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CE7B2" w14:textId="77777777" w:rsidR="00D63938" w:rsidRPr="00927BC1" w:rsidRDefault="00D63938" w:rsidP="00BD2FB1">
      <w:pPr>
        <w:keepNext/>
        <w:spacing w:after="0" w:line="240" w:lineRule="auto"/>
        <w:jc w:val="center"/>
        <w:outlineLvl w:val="0"/>
        <w:rPr>
          <w:rFonts w:eastAsia="Times New Roman" w:cstheme="minorHAnsi"/>
          <w:b/>
          <w:bCs/>
          <w:kern w:val="32"/>
          <w:sz w:val="24"/>
          <w:szCs w:val="24"/>
        </w:rPr>
      </w:pPr>
      <w:bookmarkStart w:id="0" w:name="_Hlk478642682"/>
      <w:bookmarkEnd w:id="0"/>
      <w:r w:rsidRPr="00927BC1">
        <w:rPr>
          <w:rFonts w:eastAsia="Times New Roman" w:cstheme="minorHAnsi"/>
          <w:b/>
          <w:bCs/>
          <w:kern w:val="32"/>
          <w:sz w:val="24"/>
          <w:szCs w:val="24"/>
        </w:rPr>
        <w:t>SCOPE OF WORK</w:t>
      </w:r>
    </w:p>
    <w:p w14:paraId="3CF1527C" w14:textId="77777777" w:rsidR="00D63938" w:rsidRPr="00927BC1" w:rsidRDefault="00D63938" w:rsidP="00BD2FB1">
      <w:pPr>
        <w:spacing w:after="0" w:line="240" w:lineRule="auto"/>
        <w:rPr>
          <w:rFonts w:eastAsia="Times New Roman" w:cstheme="minorHAnsi"/>
          <w:b/>
          <w:sz w:val="24"/>
          <w:szCs w:val="24"/>
        </w:rPr>
      </w:pPr>
    </w:p>
    <w:p w14:paraId="10F62914" w14:textId="6E5CDB6B" w:rsidR="00D63938" w:rsidRPr="00927BC1" w:rsidRDefault="00D63938" w:rsidP="00BD2FB1">
      <w:pPr>
        <w:spacing w:after="0" w:line="240" w:lineRule="auto"/>
        <w:rPr>
          <w:rFonts w:eastAsia="Times New Roman" w:cstheme="minorHAnsi"/>
          <w:b/>
          <w:sz w:val="24"/>
          <w:szCs w:val="24"/>
        </w:rPr>
      </w:pPr>
      <w:r w:rsidRPr="00927BC1">
        <w:rPr>
          <w:rFonts w:eastAsia="Times New Roman" w:cstheme="minorHAnsi"/>
          <w:b/>
          <w:bCs/>
          <w:iCs/>
          <w:sz w:val="24"/>
          <w:szCs w:val="24"/>
        </w:rPr>
        <w:t xml:space="preserve">Project Title: </w:t>
      </w:r>
      <w:r w:rsidR="005D14D8">
        <w:rPr>
          <w:rFonts w:eastAsia="Times New Roman" w:cstheme="minorHAnsi"/>
          <w:b/>
          <w:bCs/>
          <w:iCs/>
          <w:sz w:val="24"/>
          <w:szCs w:val="24"/>
        </w:rPr>
        <w:t xml:space="preserve">W40011D01 - </w:t>
      </w:r>
      <w:r w:rsidR="00A97C53">
        <w:rPr>
          <w:rFonts w:eastAsia="Times New Roman" w:cstheme="minorHAnsi"/>
          <w:b/>
          <w:sz w:val="24"/>
          <w:szCs w:val="24"/>
        </w:rPr>
        <w:t xml:space="preserve">Kinnickinnic </w:t>
      </w:r>
      <w:r w:rsidR="005E2FE1">
        <w:rPr>
          <w:rFonts w:eastAsia="Times New Roman" w:cstheme="minorHAnsi"/>
          <w:b/>
          <w:sz w:val="24"/>
          <w:szCs w:val="24"/>
        </w:rPr>
        <w:t xml:space="preserve">(KK) </w:t>
      </w:r>
      <w:r w:rsidR="00A97C53">
        <w:rPr>
          <w:rFonts w:eastAsia="Times New Roman" w:cstheme="minorHAnsi"/>
          <w:b/>
          <w:sz w:val="24"/>
          <w:szCs w:val="24"/>
        </w:rPr>
        <w:t xml:space="preserve">River Habitat Rehabilitation </w:t>
      </w:r>
    </w:p>
    <w:p w14:paraId="4E92A96D" w14:textId="77777777" w:rsidR="00D63938" w:rsidRPr="00927BC1" w:rsidRDefault="00D63938" w:rsidP="00BD2FB1">
      <w:pPr>
        <w:spacing w:after="0" w:line="240" w:lineRule="auto"/>
        <w:rPr>
          <w:rFonts w:eastAsia="Times New Roman" w:cstheme="minorHAnsi"/>
          <w:sz w:val="24"/>
          <w:szCs w:val="24"/>
        </w:rPr>
      </w:pPr>
    </w:p>
    <w:p w14:paraId="6B7A872C" w14:textId="1BB8B77C" w:rsidR="00F571A3" w:rsidRPr="00927BC1" w:rsidRDefault="00F571A3" w:rsidP="00BD2FB1">
      <w:pPr>
        <w:spacing w:after="0" w:line="240" w:lineRule="auto"/>
        <w:rPr>
          <w:rFonts w:eastAsia="Times New Roman" w:cstheme="minorHAnsi"/>
          <w:sz w:val="24"/>
          <w:szCs w:val="24"/>
        </w:rPr>
      </w:pPr>
      <w:r w:rsidRPr="00927BC1">
        <w:rPr>
          <w:rFonts w:eastAsia="Times New Roman" w:cstheme="minorHAnsi"/>
          <w:b/>
          <w:sz w:val="24"/>
          <w:szCs w:val="24"/>
        </w:rPr>
        <w:t>DNR Project Manager:</w:t>
      </w:r>
      <w:r w:rsidRPr="00927BC1">
        <w:rPr>
          <w:rFonts w:eastAsia="Times New Roman" w:cstheme="minorHAnsi"/>
          <w:sz w:val="24"/>
          <w:szCs w:val="24"/>
        </w:rPr>
        <w:t xml:space="preserve"> Stacy Hron, Milwaukee Estuary Area of Concern </w:t>
      </w:r>
      <w:r w:rsidR="005E2FE1">
        <w:rPr>
          <w:rFonts w:eastAsia="Times New Roman" w:cstheme="minorHAnsi"/>
          <w:sz w:val="24"/>
          <w:szCs w:val="24"/>
        </w:rPr>
        <w:t xml:space="preserve">(AOC) </w:t>
      </w:r>
      <w:r w:rsidRPr="00927BC1">
        <w:rPr>
          <w:rFonts w:eastAsia="Times New Roman" w:cstheme="minorHAnsi"/>
          <w:sz w:val="24"/>
          <w:szCs w:val="24"/>
        </w:rPr>
        <w:t>Coordinator</w:t>
      </w:r>
    </w:p>
    <w:p w14:paraId="56A09540" w14:textId="77777777" w:rsidR="00F571A3" w:rsidRPr="00927BC1" w:rsidRDefault="00F571A3" w:rsidP="00BD2FB1">
      <w:pPr>
        <w:spacing w:after="0" w:line="240" w:lineRule="auto"/>
        <w:rPr>
          <w:rFonts w:eastAsia="Times New Roman" w:cstheme="minorHAnsi"/>
          <w:sz w:val="24"/>
          <w:szCs w:val="24"/>
        </w:rPr>
      </w:pPr>
    </w:p>
    <w:p w14:paraId="698A923D" w14:textId="21635869" w:rsidR="00F571A3" w:rsidRPr="00927BC1" w:rsidRDefault="00F571A3" w:rsidP="00BD2FB1">
      <w:pPr>
        <w:spacing w:after="0" w:line="240" w:lineRule="auto"/>
        <w:rPr>
          <w:rFonts w:eastAsia="Times New Roman" w:cstheme="minorHAnsi"/>
          <w:sz w:val="24"/>
          <w:szCs w:val="24"/>
        </w:rPr>
      </w:pPr>
      <w:r w:rsidRPr="00927BC1">
        <w:rPr>
          <w:rFonts w:eastAsia="Times New Roman" w:cstheme="minorHAnsi"/>
          <w:b/>
          <w:sz w:val="24"/>
          <w:szCs w:val="24"/>
        </w:rPr>
        <w:t>Contact Information:</w:t>
      </w:r>
      <w:r w:rsidRPr="00927BC1">
        <w:rPr>
          <w:rFonts w:eastAsia="Times New Roman" w:cstheme="minorHAnsi"/>
          <w:sz w:val="24"/>
          <w:szCs w:val="24"/>
        </w:rPr>
        <w:t xml:space="preserve"> 2300 N. Dr. Martin Luther King Jr. Dr., Milwaukee, WI 53212; 414.263.8625</w:t>
      </w:r>
      <w:r w:rsidR="00C230EE">
        <w:rPr>
          <w:rFonts w:eastAsia="Times New Roman" w:cstheme="minorHAnsi"/>
          <w:sz w:val="24"/>
          <w:szCs w:val="24"/>
        </w:rPr>
        <w:t xml:space="preserve">, </w:t>
      </w:r>
      <w:hyperlink r:id="rId12" w:history="1">
        <w:r w:rsidR="00C230EE" w:rsidRPr="00B25F65">
          <w:rPr>
            <w:rStyle w:val="Hyperlink"/>
            <w:rFonts w:eastAsia="Times New Roman" w:cstheme="minorHAnsi"/>
            <w:sz w:val="24"/>
            <w:szCs w:val="24"/>
          </w:rPr>
          <w:t>stacy.hron@wisconsin.gov</w:t>
        </w:r>
      </w:hyperlink>
      <w:r w:rsidR="00C230EE">
        <w:rPr>
          <w:rFonts w:eastAsia="Times New Roman" w:cstheme="minorHAnsi"/>
          <w:sz w:val="24"/>
          <w:szCs w:val="24"/>
        </w:rPr>
        <w:t xml:space="preserve"> </w:t>
      </w:r>
    </w:p>
    <w:p w14:paraId="04190DC6" w14:textId="77777777" w:rsidR="00F571A3" w:rsidRPr="00927BC1" w:rsidRDefault="00F571A3" w:rsidP="00BD2FB1">
      <w:pPr>
        <w:spacing w:after="0" w:line="240" w:lineRule="auto"/>
        <w:rPr>
          <w:rFonts w:eastAsia="Times New Roman" w:cstheme="minorHAnsi"/>
          <w:sz w:val="24"/>
          <w:szCs w:val="24"/>
          <w:highlight w:val="yellow"/>
        </w:rPr>
      </w:pPr>
    </w:p>
    <w:p w14:paraId="50320FB7" w14:textId="77777777" w:rsidR="00D63938" w:rsidRPr="00927BC1" w:rsidRDefault="00F571A3" w:rsidP="00BD2FB1">
      <w:pPr>
        <w:spacing w:after="0" w:line="240" w:lineRule="auto"/>
        <w:rPr>
          <w:rFonts w:eastAsia="Times New Roman" w:cstheme="minorHAnsi"/>
          <w:sz w:val="24"/>
          <w:szCs w:val="24"/>
          <w:highlight w:val="yellow"/>
        </w:rPr>
      </w:pPr>
      <w:r w:rsidRPr="00927BC1">
        <w:rPr>
          <w:rFonts w:eastAsia="Times New Roman" w:cstheme="minorHAnsi"/>
          <w:b/>
          <w:bCs/>
          <w:iCs/>
          <w:sz w:val="24"/>
          <w:szCs w:val="24"/>
        </w:rPr>
        <w:t xml:space="preserve">Partner </w:t>
      </w:r>
      <w:r w:rsidR="00D63938" w:rsidRPr="00927BC1">
        <w:rPr>
          <w:rFonts w:eastAsia="Times New Roman" w:cstheme="minorHAnsi"/>
          <w:b/>
          <w:bCs/>
          <w:iCs/>
          <w:sz w:val="24"/>
          <w:szCs w:val="24"/>
        </w:rPr>
        <w:t xml:space="preserve">Project Manager: </w:t>
      </w:r>
      <w:r w:rsidR="006B599F" w:rsidRPr="000860C8">
        <w:rPr>
          <w:rFonts w:eastAsia="Times New Roman" w:cstheme="minorHAnsi"/>
          <w:sz w:val="24"/>
          <w:szCs w:val="24"/>
        </w:rPr>
        <w:t>Courtney Allen</w:t>
      </w:r>
      <w:r w:rsidR="008451EA" w:rsidRPr="000860C8">
        <w:rPr>
          <w:rFonts w:eastAsia="Times New Roman" w:cstheme="minorHAnsi"/>
          <w:sz w:val="24"/>
          <w:szCs w:val="24"/>
        </w:rPr>
        <w:t>, Senior Project Manager</w:t>
      </w:r>
    </w:p>
    <w:p w14:paraId="2B91AE75" w14:textId="77777777" w:rsidR="00F571A3" w:rsidRPr="00927BC1" w:rsidRDefault="00F571A3" w:rsidP="00BD2FB1">
      <w:pPr>
        <w:spacing w:after="0" w:line="240" w:lineRule="auto"/>
        <w:rPr>
          <w:rFonts w:eastAsia="Times New Roman" w:cstheme="minorHAnsi"/>
          <w:sz w:val="24"/>
          <w:szCs w:val="24"/>
          <w:highlight w:val="yellow"/>
        </w:rPr>
      </w:pPr>
    </w:p>
    <w:p w14:paraId="0EDE8337" w14:textId="67B5A73C" w:rsidR="00D63938" w:rsidRPr="00A97C53" w:rsidRDefault="00F571A3" w:rsidP="00BD2FB1">
      <w:pPr>
        <w:spacing w:after="0" w:line="240" w:lineRule="auto"/>
        <w:rPr>
          <w:rFonts w:eastAsia="Times New Roman" w:cstheme="minorHAnsi"/>
          <w:sz w:val="24"/>
          <w:szCs w:val="24"/>
        </w:rPr>
      </w:pPr>
      <w:r w:rsidRPr="00927BC1">
        <w:rPr>
          <w:rFonts w:eastAsia="Times New Roman" w:cstheme="minorHAnsi"/>
          <w:b/>
          <w:sz w:val="24"/>
          <w:szCs w:val="24"/>
        </w:rPr>
        <w:t>Contact Information:</w:t>
      </w:r>
      <w:r w:rsidRPr="00927BC1">
        <w:rPr>
          <w:rFonts w:eastAsia="Times New Roman" w:cstheme="minorHAnsi"/>
          <w:sz w:val="24"/>
          <w:szCs w:val="24"/>
        </w:rPr>
        <w:t xml:space="preserve"> </w:t>
      </w:r>
      <w:r w:rsidR="00A97C53">
        <w:rPr>
          <w:rFonts w:eastAsia="Times New Roman" w:cstheme="minorHAnsi"/>
          <w:sz w:val="24"/>
          <w:szCs w:val="24"/>
        </w:rPr>
        <w:t>Milwaukee Metropolitan Sewerage District</w:t>
      </w:r>
      <w:r w:rsidR="00012F3E">
        <w:rPr>
          <w:rFonts w:eastAsia="Times New Roman" w:cstheme="minorHAnsi"/>
          <w:sz w:val="24"/>
          <w:szCs w:val="24"/>
        </w:rPr>
        <w:t xml:space="preserve"> (MMSD</w:t>
      </w:r>
      <w:r w:rsidR="00012F3E" w:rsidRPr="000860C8">
        <w:rPr>
          <w:rFonts w:eastAsia="Times New Roman" w:cstheme="minorHAnsi"/>
          <w:sz w:val="24"/>
          <w:szCs w:val="24"/>
        </w:rPr>
        <w:t>)</w:t>
      </w:r>
      <w:r w:rsidRPr="000860C8">
        <w:rPr>
          <w:rFonts w:eastAsia="Times New Roman" w:cstheme="minorHAnsi"/>
          <w:sz w:val="24"/>
          <w:szCs w:val="24"/>
        </w:rPr>
        <w:t xml:space="preserve">, </w:t>
      </w:r>
      <w:r w:rsidR="006B599F" w:rsidRPr="000860C8">
        <w:rPr>
          <w:rFonts w:eastAsia="Times New Roman" w:cstheme="minorHAnsi"/>
          <w:sz w:val="24"/>
          <w:szCs w:val="24"/>
        </w:rPr>
        <w:t xml:space="preserve">260 W. </w:t>
      </w:r>
      <w:proofErr w:type="spellStart"/>
      <w:r w:rsidR="006B599F" w:rsidRPr="000860C8">
        <w:rPr>
          <w:rFonts w:eastAsia="Times New Roman" w:cstheme="minorHAnsi"/>
          <w:sz w:val="24"/>
          <w:szCs w:val="24"/>
        </w:rPr>
        <w:t>Seeboth</w:t>
      </w:r>
      <w:proofErr w:type="spellEnd"/>
      <w:r w:rsidR="006B599F" w:rsidRPr="000860C8">
        <w:rPr>
          <w:rFonts w:eastAsia="Times New Roman" w:cstheme="minorHAnsi"/>
          <w:sz w:val="24"/>
          <w:szCs w:val="24"/>
        </w:rPr>
        <w:t xml:space="preserve"> Street</w:t>
      </w:r>
      <w:r w:rsidR="00A97C53" w:rsidRPr="000860C8">
        <w:rPr>
          <w:rFonts w:eastAsia="Times New Roman" w:cstheme="minorHAnsi"/>
          <w:sz w:val="24"/>
          <w:szCs w:val="24"/>
        </w:rPr>
        <w:t>,</w:t>
      </w:r>
      <w:r w:rsidR="0065183A">
        <w:rPr>
          <w:rFonts w:eastAsia="Times New Roman" w:cstheme="minorHAnsi"/>
          <w:sz w:val="24"/>
          <w:szCs w:val="24"/>
        </w:rPr>
        <w:t xml:space="preserve"> Milwaukee, WI 53204;</w:t>
      </w:r>
      <w:r w:rsidR="00A97C53" w:rsidRPr="000860C8">
        <w:rPr>
          <w:rFonts w:eastAsia="Times New Roman" w:cstheme="minorHAnsi"/>
          <w:sz w:val="24"/>
          <w:szCs w:val="24"/>
        </w:rPr>
        <w:t xml:space="preserve"> </w:t>
      </w:r>
      <w:r w:rsidR="006B599F" w:rsidRPr="000860C8">
        <w:rPr>
          <w:rFonts w:eastAsia="Times New Roman" w:cstheme="minorHAnsi"/>
          <w:sz w:val="24"/>
          <w:szCs w:val="24"/>
        </w:rPr>
        <w:t>414-225-2069</w:t>
      </w:r>
      <w:r w:rsidRPr="000860C8">
        <w:rPr>
          <w:rFonts w:eastAsia="Times New Roman" w:cstheme="minorHAnsi"/>
          <w:sz w:val="24"/>
          <w:szCs w:val="24"/>
        </w:rPr>
        <w:t xml:space="preserve">, </w:t>
      </w:r>
      <w:hyperlink r:id="rId13" w:history="1">
        <w:r w:rsidR="00C230EE" w:rsidRPr="00B25F65">
          <w:rPr>
            <w:rStyle w:val="Hyperlink"/>
            <w:rFonts w:eastAsia="Times New Roman" w:cstheme="minorHAnsi"/>
            <w:sz w:val="24"/>
            <w:szCs w:val="24"/>
          </w:rPr>
          <w:t>callen@mmsd.com</w:t>
        </w:r>
      </w:hyperlink>
      <w:r w:rsidR="00C230EE">
        <w:rPr>
          <w:rFonts w:eastAsia="Times New Roman" w:cstheme="minorHAnsi"/>
          <w:sz w:val="24"/>
          <w:szCs w:val="24"/>
        </w:rPr>
        <w:t xml:space="preserve"> </w:t>
      </w:r>
    </w:p>
    <w:p w14:paraId="095C9E1D" w14:textId="77777777" w:rsidR="00D63938" w:rsidRPr="00927BC1" w:rsidRDefault="00D63938" w:rsidP="00BD2FB1">
      <w:pPr>
        <w:spacing w:after="0" w:line="240" w:lineRule="auto"/>
        <w:rPr>
          <w:rFonts w:eastAsia="Times New Roman" w:cstheme="minorHAnsi"/>
          <w:sz w:val="24"/>
          <w:szCs w:val="24"/>
        </w:rPr>
      </w:pPr>
    </w:p>
    <w:p w14:paraId="412A7CCD" w14:textId="77777777" w:rsidR="00D63938" w:rsidRPr="00927BC1" w:rsidRDefault="00D63938" w:rsidP="00BD2FB1">
      <w:pPr>
        <w:spacing w:after="0" w:line="240" w:lineRule="auto"/>
        <w:rPr>
          <w:rFonts w:eastAsia="Times New Roman" w:cstheme="minorHAnsi"/>
          <w:sz w:val="24"/>
          <w:szCs w:val="24"/>
        </w:rPr>
      </w:pPr>
      <w:r w:rsidRPr="00927BC1">
        <w:rPr>
          <w:rFonts w:eastAsia="Times New Roman" w:cstheme="minorHAnsi"/>
          <w:b/>
          <w:bCs/>
          <w:sz w:val="24"/>
          <w:szCs w:val="24"/>
        </w:rPr>
        <w:t>DUNS #:</w:t>
      </w:r>
      <w:r w:rsidRPr="00927BC1">
        <w:rPr>
          <w:rFonts w:eastAsia="Times New Roman" w:cstheme="minorHAnsi"/>
          <w:sz w:val="24"/>
          <w:szCs w:val="24"/>
        </w:rPr>
        <w:t xml:space="preserve"> </w:t>
      </w:r>
      <w:r w:rsidR="006B599F" w:rsidRPr="000860C8">
        <w:rPr>
          <w:rFonts w:eastAsia="Times New Roman" w:cstheme="minorHAnsi"/>
          <w:sz w:val="24"/>
          <w:szCs w:val="24"/>
        </w:rPr>
        <w:t>094361409</w:t>
      </w:r>
    </w:p>
    <w:p w14:paraId="16029C24" w14:textId="77777777" w:rsidR="00F571A3" w:rsidRPr="00927BC1" w:rsidRDefault="00F571A3" w:rsidP="00BD2FB1">
      <w:pPr>
        <w:spacing w:after="0" w:line="240" w:lineRule="auto"/>
        <w:rPr>
          <w:rFonts w:eastAsia="Times New Roman" w:cstheme="minorHAnsi"/>
          <w:b/>
          <w:bCs/>
          <w:iCs/>
          <w:sz w:val="24"/>
          <w:szCs w:val="24"/>
        </w:rPr>
      </w:pPr>
    </w:p>
    <w:p w14:paraId="7D2CD87B" w14:textId="3FD75615" w:rsidR="00F571A3" w:rsidRDefault="00297506" w:rsidP="00BD2FB1">
      <w:pPr>
        <w:spacing w:after="0" w:line="240" w:lineRule="auto"/>
        <w:rPr>
          <w:rFonts w:eastAsia="Times New Roman" w:cstheme="minorHAnsi"/>
          <w:bCs/>
          <w:iCs/>
          <w:sz w:val="24"/>
          <w:szCs w:val="24"/>
        </w:rPr>
      </w:pPr>
      <w:r w:rsidRPr="00F624C7">
        <w:rPr>
          <w:rFonts w:eastAsia="Times New Roman" w:cstheme="minorHAnsi"/>
          <w:b/>
          <w:sz w:val="24"/>
          <w:szCs w:val="24"/>
        </w:rPr>
        <w:t>Milwaukee Estuary Area of Concern (AOC)</w:t>
      </w:r>
      <w:r>
        <w:rPr>
          <w:rFonts w:eastAsia="Times New Roman" w:cstheme="minorHAnsi"/>
          <w:sz w:val="24"/>
          <w:szCs w:val="24"/>
        </w:rPr>
        <w:t xml:space="preserve"> </w:t>
      </w:r>
      <w:r w:rsidR="00F571A3" w:rsidRPr="00927BC1">
        <w:rPr>
          <w:rFonts w:eastAsia="Times New Roman" w:cstheme="minorHAnsi"/>
          <w:b/>
          <w:bCs/>
          <w:iCs/>
          <w:sz w:val="24"/>
          <w:szCs w:val="24"/>
        </w:rPr>
        <w:t xml:space="preserve">Project Location:  </w:t>
      </w:r>
      <w:r w:rsidR="005E2FE1">
        <w:rPr>
          <w:rFonts w:eastAsia="Times New Roman" w:cstheme="minorHAnsi"/>
          <w:bCs/>
          <w:iCs/>
          <w:sz w:val="24"/>
          <w:szCs w:val="24"/>
        </w:rPr>
        <w:t>KK</w:t>
      </w:r>
      <w:r w:rsidR="00A97C53" w:rsidRPr="00A97C53">
        <w:rPr>
          <w:rFonts w:eastAsia="Times New Roman" w:cstheme="minorHAnsi"/>
          <w:bCs/>
          <w:iCs/>
          <w:sz w:val="24"/>
          <w:szCs w:val="24"/>
        </w:rPr>
        <w:t xml:space="preserve"> River between </w:t>
      </w:r>
      <w:r w:rsidR="00A97C53">
        <w:rPr>
          <w:rFonts w:eastAsia="Times New Roman" w:cstheme="minorHAnsi"/>
          <w:bCs/>
          <w:iCs/>
          <w:sz w:val="24"/>
          <w:szCs w:val="24"/>
        </w:rPr>
        <w:t>I-94 and Becher St., Milwaukee</w:t>
      </w:r>
      <w:r w:rsidR="008451EA">
        <w:rPr>
          <w:rFonts w:eastAsia="Times New Roman" w:cstheme="minorHAnsi"/>
          <w:bCs/>
          <w:iCs/>
          <w:sz w:val="24"/>
          <w:szCs w:val="24"/>
        </w:rPr>
        <w:t>, WI</w:t>
      </w:r>
    </w:p>
    <w:p w14:paraId="3C79EADC" w14:textId="77777777" w:rsidR="00A97C53" w:rsidRPr="00927BC1" w:rsidRDefault="00A97C53" w:rsidP="00BD2FB1">
      <w:pPr>
        <w:spacing w:after="0" w:line="240" w:lineRule="auto"/>
        <w:rPr>
          <w:rFonts w:eastAsia="Times New Roman" w:cstheme="minorHAnsi"/>
          <w:b/>
          <w:bCs/>
          <w:iCs/>
          <w:sz w:val="24"/>
          <w:szCs w:val="24"/>
        </w:rPr>
      </w:pPr>
    </w:p>
    <w:p w14:paraId="2C33BD49" w14:textId="496FD60F" w:rsidR="00A97C53" w:rsidRPr="00A97C53" w:rsidRDefault="00F571A3" w:rsidP="00BD2FB1">
      <w:pPr>
        <w:spacing w:after="0" w:line="240" w:lineRule="auto"/>
        <w:rPr>
          <w:rFonts w:eastAsia="Times New Roman" w:cstheme="minorHAnsi"/>
          <w:bCs/>
          <w:iCs/>
          <w:sz w:val="24"/>
          <w:szCs w:val="24"/>
        </w:rPr>
      </w:pPr>
      <w:r w:rsidRPr="00927BC1">
        <w:rPr>
          <w:rFonts w:eastAsia="Times New Roman" w:cstheme="minorHAnsi"/>
          <w:b/>
          <w:bCs/>
          <w:iCs/>
          <w:sz w:val="24"/>
          <w:szCs w:val="24"/>
        </w:rPr>
        <w:t>Project Landowner</w:t>
      </w:r>
      <w:r w:rsidR="005E2FE1">
        <w:rPr>
          <w:rFonts w:eastAsia="Times New Roman" w:cstheme="minorHAnsi"/>
          <w:b/>
          <w:bCs/>
          <w:iCs/>
          <w:sz w:val="24"/>
          <w:szCs w:val="24"/>
        </w:rPr>
        <w:t>s</w:t>
      </w:r>
      <w:r w:rsidRPr="00927BC1">
        <w:rPr>
          <w:rFonts w:eastAsia="Times New Roman" w:cstheme="minorHAnsi"/>
          <w:b/>
          <w:bCs/>
          <w:iCs/>
          <w:sz w:val="24"/>
          <w:szCs w:val="24"/>
        </w:rPr>
        <w:t xml:space="preserve">:  </w:t>
      </w:r>
      <w:r w:rsidR="000860C8">
        <w:rPr>
          <w:rFonts w:eastAsia="Times New Roman" w:cstheme="minorHAnsi"/>
          <w:sz w:val="24"/>
          <w:szCs w:val="24"/>
        </w:rPr>
        <w:t>MMSD</w:t>
      </w:r>
      <w:r w:rsidR="00A97C53" w:rsidRPr="00A97C53">
        <w:rPr>
          <w:rFonts w:eastAsia="Times New Roman" w:cstheme="minorHAnsi"/>
          <w:bCs/>
          <w:iCs/>
          <w:sz w:val="24"/>
          <w:szCs w:val="24"/>
        </w:rPr>
        <w:t xml:space="preserve">, Milwaukee County, City of Milwaukee and </w:t>
      </w:r>
      <w:r w:rsidR="00A97C53" w:rsidRPr="000860C8">
        <w:rPr>
          <w:rFonts w:eastAsia="Times New Roman" w:cstheme="minorHAnsi"/>
          <w:bCs/>
          <w:iCs/>
          <w:sz w:val="24"/>
          <w:szCs w:val="24"/>
        </w:rPr>
        <w:t>other private riparian landowners (</w:t>
      </w:r>
      <w:r w:rsidR="005E2FE1">
        <w:rPr>
          <w:rFonts w:eastAsia="Times New Roman" w:cstheme="minorHAnsi"/>
          <w:bCs/>
          <w:iCs/>
          <w:sz w:val="24"/>
          <w:szCs w:val="24"/>
        </w:rPr>
        <w:t xml:space="preserve">i.e., </w:t>
      </w:r>
      <w:proofErr w:type="spellStart"/>
      <w:r w:rsidR="00C05786" w:rsidRPr="000860C8">
        <w:rPr>
          <w:rFonts w:eastAsia="Times New Roman" w:cstheme="minorHAnsi"/>
          <w:bCs/>
          <w:iCs/>
          <w:sz w:val="24"/>
          <w:szCs w:val="24"/>
        </w:rPr>
        <w:t>Cianciola</w:t>
      </w:r>
      <w:proofErr w:type="spellEnd"/>
      <w:r w:rsidR="00C05786" w:rsidRPr="000860C8">
        <w:rPr>
          <w:rFonts w:eastAsia="Times New Roman" w:cstheme="minorHAnsi"/>
          <w:bCs/>
          <w:iCs/>
          <w:sz w:val="24"/>
          <w:szCs w:val="24"/>
        </w:rPr>
        <w:t xml:space="preserve"> LLP, United Migrant Opportunity (UMO’s) and </w:t>
      </w:r>
      <w:r w:rsidR="00827342">
        <w:rPr>
          <w:rFonts w:eastAsia="Times New Roman" w:cstheme="minorHAnsi"/>
          <w:bCs/>
          <w:iCs/>
          <w:sz w:val="24"/>
          <w:szCs w:val="24"/>
        </w:rPr>
        <w:t xml:space="preserve">Tall Tree Foods </w:t>
      </w:r>
      <w:proofErr w:type="spellStart"/>
      <w:r w:rsidR="00827342">
        <w:rPr>
          <w:rFonts w:eastAsia="Times New Roman" w:cstheme="minorHAnsi"/>
          <w:bCs/>
          <w:iCs/>
          <w:sz w:val="24"/>
          <w:szCs w:val="24"/>
        </w:rPr>
        <w:t>Inc</w:t>
      </w:r>
      <w:proofErr w:type="spellEnd"/>
      <w:r w:rsidR="00827342">
        <w:rPr>
          <w:rFonts w:eastAsia="Times New Roman" w:cstheme="minorHAnsi"/>
          <w:bCs/>
          <w:iCs/>
          <w:sz w:val="24"/>
          <w:szCs w:val="24"/>
        </w:rPr>
        <w:t xml:space="preserve"> formerly </w:t>
      </w:r>
      <w:proofErr w:type="spellStart"/>
      <w:r w:rsidR="00C05786" w:rsidRPr="000860C8">
        <w:rPr>
          <w:rFonts w:eastAsia="Times New Roman" w:cstheme="minorHAnsi"/>
          <w:bCs/>
          <w:iCs/>
          <w:sz w:val="24"/>
          <w:szCs w:val="24"/>
        </w:rPr>
        <w:t>Klement</w:t>
      </w:r>
      <w:proofErr w:type="spellEnd"/>
      <w:r w:rsidR="00C05786" w:rsidRPr="000860C8">
        <w:rPr>
          <w:rFonts w:eastAsia="Times New Roman" w:cstheme="minorHAnsi"/>
          <w:bCs/>
          <w:iCs/>
          <w:sz w:val="24"/>
          <w:szCs w:val="24"/>
        </w:rPr>
        <w:t xml:space="preserve"> Company</w:t>
      </w:r>
      <w:r w:rsidR="00A97C53" w:rsidRPr="000860C8">
        <w:rPr>
          <w:rFonts w:eastAsia="Times New Roman" w:cstheme="minorHAnsi"/>
          <w:bCs/>
          <w:iCs/>
          <w:sz w:val="24"/>
          <w:szCs w:val="24"/>
        </w:rPr>
        <w:t>)</w:t>
      </w:r>
      <w:r w:rsidR="000860C8">
        <w:rPr>
          <w:rFonts w:eastAsia="Times New Roman" w:cstheme="minorHAnsi"/>
          <w:bCs/>
          <w:iCs/>
          <w:sz w:val="24"/>
          <w:szCs w:val="24"/>
        </w:rPr>
        <w:t xml:space="preserve"> </w:t>
      </w:r>
    </w:p>
    <w:p w14:paraId="57F1584F" w14:textId="77777777" w:rsidR="00F571A3" w:rsidRPr="00927BC1" w:rsidRDefault="00F571A3" w:rsidP="00BD2FB1">
      <w:pPr>
        <w:spacing w:after="0" w:line="240" w:lineRule="auto"/>
        <w:rPr>
          <w:rFonts w:eastAsia="Times New Roman" w:cstheme="minorHAnsi"/>
          <w:b/>
          <w:bCs/>
          <w:iCs/>
          <w:sz w:val="24"/>
          <w:szCs w:val="24"/>
        </w:rPr>
      </w:pPr>
    </w:p>
    <w:p w14:paraId="60D5B0C7" w14:textId="77777777" w:rsidR="00D63938" w:rsidRDefault="00F571A3" w:rsidP="00BD2FB1">
      <w:pPr>
        <w:spacing w:after="0" w:line="240" w:lineRule="auto"/>
        <w:rPr>
          <w:rFonts w:eastAsia="Times New Roman" w:cstheme="minorHAnsi"/>
          <w:b/>
          <w:bCs/>
          <w:iCs/>
          <w:sz w:val="24"/>
          <w:szCs w:val="24"/>
        </w:rPr>
      </w:pPr>
      <w:r w:rsidRPr="00012F3E">
        <w:rPr>
          <w:rFonts w:eastAsia="Times New Roman" w:cstheme="minorHAnsi"/>
          <w:b/>
          <w:bCs/>
          <w:iCs/>
          <w:sz w:val="24"/>
          <w:szCs w:val="24"/>
        </w:rPr>
        <w:t xml:space="preserve">Background </w:t>
      </w:r>
      <w:r w:rsidR="0060178E">
        <w:rPr>
          <w:rFonts w:eastAsia="Times New Roman" w:cstheme="minorHAnsi"/>
          <w:b/>
          <w:bCs/>
          <w:iCs/>
          <w:sz w:val="24"/>
          <w:szCs w:val="24"/>
        </w:rPr>
        <w:t xml:space="preserve"> </w:t>
      </w:r>
    </w:p>
    <w:p w14:paraId="00EBB995" w14:textId="676977A7" w:rsidR="00012F3E" w:rsidRDefault="00827342" w:rsidP="00012F3E">
      <w:pPr>
        <w:spacing w:after="0" w:line="240" w:lineRule="auto"/>
        <w:rPr>
          <w:rFonts w:eastAsia="Times New Roman" w:cstheme="minorHAnsi"/>
          <w:sz w:val="24"/>
          <w:szCs w:val="24"/>
        </w:rPr>
      </w:pPr>
      <w:r>
        <w:rPr>
          <w:rFonts w:eastAsia="Times New Roman" w:cstheme="minorHAnsi"/>
          <w:sz w:val="24"/>
          <w:szCs w:val="24"/>
        </w:rPr>
        <w:t xml:space="preserve">MMSD completed </w:t>
      </w:r>
      <w:proofErr w:type="gramStart"/>
      <w:r>
        <w:rPr>
          <w:rFonts w:eastAsia="Times New Roman" w:cstheme="minorHAnsi"/>
          <w:sz w:val="24"/>
          <w:szCs w:val="24"/>
        </w:rPr>
        <w:t xml:space="preserve">the  </w:t>
      </w:r>
      <w:r w:rsidR="00DF747D">
        <w:rPr>
          <w:rFonts w:eastAsia="Times New Roman" w:cstheme="minorHAnsi"/>
          <w:sz w:val="24"/>
          <w:szCs w:val="24"/>
        </w:rPr>
        <w:t>KK</w:t>
      </w:r>
      <w:proofErr w:type="gramEnd"/>
      <w:r w:rsidR="00483649">
        <w:rPr>
          <w:rFonts w:eastAsia="Times New Roman" w:cstheme="minorHAnsi"/>
          <w:sz w:val="24"/>
          <w:szCs w:val="24"/>
        </w:rPr>
        <w:t xml:space="preserve"> </w:t>
      </w:r>
      <w:r>
        <w:rPr>
          <w:rFonts w:eastAsia="Times New Roman" w:cstheme="minorHAnsi"/>
          <w:sz w:val="24"/>
          <w:szCs w:val="24"/>
        </w:rPr>
        <w:t xml:space="preserve">River I-94 to Becher St. Feasibility Study that describes the characteristics and performance of several alternatives developed to improve the habitat and water conditions. </w:t>
      </w:r>
      <w:r w:rsidR="008F2D50">
        <w:rPr>
          <w:rFonts w:eastAsia="Times New Roman" w:cstheme="minorHAnsi"/>
          <w:sz w:val="24"/>
          <w:szCs w:val="24"/>
        </w:rPr>
        <w:t>Several meetings with stakeholder groups, notably the Milwaukee Estuary Area of Concern (AOC) committee, were conducted to obtain final alternatives. H</w:t>
      </w:r>
      <w:r w:rsidR="00012F3E" w:rsidRPr="00012F3E">
        <w:rPr>
          <w:rFonts w:eastAsia="Times New Roman" w:cstheme="minorHAnsi"/>
          <w:sz w:val="24"/>
          <w:szCs w:val="24"/>
        </w:rPr>
        <w:t xml:space="preserve">abitat </w:t>
      </w:r>
      <w:r w:rsidR="005E2FE1">
        <w:rPr>
          <w:rFonts w:eastAsia="Times New Roman" w:cstheme="minorHAnsi"/>
          <w:sz w:val="24"/>
          <w:szCs w:val="24"/>
        </w:rPr>
        <w:t>r</w:t>
      </w:r>
      <w:r w:rsidR="00012F3E" w:rsidRPr="00012F3E">
        <w:rPr>
          <w:rFonts w:eastAsia="Times New Roman" w:cstheme="minorHAnsi"/>
          <w:sz w:val="24"/>
          <w:szCs w:val="24"/>
        </w:rPr>
        <w:t>ehabilitation within the KK has been identified as a necessary fish and wildlife habitat restoration project in the Milwaukee Estuary AOC</w:t>
      </w:r>
      <w:r w:rsidR="00777565">
        <w:rPr>
          <w:rFonts w:eastAsia="Times New Roman" w:cstheme="minorHAnsi"/>
          <w:sz w:val="24"/>
          <w:szCs w:val="24"/>
        </w:rPr>
        <w:t xml:space="preserve"> (Figure 1)</w:t>
      </w:r>
      <w:r w:rsidR="00012F3E" w:rsidRPr="00012F3E">
        <w:rPr>
          <w:rFonts w:eastAsia="Times New Roman" w:cstheme="minorHAnsi"/>
          <w:sz w:val="24"/>
          <w:szCs w:val="24"/>
        </w:rPr>
        <w:t xml:space="preserve">. </w:t>
      </w:r>
      <w:r w:rsidR="00DF747D">
        <w:rPr>
          <w:rFonts w:eastAsia="Times New Roman" w:cstheme="minorHAnsi"/>
          <w:sz w:val="24"/>
          <w:szCs w:val="24"/>
        </w:rPr>
        <w:t xml:space="preserve"> The final alternatives include both habitat improvement and the additional hydraulic improvements required to offset any potential floodplain elevation increase</w:t>
      </w:r>
      <w:r w:rsidR="00777565">
        <w:rPr>
          <w:rFonts w:eastAsia="Times New Roman" w:cstheme="minorHAnsi"/>
          <w:sz w:val="24"/>
          <w:szCs w:val="24"/>
        </w:rPr>
        <w:t xml:space="preserve"> (Figure 2)</w:t>
      </w:r>
      <w:r w:rsidR="00077ECE">
        <w:rPr>
          <w:rFonts w:eastAsia="Times New Roman" w:cstheme="minorHAnsi"/>
          <w:sz w:val="24"/>
          <w:szCs w:val="24"/>
        </w:rPr>
        <w:t>.</w:t>
      </w:r>
      <w:r w:rsidR="00012F3E" w:rsidRPr="00012F3E">
        <w:rPr>
          <w:rFonts w:eastAsia="Times New Roman" w:cstheme="minorHAnsi"/>
          <w:sz w:val="24"/>
          <w:szCs w:val="24"/>
        </w:rPr>
        <w:t xml:space="preserve"> </w:t>
      </w:r>
      <w:r w:rsidR="009C6779">
        <w:rPr>
          <w:rFonts w:eastAsia="Times New Roman" w:cstheme="minorHAnsi"/>
          <w:sz w:val="24"/>
          <w:szCs w:val="24"/>
        </w:rPr>
        <w:t xml:space="preserve">Under this scope of work </w:t>
      </w:r>
      <w:r w:rsidR="00012F3E" w:rsidRPr="00012F3E">
        <w:rPr>
          <w:rFonts w:eastAsia="Times New Roman" w:cstheme="minorHAnsi"/>
          <w:sz w:val="24"/>
          <w:szCs w:val="24"/>
        </w:rPr>
        <w:t>MMSD proposes to design</w:t>
      </w:r>
      <w:r w:rsidR="00743A3C">
        <w:rPr>
          <w:rFonts w:eastAsia="Times New Roman" w:cstheme="minorHAnsi"/>
          <w:sz w:val="24"/>
          <w:szCs w:val="24"/>
        </w:rPr>
        <w:t xml:space="preserve"> and implement</w:t>
      </w:r>
      <w:r w:rsidR="00012F3E" w:rsidRPr="00012F3E">
        <w:rPr>
          <w:rFonts w:eastAsia="Times New Roman" w:cstheme="minorHAnsi"/>
          <w:sz w:val="24"/>
          <w:szCs w:val="24"/>
        </w:rPr>
        <w:t xml:space="preserve"> habitat improvements that would address degraded aquatic habitat conditions in the upper portion of the Milwaukee Estuary AOC on the KK River.  This is </w:t>
      </w:r>
      <w:r w:rsidR="009C6779">
        <w:rPr>
          <w:rFonts w:eastAsia="Times New Roman" w:cstheme="minorHAnsi"/>
          <w:sz w:val="24"/>
          <w:szCs w:val="24"/>
        </w:rPr>
        <w:t>one of the</w:t>
      </w:r>
      <w:r w:rsidR="00005F99">
        <w:rPr>
          <w:rFonts w:eastAsia="Times New Roman" w:cstheme="minorHAnsi"/>
          <w:sz w:val="24"/>
          <w:szCs w:val="24"/>
        </w:rPr>
        <w:t xml:space="preserve"> </w:t>
      </w:r>
      <w:r w:rsidR="009C6779">
        <w:rPr>
          <w:rFonts w:eastAsia="Times New Roman" w:cstheme="minorHAnsi"/>
          <w:sz w:val="24"/>
          <w:szCs w:val="24"/>
        </w:rPr>
        <w:t>few</w:t>
      </w:r>
      <w:r w:rsidR="00012F3E" w:rsidRPr="00012F3E">
        <w:rPr>
          <w:rFonts w:eastAsia="Times New Roman" w:cstheme="minorHAnsi"/>
          <w:sz w:val="24"/>
          <w:szCs w:val="24"/>
        </w:rPr>
        <w:t xml:space="preserve"> stretch</w:t>
      </w:r>
      <w:r w:rsidR="009C6779">
        <w:rPr>
          <w:rFonts w:eastAsia="Times New Roman" w:cstheme="minorHAnsi"/>
          <w:sz w:val="24"/>
          <w:szCs w:val="24"/>
        </w:rPr>
        <w:t>es</w:t>
      </w:r>
      <w:r w:rsidR="00012F3E" w:rsidRPr="00012F3E">
        <w:rPr>
          <w:rFonts w:eastAsia="Times New Roman" w:cstheme="minorHAnsi"/>
          <w:sz w:val="24"/>
          <w:szCs w:val="24"/>
        </w:rPr>
        <w:t xml:space="preserve"> of the KK River that has natural bed and </w:t>
      </w:r>
      <w:r w:rsidR="00FB7681">
        <w:rPr>
          <w:rFonts w:eastAsia="Times New Roman" w:cstheme="minorHAnsi"/>
          <w:sz w:val="24"/>
          <w:szCs w:val="24"/>
        </w:rPr>
        <w:t xml:space="preserve">native </w:t>
      </w:r>
      <w:r w:rsidR="00012F3E" w:rsidRPr="00012F3E">
        <w:rPr>
          <w:rFonts w:eastAsia="Times New Roman" w:cstheme="minorHAnsi"/>
          <w:sz w:val="24"/>
          <w:szCs w:val="24"/>
        </w:rPr>
        <w:t xml:space="preserve">banks remaining. </w:t>
      </w:r>
      <w:r w:rsidR="00DF747D">
        <w:rPr>
          <w:rFonts w:eastAsia="Times New Roman" w:cstheme="minorHAnsi"/>
          <w:sz w:val="24"/>
          <w:szCs w:val="24"/>
        </w:rPr>
        <w:t xml:space="preserve">The KK River Flushing Station Improvements Feasibility Study determined </w:t>
      </w:r>
      <w:r w:rsidR="00012F3E" w:rsidRPr="00012F3E">
        <w:rPr>
          <w:rFonts w:eastAsia="Times New Roman" w:cstheme="minorHAnsi"/>
          <w:sz w:val="24"/>
          <w:szCs w:val="24"/>
        </w:rPr>
        <w:t>this section of the KK River does not sustain a viable aquatic habitat due to low dissolved oxygen levels, lack of flow and limited diversity of channel morphology.  In addition, there are contaminated sediments within this stream reach.  The design</w:t>
      </w:r>
      <w:r w:rsidR="00743A3C">
        <w:rPr>
          <w:rFonts w:eastAsia="Times New Roman" w:cstheme="minorHAnsi"/>
          <w:sz w:val="24"/>
          <w:szCs w:val="24"/>
        </w:rPr>
        <w:t xml:space="preserve"> and implementation</w:t>
      </w:r>
      <w:r w:rsidR="00012F3E" w:rsidRPr="00012F3E">
        <w:rPr>
          <w:rFonts w:eastAsia="Times New Roman" w:cstheme="minorHAnsi"/>
          <w:sz w:val="24"/>
          <w:szCs w:val="24"/>
        </w:rPr>
        <w:t xml:space="preserve"> will </w:t>
      </w:r>
      <w:r w:rsidR="003F4FB8">
        <w:rPr>
          <w:rFonts w:eastAsia="Times New Roman" w:cstheme="minorHAnsi"/>
          <w:sz w:val="24"/>
          <w:szCs w:val="24"/>
        </w:rPr>
        <w:t>follow</w:t>
      </w:r>
      <w:r w:rsidR="0072395F">
        <w:rPr>
          <w:rFonts w:eastAsia="Times New Roman" w:cstheme="minorHAnsi"/>
          <w:sz w:val="24"/>
          <w:szCs w:val="24"/>
        </w:rPr>
        <w:t xml:space="preserve"> </w:t>
      </w:r>
      <w:r w:rsidR="00AA7029">
        <w:rPr>
          <w:rFonts w:eastAsia="Times New Roman" w:cstheme="minorHAnsi"/>
          <w:sz w:val="24"/>
          <w:szCs w:val="24"/>
        </w:rPr>
        <w:t>the KK</w:t>
      </w:r>
      <w:r w:rsidR="00483649">
        <w:rPr>
          <w:rFonts w:eastAsia="Times New Roman" w:cstheme="minorHAnsi"/>
          <w:sz w:val="24"/>
          <w:szCs w:val="24"/>
        </w:rPr>
        <w:t xml:space="preserve"> </w:t>
      </w:r>
      <w:r w:rsidR="00AA7029">
        <w:rPr>
          <w:rFonts w:eastAsia="Times New Roman" w:cstheme="minorHAnsi"/>
          <w:sz w:val="24"/>
          <w:szCs w:val="24"/>
        </w:rPr>
        <w:t>River I-94 to Becher St. Feasibility Study</w:t>
      </w:r>
      <w:r w:rsidR="00012F3E" w:rsidRPr="00012F3E">
        <w:rPr>
          <w:rFonts w:eastAsia="Times New Roman" w:cstheme="minorHAnsi"/>
          <w:sz w:val="24"/>
          <w:szCs w:val="24"/>
        </w:rPr>
        <w:t xml:space="preserve">, which was partially funded by a National Oceanic and Atmospheric Administration (NOAA) Great Lakes Restoration Initiative (GLRI) grant.  </w:t>
      </w:r>
    </w:p>
    <w:p w14:paraId="6E3B4332" w14:textId="77777777" w:rsidR="00012F3E" w:rsidRPr="00012F3E" w:rsidRDefault="00012F3E" w:rsidP="00012F3E">
      <w:pPr>
        <w:spacing w:after="0" w:line="240" w:lineRule="auto"/>
        <w:rPr>
          <w:rFonts w:eastAsia="Times New Roman" w:cstheme="minorHAnsi"/>
          <w:sz w:val="24"/>
          <w:szCs w:val="24"/>
        </w:rPr>
      </w:pPr>
    </w:p>
    <w:p w14:paraId="728DCC99" w14:textId="06D3E1C4" w:rsidR="00012F3E" w:rsidRDefault="00012F3E" w:rsidP="00012F3E">
      <w:pPr>
        <w:spacing w:after="0" w:line="240" w:lineRule="auto"/>
        <w:rPr>
          <w:rFonts w:eastAsia="Times New Roman" w:cstheme="minorHAnsi"/>
          <w:sz w:val="24"/>
          <w:szCs w:val="24"/>
        </w:rPr>
      </w:pPr>
      <w:r w:rsidRPr="00012F3E">
        <w:rPr>
          <w:rFonts w:eastAsia="Times New Roman" w:cstheme="minorHAnsi"/>
          <w:sz w:val="24"/>
          <w:szCs w:val="24"/>
        </w:rPr>
        <w:t xml:space="preserve">The </w:t>
      </w:r>
      <w:r w:rsidR="00777565">
        <w:rPr>
          <w:rFonts w:eastAsia="Times New Roman" w:cstheme="minorHAnsi"/>
          <w:sz w:val="24"/>
          <w:szCs w:val="24"/>
        </w:rPr>
        <w:t>KK River Habitat Rehabilitation</w:t>
      </w:r>
      <w:r w:rsidRPr="00012F3E">
        <w:rPr>
          <w:rFonts w:eastAsia="Times New Roman" w:cstheme="minorHAnsi"/>
          <w:sz w:val="24"/>
          <w:szCs w:val="24"/>
        </w:rPr>
        <w:t xml:space="preserve"> project is located on the KK River immediately upstream from where a Great Lakes Legacy Act cleanup occurred in 2009 (</w:t>
      </w:r>
      <w:r w:rsidR="00777565">
        <w:rPr>
          <w:rFonts w:eastAsia="Times New Roman" w:cstheme="minorHAnsi"/>
          <w:sz w:val="24"/>
          <w:szCs w:val="24"/>
        </w:rPr>
        <w:t xml:space="preserve">see </w:t>
      </w:r>
      <w:r w:rsidRPr="00012F3E">
        <w:rPr>
          <w:rFonts w:eastAsia="Times New Roman" w:cstheme="minorHAnsi"/>
          <w:sz w:val="24"/>
          <w:szCs w:val="24"/>
        </w:rPr>
        <w:t>Figure</w:t>
      </w:r>
      <w:r w:rsidR="00777565">
        <w:rPr>
          <w:rFonts w:eastAsia="Times New Roman" w:cstheme="minorHAnsi"/>
          <w:sz w:val="24"/>
          <w:szCs w:val="24"/>
        </w:rPr>
        <w:t>s 1 and</w:t>
      </w:r>
      <w:r w:rsidRPr="00012F3E">
        <w:rPr>
          <w:rFonts w:eastAsia="Times New Roman" w:cstheme="minorHAnsi"/>
          <w:sz w:val="24"/>
          <w:szCs w:val="24"/>
        </w:rPr>
        <w:t xml:space="preserve"> </w:t>
      </w:r>
      <w:r w:rsidR="00777565">
        <w:rPr>
          <w:rFonts w:eastAsia="Times New Roman" w:cstheme="minorHAnsi"/>
          <w:sz w:val="24"/>
          <w:szCs w:val="24"/>
        </w:rPr>
        <w:t>3</w:t>
      </w:r>
      <w:r w:rsidRPr="00012F3E">
        <w:rPr>
          <w:rFonts w:eastAsia="Times New Roman" w:cstheme="minorHAnsi"/>
          <w:sz w:val="24"/>
          <w:szCs w:val="24"/>
        </w:rPr>
        <w:t xml:space="preserve">).  The KK </w:t>
      </w:r>
      <w:r w:rsidRPr="00012F3E">
        <w:rPr>
          <w:rFonts w:eastAsia="Times New Roman" w:cstheme="minorHAnsi"/>
          <w:sz w:val="24"/>
          <w:szCs w:val="24"/>
        </w:rPr>
        <w:lastRenderedPageBreak/>
        <w:t>River is the most urban and developed of the three AOC rivers/watersheds</w:t>
      </w:r>
      <w:r w:rsidR="00FB7681">
        <w:rPr>
          <w:rFonts w:eastAsia="Times New Roman" w:cstheme="minorHAnsi"/>
          <w:sz w:val="24"/>
          <w:szCs w:val="24"/>
        </w:rPr>
        <w:t xml:space="preserve"> (Milwaukee, Menomonee and </w:t>
      </w:r>
      <w:r w:rsidR="007B1FE2">
        <w:rPr>
          <w:rFonts w:eastAsia="Times New Roman" w:cstheme="minorHAnsi"/>
          <w:sz w:val="24"/>
          <w:szCs w:val="24"/>
        </w:rPr>
        <w:t>KK</w:t>
      </w:r>
      <w:r w:rsidR="00FB7681">
        <w:rPr>
          <w:rFonts w:eastAsia="Times New Roman" w:cstheme="minorHAnsi"/>
          <w:sz w:val="24"/>
          <w:szCs w:val="24"/>
        </w:rPr>
        <w:t>)</w:t>
      </w:r>
      <w:r w:rsidRPr="00012F3E">
        <w:rPr>
          <w:rFonts w:eastAsia="Times New Roman" w:cstheme="minorHAnsi"/>
          <w:sz w:val="24"/>
          <w:szCs w:val="24"/>
        </w:rPr>
        <w:t>.  The watershed is approximately 25 square miles on the south side of Milwaukee</w:t>
      </w:r>
      <w:r w:rsidR="00195D3B">
        <w:rPr>
          <w:rFonts w:eastAsia="Times New Roman" w:cstheme="minorHAnsi"/>
          <w:sz w:val="24"/>
          <w:szCs w:val="24"/>
        </w:rPr>
        <w:t>.  Approximately</w:t>
      </w:r>
      <w:r w:rsidRPr="00012F3E">
        <w:rPr>
          <w:rFonts w:eastAsia="Times New Roman" w:cstheme="minorHAnsi"/>
          <w:sz w:val="24"/>
          <w:szCs w:val="24"/>
        </w:rPr>
        <w:t xml:space="preserve"> 93% of the watershed </w:t>
      </w:r>
      <w:r w:rsidR="00195D3B">
        <w:rPr>
          <w:rFonts w:eastAsia="Times New Roman" w:cstheme="minorHAnsi"/>
          <w:sz w:val="24"/>
          <w:szCs w:val="24"/>
        </w:rPr>
        <w:t xml:space="preserve">is </w:t>
      </w:r>
      <w:r w:rsidRPr="00012F3E">
        <w:rPr>
          <w:rFonts w:eastAsia="Times New Roman" w:cstheme="minorHAnsi"/>
          <w:sz w:val="24"/>
          <w:szCs w:val="24"/>
        </w:rPr>
        <w:t xml:space="preserve">classified as urban land use (SEWRPC, 2010).  In addition, of the 31 miles of stream length of the KK River and its tributaries, approximately 9 miles are lined with concrete and an additional 8 miles are contained within enclosed channel culverts (SEWRPC, 2010).  In 2007, </w:t>
      </w:r>
      <w:r w:rsidR="00195D3B">
        <w:rPr>
          <w:rFonts w:eastAsia="Times New Roman" w:cstheme="minorHAnsi"/>
          <w:sz w:val="24"/>
          <w:szCs w:val="24"/>
        </w:rPr>
        <w:t>the KK River</w:t>
      </w:r>
      <w:r w:rsidRPr="00012F3E">
        <w:rPr>
          <w:rFonts w:eastAsia="Times New Roman" w:cstheme="minorHAnsi"/>
          <w:sz w:val="24"/>
          <w:szCs w:val="24"/>
        </w:rPr>
        <w:t xml:space="preserve"> was named one of the most endangered rivers in the United States by American Rivers.  Since that time, MMSD</w:t>
      </w:r>
      <w:r w:rsidR="00F108B7">
        <w:rPr>
          <w:rFonts w:eastAsia="Times New Roman" w:cstheme="minorHAnsi"/>
          <w:sz w:val="24"/>
          <w:szCs w:val="24"/>
        </w:rPr>
        <w:t>,</w:t>
      </w:r>
      <w:r w:rsidRPr="00012F3E">
        <w:rPr>
          <w:rFonts w:eastAsia="Times New Roman" w:cstheme="minorHAnsi"/>
          <w:sz w:val="24"/>
          <w:szCs w:val="24"/>
        </w:rPr>
        <w:t xml:space="preserve"> along with other partners</w:t>
      </w:r>
      <w:r w:rsidR="00F108B7">
        <w:rPr>
          <w:rFonts w:eastAsia="Times New Roman" w:cstheme="minorHAnsi"/>
          <w:sz w:val="24"/>
          <w:szCs w:val="24"/>
        </w:rPr>
        <w:t>,</w:t>
      </w:r>
      <w:r w:rsidRPr="00012F3E">
        <w:rPr>
          <w:rFonts w:eastAsia="Times New Roman" w:cstheme="minorHAnsi"/>
          <w:sz w:val="24"/>
          <w:szCs w:val="24"/>
        </w:rPr>
        <w:t xml:space="preserve"> have developed several plans and have implemented </w:t>
      </w:r>
      <w:r w:rsidR="00070E96">
        <w:rPr>
          <w:rFonts w:eastAsia="Times New Roman" w:cstheme="minorHAnsi"/>
          <w:sz w:val="24"/>
          <w:szCs w:val="24"/>
        </w:rPr>
        <w:t xml:space="preserve">flood management </w:t>
      </w:r>
      <w:r w:rsidRPr="00012F3E">
        <w:rPr>
          <w:rFonts w:eastAsia="Times New Roman" w:cstheme="minorHAnsi"/>
          <w:sz w:val="24"/>
          <w:szCs w:val="24"/>
        </w:rPr>
        <w:t>projects on the KK River</w:t>
      </w:r>
      <w:r w:rsidR="00070E96">
        <w:rPr>
          <w:rFonts w:eastAsia="Times New Roman" w:cstheme="minorHAnsi"/>
          <w:sz w:val="24"/>
          <w:szCs w:val="24"/>
        </w:rPr>
        <w:t>. In addition to reducing flood risks, these projects also removed concrete and restored the watercourse to a more natural state.</w:t>
      </w:r>
      <w:r w:rsidRPr="00012F3E">
        <w:rPr>
          <w:rFonts w:eastAsia="Times New Roman" w:cstheme="minorHAnsi"/>
          <w:sz w:val="24"/>
          <w:szCs w:val="24"/>
        </w:rPr>
        <w:t xml:space="preserve">  This project would continue that progress and was identified as a management action in the </w:t>
      </w:r>
      <w:r w:rsidR="00AA7029">
        <w:rPr>
          <w:rFonts w:eastAsia="Times New Roman" w:cstheme="minorHAnsi"/>
          <w:sz w:val="24"/>
          <w:szCs w:val="24"/>
        </w:rPr>
        <w:t xml:space="preserve">DNR </w:t>
      </w:r>
      <w:r w:rsidRPr="00012F3E">
        <w:rPr>
          <w:rFonts w:eastAsia="Times New Roman" w:cstheme="minorHAnsi"/>
          <w:sz w:val="24"/>
          <w:szCs w:val="24"/>
        </w:rPr>
        <w:t>201</w:t>
      </w:r>
      <w:r w:rsidR="00077ECE">
        <w:rPr>
          <w:rFonts w:eastAsia="Times New Roman" w:cstheme="minorHAnsi"/>
          <w:sz w:val="24"/>
          <w:szCs w:val="24"/>
        </w:rPr>
        <w:t>6</w:t>
      </w:r>
      <w:r w:rsidRPr="00012F3E">
        <w:rPr>
          <w:rFonts w:eastAsia="Times New Roman" w:cstheme="minorHAnsi"/>
          <w:sz w:val="24"/>
          <w:szCs w:val="24"/>
        </w:rPr>
        <w:t xml:space="preserve"> Remedial Action Plan Update for the Milwaukee Estuary AOC.  </w:t>
      </w:r>
    </w:p>
    <w:p w14:paraId="44EF037E" w14:textId="77777777" w:rsidR="00012F3E" w:rsidRPr="00012F3E" w:rsidRDefault="00012F3E" w:rsidP="00012F3E">
      <w:pPr>
        <w:spacing w:after="0" w:line="240" w:lineRule="auto"/>
        <w:rPr>
          <w:rFonts w:eastAsia="Times New Roman" w:cstheme="minorHAnsi"/>
          <w:sz w:val="24"/>
          <w:szCs w:val="24"/>
        </w:rPr>
      </w:pPr>
    </w:p>
    <w:p w14:paraId="2065C0A2" w14:textId="3E829345" w:rsidR="000B6E1F" w:rsidRPr="0018085C" w:rsidRDefault="00012F3E" w:rsidP="0018085C">
      <w:pPr>
        <w:spacing w:after="0" w:line="240" w:lineRule="auto"/>
        <w:rPr>
          <w:rFonts w:eastAsia="Times New Roman" w:cstheme="minorHAnsi"/>
          <w:sz w:val="24"/>
          <w:szCs w:val="24"/>
        </w:rPr>
      </w:pPr>
      <w:r w:rsidRPr="00012F3E">
        <w:rPr>
          <w:rFonts w:eastAsia="Times New Roman" w:cstheme="minorHAnsi"/>
          <w:sz w:val="24"/>
          <w:szCs w:val="24"/>
        </w:rPr>
        <w:t xml:space="preserve">Under existing conditions, poor water quality due to sediment and lack of flow within the project reach has impaired both macroinvertebrate and fish communities in the lower KK River and the adjoining sections of the Milwaukee Estuary </w:t>
      </w:r>
      <w:r w:rsidR="00314A81" w:rsidRPr="00012F3E">
        <w:rPr>
          <w:rFonts w:eastAsia="Times New Roman" w:cstheme="minorHAnsi"/>
          <w:sz w:val="24"/>
          <w:szCs w:val="24"/>
        </w:rPr>
        <w:t>AOC</w:t>
      </w:r>
      <w:r w:rsidR="00314A81">
        <w:rPr>
          <w:rFonts w:eastAsia="Times New Roman" w:cstheme="minorHAnsi"/>
          <w:sz w:val="24"/>
          <w:szCs w:val="24"/>
        </w:rPr>
        <w:t>.</w:t>
      </w:r>
      <w:r w:rsidRPr="00012F3E">
        <w:rPr>
          <w:rFonts w:eastAsia="Times New Roman" w:cstheme="minorHAnsi"/>
          <w:sz w:val="24"/>
          <w:szCs w:val="24"/>
        </w:rPr>
        <w:t xml:space="preserve">  Existing conditions also reduce the potential for future fish passage to future stream restoration projects on the KK River. </w:t>
      </w:r>
      <w:r w:rsidR="00F5643A">
        <w:rPr>
          <w:rFonts w:eastAsia="Times New Roman" w:cstheme="minorHAnsi"/>
          <w:sz w:val="24"/>
          <w:szCs w:val="24"/>
        </w:rPr>
        <w:t xml:space="preserve"> </w:t>
      </w:r>
      <w:r w:rsidRPr="00012F3E">
        <w:rPr>
          <w:rFonts w:eastAsia="Times New Roman" w:cstheme="minorHAnsi"/>
          <w:sz w:val="24"/>
          <w:szCs w:val="24"/>
        </w:rPr>
        <w:t xml:space="preserve">Improvements to these conditions will improve fish passage to the upper reaches and tributaries of the KK River Watershed as well as improve the water quality of the Milwaukee Estuary AOC.  </w:t>
      </w:r>
    </w:p>
    <w:p w14:paraId="7A9BC1BE" w14:textId="77777777" w:rsidR="000B6E1F" w:rsidRDefault="000B6E1F" w:rsidP="00012F3E">
      <w:pPr>
        <w:spacing w:after="0" w:line="240" w:lineRule="auto"/>
        <w:rPr>
          <w:rFonts w:eastAsia="Times New Roman" w:cstheme="minorHAnsi"/>
          <w:sz w:val="24"/>
          <w:szCs w:val="24"/>
        </w:rPr>
      </w:pPr>
    </w:p>
    <w:p w14:paraId="44648D62" w14:textId="6B52835A" w:rsidR="0006001C" w:rsidRDefault="00012F3E" w:rsidP="00012F3E">
      <w:pPr>
        <w:spacing w:after="0" w:line="240" w:lineRule="auto"/>
        <w:rPr>
          <w:rFonts w:eastAsia="Times New Roman" w:cstheme="minorHAnsi"/>
          <w:sz w:val="24"/>
          <w:szCs w:val="24"/>
        </w:rPr>
      </w:pPr>
      <w:r w:rsidRPr="00012F3E">
        <w:rPr>
          <w:rFonts w:eastAsia="Times New Roman" w:cstheme="minorHAnsi"/>
          <w:sz w:val="24"/>
          <w:szCs w:val="24"/>
        </w:rPr>
        <w:t>MM</w:t>
      </w:r>
      <w:r w:rsidR="00726AAB">
        <w:rPr>
          <w:rFonts w:eastAsia="Times New Roman" w:cstheme="minorHAnsi"/>
          <w:sz w:val="24"/>
          <w:szCs w:val="24"/>
        </w:rPr>
        <w:t xml:space="preserve">SD </w:t>
      </w:r>
      <w:r w:rsidR="00070E96">
        <w:rPr>
          <w:rFonts w:eastAsia="Times New Roman" w:cstheme="minorHAnsi"/>
          <w:sz w:val="24"/>
          <w:szCs w:val="24"/>
        </w:rPr>
        <w:t>performed a feasibility study (</w:t>
      </w:r>
      <w:r w:rsidR="00567EE9">
        <w:rPr>
          <w:rFonts w:eastAsia="Times New Roman" w:cstheme="minorHAnsi"/>
          <w:sz w:val="24"/>
          <w:szCs w:val="24"/>
        </w:rPr>
        <w:t>K</w:t>
      </w:r>
      <w:r w:rsidR="00B40FA9">
        <w:rPr>
          <w:rFonts w:eastAsia="Times New Roman" w:cstheme="minorHAnsi"/>
          <w:sz w:val="24"/>
          <w:szCs w:val="24"/>
        </w:rPr>
        <w:t>K</w:t>
      </w:r>
      <w:r w:rsidR="00567EE9">
        <w:rPr>
          <w:rFonts w:eastAsia="Times New Roman" w:cstheme="minorHAnsi"/>
          <w:sz w:val="24"/>
          <w:szCs w:val="24"/>
        </w:rPr>
        <w:t xml:space="preserve"> River I-94 to Becher Street Feasibility Study, December 2016</w:t>
      </w:r>
      <w:r w:rsidR="00070E96">
        <w:rPr>
          <w:rFonts w:eastAsia="Times New Roman" w:cstheme="minorHAnsi"/>
          <w:sz w:val="24"/>
          <w:szCs w:val="24"/>
        </w:rPr>
        <w:t>), whose</w:t>
      </w:r>
      <w:r w:rsidRPr="00012F3E">
        <w:rPr>
          <w:rFonts w:eastAsia="Times New Roman" w:cstheme="minorHAnsi"/>
          <w:sz w:val="24"/>
          <w:szCs w:val="24"/>
        </w:rPr>
        <w:t xml:space="preserve"> objective </w:t>
      </w:r>
      <w:r w:rsidR="00726AAB">
        <w:rPr>
          <w:rFonts w:eastAsia="Times New Roman" w:cstheme="minorHAnsi"/>
          <w:sz w:val="24"/>
          <w:szCs w:val="24"/>
        </w:rPr>
        <w:t>was</w:t>
      </w:r>
      <w:r w:rsidRPr="00012F3E">
        <w:rPr>
          <w:rFonts w:eastAsia="Times New Roman" w:cstheme="minorHAnsi"/>
          <w:sz w:val="24"/>
          <w:szCs w:val="24"/>
        </w:rPr>
        <w:t xml:space="preserve"> to recommend a feasible alternative to modify the river channel to restore natural hydraulic function and to improve aquatic habitat by restoring the natural river system.  </w:t>
      </w:r>
      <w:r w:rsidR="0006001C">
        <w:rPr>
          <w:rFonts w:eastAsia="Times New Roman" w:cstheme="minorHAnsi"/>
          <w:sz w:val="24"/>
          <w:szCs w:val="24"/>
        </w:rPr>
        <w:t>The recommended alternative includes:</w:t>
      </w:r>
      <w:r w:rsidR="00F5643A">
        <w:rPr>
          <w:rFonts w:eastAsia="Times New Roman" w:cstheme="minorHAnsi"/>
          <w:sz w:val="24"/>
          <w:szCs w:val="24"/>
        </w:rPr>
        <w:br/>
      </w:r>
    </w:p>
    <w:p w14:paraId="6090D013" w14:textId="77777777" w:rsidR="0006001C" w:rsidRDefault="0006001C" w:rsidP="008C6666">
      <w:pPr>
        <w:numPr>
          <w:ilvl w:val="0"/>
          <w:numId w:val="6"/>
        </w:numPr>
        <w:spacing w:after="0" w:line="240" w:lineRule="auto"/>
        <w:rPr>
          <w:rFonts w:eastAsia="Times New Roman" w:cstheme="minorHAnsi"/>
          <w:sz w:val="24"/>
          <w:szCs w:val="24"/>
        </w:rPr>
      </w:pPr>
      <w:r w:rsidRPr="0006001C">
        <w:rPr>
          <w:rFonts w:eastAsia="Times New Roman" w:cstheme="minorHAnsi"/>
          <w:sz w:val="24"/>
          <w:szCs w:val="24"/>
        </w:rPr>
        <w:t>Provide significant habitat improvements in the reach between S. Chase Avenue and W. Lincoln Avenue, by constructing a variety of bottom and side-channel features and connected and off-channel wetlands;</w:t>
      </w:r>
    </w:p>
    <w:p w14:paraId="2E8B6330" w14:textId="77777777" w:rsidR="0006001C" w:rsidRPr="0006001C" w:rsidRDefault="0006001C" w:rsidP="008C6666">
      <w:pPr>
        <w:pStyle w:val="ListParagraph"/>
        <w:numPr>
          <w:ilvl w:val="0"/>
          <w:numId w:val="6"/>
        </w:numPr>
        <w:rPr>
          <w:rFonts w:asciiTheme="minorHAnsi" w:hAnsiTheme="minorHAnsi" w:cstheme="minorHAnsi"/>
        </w:rPr>
      </w:pPr>
      <w:r w:rsidRPr="0006001C">
        <w:rPr>
          <w:rFonts w:asciiTheme="minorHAnsi" w:hAnsiTheme="minorHAnsi" w:cstheme="minorHAnsi"/>
        </w:rPr>
        <w:t xml:space="preserve">Improve the quality of the forested </w:t>
      </w:r>
      <w:r>
        <w:rPr>
          <w:rFonts w:asciiTheme="minorHAnsi" w:hAnsiTheme="minorHAnsi" w:cstheme="minorHAnsi"/>
        </w:rPr>
        <w:t xml:space="preserve">corridor and floodplain forest </w:t>
      </w:r>
      <w:r w:rsidRPr="0006001C">
        <w:rPr>
          <w:rFonts w:asciiTheme="minorHAnsi" w:hAnsiTheme="minorHAnsi" w:cstheme="minorHAnsi"/>
        </w:rPr>
        <w:t xml:space="preserve">by removing invasive species and enacting additional management measures; </w:t>
      </w:r>
    </w:p>
    <w:p w14:paraId="3468ECB3" w14:textId="77777777" w:rsidR="0006001C" w:rsidRDefault="0006001C" w:rsidP="008C6666">
      <w:pPr>
        <w:numPr>
          <w:ilvl w:val="0"/>
          <w:numId w:val="6"/>
        </w:numPr>
        <w:spacing w:after="0" w:line="240" w:lineRule="auto"/>
        <w:rPr>
          <w:rFonts w:eastAsia="Times New Roman" w:cstheme="minorHAnsi"/>
          <w:sz w:val="24"/>
          <w:szCs w:val="24"/>
        </w:rPr>
      </w:pPr>
      <w:r w:rsidRPr="0006001C">
        <w:rPr>
          <w:rFonts w:eastAsia="Times New Roman" w:cstheme="minorHAnsi"/>
          <w:sz w:val="24"/>
          <w:szCs w:val="24"/>
        </w:rPr>
        <w:t>Enhance channel are</w:t>
      </w:r>
      <w:r>
        <w:rPr>
          <w:rFonts w:eastAsia="Times New Roman" w:cstheme="minorHAnsi"/>
          <w:sz w:val="24"/>
          <w:szCs w:val="24"/>
        </w:rPr>
        <w:t>as downstream of Lincoln Avenue</w:t>
      </w:r>
      <w:r w:rsidRPr="0006001C">
        <w:rPr>
          <w:rFonts w:eastAsia="Times New Roman" w:cstheme="minorHAnsi"/>
          <w:sz w:val="24"/>
          <w:szCs w:val="24"/>
        </w:rPr>
        <w:t xml:space="preserve"> by providing adequate substrate, improving bank vegetation and providing waterfowl resting areas;</w:t>
      </w:r>
    </w:p>
    <w:p w14:paraId="384D54B6" w14:textId="77777777" w:rsidR="0006001C" w:rsidRPr="0006001C" w:rsidRDefault="0006001C" w:rsidP="008C6666">
      <w:pPr>
        <w:pStyle w:val="ListParagraph"/>
        <w:numPr>
          <w:ilvl w:val="0"/>
          <w:numId w:val="6"/>
        </w:numPr>
        <w:rPr>
          <w:rFonts w:asciiTheme="minorHAnsi" w:hAnsiTheme="minorHAnsi" w:cstheme="minorHAnsi"/>
        </w:rPr>
      </w:pPr>
      <w:r w:rsidRPr="0006001C">
        <w:rPr>
          <w:rFonts w:asciiTheme="minorHAnsi" w:hAnsiTheme="minorHAnsi" w:cstheme="minorHAnsi"/>
        </w:rPr>
        <w:t xml:space="preserve">Provide supplemental oxygen to maintain in-stream dissolved oxygen levels adequate to support healthy riverine and benthic communities; and </w:t>
      </w:r>
    </w:p>
    <w:p w14:paraId="09B7A11D" w14:textId="77777777" w:rsidR="0006001C" w:rsidRPr="0060178E" w:rsidRDefault="0006001C" w:rsidP="008C6666">
      <w:pPr>
        <w:pStyle w:val="ListParagraph"/>
        <w:numPr>
          <w:ilvl w:val="0"/>
          <w:numId w:val="6"/>
        </w:numPr>
        <w:rPr>
          <w:rFonts w:asciiTheme="minorHAnsi" w:hAnsiTheme="minorHAnsi" w:cstheme="minorHAnsi"/>
        </w:rPr>
      </w:pPr>
      <w:r w:rsidRPr="0006001C">
        <w:rPr>
          <w:rFonts w:asciiTheme="minorHAnsi" w:hAnsiTheme="minorHAnsi" w:cstheme="minorHAnsi"/>
        </w:rPr>
        <w:t xml:space="preserve">Increase hydraulic capacity at several street crossings </w:t>
      </w:r>
      <w:r>
        <w:rPr>
          <w:rFonts w:asciiTheme="minorHAnsi" w:hAnsiTheme="minorHAnsi" w:cstheme="minorHAnsi"/>
        </w:rPr>
        <w:t>to mitigate floodplain impacts.</w:t>
      </w:r>
    </w:p>
    <w:p w14:paraId="64AC8497" w14:textId="77777777" w:rsidR="0006001C" w:rsidRDefault="0006001C" w:rsidP="00012F3E">
      <w:pPr>
        <w:spacing w:after="0" w:line="240" w:lineRule="auto"/>
        <w:rPr>
          <w:rFonts w:eastAsia="Times New Roman" w:cstheme="minorHAnsi"/>
          <w:sz w:val="24"/>
          <w:szCs w:val="24"/>
        </w:rPr>
      </w:pPr>
    </w:p>
    <w:p w14:paraId="49677164" w14:textId="57686163" w:rsidR="000B6E1F" w:rsidRPr="008267F3" w:rsidRDefault="000B6E1F" w:rsidP="008267F3">
      <w:pPr>
        <w:spacing w:after="240" w:line="240" w:lineRule="auto"/>
        <w:rPr>
          <w:sz w:val="24"/>
          <w:szCs w:val="24"/>
        </w:rPr>
      </w:pPr>
      <w:r w:rsidRPr="008267F3">
        <w:rPr>
          <w:sz w:val="24"/>
          <w:szCs w:val="24"/>
        </w:rPr>
        <w:t>The recommended alternative could proceed in phases.  Initial work (Phase I) includes implementing</w:t>
      </w:r>
      <w:r w:rsidR="001538AC">
        <w:rPr>
          <w:sz w:val="24"/>
          <w:szCs w:val="24"/>
        </w:rPr>
        <w:t xml:space="preserve"> the KK River </w:t>
      </w:r>
      <w:r w:rsidR="001538AC">
        <w:rPr>
          <w:rFonts w:eastAsia="Times New Roman" w:cstheme="minorHAnsi"/>
          <w:sz w:val="24"/>
          <w:szCs w:val="24"/>
        </w:rPr>
        <w:t>I-94 to Becher Street Feasibility Study</w:t>
      </w:r>
      <w:r w:rsidRPr="008267F3">
        <w:rPr>
          <w:sz w:val="24"/>
          <w:szCs w:val="24"/>
        </w:rPr>
        <w:t xml:space="preserve"> features identified in each alternative that do not adversely affect baseline floodplain conditions.  The initial phase could be performed concurrently with a flood management study which would further evaluate floodplain mitigation options for each alternative.  The remaining work (Phases II and III) </w:t>
      </w:r>
      <w:r w:rsidR="00B10A8E">
        <w:rPr>
          <w:sz w:val="24"/>
          <w:szCs w:val="24"/>
        </w:rPr>
        <w:t>would be</w:t>
      </w:r>
      <w:r w:rsidRPr="008267F3">
        <w:rPr>
          <w:sz w:val="24"/>
          <w:szCs w:val="24"/>
        </w:rPr>
        <w:t xml:space="preserve"> performed following the completion of the flood management study</w:t>
      </w:r>
      <w:r w:rsidR="00027919">
        <w:rPr>
          <w:sz w:val="24"/>
          <w:szCs w:val="24"/>
        </w:rPr>
        <w:t>.</w:t>
      </w:r>
      <w:r w:rsidRPr="008267F3">
        <w:rPr>
          <w:sz w:val="24"/>
          <w:szCs w:val="24"/>
        </w:rPr>
        <w:t xml:space="preserve"> </w:t>
      </w:r>
    </w:p>
    <w:p w14:paraId="2075EFAF" w14:textId="77777777" w:rsidR="000B6E1F" w:rsidRPr="008267F3" w:rsidRDefault="000B6E1F" w:rsidP="008267F3">
      <w:pPr>
        <w:spacing w:after="240" w:line="240" w:lineRule="auto"/>
        <w:rPr>
          <w:sz w:val="24"/>
          <w:szCs w:val="24"/>
        </w:rPr>
      </w:pPr>
      <w:r w:rsidRPr="008267F3">
        <w:rPr>
          <w:sz w:val="24"/>
          <w:szCs w:val="24"/>
        </w:rPr>
        <w:lastRenderedPageBreak/>
        <w:t>Features identified in each phase include:</w:t>
      </w:r>
    </w:p>
    <w:p w14:paraId="6778C4B2" w14:textId="77777777" w:rsidR="000B6E1F" w:rsidRPr="008267F3" w:rsidRDefault="000B6E1F" w:rsidP="008C6666">
      <w:pPr>
        <w:pStyle w:val="ListParagraph"/>
        <w:numPr>
          <w:ilvl w:val="0"/>
          <w:numId w:val="7"/>
        </w:numPr>
        <w:spacing w:after="240"/>
        <w:rPr>
          <w:rFonts w:asciiTheme="minorHAnsi" w:hAnsiTheme="minorHAnsi"/>
        </w:rPr>
      </w:pPr>
      <w:r w:rsidRPr="008267F3">
        <w:rPr>
          <w:rFonts w:asciiTheme="minorHAnsi" w:hAnsiTheme="minorHAnsi"/>
        </w:rPr>
        <w:t>Phase I – Habitat improvements</w:t>
      </w:r>
    </w:p>
    <w:p w14:paraId="1F1EBC61"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Riparian forest management throughout the reach</w:t>
      </w:r>
    </w:p>
    <w:p w14:paraId="792D954C" w14:textId="5BCE5503" w:rsidR="000B6E1F" w:rsidRPr="008267F3" w:rsidRDefault="00374B3D" w:rsidP="008C6666">
      <w:pPr>
        <w:pStyle w:val="ListParagraph"/>
        <w:numPr>
          <w:ilvl w:val="1"/>
          <w:numId w:val="7"/>
        </w:numPr>
        <w:spacing w:after="240"/>
        <w:rPr>
          <w:rFonts w:asciiTheme="minorHAnsi" w:hAnsiTheme="minorHAnsi"/>
        </w:rPr>
      </w:pPr>
      <w:r>
        <w:rPr>
          <w:rFonts w:asciiTheme="minorHAnsi" w:hAnsiTheme="minorHAnsi"/>
        </w:rPr>
        <w:t>Placement</w:t>
      </w:r>
      <w:r w:rsidR="000B6E1F" w:rsidRPr="008267F3">
        <w:rPr>
          <w:rFonts w:asciiTheme="minorHAnsi" w:hAnsiTheme="minorHAnsi"/>
        </w:rPr>
        <w:t xml:space="preserve"> of wood structures </w:t>
      </w:r>
      <w:r>
        <w:rPr>
          <w:rFonts w:asciiTheme="minorHAnsi" w:hAnsiTheme="minorHAnsi"/>
        </w:rPr>
        <w:t xml:space="preserve">along bank for </w:t>
      </w:r>
      <w:r w:rsidR="007F2E02">
        <w:rPr>
          <w:rFonts w:asciiTheme="minorHAnsi" w:hAnsiTheme="minorHAnsi"/>
        </w:rPr>
        <w:t xml:space="preserve">aquatic </w:t>
      </w:r>
      <w:r>
        <w:rPr>
          <w:rFonts w:asciiTheme="minorHAnsi" w:hAnsiTheme="minorHAnsi"/>
        </w:rPr>
        <w:t>habitat</w:t>
      </w:r>
      <w:r w:rsidR="007F2E02">
        <w:rPr>
          <w:rFonts w:asciiTheme="minorHAnsi" w:hAnsiTheme="minorHAnsi"/>
        </w:rPr>
        <w:t xml:space="preserve"> improvement</w:t>
      </w:r>
    </w:p>
    <w:p w14:paraId="64C5906C"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Floating wetland downstream of Lincoln Avenue</w:t>
      </w:r>
    </w:p>
    <w:p w14:paraId="0A427D58"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Supplemental aeration downstream of Chase Avenue (limited to engineering and/or pilot study)</w:t>
      </w:r>
    </w:p>
    <w:p w14:paraId="33CF40FB" w14:textId="77777777" w:rsidR="000B6E1F" w:rsidRPr="008267F3" w:rsidRDefault="000B6E1F" w:rsidP="008C6666">
      <w:pPr>
        <w:pStyle w:val="ListParagraph"/>
        <w:numPr>
          <w:ilvl w:val="0"/>
          <w:numId w:val="7"/>
        </w:numPr>
        <w:spacing w:after="240"/>
        <w:rPr>
          <w:rFonts w:asciiTheme="minorHAnsi" w:hAnsiTheme="minorHAnsi"/>
        </w:rPr>
      </w:pPr>
      <w:r w:rsidRPr="008267F3">
        <w:rPr>
          <w:rFonts w:asciiTheme="minorHAnsi" w:hAnsiTheme="minorHAnsi"/>
        </w:rPr>
        <w:t>Phase II – Channel improvements between Chase Avenue and Lincoln Avenue</w:t>
      </w:r>
    </w:p>
    <w:p w14:paraId="30FCB6E0"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Conveyance improvements</w:t>
      </w:r>
    </w:p>
    <w:p w14:paraId="6A00731C"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Channel reconstruction</w:t>
      </w:r>
    </w:p>
    <w:p w14:paraId="2E4CDACE" w14:textId="77777777" w:rsidR="000B6E1F" w:rsidRPr="008267F3" w:rsidRDefault="000B6E1F" w:rsidP="008C6666">
      <w:pPr>
        <w:pStyle w:val="ListParagraph"/>
        <w:numPr>
          <w:ilvl w:val="1"/>
          <w:numId w:val="7"/>
        </w:numPr>
        <w:spacing w:after="240"/>
        <w:rPr>
          <w:rFonts w:asciiTheme="minorHAnsi" w:hAnsiTheme="minorHAnsi"/>
        </w:rPr>
      </w:pPr>
      <w:r w:rsidRPr="008267F3">
        <w:rPr>
          <w:rFonts w:asciiTheme="minorHAnsi" w:hAnsiTheme="minorHAnsi"/>
        </w:rPr>
        <w:t>Supplemental aeration downstream of Chase Avenue (full implementation)</w:t>
      </w:r>
    </w:p>
    <w:p w14:paraId="5572DE50" w14:textId="77777777" w:rsidR="000B6E1F" w:rsidRPr="008267F3" w:rsidRDefault="000B6E1F" w:rsidP="008C6666">
      <w:pPr>
        <w:pStyle w:val="ListParagraph"/>
        <w:numPr>
          <w:ilvl w:val="0"/>
          <w:numId w:val="7"/>
        </w:numPr>
        <w:spacing w:after="240"/>
        <w:rPr>
          <w:rFonts w:asciiTheme="minorHAnsi" w:hAnsiTheme="minorHAnsi"/>
        </w:rPr>
      </w:pPr>
      <w:r w:rsidRPr="008267F3">
        <w:rPr>
          <w:rFonts w:asciiTheme="minorHAnsi" w:hAnsiTheme="minorHAnsi"/>
        </w:rPr>
        <w:t>Phase III Channel improvements downstream of Lincoln Avenue</w:t>
      </w:r>
    </w:p>
    <w:p w14:paraId="32C775DC" w14:textId="77777777" w:rsidR="000B6E1F" w:rsidRPr="008267F3" w:rsidRDefault="000B6E1F" w:rsidP="008C6666">
      <w:pPr>
        <w:pStyle w:val="ListParagraph"/>
        <w:numPr>
          <w:ilvl w:val="0"/>
          <w:numId w:val="8"/>
        </w:numPr>
        <w:spacing w:after="240"/>
        <w:rPr>
          <w:rFonts w:asciiTheme="minorHAnsi" w:hAnsiTheme="minorHAnsi"/>
        </w:rPr>
      </w:pPr>
      <w:r w:rsidRPr="008267F3">
        <w:rPr>
          <w:rFonts w:asciiTheme="minorHAnsi" w:hAnsiTheme="minorHAnsi"/>
        </w:rPr>
        <w:t>Channel</w:t>
      </w:r>
      <w:r w:rsidR="008267F3" w:rsidRPr="008267F3">
        <w:rPr>
          <w:rFonts w:asciiTheme="minorHAnsi" w:hAnsiTheme="minorHAnsi"/>
        </w:rPr>
        <w:t xml:space="preserve"> bottom substrate improvements</w:t>
      </w:r>
    </w:p>
    <w:p w14:paraId="290147C0" w14:textId="77777777" w:rsidR="000B6E1F" w:rsidRPr="008267F3" w:rsidRDefault="008267F3" w:rsidP="008C6666">
      <w:pPr>
        <w:pStyle w:val="ListParagraph"/>
        <w:numPr>
          <w:ilvl w:val="0"/>
          <w:numId w:val="8"/>
        </w:numPr>
        <w:spacing w:after="240"/>
        <w:rPr>
          <w:rFonts w:asciiTheme="minorHAnsi" w:hAnsiTheme="minorHAnsi"/>
        </w:rPr>
      </w:pPr>
      <w:r w:rsidRPr="008267F3">
        <w:rPr>
          <w:rFonts w:asciiTheme="minorHAnsi" w:hAnsiTheme="minorHAnsi"/>
        </w:rPr>
        <w:t>Channel reconstruction</w:t>
      </w:r>
    </w:p>
    <w:p w14:paraId="312A4786" w14:textId="79378D13" w:rsidR="00F571A3" w:rsidRDefault="00B10A8E" w:rsidP="00012F3E">
      <w:pPr>
        <w:spacing w:after="0" w:line="240" w:lineRule="auto"/>
        <w:rPr>
          <w:rFonts w:eastAsia="Times New Roman" w:cstheme="minorHAnsi"/>
          <w:sz w:val="24"/>
          <w:szCs w:val="24"/>
        </w:rPr>
      </w:pPr>
      <w:r>
        <w:rPr>
          <w:rFonts w:eastAsia="Times New Roman" w:cstheme="minorHAnsi"/>
          <w:sz w:val="24"/>
          <w:szCs w:val="24"/>
        </w:rPr>
        <w:t>Implementing these proposed features would</w:t>
      </w:r>
      <w:r w:rsidR="00012F3E" w:rsidRPr="00012F3E">
        <w:rPr>
          <w:rFonts w:eastAsia="Times New Roman" w:cstheme="minorHAnsi"/>
          <w:sz w:val="24"/>
          <w:szCs w:val="24"/>
        </w:rPr>
        <w:t xml:space="preserve"> improve the aquatic habitat, improve water quality and reduce sediment accumulation and retention within the project reach and the AOC while not increasing the flood stages for the 1% annual probability flood event.  </w:t>
      </w:r>
    </w:p>
    <w:p w14:paraId="3E06B10D" w14:textId="77777777" w:rsidR="00012F3E" w:rsidRPr="00A97C53" w:rsidRDefault="00012F3E" w:rsidP="00012F3E">
      <w:pPr>
        <w:spacing w:after="0" w:line="240" w:lineRule="auto"/>
        <w:rPr>
          <w:rFonts w:eastAsia="Times New Roman" w:cstheme="minorHAnsi"/>
          <w:sz w:val="24"/>
          <w:szCs w:val="24"/>
          <w:highlight w:val="cyan"/>
        </w:rPr>
      </w:pPr>
    </w:p>
    <w:p w14:paraId="21C3239B" w14:textId="77777777" w:rsidR="00AB7655" w:rsidRDefault="0060178E" w:rsidP="00AB7655">
      <w:pPr>
        <w:tabs>
          <w:tab w:val="left" w:pos="6270"/>
        </w:tabs>
        <w:spacing w:after="0" w:line="240" w:lineRule="auto"/>
        <w:rPr>
          <w:rFonts w:eastAsia="Times New Roman" w:cstheme="minorHAnsi"/>
          <w:b/>
          <w:bCs/>
          <w:iCs/>
          <w:sz w:val="24"/>
          <w:szCs w:val="24"/>
        </w:rPr>
      </w:pPr>
      <w:r w:rsidRPr="00012F3E">
        <w:rPr>
          <w:rFonts w:eastAsia="Times New Roman" w:cstheme="minorHAnsi"/>
          <w:b/>
          <w:bCs/>
          <w:iCs/>
          <w:sz w:val="24"/>
          <w:szCs w:val="24"/>
        </w:rPr>
        <w:t>Project Rationale</w:t>
      </w:r>
    </w:p>
    <w:p w14:paraId="5639A9A7" w14:textId="0D06D245" w:rsidR="00EC4AD1" w:rsidRPr="00841894" w:rsidRDefault="00EC4AD1" w:rsidP="00EC4AD1">
      <w:pPr>
        <w:spacing w:after="0" w:line="240" w:lineRule="auto"/>
        <w:rPr>
          <w:rFonts w:eastAsia="Times New Roman" w:cstheme="minorHAnsi"/>
          <w:sz w:val="24"/>
          <w:szCs w:val="24"/>
        </w:rPr>
      </w:pPr>
      <w:r w:rsidRPr="00841894">
        <w:rPr>
          <w:rFonts w:eastAsia="Times New Roman" w:cstheme="minorHAnsi"/>
          <w:sz w:val="24"/>
          <w:szCs w:val="24"/>
        </w:rPr>
        <w:t xml:space="preserve">Habitat </w:t>
      </w:r>
      <w:r w:rsidR="00BC0ACB">
        <w:rPr>
          <w:rFonts w:eastAsia="Times New Roman" w:cstheme="minorHAnsi"/>
          <w:sz w:val="24"/>
          <w:szCs w:val="24"/>
        </w:rPr>
        <w:t>r</w:t>
      </w:r>
      <w:r w:rsidRPr="00841894">
        <w:rPr>
          <w:rFonts w:eastAsia="Times New Roman" w:cstheme="minorHAnsi"/>
          <w:sz w:val="24"/>
          <w:szCs w:val="24"/>
        </w:rPr>
        <w:t>ehabilitation in the K</w:t>
      </w:r>
      <w:r w:rsidR="00F5643A">
        <w:rPr>
          <w:rFonts w:eastAsia="Times New Roman" w:cstheme="minorHAnsi"/>
          <w:sz w:val="24"/>
          <w:szCs w:val="24"/>
        </w:rPr>
        <w:t>K</w:t>
      </w:r>
      <w:r w:rsidRPr="00841894">
        <w:rPr>
          <w:rFonts w:eastAsia="Times New Roman" w:cstheme="minorHAnsi"/>
          <w:sz w:val="24"/>
          <w:szCs w:val="24"/>
        </w:rPr>
        <w:t xml:space="preserve"> River has been identified as a management action for the Loss of Fish and Wildlife Habitat beneficial use impairment in the Milwaukee Estuary AOC Remedial Action Plan Update for 2016.  </w:t>
      </w:r>
      <w:r w:rsidRPr="00564475">
        <w:rPr>
          <w:rFonts w:eastAsia="Times New Roman" w:cstheme="minorHAnsi"/>
          <w:sz w:val="24"/>
          <w:szCs w:val="24"/>
        </w:rPr>
        <w:t>Th</w:t>
      </w:r>
      <w:r w:rsidR="001538AC" w:rsidRPr="00F624C7">
        <w:rPr>
          <w:rFonts w:eastAsia="Times New Roman" w:cstheme="minorHAnsi"/>
          <w:sz w:val="24"/>
          <w:szCs w:val="24"/>
        </w:rPr>
        <w:t xml:space="preserve">e KK River Habitat </w:t>
      </w:r>
      <w:r w:rsidR="00314A81" w:rsidRPr="00F624C7">
        <w:rPr>
          <w:rFonts w:eastAsia="Times New Roman" w:cstheme="minorHAnsi"/>
          <w:sz w:val="24"/>
          <w:szCs w:val="24"/>
        </w:rPr>
        <w:t>Rehabilitation</w:t>
      </w:r>
      <w:r w:rsidR="00314A81" w:rsidRPr="00564475">
        <w:rPr>
          <w:rFonts w:eastAsia="Times New Roman" w:cstheme="minorHAnsi"/>
          <w:sz w:val="24"/>
          <w:szCs w:val="24"/>
        </w:rPr>
        <w:t xml:space="preserve"> project</w:t>
      </w:r>
      <w:r w:rsidRPr="00841894">
        <w:rPr>
          <w:rFonts w:eastAsia="Times New Roman" w:cstheme="minorHAnsi"/>
          <w:sz w:val="24"/>
          <w:szCs w:val="24"/>
        </w:rPr>
        <w:t xml:space="preserve"> will co</w:t>
      </w:r>
      <w:r w:rsidR="00077ECE">
        <w:rPr>
          <w:rFonts w:eastAsia="Times New Roman" w:cstheme="minorHAnsi"/>
          <w:sz w:val="24"/>
          <w:szCs w:val="24"/>
        </w:rPr>
        <w:t>ntribute</w:t>
      </w:r>
      <w:r w:rsidRPr="00841894">
        <w:rPr>
          <w:rFonts w:eastAsia="Times New Roman" w:cstheme="minorHAnsi"/>
          <w:sz w:val="24"/>
          <w:szCs w:val="24"/>
        </w:rPr>
        <w:t xml:space="preserve"> one management action.  The management action projects were selected </w:t>
      </w:r>
      <w:r w:rsidR="00C407C7">
        <w:rPr>
          <w:rFonts w:eastAsia="Times New Roman" w:cstheme="minorHAnsi"/>
          <w:sz w:val="24"/>
          <w:szCs w:val="24"/>
        </w:rPr>
        <w:t xml:space="preserve">by DNR </w:t>
      </w:r>
      <w:r w:rsidRPr="00841894">
        <w:rPr>
          <w:rFonts w:eastAsia="Times New Roman" w:cstheme="minorHAnsi"/>
          <w:sz w:val="24"/>
          <w:szCs w:val="24"/>
        </w:rPr>
        <w:t>in consultation with the Fish and Wildlife Technical Advisory Committee (Tech Team).  The Tech Team identified the following necessary project elements, fish and wildlife goals addressed by the project</w:t>
      </w:r>
      <w:r w:rsidR="00480051">
        <w:rPr>
          <w:rFonts w:eastAsia="Times New Roman" w:cstheme="minorHAnsi"/>
          <w:sz w:val="24"/>
          <w:szCs w:val="24"/>
        </w:rPr>
        <w:t>,</w:t>
      </w:r>
      <w:r w:rsidRPr="00841894">
        <w:rPr>
          <w:rFonts w:eastAsia="Times New Roman" w:cstheme="minorHAnsi"/>
          <w:sz w:val="24"/>
          <w:szCs w:val="24"/>
        </w:rPr>
        <w:t xml:space="preserve"> and metrics for evaluating the project.  These elements, goals and metrics will be included in the final design and implementation of the project (see </w:t>
      </w:r>
      <w:r w:rsidR="00261C38">
        <w:rPr>
          <w:rFonts w:eastAsia="Times New Roman" w:cstheme="minorHAnsi"/>
          <w:sz w:val="24"/>
          <w:szCs w:val="24"/>
        </w:rPr>
        <w:t>A</w:t>
      </w:r>
      <w:r w:rsidRPr="00841894">
        <w:rPr>
          <w:rFonts w:eastAsia="Times New Roman" w:cstheme="minorHAnsi"/>
          <w:sz w:val="24"/>
          <w:szCs w:val="24"/>
        </w:rPr>
        <w:t>ppendix C, 2015 Milwaukee Estuary AOC</w:t>
      </w:r>
      <w:r w:rsidR="0020583D">
        <w:rPr>
          <w:rFonts w:eastAsia="Times New Roman" w:cstheme="minorHAnsi"/>
          <w:sz w:val="24"/>
          <w:szCs w:val="24"/>
        </w:rPr>
        <w:t xml:space="preserve"> Remedial Action Plan Update).</w:t>
      </w:r>
      <w:bookmarkStart w:id="1" w:name="_GoBack"/>
      <w:bookmarkEnd w:id="1"/>
    </w:p>
    <w:p w14:paraId="4D4D0473" w14:textId="2B4C8C05" w:rsidR="001742C7" w:rsidRPr="00EA7568" w:rsidRDefault="001742C7" w:rsidP="00EC4AD1">
      <w:pPr>
        <w:spacing w:after="0" w:line="240" w:lineRule="auto"/>
        <w:rPr>
          <w:rFonts w:eastAsia="Times New Roman" w:cstheme="minorHAnsi"/>
          <w:sz w:val="24"/>
          <w:szCs w:val="24"/>
        </w:rPr>
      </w:pPr>
    </w:p>
    <w:p w14:paraId="76973695" w14:textId="071AFCEE" w:rsidR="00EC4AD1" w:rsidRPr="00EA7568" w:rsidRDefault="00EC4AD1" w:rsidP="00EC4AD1">
      <w:pPr>
        <w:spacing w:after="0" w:line="240" w:lineRule="auto"/>
        <w:rPr>
          <w:rFonts w:eastAsia="Times New Roman" w:cstheme="minorHAnsi"/>
          <w:sz w:val="24"/>
          <w:szCs w:val="24"/>
        </w:rPr>
      </w:pPr>
      <w:r w:rsidRPr="00EA7568">
        <w:rPr>
          <w:rFonts w:eastAsia="Times New Roman" w:cstheme="minorHAnsi"/>
          <w:sz w:val="24"/>
          <w:szCs w:val="24"/>
        </w:rPr>
        <w:t xml:space="preserve">Necessary </w:t>
      </w:r>
      <w:r w:rsidR="001538AC" w:rsidRPr="00F624C7">
        <w:rPr>
          <w:rFonts w:eastAsia="Times New Roman" w:cstheme="minorHAnsi"/>
          <w:sz w:val="24"/>
          <w:szCs w:val="24"/>
        </w:rPr>
        <w:t xml:space="preserve">KK River Habitat Rehabilitation </w:t>
      </w:r>
      <w:r w:rsidR="00314A81" w:rsidRPr="00F624C7">
        <w:rPr>
          <w:rFonts w:eastAsia="Times New Roman" w:cstheme="minorHAnsi"/>
          <w:sz w:val="24"/>
          <w:szCs w:val="24"/>
        </w:rPr>
        <w:t>Project</w:t>
      </w:r>
      <w:r w:rsidRPr="00EA7568">
        <w:rPr>
          <w:rFonts w:eastAsia="Times New Roman" w:cstheme="minorHAnsi"/>
          <w:sz w:val="24"/>
          <w:szCs w:val="24"/>
        </w:rPr>
        <w:t xml:space="preserve"> Elements</w:t>
      </w:r>
      <w:r w:rsidR="00F5643A">
        <w:rPr>
          <w:rFonts w:eastAsia="Times New Roman" w:cstheme="minorHAnsi"/>
          <w:sz w:val="24"/>
          <w:szCs w:val="24"/>
        </w:rPr>
        <w:br/>
      </w:r>
    </w:p>
    <w:p w14:paraId="3737DFBF" w14:textId="77777777" w:rsidR="00B45721" w:rsidRDefault="00EC4AD1" w:rsidP="008C6666">
      <w:pPr>
        <w:pStyle w:val="ListParagraph"/>
        <w:numPr>
          <w:ilvl w:val="0"/>
          <w:numId w:val="10"/>
        </w:numPr>
        <w:ind w:left="720"/>
        <w:rPr>
          <w:rFonts w:asciiTheme="minorHAnsi" w:hAnsiTheme="minorHAnsi" w:cstheme="minorHAnsi"/>
        </w:rPr>
      </w:pPr>
      <w:r w:rsidRPr="00B45721">
        <w:rPr>
          <w:rFonts w:asciiTheme="minorHAnsi" w:hAnsiTheme="minorHAnsi" w:cstheme="minorHAnsi"/>
        </w:rPr>
        <w:t>Identify feasible alternatives that will meet the project objectives defined below</w:t>
      </w:r>
      <w:r w:rsidRPr="00841894">
        <w:rPr>
          <w:rFonts w:asciiTheme="minorHAnsi" w:hAnsiTheme="minorHAnsi" w:cstheme="minorHAnsi"/>
        </w:rPr>
        <w:t>.</w:t>
      </w:r>
    </w:p>
    <w:p w14:paraId="145C481D" w14:textId="10CFCCF0" w:rsidR="00B45721" w:rsidRDefault="00EC4AD1" w:rsidP="008C6666">
      <w:pPr>
        <w:pStyle w:val="ListParagraph"/>
        <w:numPr>
          <w:ilvl w:val="0"/>
          <w:numId w:val="10"/>
        </w:numPr>
        <w:ind w:left="720"/>
        <w:rPr>
          <w:rFonts w:asciiTheme="minorHAnsi" w:hAnsiTheme="minorHAnsi" w:cstheme="minorHAnsi"/>
        </w:rPr>
      </w:pPr>
      <w:r w:rsidRPr="00B45721">
        <w:rPr>
          <w:rFonts w:asciiTheme="minorHAnsi" w:hAnsiTheme="minorHAnsi" w:cstheme="minorHAnsi"/>
        </w:rPr>
        <w:t>Identify guidelines for an invasive species and vegetation management plan (aquatic and terrestrial) that will be developed in a future design phase.</w:t>
      </w:r>
    </w:p>
    <w:p w14:paraId="0EF5D4C1" w14:textId="113B421A" w:rsidR="00B45721" w:rsidRDefault="00B45721" w:rsidP="008C6666">
      <w:pPr>
        <w:pStyle w:val="ListParagraph"/>
        <w:numPr>
          <w:ilvl w:val="0"/>
          <w:numId w:val="10"/>
        </w:numPr>
        <w:ind w:left="720"/>
        <w:rPr>
          <w:rFonts w:asciiTheme="minorHAnsi" w:hAnsiTheme="minorHAnsi" w:cstheme="minorHAnsi"/>
        </w:rPr>
      </w:pPr>
      <w:r>
        <w:rPr>
          <w:rFonts w:asciiTheme="minorHAnsi" w:hAnsiTheme="minorHAnsi" w:cstheme="minorHAnsi"/>
        </w:rPr>
        <w:t>Permanent protections will be secured for any areas where habitat improvements are planned.</w:t>
      </w:r>
    </w:p>
    <w:p w14:paraId="05A6A177" w14:textId="77777777" w:rsidR="00B45721" w:rsidRPr="00B45721" w:rsidRDefault="00B45721" w:rsidP="00B45721">
      <w:pPr>
        <w:spacing w:after="0" w:line="240" w:lineRule="auto"/>
        <w:rPr>
          <w:rFonts w:cstheme="minorHAnsi"/>
        </w:rPr>
      </w:pPr>
    </w:p>
    <w:p w14:paraId="47DCD103" w14:textId="08BD279E" w:rsidR="00EC4AD1" w:rsidRPr="00CE5870" w:rsidRDefault="00EC4AD1" w:rsidP="00B45721">
      <w:pPr>
        <w:spacing w:after="0" w:line="240" w:lineRule="auto"/>
        <w:rPr>
          <w:rFonts w:eastAsiaTheme="minorEastAsia" w:cstheme="minorHAnsi"/>
          <w:kern w:val="24"/>
          <w:sz w:val="24"/>
          <w:szCs w:val="24"/>
        </w:rPr>
      </w:pPr>
      <w:r w:rsidRPr="00CE5870">
        <w:rPr>
          <w:rFonts w:eastAsiaTheme="minorEastAsia" w:cstheme="minorHAnsi"/>
          <w:kern w:val="24"/>
          <w:sz w:val="24"/>
          <w:szCs w:val="24"/>
        </w:rPr>
        <w:t xml:space="preserve">Fish and Wildlife Goals Addressed </w:t>
      </w:r>
      <w:r w:rsidRPr="004C2DAE">
        <w:rPr>
          <w:rFonts w:eastAsiaTheme="minorEastAsia" w:cstheme="minorHAnsi"/>
          <w:kern w:val="24"/>
          <w:sz w:val="24"/>
          <w:szCs w:val="24"/>
        </w:rPr>
        <w:t xml:space="preserve">by </w:t>
      </w:r>
      <w:r w:rsidR="001538AC" w:rsidRPr="00F624C7">
        <w:rPr>
          <w:rFonts w:eastAsiaTheme="minorEastAsia" w:cstheme="minorHAnsi"/>
          <w:kern w:val="24"/>
          <w:sz w:val="24"/>
          <w:szCs w:val="24"/>
        </w:rPr>
        <w:t xml:space="preserve">this </w:t>
      </w:r>
      <w:r w:rsidRPr="00564475">
        <w:rPr>
          <w:rFonts w:eastAsiaTheme="minorEastAsia" w:cstheme="minorHAnsi"/>
          <w:kern w:val="24"/>
          <w:sz w:val="24"/>
          <w:szCs w:val="24"/>
        </w:rPr>
        <w:t>Project</w:t>
      </w:r>
      <w:r w:rsidR="00F5643A">
        <w:rPr>
          <w:rFonts w:eastAsiaTheme="minorEastAsia" w:cstheme="minorHAnsi"/>
          <w:kern w:val="24"/>
          <w:sz w:val="24"/>
          <w:szCs w:val="24"/>
        </w:rPr>
        <w:br/>
      </w:r>
    </w:p>
    <w:p w14:paraId="7D4B3F8C" w14:textId="77777777" w:rsidR="00EC4AD1" w:rsidRPr="00CE5870" w:rsidRDefault="00EC4AD1" w:rsidP="008C6666">
      <w:pPr>
        <w:numPr>
          <w:ilvl w:val="0"/>
          <w:numId w:val="1"/>
        </w:numPr>
        <w:spacing w:after="0" w:line="240" w:lineRule="auto"/>
        <w:contextualSpacing/>
        <w:rPr>
          <w:rFonts w:eastAsia="Times New Roman" w:cstheme="minorHAnsi"/>
          <w:sz w:val="24"/>
          <w:szCs w:val="24"/>
        </w:rPr>
      </w:pPr>
      <w:r w:rsidRPr="00CE5870">
        <w:rPr>
          <w:rFonts w:eastAsiaTheme="minorEastAsia" w:cstheme="minorHAnsi"/>
          <w:kern w:val="24"/>
          <w:sz w:val="24"/>
          <w:szCs w:val="24"/>
        </w:rPr>
        <w:t>Enhance/improve aquatic habitat by…</w:t>
      </w:r>
    </w:p>
    <w:p w14:paraId="4AD1C76F" w14:textId="77777777" w:rsidR="00EC4AD1" w:rsidRPr="00CE5870" w:rsidRDefault="00EC4AD1" w:rsidP="00F5643A">
      <w:pPr>
        <w:spacing w:after="0" w:line="240" w:lineRule="auto"/>
        <w:ind w:left="1440" w:hanging="360"/>
        <w:rPr>
          <w:rFonts w:eastAsiaTheme="minorEastAsia" w:cstheme="minorHAnsi"/>
          <w:kern w:val="24"/>
          <w:sz w:val="24"/>
          <w:szCs w:val="24"/>
        </w:rPr>
      </w:pPr>
      <w:r w:rsidRPr="00CE5870">
        <w:rPr>
          <w:rFonts w:eastAsiaTheme="minorEastAsia" w:cstheme="minorHAnsi"/>
          <w:kern w:val="24"/>
          <w:sz w:val="24"/>
          <w:szCs w:val="24"/>
        </w:rPr>
        <w:t xml:space="preserve">A. Identifying and enhancing fish spawning sites from Lake Michigan to the tributaries and headwaters where opportunities exist (e.g., inner and outer </w:t>
      </w:r>
      <w:r w:rsidRPr="00CE5870">
        <w:rPr>
          <w:rFonts w:eastAsiaTheme="minorEastAsia" w:cstheme="minorHAnsi"/>
          <w:kern w:val="24"/>
          <w:sz w:val="24"/>
          <w:szCs w:val="24"/>
        </w:rPr>
        <w:lastRenderedPageBreak/>
        <w:t>harbors, Milwaukee River downstream of the North Ave. Dam pedestrian bridge), and/or</w:t>
      </w:r>
    </w:p>
    <w:p w14:paraId="6CDCC49D" w14:textId="77777777" w:rsidR="00EC4AD1" w:rsidRPr="00CE5870" w:rsidRDefault="00EC4AD1" w:rsidP="00F5643A">
      <w:pPr>
        <w:spacing w:after="0" w:line="240" w:lineRule="auto"/>
        <w:ind w:left="1440" w:hanging="360"/>
        <w:rPr>
          <w:rFonts w:eastAsia="Times New Roman" w:cstheme="minorHAnsi"/>
          <w:sz w:val="24"/>
          <w:szCs w:val="24"/>
        </w:rPr>
      </w:pPr>
      <w:r w:rsidRPr="00CE5870">
        <w:rPr>
          <w:rFonts w:eastAsiaTheme="minorEastAsia" w:cstheme="minorHAnsi"/>
          <w:kern w:val="24"/>
          <w:sz w:val="24"/>
          <w:szCs w:val="24"/>
        </w:rPr>
        <w:t>B.</w:t>
      </w:r>
      <w:r w:rsidRPr="00CE5870">
        <w:rPr>
          <w:rFonts w:eastAsiaTheme="minorEastAsia" w:cstheme="minorHAnsi"/>
          <w:kern w:val="24"/>
          <w:sz w:val="24"/>
          <w:szCs w:val="24"/>
        </w:rPr>
        <w:tab/>
        <w:t xml:space="preserve">Improving lateral connectivity by connecting aquatic habitat to floodplain wetland with suitable </w:t>
      </w:r>
      <w:proofErr w:type="spellStart"/>
      <w:r w:rsidRPr="00CE5870">
        <w:rPr>
          <w:rFonts w:eastAsiaTheme="minorEastAsia" w:cstheme="minorHAnsi"/>
          <w:kern w:val="24"/>
          <w:sz w:val="24"/>
          <w:szCs w:val="24"/>
        </w:rPr>
        <w:t>hydroperiod</w:t>
      </w:r>
      <w:proofErr w:type="spellEnd"/>
      <w:r w:rsidRPr="00CE5870">
        <w:rPr>
          <w:rFonts w:eastAsiaTheme="minorEastAsia" w:cstheme="minorHAnsi"/>
          <w:kern w:val="24"/>
          <w:sz w:val="24"/>
          <w:szCs w:val="24"/>
        </w:rPr>
        <w:t xml:space="preserve"> from Lake Michigan to the tributaries and headwaters where opportunities exist.</w:t>
      </w:r>
    </w:p>
    <w:p w14:paraId="6C6FAC53" w14:textId="77777777" w:rsidR="00EC4AD1" w:rsidRPr="00CE5870" w:rsidRDefault="00EC4AD1" w:rsidP="008C6666">
      <w:pPr>
        <w:numPr>
          <w:ilvl w:val="0"/>
          <w:numId w:val="1"/>
        </w:numPr>
        <w:spacing w:after="0" w:line="240" w:lineRule="auto"/>
        <w:contextualSpacing/>
        <w:rPr>
          <w:rFonts w:eastAsia="Times New Roman" w:cstheme="minorHAnsi"/>
          <w:sz w:val="24"/>
          <w:szCs w:val="24"/>
        </w:rPr>
      </w:pPr>
      <w:r w:rsidRPr="00CE5870">
        <w:rPr>
          <w:rFonts w:eastAsiaTheme="minorEastAsia" w:cstheme="minorHAnsi"/>
          <w:kern w:val="24"/>
          <w:sz w:val="24"/>
          <w:szCs w:val="24"/>
        </w:rPr>
        <w:t>Improve aquatic habitat connectivity by…</w:t>
      </w:r>
    </w:p>
    <w:p w14:paraId="1332DE92" w14:textId="77777777" w:rsidR="00EC4AD1" w:rsidRPr="00CE5870" w:rsidRDefault="00EC4AD1" w:rsidP="008C6666">
      <w:pPr>
        <w:numPr>
          <w:ilvl w:val="1"/>
          <w:numId w:val="1"/>
        </w:numPr>
        <w:spacing w:after="0" w:line="240" w:lineRule="auto"/>
        <w:contextualSpacing/>
        <w:rPr>
          <w:rFonts w:eastAsia="Times New Roman" w:cstheme="minorHAnsi"/>
          <w:sz w:val="24"/>
          <w:szCs w:val="24"/>
        </w:rPr>
      </w:pPr>
      <w:r w:rsidRPr="00CE5870">
        <w:rPr>
          <w:rFonts w:eastAsiaTheme="minorEastAsia" w:cstheme="minorHAnsi"/>
          <w:kern w:val="24"/>
          <w:sz w:val="24"/>
          <w:szCs w:val="24"/>
        </w:rPr>
        <w:t>Improving linear connectivity by restoring or enhancing fish and aquatic organism passage from Lake Michigan to the tributaries and hea</w:t>
      </w:r>
      <w:r>
        <w:rPr>
          <w:rFonts w:eastAsiaTheme="minorEastAsia" w:cstheme="minorHAnsi"/>
          <w:kern w:val="24"/>
          <w:sz w:val="24"/>
          <w:szCs w:val="24"/>
        </w:rPr>
        <w:t xml:space="preserve">dwaters. </w:t>
      </w:r>
    </w:p>
    <w:p w14:paraId="2191489A" w14:textId="77777777" w:rsidR="00EC4AD1" w:rsidRPr="00CE5870" w:rsidRDefault="00EC4AD1" w:rsidP="00EC4AD1">
      <w:pPr>
        <w:spacing w:after="0" w:line="240" w:lineRule="auto"/>
        <w:rPr>
          <w:rFonts w:eastAsia="Times New Roman" w:cstheme="minorHAnsi"/>
          <w:sz w:val="24"/>
          <w:szCs w:val="24"/>
        </w:rPr>
      </w:pPr>
    </w:p>
    <w:p w14:paraId="5D9B134F" w14:textId="728F1092" w:rsidR="00EC4AD1" w:rsidRDefault="00EC4AD1" w:rsidP="00EC4AD1">
      <w:pPr>
        <w:spacing w:after="0" w:line="240" w:lineRule="auto"/>
        <w:rPr>
          <w:rFonts w:eastAsia="Times New Roman" w:cstheme="minorHAnsi"/>
          <w:sz w:val="24"/>
          <w:szCs w:val="24"/>
        </w:rPr>
      </w:pPr>
      <w:r w:rsidRPr="00012F3E">
        <w:rPr>
          <w:rFonts w:eastAsia="Times New Roman" w:cstheme="minorHAnsi"/>
          <w:sz w:val="24"/>
          <w:szCs w:val="24"/>
        </w:rPr>
        <w:t xml:space="preserve">Criteria/Metric for </w:t>
      </w:r>
      <w:proofErr w:type="gramStart"/>
      <w:r w:rsidRPr="00012F3E">
        <w:rPr>
          <w:rFonts w:eastAsia="Times New Roman" w:cstheme="minorHAnsi"/>
          <w:sz w:val="24"/>
          <w:szCs w:val="24"/>
        </w:rPr>
        <w:t>Evaluating  Goals</w:t>
      </w:r>
      <w:proofErr w:type="gramEnd"/>
      <w:r w:rsidRPr="00012F3E">
        <w:rPr>
          <w:rFonts w:eastAsia="Times New Roman" w:cstheme="minorHAnsi"/>
          <w:sz w:val="24"/>
          <w:szCs w:val="24"/>
        </w:rPr>
        <w:t xml:space="preserve"> and Objectives are Met</w:t>
      </w:r>
      <w:r w:rsidR="004C5885">
        <w:rPr>
          <w:rFonts w:eastAsia="Times New Roman" w:cstheme="minorHAnsi"/>
          <w:sz w:val="24"/>
          <w:szCs w:val="24"/>
        </w:rPr>
        <w:t xml:space="preserve"> for this project</w:t>
      </w:r>
      <w:r w:rsidR="0018085C">
        <w:rPr>
          <w:rFonts w:eastAsia="Times New Roman" w:cstheme="minorHAnsi"/>
          <w:sz w:val="24"/>
          <w:szCs w:val="24"/>
        </w:rPr>
        <w:t>:</w:t>
      </w:r>
      <w:r w:rsidR="00F5643A">
        <w:rPr>
          <w:rFonts w:eastAsia="Times New Roman" w:cstheme="minorHAnsi"/>
          <w:sz w:val="24"/>
          <w:szCs w:val="24"/>
        </w:rPr>
        <w:br/>
      </w:r>
    </w:p>
    <w:p w14:paraId="2140B5F6" w14:textId="77777777" w:rsidR="0018085C" w:rsidRPr="0018085C" w:rsidRDefault="0018085C" w:rsidP="008C6666">
      <w:pPr>
        <w:numPr>
          <w:ilvl w:val="0"/>
          <w:numId w:val="2"/>
        </w:numPr>
        <w:spacing w:after="0" w:line="240" w:lineRule="auto"/>
        <w:rPr>
          <w:rFonts w:eastAsia="Times New Roman" w:cstheme="minorHAnsi"/>
          <w:sz w:val="24"/>
          <w:szCs w:val="24"/>
        </w:rPr>
      </w:pPr>
      <w:r w:rsidRPr="0018085C">
        <w:rPr>
          <w:rFonts w:eastAsia="Times New Roman" w:cstheme="minorHAnsi"/>
          <w:sz w:val="24"/>
          <w:szCs w:val="24"/>
        </w:rPr>
        <w:t>Improving linear connectivity of the K</w:t>
      </w:r>
      <w:r w:rsidR="00F5643A">
        <w:rPr>
          <w:rFonts w:eastAsia="Times New Roman" w:cstheme="minorHAnsi"/>
          <w:sz w:val="24"/>
          <w:szCs w:val="24"/>
        </w:rPr>
        <w:t>K</w:t>
      </w:r>
      <w:r w:rsidRPr="0018085C">
        <w:rPr>
          <w:rFonts w:eastAsia="Times New Roman" w:cstheme="minorHAnsi"/>
          <w:sz w:val="24"/>
          <w:szCs w:val="24"/>
        </w:rPr>
        <w:t xml:space="preserve"> River within the AOC and to the estuary.</w:t>
      </w:r>
    </w:p>
    <w:p w14:paraId="4A91664C" w14:textId="77777777" w:rsidR="0018085C" w:rsidRPr="0018085C" w:rsidRDefault="0018085C" w:rsidP="008C6666">
      <w:pPr>
        <w:numPr>
          <w:ilvl w:val="0"/>
          <w:numId w:val="2"/>
        </w:numPr>
        <w:spacing w:after="0" w:line="240" w:lineRule="auto"/>
        <w:rPr>
          <w:rFonts w:eastAsia="Times New Roman" w:cstheme="minorHAnsi"/>
          <w:sz w:val="24"/>
          <w:szCs w:val="24"/>
        </w:rPr>
      </w:pPr>
      <w:r w:rsidRPr="0018085C">
        <w:rPr>
          <w:rFonts w:eastAsia="Times New Roman" w:cstheme="minorHAnsi"/>
          <w:sz w:val="24"/>
          <w:szCs w:val="24"/>
        </w:rPr>
        <w:t>Increase in suitable habitat patch size resulting from new connectivity.</w:t>
      </w:r>
    </w:p>
    <w:p w14:paraId="470E59D6" w14:textId="3FA0422C" w:rsidR="0018085C" w:rsidRDefault="0018085C" w:rsidP="008C6666">
      <w:pPr>
        <w:numPr>
          <w:ilvl w:val="0"/>
          <w:numId w:val="2"/>
        </w:numPr>
        <w:spacing w:after="0" w:line="240" w:lineRule="auto"/>
        <w:rPr>
          <w:rFonts w:eastAsia="Times New Roman" w:cstheme="minorHAnsi"/>
          <w:sz w:val="24"/>
          <w:szCs w:val="24"/>
        </w:rPr>
      </w:pPr>
      <w:r w:rsidRPr="0018085C">
        <w:rPr>
          <w:rFonts w:eastAsia="Times New Roman" w:cstheme="minorHAnsi"/>
          <w:sz w:val="24"/>
          <w:szCs w:val="24"/>
        </w:rPr>
        <w:t>Creation or enhancement of upland buffer habitat surrounding along the riparian corridor to improve connectivity.</w:t>
      </w:r>
    </w:p>
    <w:p w14:paraId="021775B8" w14:textId="55FF239F" w:rsidR="00601A7E" w:rsidRDefault="00601A7E" w:rsidP="00F624C7">
      <w:pPr>
        <w:spacing w:after="0" w:line="240" w:lineRule="auto"/>
        <w:rPr>
          <w:rFonts w:eastAsia="Times New Roman" w:cstheme="minorHAnsi"/>
          <w:sz w:val="24"/>
          <w:szCs w:val="24"/>
        </w:rPr>
      </w:pPr>
    </w:p>
    <w:p w14:paraId="0585B347" w14:textId="77777777" w:rsidR="00601A7E" w:rsidRPr="00601A7E" w:rsidRDefault="00601A7E" w:rsidP="00601A7E">
      <w:pPr>
        <w:spacing w:after="0" w:line="240" w:lineRule="auto"/>
        <w:rPr>
          <w:rFonts w:eastAsia="Times New Roman" w:cstheme="minorHAnsi"/>
          <w:b/>
          <w:sz w:val="24"/>
          <w:szCs w:val="24"/>
        </w:rPr>
      </w:pPr>
      <w:r w:rsidRPr="00601A7E">
        <w:rPr>
          <w:rFonts w:eastAsia="Times New Roman" w:cstheme="minorHAnsi"/>
          <w:b/>
          <w:sz w:val="24"/>
          <w:szCs w:val="24"/>
        </w:rPr>
        <w:t>Responsibilities of Partners, Collaboration &amp; Decision Making</w:t>
      </w:r>
    </w:p>
    <w:p w14:paraId="753B6828" w14:textId="77777777" w:rsidR="00601A7E" w:rsidRPr="00601A7E" w:rsidRDefault="00601A7E" w:rsidP="00601A7E">
      <w:pPr>
        <w:spacing w:after="0" w:line="240" w:lineRule="auto"/>
        <w:rPr>
          <w:rFonts w:eastAsia="Times New Roman" w:cstheme="minorHAnsi"/>
          <w:sz w:val="24"/>
          <w:szCs w:val="24"/>
        </w:rPr>
      </w:pPr>
      <w:r w:rsidRPr="00601A7E">
        <w:rPr>
          <w:rFonts w:eastAsia="Times New Roman" w:cstheme="minorHAnsi"/>
          <w:sz w:val="24"/>
          <w:szCs w:val="24"/>
        </w:rPr>
        <w:t xml:space="preserve">It is the intent of all partners (DNR, MMSD and AOC) to complete a project that benefits the fish and wildlife of the river and in turn the community, while fitting into the site and regulatory constraints.  It is recognized that the project must meet the funding goals and criteria.  It is DNR’s responsibility through the funding to ensure satisfaction of these goals and criteria for meeting the delisting of the Beneficial Use Impairments (BUIs). </w:t>
      </w:r>
    </w:p>
    <w:p w14:paraId="0317BDAC" w14:textId="77777777" w:rsidR="00601A7E" w:rsidRPr="00601A7E" w:rsidRDefault="00601A7E" w:rsidP="00601A7E">
      <w:pPr>
        <w:spacing w:after="0" w:line="240" w:lineRule="auto"/>
        <w:rPr>
          <w:rFonts w:eastAsia="Times New Roman" w:cstheme="minorHAnsi"/>
          <w:sz w:val="24"/>
          <w:szCs w:val="24"/>
        </w:rPr>
      </w:pPr>
    </w:p>
    <w:p w14:paraId="13760C8C" w14:textId="457951E2" w:rsidR="00601A7E" w:rsidRPr="00601A7E" w:rsidRDefault="00601A7E" w:rsidP="00601A7E">
      <w:pPr>
        <w:spacing w:after="0" w:line="240" w:lineRule="auto"/>
        <w:rPr>
          <w:rFonts w:eastAsia="Times New Roman" w:cstheme="minorHAnsi"/>
          <w:sz w:val="24"/>
          <w:szCs w:val="24"/>
        </w:rPr>
      </w:pPr>
      <w:r w:rsidRPr="00601A7E">
        <w:rPr>
          <w:rFonts w:eastAsia="Times New Roman" w:cstheme="minorHAnsi"/>
          <w:sz w:val="24"/>
          <w:szCs w:val="24"/>
        </w:rPr>
        <w:t>A project team made up of representatives from the DNR and MMSD will ensure coordination and continuous interaction between parties.  At a minimum, the project team will include the respective project managers for both agencies.  The project team will utilize collaborative decision making.</w:t>
      </w:r>
      <w:r w:rsidR="004C2DAE">
        <w:rPr>
          <w:rFonts w:eastAsia="Times New Roman" w:cstheme="minorHAnsi"/>
          <w:sz w:val="24"/>
          <w:szCs w:val="24"/>
        </w:rPr>
        <w:t xml:space="preserve"> </w:t>
      </w:r>
      <w:r w:rsidRPr="00601A7E">
        <w:rPr>
          <w:rFonts w:eastAsia="Times New Roman" w:cstheme="minorHAnsi"/>
          <w:sz w:val="24"/>
          <w:szCs w:val="24"/>
        </w:rPr>
        <w:t>It is recognized that project outputs must meet</w:t>
      </w:r>
      <w:r w:rsidR="004C5885">
        <w:rPr>
          <w:rFonts w:eastAsia="Times New Roman" w:cstheme="minorHAnsi"/>
          <w:sz w:val="24"/>
          <w:szCs w:val="24"/>
        </w:rPr>
        <w:t xml:space="preserve"> GLRI</w:t>
      </w:r>
      <w:r w:rsidRPr="00601A7E">
        <w:rPr>
          <w:rFonts w:eastAsia="Times New Roman" w:cstheme="minorHAnsi"/>
          <w:sz w:val="24"/>
          <w:szCs w:val="24"/>
        </w:rPr>
        <w:t xml:space="preserve"> and AOC goals and criteria.  It is DNR’s responsibility to ensure satisfaction of these goals and criteria.  </w:t>
      </w:r>
    </w:p>
    <w:p w14:paraId="32CC1221" w14:textId="77777777" w:rsidR="00601A7E" w:rsidRPr="00601A7E" w:rsidRDefault="00601A7E" w:rsidP="00601A7E">
      <w:pPr>
        <w:spacing w:after="0" w:line="240" w:lineRule="auto"/>
        <w:rPr>
          <w:rFonts w:eastAsia="Times New Roman" w:cstheme="minorHAnsi"/>
          <w:sz w:val="24"/>
          <w:szCs w:val="24"/>
        </w:rPr>
      </w:pPr>
    </w:p>
    <w:p w14:paraId="59E04976" w14:textId="77777777" w:rsidR="00601A7E" w:rsidRPr="00601A7E" w:rsidRDefault="00601A7E" w:rsidP="00601A7E">
      <w:pPr>
        <w:spacing w:after="0" w:line="240" w:lineRule="auto"/>
        <w:rPr>
          <w:rFonts w:eastAsia="Times New Roman" w:cstheme="minorHAnsi"/>
          <w:b/>
          <w:sz w:val="24"/>
          <w:szCs w:val="24"/>
        </w:rPr>
      </w:pPr>
      <w:r w:rsidRPr="00601A7E">
        <w:rPr>
          <w:rFonts w:eastAsia="Times New Roman" w:cstheme="minorHAnsi"/>
          <w:sz w:val="24"/>
          <w:szCs w:val="24"/>
        </w:rPr>
        <w:t>MMSD</w:t>
      </w:r>
      <w:r w:rsidRPr="00601A7E">
        <w:rPr>
          <w:rFonts w:eastAsia="Times New Roman" w:cstheme="minorHAnsi"/>
          <w:b/>
          <w:sz w:val="24"/>
          <w:szCs w:val="24"/>
        </w:rPr>
        <w:t xml:space="preserve"> </w:t>
      </w:r>
      <w:r w:rsidRPr="00601A7E">
        <w:rPr>
          <w:rFonts w:eastAsia="Times New Roman" w:cstheme="minorHAnsi"/>
          <w:sz w:val="24"/>
          <w:szCs w:val="24"/>
        </w:rPr>
        <w:t>shall:</w:t>
      </w:r>
    </w:p>
    <w:p w14:paraId="0C6F2D08" w14:textId="0F240097"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Hold access agreement between DNR and riparian landowner (Milwaukee County) to gain access to properties where this scope of work</w:t>
      </w:r>
      <w:r w:rsidR="004C5885">
        <w:rPr>
          <w:rFonts w:eastAsia="Times New Roman" w:cstheme="minorHAnsi"/>
          <w:sz w:val="24"/>
          <w:szCs w:val="24"/>
        </w:rPr>
        <w:t xml:space="preserve"> is</w:t>
      </w:r>
      <w:r w:rsidRPr="00601A7E">
        <w:rPr>
          <w:rFonts w:eastAsia="Times New Roman" w:cstheme="minorHAnsi"/>
          <w:sz w:val="24"/>
          <w:szCs w:val="24"/>
        </w:rPr>
        <w:t xml:space="preserve"> to be conducted.</w:t>
      </w:r>
    </w:p>
    <w:p w14:paraId="201F345F" w14:textId="77777777"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Seek public input including public education information meetings.</w:t>
      </w:r>
    </w:p>
    <w:p w14:paraId="01D7DCE5" w14:textId="77777777"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Administer the funding according to the aid agreement and this scope of work.</w:t>
      </w:r>
    </w:p>
    <w:p w14:paraId="5141FAB5" w14:textId="6DCF8384"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 xml:space="preserve">Hire qualified </w:t>
      </w:r>
      <w:r>
        <w:rPr>
          <w:rFonts w:eastAsia="Times New Roman" w:cstheme="minorHAnsi"/>
          <w:sz w:val="24"/>
          <w:szCs w:val="24"/>
        </w:rPr>
        <w:t xml:space="preserve">consultants and </w:t>
      </w:r>
      <w:r w:rsidRPr="00601A7E">
        <w:rPr>
          <w:rFonts w:eastAsia="Times New Roman" w:cstheme="minorHAnsi"/>
          <w:sz w:val="24"/>
          <w:szCs w:val="24"/>
        </w:rPr>
        <w:t xml:space="preserve">contractors and carry out this scope of work. </w:t>
      </w:r>
    </w:p>
    <w:p w14:paraId="6B3BD077" w14:textId="78DF2682" w:rsidR="00601A7E" w:rsidRPr="00601A7E" w:rsidRDefault="004D0BC8" w:rsidP="008C6666">
      <w:pPr>
        <w:numPr>
          <w:ilvl w:val="0"/>
          <w:numId w:val="3"/>
        </w:numPr>
        <w:spacing w:after="0" w:line="240" w:lineRule="auto"/>
        <w:rPr>
          <w:rFonts w:eastAsia="Times New Roman" w:cstheme="minorHAnsi"/>
          <w:sz w:val="24"/>
          <w:szCs w:val="24"/>
        </w:rPr>
      </w:pPr>
      <w:r>
        <w:rPr>
          <w:rFonts w:eastAsia="Times New Roman" w:cstheme="minorHAnsi"/>
          <w:sz w:val="24"/>
          <w:szCs w:val="24"/>
        </w:rPr>
        <w:t>E</w:t>
      </w:r>
      <w:r w:rsidR="00601A7E" w:rsidRPr="00601A7E">
        <w:rPr>
          <w:rFonts w:eastAsia="Times New Roman" w:cstheme="minorHAnsi"/>
          <w:sz w:val="24"/>
          <w:szCs w:val="24"/>
        </w:rPr>
        <w:t>xecute necessary permitting and obtain necessary approval from local entities.</w:t>
      </w:r>
    </w:p>
    <w:p w14:paraId="70B9467C" w14:textId="67A653BE"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 xml:space="preserve">Work with the DNR to ensure the project meets the AOC fish and wildlife habitat </w:t>
      </w:r>
      <w:r>
        <w:rPr>
          <w:rFonts w:eastAsia="Times New Roman" w:cstheme="minorHAnsi"/>
          <w:sz w:val="24"/>
          <w:szCs w:val="24"/>
        </w:rPr>
        <w:t>goals to the DNR’s satisfaction</w:t>
      </w:r>
      <w:r w:rsidR="00172E3F">
        <w:rPr>
          <w:rFonts w:eastAsia="Times New Roman" w:cstheme="minorHAnsi"/>
          <w:sz w:val="24"/>
          <w:szCs w:val="24"/>
        </w:rPr>
        <w:t>.</w:t>
      </w:r>
    </w:p>
    <w:p w14:paraId="0ED1FA90" w14:textId="31B1C5EB"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 xml:space="preserve">Review all </w:t>
      </w:r>
      <w:proofErr w:type="gramStart"/>
      <w:r w:rsidRPr="00601A7E">
        <w:rPr>
          <w:rFonts w:eastAsia="Times New Roman" w:cstheme="minorHAnsi"/>
          <w:sz w:val="24"/>
          <w:szCs w:val="24"/>
        </w:rPr>
        <w:t>consultant’s</w:t>
      </w:r>
      <w:proofErr w:type="gramEnd"/>
      <w:r w:rsidRPr="00601A7E">
        <w:rPr>
          <w:rFonts w:eastAsia="Times New Roman" w:cstheme="minorHAnsi"/>
          <w:sz w:val="24"/>
          <w:szCs w:val="24"/>
        </w:rPr>
        <w:t xml:space="preserve"> </w:t>
      </w:r>
      <w:r w:rsidR="004C5885">
        <w:rPr>
          <w:rFonts w:eastAsia="Times New Roman" w:cstheme="minorHAnsi"/>
          <w:sz w:val="24"/>
          <w:szCs w:val="24"/>
        </w:rPr>
        <w:t>and contractor</w:t>
      </w:r>
      <w:r w:rsidR="004D0BC8">
        <w:rPr>
          <w:rFonts w:eastAsia="Times New Roman" w:cstheme="minorHAnsi"/>
          <w:sz w:val="24"/>
          <w:szCs w:val="24"/>
        </w:rPr>
        <w:t>’s</w:t>
      </w:r>
      <w:r w:rsidR="004C5885">
        <w:rPr>
          <w:rFonts w:eastAsia="Times New Roman" w:cstheme="minorHAnsi"/>
          <w:sz w:val="24"/>
          <w:szCs w:val="24"/>
        </w:rPr>
        <w:t xml:space="preserve"> </w:t>
      </w:r>
      <w:r w:rsidRPr="00601A7E">
        <w:rPr>
          <w:rFonts w:eastAsia="Times New Roman" w:cstheme="minorHAnsi"/>
          <w:sz w:val="24"/>
          <w:szCs w:val="24"/>
        </w:rPr>
        <w:t xml:space="preserve">invoices to assure that all work included is complete before submitting an invoice to DNR for reimbursement.  </w:t>
      </w:r>
    </w:p>
    <w:p w14:paraId="28860F00" w14:textId="629E22B5"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Provide a project manager</w:t>
      </w:r>
      <w:r w:rsidR="00172E3F">
        <w:rPr>
          <w:rFonts w:eastAsia="Times New Roman" w:cstheme="minorHAnsi"/>
          <w:sz w:val="24"/>
          <w:szCs w:val="24"/>
        </w:rPr>
        <w:t>.</w:t>
      </w:r>
    </w:p>
    <w:p w14:paraId="39FA3EAE" w14:textId="77777777" w:rsidR="00601A7E" w:rsidRPr="00601A7E" w:rsidRDefault="00601A7E" w:rsidP="008C6666">
      <w:pPr>
        <w:numPr>
          <w:ilvl w:val="0"/>
          <w:numId w:val="3"/>
        </w:numPr>
        <w:spacing w:after="0" w:line="240" w:lineRule="auto"/>
        <w:rPr>
          <w:rFonts w:eastAsia="Times New Roman" w:cstheme="minorHAnsi"/>
          <w:sz w:val="24"/>
          <w:szCs w:val="24"/>
        </w:rPr>
      </w:pPr>
      <w:r w:rsidRPr="00601A7E">
        <w:rPr>
          <w:rFonts w:eastAsia="Times New Roman" w:cstheme="minorHAnsi"/>
          <w:sz w:val="24"/>
          <w:szCs w:val="24"/>
        </w:rPr>
        <w:t>Work with project team to assure the scope of work has been completed by September 30, 2018.</w:t>
      </w:r>
    </w:p>
    <w:p w14:paraId="50435E38" w14:textId="77777777" w:rsidR="00601A7E" w:rsidRPr="00601A7E" w:rsidRDefault="00601A7E" w:rsidP="00601A7E">
      <w:pPr>
        <w:spacing w:after="0" w:line="240" w:lineRule="auto"/>
        <w:rPr>
          <w:rFonts w:eastAsia="Times New Roman" w:cstheme="minorHAnsi"/>
          <w:sz w:val="24"/>
          <w:szCs w:val="24"/>
        </w:rPr>
      </w:pPr>
    </w:p>
    <w:p w14:paraId="43826F59" w14:textId="77777777" w:rsidR="00601A7E" w:rsidRPr="00601A7E" w:rsidRDefault="00601A7E" w:rsidP="00601A7E">
      <w:pPr>
        <w:spacing w:after="0" w:line="240" w:lineRule="auto"/>
        <w:rPr>
          <w:rFonts w:eastAsia="Times New Roman" w:cstheme="minorHAnsi"/>
          <w:sz w:val="24"/>
          <w:szCs w:val="24"/>
        </w:rPr>
      </w:pPr>
      <w:r w:rsidRPr="00601A7E">
        <w:rPr>
          <w:rFonts w:eastAsia="Times New Roman" w:cstheme="minorHAnsi"/>
          <w:sz w:val="24"/>
          <w:szCs w:val="24"/>
        </w:rPr>
        <w:t>DNR shall:</w:t>
      </w:r>
    </w:p>
    <w:p w14:paraId="7DF67D79"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Provide funding for the execution of this scope of work for the total tasks and deliverables in the amount specified in section Project Funding &amp; Invoicing.</w:t>
      </w:r>
    </w:p>
    <w:p w14:paraId="74388A7B"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 xml:space="preserve">Provide oversight of this funding agreement.  </w:t>
      </w:r>
    </w:p>
    <w:p w14:paraId="382596E2"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Provide any available information collected as part of other AOC and wildlife and fisheries related projects.</w:t>
      </w:r>
    </w:p>
    <w:p w14:paraId="151A1BDE"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 xml:space="preserve">Review and approve drafts, work products, invoices and deliverables in a timely manner.  </w:t>
      </w:r>
    </w:p>
    <w:p w14:paraId="25ABDD3B"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Provide access agreement with riparian landowner (Milwaukee County) to gain access and property rights; ensure temporary and permanent protections are secured for areas where habitat improvements are planned and implemented.</w:t>
      </w:r>
    </w:p>
    <w:p w14:paraId="4D52E225" w14:textId="77777777" w:rsidR="00601A7E" w:rsidRPr="00601A7E" w:rsidRDefault="00601A7E" w:rsidP="008C6666">
      <w:pPr>
        <w:numPr>
          <w:ilvl w:val="0"/>
          <w:numId w:val="4"/>
        </w:numPr>
        <w:spacing w:after="0" w:line="240" w:lineRule="auto"/>
        <w:rPr>
          <w:rFonts w:eastAsia="Times New Roman" w:cstheme="minorHAnsi"/>
          <w:sz w:val="24"/>
          <w:szCs w:val="24"/>
        </w:rPr>
      </w:pPr>
      <w:r w:rsidRPr="00601A7E">
        <w:rPr>
          <w:rFonts w:eastAsia="Times New Roman" w:cstheme="minorHAnsi"/>
          <w:sz w:val="24"/>
          <w:szCs w:val="24"/>
        </w:rPr>
        <w:t>Work with riparian landowner (Milwaukee County) to provide maintenance where scope of work has been completed.</w:t>
      </w:r>
    </w:p>
    <w:p w14:paraId="38068113" w14:textId="72E77FA1" w:rsidR="00601A7E" w:rsidRPr="00F249BA" w:rsidRDefault="00601A7E" w:rsidP="008C6666">
      <w:pPr>
        <w:pStyle w:val="ListParagraph"/>
        <w:numPr>
          <w:ilvl w:val="0"/>
          <w:numId w:val="4"/>
        </w:numPr>
        <w:rPr>
          <w:rFonts w:asciiTheme="minorHAnsi" w:hAnsiTheme="minorHAnsi" w:cstheme="minorHAnsi"/>
        </w:rPr>
      </w:pPr>
      <w:r w:rsidRPr="00F249BA">
        <w:rPr>
          <w:rFonts w:asciiTheme="minorHAnsi" w:hAnsiTheme="minorHAnsi" w:cstheme="minorHAnsi"/>
        </w:rPr>
        <w:t>Provide a project manager</w:t>
      </w:r>
      <w:r w:rsidR="00172E3F">
        <w:rPr>
          <w:rFonts w:asciiTheme="minorHAnsi" w:hAnsiTheme="minorHAnsi" w:cstheme="minorHAnsi"/>
        </w:rPr>
        <w:t>.</w:t>
      </w:r>
    </w:p>
    <w:p w14:paraId="75EFA2A8" w14:textId="77777777" w:rsidR="004C2DAE" w:rsidRDefault="004C2DAE" w:rsidP="0060178E">
      <w:pPr>
        <w:tabs>
          <w:tab w:val="left" w:pos="6270"/>
        </w:tabs>
        <w:spacing w:after="0" w:line="240" w:lineRule="auto"/>
        <w:rPr>
          <w:rFonts w:eastAsia="Times New Roman" w:cstheme="minorHAnsi"/>
          <w:b/>
          <w:sz w:val="24"/>
          <w:szCs w:val="24"/>
        </w:rPr>
      </w:pPr>
    </w:p>
    <w:p w14:paraId="6C5E1C2C" w14:textId="5007F5C5" w:rsidR="0060178E" w:rsidRDefault="0060178E" w:rsidP="0060178E">
      <w:pPr>
        <w:tabs>
          <w:tab w:val="left" w:pos="6270"/>
        </w:tabs>
        <w:spacing w:after="0" w:line="240" w:lineRule="auto"/>
        <w:rPr>
          <w:rFonts w:eastAsia="Times New Roman" w:cstheme="minorHAnsi"/>
          <w:b/>
          <w:sz w:val="24"/>
          <w:szCs w:val="24"/>
        </w:rPr>
      </w:pPr>
      <w:r w:rsidRPr="00004930">
        <w:rPr>
          <w:rFonts w:eastAsia="Times New Roman" w:cstheme="minorHAnsi"/>
          <w:b/>
          <w:sz w:val="24"/>
          <w:szCs w:val="24"/>
        </w:rPr>
        <w:t xml:space="preserve">Project </w:t>
      </w:r>
      <w:r w:rsidR="004C5885">
        <w:rPr>
          <w:rFonts w:eastAsia="Times New Roman" w:cstheme="minorHAnsi"/>
          <w:b/>
          <w:sz w:val="24"/>
          <w:szCs w:val="24"/>
        </w:rPr>
        <w:t xml:space="preserve">Goal and </w:t>
      </w:r>
      <w:r w:rsidRPr="00004930">
        <w:rPr>
          <w:rFonts w:eastAsia="Times New Roman" w:cstheme="minorHAnsi"/>
          <w:b/>
          <w:sz w:val="24"/>
          <w:szCs w:val="24"/>
        </w:rPr>
        <w:t>Scope</w:t>
      </w:r>
    </w:p>
    <w:p w14:paraId="7FEF3D79" w14:textId="77777777" w:rsidR="009C5EBD" w:rsidRDefault="009C5EBD" w:rsidP="0060178E">
      <w:pPr>
        <w:tabs>
          <w:tab w:val="left" w:pos="6270"/>
        </w:tabs>
        <w:spacing w:after="0" w:line="240" w:lineRule="auto"/>
        <w:rPr>
          <w:rFonts w:eastAsia="Times New Roman" w:cstheme="minorHAnsi"/>
          <w:b/>
          <w:sz w:val="24"/>
          <w:szCs w:val="24"/>
        </w:rPr>
      </w:pPr>
    </w:p>
    <w:p w14:paraId="0C4A7E8E" w14:textId="493DC965" w:rsidR="00EA3D9B" w:rsidRPr="00DB4A28" w:rsidRDefault="00F45D16" w:rsidP="00BD2FB1">
      <w:pPr>
        <w:spacing w:after="0" w:line="240" w:lineRule="auto"/>
        <w:rPr>
          <w:rFonts w:eastAsia="Times New Roman" w:cstheme="minorHAnsi"/>
          <w:sz w:val="24"/>
          <w:szCs w:val="24"/>
        </w:rPr>
      </w:pPr>
      <w:r w:rsidRPr="00DB4A28">
        <w:rPr>
          <w:rFonts w:eastAsia="Times New Roman" w:cstheme="minorHAnsi"/>
          <w:sz w:val="24"/>
          <w:szCs w:val="24"/>
        </w:rPr>
        <w:t>The</w:t>
      </w:r>
      <w:r w:rsidR="00EB26FB" w:rsidRPr="00DB4A28">
        <w:rPr>
          <w:rFonts w:eastAsia="Times New Roman" w:cstheme="minorHAnsi"/>
          <w:sz w:val="24"/>
          <w:szCs w:val="24"/>
        </w:rPr>
        <w:t xml:space="preserve"> </w:t>
      </w:r>
      <w:r w:rsidR="006C115B" w:rsidRPr="00DB4A28">
        <w:rPr>
          <w:rFonts w:eastAsia="Times New Roman" w:cstheme="minorHAnsi"/>
          <w:sz w:val="24"/>
          <w:szCs w:val="24"/>
        </w:rPr>
        <w:t xml:space="preserve">goal of </w:t>
      </w:r>
      <w:r w:rsidR="009C5EBD" w:rsidRPr="00F624C7">
        <w:rPr>
          <w:rFonts w:eastAsia="Times New Roman" w:cstheme="minorHAnsi"/>
          <w:sz w:val="24"/>
          <w:szCs w:val="24"/>
        </w:rPr>
        <w:t>KK River Habitat Rehabilitation</w:t>
      </w:r>
      <w:r w:rsidR="006C115B" w:rsidRPr="00564475">
        <w:rPr>
          <w:rFonts w:eastAsia="Times New Roman" w:cstheme="minorHAnsi"/>
          <w:sz w:val="24"/>
          <w:szCs w:val="24"/>
        </w:rPr>
        <w:t xml:space="preserve"> </w:t>
      </w:r>
      <w:r w:rsidR="00EB26FB" w:rsidRPr="004C2DAE">
        <w:rPr>
          <w:rFonts w:eastAsia="Times New Roman" w:cstheme="minorHAnsi"/>
          <w:sz w:val="24"/>
          <w:szCs w:val="24"/>
        </w:rPr>
        <w:t>project</w:t>
      </w:r>
      <w:r w:rsidR="006C115B" w:rsidRPr="00DB4A28">
        <w:rPr>
          <w:rFonts w:eastAsia="Times New Roman" w:cstheme="minorHAnsi"/>
          <w:sz w:val="24"/>
          <w:szCs w:val="24"/>
        </w:rPr>
        <w:t xml:space="preserve"> is to provide</w:t>
      </w:r>
      <w:r w:rsidR="00AB7655">
        <w:rPr>
          <w:rFonts w:eastAsia="Times New Roman" w:cstheme="minorHAnsi"/>
          <w:sz w:val="24"/>
          <w:szCs w:val="24"/>
        </w:rPr>
        <w:t xml:space="preserve"> design</w:t>
      </w:r>
      <w:r w:rsidR="000E2F14">
        <w:rPr>
          <w:rFonts w:eastAsia="Times New Roman" w:cstheme="minorHAnsi"/>
          <w:sz w:val="24"/>
          <w:szCs w:val="24"/>
        </w:rPr>
        <w:t xml:space="preserve"> and implementation</w:t>
      </w:r>
      <w:r w:rsidR="0060178E">
        <w:rPr>
          <w:rFonts w:eastAsia="Times New Roman" w:cstheme="minorHAnsi"/>
          <w:sz w:val="24"/>
          <w:szCs w:val="24"/>
        </w:rPr>
        <w:t xml:space="preserve"> of the recommended alternative from the </w:t>
      </w:r>
      <w:r w:rsidR="009C5EBD">
        <w:rPr>
          <w:sz w:val="24"/>
          <w:szCs w:val="24"/>
        </w:rPr>
        <w:t xml:space="preserve">KK River </w:t>
      </w:r>
      <w:r w:rsidR="009C5EBD">
        <w:rPr>
          <w:rFonts w:eastAsia="Times New Roman" w:cstheme="minorHAnsi"/>
          <w:sz w:val="24"/>
          <w:szCs w:val="24"/>
        </w:rPr>
        <w:t>I-94 to Becher Street Feasibility Study</w:t>
      </w:r>
      <w:r w:rsidR="009C5EBD" w:rsidDel="009C5EBD">
        <w:rPr>
          <w:rFonts w:eastAsia="Times New Roman" w:cstheme="minorHAnsi"/>
          <w:sz w:val="24"/>
          <w:szCs w:val="24"/>
        </w:rPr>
        <w:t xml:space="preserve"> </w:t>
      </w:r>
      <w:r w:rsidR="00CF1844" w:rsidRPr="00DB4A28">
        <w:rPr>
          <w:rFonts w:eastAsia="Times New Roman" w:cstheme="minorHAnsi"/>
          <w:sz w:val="24"/>
          <w:szCs w:val="24"/>
        </w:rPr>
        <w:t xml:space="preserve">for </w:t>
      </w:r>
      <w:r w:rsidR="006C115B" w:rsidRPr="00DB4A28">
        <w:rPr>
          <w:rFonts w:eastAsia="Times New Roman" w:cstheme="minorHAnsi"/>
          <w:sz w:val="24"/>
          <w:szCs w:val="24"/>
        </w:rPr>
        <w:t>habitat improvement</w:t>
      </w:r>
      <w:r w:rsidR="00CF1844" w:rsidRPr="00DB4A28">
        <w:rPr>
          <w:rFonts w:eastAsia="Times New Roman" w:cstheme="minorHAnsi"/>
          <w:sz w:val="24"/>
          <w:szCs w:val="24"/>
        </w:rPr>
        <w:t>s</w:t>
      </w:r>
      <w:r w:rsidR="006C115B" w:rsidRPr="00DB4A28">
        <w:rPr>
          <w:rFonts w:eastAsia="Times New Roman" w:cstheme="minorHAnsi"/>
          <w:sz w:val="24"/>
          <w:szCs w:val="24"/>
        </w:rPr>
        <w:t xml:space="preserve"> from</w:t>
      </w:r>
      <w:r w:rsidR="00EB26FB" w:rsidRPr="00DB4A28">
        <w:rPr>
          <w:rFonts w:eastAsia="Times New Roman" w:cstheme="minorHAnsi"/>
          <w:sz w:val="24"/>
          <w:szCs w:val="24"/>
        </w:rPr>
        <w:t xml:space="preserve"> </w:t>
      </w:r>
      <w:r w:rsidR="00CF1844" w:rsidRPr="00DB4A28">
        <w:rPr>
          <w:rFonts w:eastAsia="Times New Roman" w:cstheme="minorHAnsi"/>
          <w:sz w:val="24"/>
          <w:szCs w:val="24"/>
        </w:rPr>
        <w:t xml:space="preserve">I-94 to </w:t>
      </w:r>
      <w:r w:rsidR="0060178E">
        <w:rPr>
          <w:rFonts w:eastAsia="Times New Roman" w:cstheme="minorHAnsi"/>
          <w:sz w:val="24"/>
          <w:szCs w:val="24"/>
        </w:rPr>
        <w:t>Chase</w:t>
      </w:r>
      <w:r w:rsidR="00E70DC2">
        <w:rPr>
          <w:rFonts w:eastAsia="Times New Roman" w:cstheme="minorHAnsi"/>
          <w:sz w:val="24"/>
          <w:szCs w:val="24"/>
        </w:rPr>
        <w:t xml:space="preserve"> Ave</w:t>
      </w:r>
      <w:r w:rsidR="004C5885">
        <w:rPr>
          <w:rFonts w:eastAsia="Times New Roman" w:cstheme="minorHAnsi"/>
          <w:sz w:val="24"/>
          <w:szCs w:val="24"/>
        </w:rPr>
        <w:t>nue</w:t>
      </w:r>
      <w:r w:rsidR="004D0BC8">
        <w:rPr>
          <w:rFonts w:eastAsia="Times New Roman" w:cstheme="minorHAnsi"/>
          <w:sz w:val="24"/>
          <w:szCs w:val="24"/>
        </w:rPr>
        <w:t>,</w:t>
      </w:r>
      <w:r w:rsidR="00004930">
        <w:rPr>
          <w:rFonts w:eastAsia="Times New Roman" w:cstheme="minorHAnsi"/>
          <w:sz w:val="24"/>
          <w:szCs w:val="24"/>
        </w:rPr>
        <w:t xml:space="preserve"> evaluate the</w:t>
      </w:r>
      <w:r w:rsidR="00CF1844" w:rsidRPr="00DB4A28">
        <w:rPr>
          <w:rFonts w:eastAsia="Times New Roman" w:cstheme="minorHAnsi"/>
          <w:sz w:val="24"/>
          <w:szCs w:val="24"/>
        </w:rPr>
        <w:t xml:space="preserve"> options for supplemental aeration </w:t>
      </w:r>
      <w:r w:rsidR="00B52095">
        <w:rPr>
          <w:rFonts w:eastAsia="Times New Roman" w:cstheme="minorHAnsi"/>
          <w:sz w:val="24"/>
          <w:szCs w:val="24"/>
        </w:rPr>
        <w:t>upstream</w:t>
      </w:r>
      <w:r w:rsidR="00CF1844" w:rsidRPr="00DB4A28">
        <w:rPr>
          <w:rFonts w:eastAsia="Times New Roman" w:cstheme="minorHAnsi"/>
          <w:sz w:val="24"/>
          <w:szCs w:val="24"/>
        </w:rPr>
        <w:t xml:space="preserve"> of</w:t>
      </w:r>
      <w:r w:rsidR="00B52095">
        <w:rPr>
          <w:rFonts w:eastAsia="Times New Roman" w:cstheme="minorHAnsi"/>
          <w:sz w:val="24"/>
          <w:szCs w:val="24"/>
        </w:rPr>
        <w:t xml:space="preserve"> W.</w:t>
      </w:r>
      <w:r w:rsidR="00CF1844" w:rsidRPr="00DB4A28">
        <w:rPr>
          <w:rFonts w:eastAsia="Times New Roman" w:cstheme="minorHAnsi"/>
          <w:sz w:val="24"/>
          <w:szCs w:val="24"/>
        </w:rPr>
        <w:t xml:space="preserve"> </w:t>
      </w:r>
      <w:r w:rsidR="00B52095">
        <w:rPr>
          <w:rFonts w:eastAsia="Times New Roman" w:cstheme="minorHAnsi"/>
          <w:sz w:val="24"/>
          <w:szCs w:val="24"/>
        </w:rPr>
        <w:t>Lincoln</w:t>
      </w:r>
      <w:r w:rsidR="00CF1844" w:rsidRPr="00DB4A28">
        <w:rPr>
          <w:rFonts w:eastAsia="Times New Roman" w:cstheme="minorHAnsi"/>
          <w:sz w:val="24"/>
          <w:szCs w:val="24"/>
        </w:rPr>
        <w:t xml:space="preserve"> Avenue</w:t>
      </w:r>
      <w:r w:rsidR="004D0BC8">
        <w:rPr>
          <w:rFonts w:eastAsia="Times New Roman" w:cstheme="minorHAnsi"/>
          <w:sz w:val="24"/>
          <w:szCs w:val="24"/>
        </w:rPr>
        <w:t>,</w:t>
      </w:r>
      <w:r w:rsidR="004C5885">
        <w:rPr>
          <w:rFonts w:eastAsia="Times New Roman" w:cstheme="minorHAnsi"/>
          <w:sz w:val="24"/>
          <w:szCs w:val="24"/>
        </w:rPr>
        <w:t xml:space="preserve"> and pilot test the preferred option</w:t>
      </w:r>
      <w:r w:rsidR="00B40FA9">
        <w:rPr>
          <w:rFonts w:eastAsia="Times New Roman" w:cstheme="minorHAnsi"/>
          <w:sz w:val="24"/>
          <w:szCs w:val="24"/>
        </w:rPr>
        <w:t xml:space="preserve"> (Figure 3)</w:t>
      </w:r>
      <w:r w:rsidR="00CF1844" w:rsidRPr="00DB4A28">
        <w:rPr>
          <w:rFonts w:eastAsia="Times New Roman" w:cstheme="minorHAnsi"/>
          <w:sz w:val="24"/>
          <w:szCs w:val="24"/>
        </w:rPr>
        <w:t>.</w:t>
      </w:r>
      <w:r w:rsidR="006C115B" w:rsidRPr="00DB4A28">
        <w:rPr>
          <w:rFonts w:eastAsia="Times New Roman" w:cstheme="minorHAnsi"/>
          <w:sz w:val="24"/>
          <w:szCs w:val="24"/>
        </w:rPr>
        <w:t xml:space="preserve"> </w:t>
      </w:r>
      <w:r w:rsidR="00CF1844" w:rsidRPr="00DB4A28">
        <w:rPr>
          <w:rFonts w:eastAsia="Times New Roman" w:cstheme="minorHAnsi"/>
          <w:sz w:val="24"/>
          <w:szCs w:val="24"/>
        </w:rPr>
        <w:t xml:space="preserve"> </w:t>
      </w:r>
    </w:p>
    <w:p w14:paraId="7875E8A3" w14:textId="77777777" w:rsidR="004C5885" w:rsidRDefault="004C5885" w:rsidP="00BD2FB1">
      <w:pPr>
        <w:spacing w:after="0" w:line="240" w:lineRule="auto"/>
        <w:rPr>
          <w:rFonts w:eastAsia="Times New Roman" w:cstheme="minorHAnsi"/>
          <w:sz w:val="24"/>
          <w:szCs w:val="24"/>
        </w:rPr>
      </w:pPr>
    </w:p>
    <w:p w14:paraId="6CDC7094" w14:textId="75BD4110" w:rsidR="00537FEC" w:rsidRPr="00DB4A28" w:rsidRDefault="00537FEC" w:rsidP="00BD2FB1">
      <w:pPr>
        <w:spacing w:after="0" w:line="240" w:lineRule="auto"/>
        <w:rPr>
          <w:rFonts w:eastAsia="Times New Roman" w:cstheme="minorHAnsi"/>
          <w:sz w:val="24"/>
          <w:szCs w:val="24"/>
        </w:rPr>
      </w:pPr>
      <w:r w:rsidRPr="00261C38">
        <w:rPr>
          <w:rFonts w:eastAsia="Times New Roman" w:cstheme="minorHAnsi"/>
          <w:sz w:val="24"/>
          <w:szCs w:val="24"/>
        </w:rPr>
        <w:t>Th</w:t>
      </w:r>
      <w:r w:rsidR="00CF1844" w:rsidRPr="00261C38">
        <w:rPr>
          <w:rFonts w:eastAsia="Times New Roman" w:cstheme="minorHAnsi"/>
          <w:sz w:val="24"/>
          <w:szCs w:val="24"/>
        </w:rPr>
        <w:t xml:space="preserve">e </w:t>
      </w:r>
      <w:r w:rsidR="00AB7655" w:rsidRPr="00261C38">
        <w:rPr>
          <w:rFonts w:eastAsia="Times New Roman" w:cstheme="minorHAnsi"/>
          <w:sz w:val="24"/>
          <w:szCs w:val="24"/>
        </w:rPr>
        <w:t>project</w:t>
      </w:r>
      <w:r w:rsidR="00FA25C9" w:rsidRPr="00261C38">
        <w:rPr>
          <w:rFonts w:eastAsia="Times New Roman" w:cstheme="minorHAnsi"/>
          <w:sz w:val="24"/>
          <w:szCs w:val="24"/>
        </w:rPr>
        <w:t xml:space="preserve"> scope</w:t>
      </w:r>
      <w:r w:rsidR="00275C01">
        <w:rPr>
          <w:rFonts w:eastAsia="Times New Roman" w:cstheme="minorHAnsi"/>
          <w:sz w:val="24"/>
          <w:szCs w:val="24"/>
        </w:rPr>
        <w:t xml:space="preserve"> </w:t>
      </w:r>
      <w:r w:rsidRPr="00DB4A28">
        <w:rPr>
          <w:rFonts w:eastAsia="Times New Roman" w:cstheme="minorHAnsi"/>
          <w:sz w:val="24"/>
          <w:szCs w:val="24"/>
        </w:rPr>
        <w:t>include</w:t>
      </w:r>
      <w:r w:rsidR="00FA25C9">
        <w:rPr>
          <w:rFonts w:eastAsia="Times New Roman" w:cstheme="minorHAnsi"/>
          <w:sz w:val="24"/>
          <w:szCs w:val="24"/>
        </w:rPr>
        <w:t>s</w:t>
      </w:r>
      <w:r w:rsidRPr="00DB4A28">
        <w:rPr>
          <w:rFonts w:eastAsia="Times New Roman" w:cstheme="minorHAnsi"/>
          <w:sz w:val="24"/>
          <w:szCs w:val="24"/>
        </w:rPr>
        <w:t>:</w:t>
      </w:r>
      <w:r w:rsidR="00F5643A">
        <w:rPr>
          <w:rFonts w:eastAsia="Times New Roman" w:cstheme="minorHAnsi"/>
          <w:sz w:val="24"/>
          <w:szCs w:val="24"/>
        </w:rPr>
        <w:br/>
      </w:r>
    </w:p>
    <w:p w14:paraId="5FD7D400" w14:textId="0A23A841" w:rsidR="00537FEC" w:rsidRPr="00DB4A28" w:rsidRDefault="00480051" w:rsidP="008C6666">
      <w:pPr>
        <w:pStyle w:val="ListParagraph"/>
        <w:numPr>
          <w:ilvl w:val="0"/>
          <w:numId w:val="5"/>
        </w:numPr>
        <w:rPr>
          <w:rFonts w:asciiTheme="minorHAnsi" w:hAnsiTheme="minorHAnsi" w:cstheme="minorHAnsi"/>
        </w:rPr>
      </w:pPr>
      <w:r>
        <w:rPr>
          <w:rFonts w:asciiTheme="minorHAnsi" w:hAnsiTheme="minorHAnsi" w:cstheme="minorHAnsi"/>
        </w:rPr>
        <w:t>De</w:t>
      </w:r>
      <w:r w:rsidR="009C6779">
        <w:rPr>
          <w:rFonts w:asciiTheme="minorHAnsi" w:hAnsiTheme="minorHAnsi" w:cstheme="minorHAnsi"/>
        </w:rPr>
        <w:t>velop</w:t>
      </w:r>
      <w:r w:rsidR="000F2E2C">
        <w:rPr>
          <w:rFonts w:asciiTheme="minorHAnsi" w:hAnsiTheme="minorHAnsi" w:cstheme="minorHAnsi"/>
        </w:rPr>
        <w:t xml:space="preserve"> and implement </w:t>
      </w:r>
      <w:r w:rsidR="009C6779">
        <w:rPr>
          <w:rFonts w:asciiTheme="minorHAnsi" w:hAnsiTheme="minorHAnsi" w:cstheme="minorHAnsi"/>
        </w:rPr>
        <w:t>an</w:t>
      </w:r>
      <w:r>
        <w:rPr>
          <w:rFonts w:asciiTheme="minorHAnsi" w:hAnsiTheme="minorHAnsi" w:cstheme="minorHAnsi"/>
        </w:rPr>
        <w:t xml:space="preserve"> </w:t>
      </w:r>
      <w:r w:rsidR="00261C38">
        <w:rPr>
          <w:rFonts w:asciiTheme="minorHAnsi" w:hAnsiTheme="minorHAnsi" w:cstheme="minorHAnsi"/>
        </w:rPr>
        <w:t>i</w:t>
      </w:r>
      <w:r w:rsidR="003324A0" w:rsidRPr="00DB4A28">
        <w:rPr>
          <w:rFonts w:asciiTheme="minorHAnsi" w:hAnsiTheme="minorHAnsi" w:cstheme="minorHAnsi"/>
        </w:rPr>
        <w:t>nvasive species removal</w:t>
      </w:r>
      <w:r w:rsidR="009C6779">
        <w:rPr>
          <w:rFonts w:asciiTheme="minorHAnsi" w:hAnsiTheme="minorHAnsi" w:cstheme="minorHAnsi"/>
        </w:rPr>
        <w:t xml:space="preserve"> plan</w:t>
      </w:r>
      <w:r w:rsidR="00005F99">
        <w:rPr>
          <w:rFonts w:asciiTheme="minorHAnsi" w:hAnsiTheme="minorHAnsi" w:cstheme="minorHAnsi"/>
        </w:rPr>
        <w:t xml:space="preserve"> </w:t>
      </w:r>
      <w:r w:rsidR="003324A0" w:rsidRPr="00DB4A28">
        <w:rPr>
          <w:rFonts w:asciiTheme="minorHAnsi" w:hAnsiTheme="minorHAnsi" w:cstheme="minorHAnsi"/>
        </w:rPr>
        <w:t>along banks and the adjoining ripar</w:t>
      </w:r>
      <w:r w:rsidR="004A72FE" w:rsidRPr="00DB4A28">
        <w:rPr>
          <w:rFonts w:asciiTheme="minorHAnsi" w:hAnsiTheme="minorHAnsi" w:cstheme="minorHAnsi"/>
        </w:rPr>
        <w:t>i</w:t>
      </w:r>
      <w:r w:rsidR="0060178E">
        <w:rPr>
          <w:rFonts w:asciiTheme="minorHAnsi" w:hAnsiTheme="minorHAnsi" w:cstheme="minorHAnsi"/>
        </w:rPr>
        <w:t>an areas and valley slopes</w:t>
      </w:r>
      <w:r w:rsidR="00C616FB">
        <w:rPr>
          <w:rFonts w:asciiTheme="minorHAnsi" w:hAnsiTheme="minorHAnsi" w:cstheme="minorHAnsi"/>
        </w:rPr>
        <w:t>;</w:t>
      </w:r>
      <w:r w:rsidR="0060178E" w:rsidRPr="0060178E">
        <w:rPr>
          <w:rFonts w:asciiTheme="minorHAnsi" w:hAnsiTheme="minorHAnsi" w:cstheme="minorHAnsi"/>
        </w:rPr>
        <w:t xml:space="preserve"> </w:t>
      </w:r>
    </w:p>
    <w:p w14:paraId="75ECF61D" w14:textId="341C933D" w:rsidR="008E7CFA" w:rsidRPr="00DB4A28" w:rsidRDefault="003324A0" w:rsidP="008C6666">
      <w:pPr>
        <w:pStyle w:val="ListParagraph"/>
        <w:numPr>
          <w:ilvl w:val="0"/>
          <w:numId w:val="5"/>
        </w:numPr>
        <w:rPr>
          <w:rFonts w:asciiTheme="minorHAnsi" w:hAnsiTheme="minorHAnsi" w:cstheme="minorHAnsi"/>
        </w:rPr>
      </w:pPr>
      <w:r w:rsidRPr="00DB4A28">
        <w:rPr>
          <w:rFonts w:asciiTheme="minorHAnsi" w:hAnsiTheme="minorHAnsi" w:cstheme="minorHAnsi"/>
        </w:rPr>
        <w:t>Investigate</w:t>
      </w:r>
      <w:r w:rsidR="007C2A37">
        <w:rPr>
          <w:rFonts w:asciiTheme="minorHAnsi" w:hAnsiTheme="minorHAnsi" w:cstheme="minorHAnsi"/>
        </w:rPr>
        <w:t xml:space="preserve"> </w:t>
      </w:r>
      <w:r w:rsidR="00483649">
        <w:rPr>
          <w:rFonts w:asciiTheme="minorHAnsi" w:hAnsiTheme="minorHAnsi" w:cstheme="minorHAnsi"/>
        </w:rPr>
        <w:t>suitability and</w:t>
      </w:r>
      <w:r w:rsidR="007C2A37">
        <w:rPr>
          <w:rFonts w:asciiTheme="minorHAnsi" w:hAnsiTheme="minorHAnsi" w:cstheme="minorHAnsi"/>
        </w:rPr>
        <w:t xml:space="preserve"> </w:t>
      </w:r>
      <w:proofErr w:type="gramStart"/>
      <w:r w:rsidR="007C2A37">
        <w:rPr>
          <w:rFonts w:asciiTheme="minorHAnsi" w:hAnsiTheme="minorHAnsi" w:cstheme="minorHAnsi"/>
        </w:rPr>
        <w:t>implement</w:t>
      </w:r>
      <w:r w:rsidRPr="00DB4A28">
        <w:rPr>
          <w:rFonts w:asciiTheme="minorHAnsi" w:hAnsiTheme="minorHAnsi" w:cstheme="minorHAnsi"/>
        </w:rPr>
        <w:t xml:space="preserve">  a</w:t>
      </w:r>
      <w:proofErr w:type="gramEnd"/>
      <w:r w:rsidRPr="00DB4A28">
        <w:rPr>
          <w:rFonts w:asciiTheme="minorHAnsi" w:hAnsiTheme="minorHAnsi" w:cstheme="minorHAnsi"/>
        </w:rPr>
        <w:t xml:space="preserve"> sturgeon or</w:t>
      </w:r>
      <w:r w:rsidR="00FA25C9">
        <w:rPr>
          <w:rFonts w:asciiTheme="minorHAnsi" w:hAnsiTheme="minorHAnsi" w:cstheme="minorHAnsi"/>
        </w:rPr>
        <w:t xml:space="preserve"> greater redhorse spawning reef</w:t>
      </w:r>
      <w:r w:rsidR="00672A17">
        <w:rPr>
          <w:rFonts w:asciiTheme="minorHAnsi" w:hAnsiTheme="minorHAnsi" w:cstheme="minorHAnsi"/>
        </w:rPr>
        <w:t>. The spawning reef consist</w:t>
      </w:r>
      <w:r w:rsidR="004D0BC8">
        <w:rPr>
          <w:rFonts w:asciiTheme="minorHAnsi" w:hAnsiTheme="minorHAnsi" w:cstheme="minorHAnsi"/>
        </w:rPr>
        <w:t>s</w:t>
      </w:r>
      <w:r w:rsidR="00672A17">
        <w:rPr>
          <w:rFonts w:asciiTheme="minorHAnsi" w:hAnsiTheme="minorHAnsi" w:cstheme="minorHAnsi"/>
        </w:rPr>
        <w:t xml:space="preserve"> of placement of stable, appropriately sized well-graded rock along the bank and bottom of the channel</w:t>
      </w:r>
      <w:r w:rsidR="00FA25C9">
        <w:rPr>
          <w:rFonts w:asciiTheme="minorHAnsi" w:hAnsiTheme="minorHAnsi" w:cstheme="minorHAnsi"/>
        </w:rPr>
        <w:t>;</w:t>
      </w:r>
    </w:p>
    <w:p w14:paraId="1EAAA8E1" w14:textId="14FA6D8E" w:rsidR="00841894" w:rsidRPr="00DB4A28" w:rsidRDefault="007034E4" w:rsidP="008C6666">
      <w:pPr>
        <w:pStyle w:val="ListParagraph"/>
        <w:numPr>
          <w:ilvl w:val="0"/>
          <w:numId w:val="5"/>
        </w:numPr>
        <w:rPr>
          <w:rFonts w:asciiTheme="minorHAnsi" w:hAnsiTheme="minorHAnsi" w:cstheme="minorHAnsi"/>
        </w:rPr>
      </w:pPr>
      <w:r>
        <w:rPr>
          <w:rFonts w:asciiTheme="minorHAnsi" w:hAnsiTheme="minorHAnsi" w:cstheme="minorHAnsi"/>
        </w:rPr>
        <w:t>De</w:t>
      </w:r>
      <w:r w:rsidR="009C6779">
        <w:rPr>
          <w:rFonts w:asciiTheme="minorHAnsi" w:hAnsiTheme="minorHAnsi" w:cstheme="minorHAnsi"/>
        </w:rPr>
        <w:t xml:space="preserve">velop </w:t>
      </w:r>
      <w:r w:rsidR="007C2A37">
        <w:rPr>
          <w:rFonts w:asciiTheme="minorHAnsi" w:hAnsiTheme="minorHAnsi" w:cstheme="minorHAnsi"/>
        </w:rPr>
        <w:t xml:space="preserve">and implement </w:t>
      </w:r>
      <w:r w:rsidR="009C6779">
        <w:rPr>
          <w:rFonts w:asciiTheme="minorHAnsi" w:hAnsiTheme="minorHAnsi" w:cstheme="minorHAnsi"/>
        </w:rPr>
        <w:t>a</w:t>
      </w:r>
      <w:r>
        <w:rPr>
          <w:rFonts w:asciiTheme="minorHAnsi" w:hAnsiTheme="minorHAnsi" w:cstheme="minorHAnsi"/>
        </w:rPr>
        <w:t xml:space="preserve"> </w:t>
      </w:r>
      <w:r w:rsidR="00261C38">
        <w:rPr>
          <w:rFonts w:asciiTheme="minorHAnsi" w:hAnsiTheme="minorHAnsi" w:cstheme="minorHAnsi"/>
        </w:rPr>
        <w:t>w</w:t>
      </w:r>
      <w:r w:rsidR="00261C38" w:rsidRPr="00DB4A28">
        <w:rPr>
          <w:rFonts w:asciiTheme="minorHAnsi" w:hAnsiTheme="minorHAnsi" w:cstheme="minorHAnsi"/>
        </w:rPr>
        <w:t xml:space="preserve">ood </w:t>
      </w:r>
      <w:r w:rsidR="003324A0" w:rsidRPr="00DB4A28">
        <w:rPr>
          <w:rFonts w:asciiTheme="minorHAnsi" w:hAnsiTheme="minorHAnsi" w:cstheme="minorHAnsi"/>
        </w:rPr>
        <w:t>structures</w:t>
      </w:r>
      <w:r w:rsidR="00201DD2">
        <w:rPr>
          <w:rFonts w:asciiTheme="minorHAnsi" w:hAnsiTheme="minorHAnsi" w:cstheme="minorHAnsi"/>
        </w:rPr>
        <w:t xml:space="preserve"> </w:t>
      </w:r>
      <w:r w:rsidR="00867DAF">
        <w:rPr>
          <w:rFonts w:asciiTheme="minorHAnsi" w:hAnsiTheme="minorHAnsi" w:cstheme="minorHAnsi"/>
        </w:rPr>
        <w:t>plan</w:t>
      </w:r>
      <w:r w:rsidR="003324A0" w:rsidRPr="00DB4A28">
        <w:rPr>
          <w:rFonts w:asciiTheme="minorHAnsi" w:hAnsiTheme="minorHAnsi" w:cstheme="minorHAnsi"/>
        </w:rPr>
        <w:t xml:space="preserve"> along banks for habitat</w:t>
      </w:r>
      <w:r w:rsidR="0060178E">
        <w:rPr>
          <w:rFonts w:asciiTheme="minorHAnsi" w:hAnsiTheme="minorHAnsi" w:cstheme="minorHAnsi"/>
        </w:rPr>
        <w:t xml:space="preserve">. </w:t>
      </w:r>
      <w:r w:rsidR="0060178E" w:rsidRPr="0060178E">
        <w:rPr>
          <w:rFonts w:asciiTheme="minorHAnsi" w:hAnsiTheme="minorHAnsi" w:cstheme="minorHAnsi"/>
        </w:rPr>
        <w:t>Wood structures are assumed to consist</w:t>
      </w:r>
      <w:r w:rsidR="0060178E">
        <w:rPr>
          <w:rFonts w:asciiTheme="minorHAnsi" w:hAnsiTheme="minorHAnsi" w:cstheme="minorHAnsi"/>
        </w:rPr>
        <w:t xml:space="preserve"> of anchored logs and root wads</w:t>
      </w:r>
      <w:r w:rsidR="00FA25C9">
        <w:rPr>
          <w:rFonts w:asciiTheme="minorHAnsi" w:hAnsiTheme="minorHAnsi" w:cstheme="minorHAnsi"/>
        </w:rPr>
        <w:t>;</w:t>
      </w:r>
    </w:p>
    <w:p w14:paraId="141D7A69" w14:textId="597120A9" w:rsidR="00D61EB4" w:rsidRDefault="00004930" w:rsidP="008C6666">
      <w:pPr>
        <w:pStyle w:val="ListParagraph"/>
        <w:numPr>
          <w:ilvl w:val="0"/>
          <w:numId w:val="5"/>
        </w:numPr>
        <w:rPr>
          <w:rFonts w:asciiTheme="minorHAnsi" w:hAnsiTheme="minorHAnsi" w:cstheme="minorHAnsi"/>
        </w:rPr>
      </w:pPr>
      <w:r>
        <w:rPr>
          <w:rFonts w:asciiTheme="minorHAnsi" w:hAnsiTheme="minorHAnsi" w:cstheme="minorHAnsi"/>
        </w:rPr>
        <w:t>Evaluate the</w:t>
      </w:r>
      <w:r w:rsidR="00B52095">
        <w:rPr>
          <w:rFonts w:asciiTheme="minorHAnsi" w:hAnsiTheme="minorHAnsi" w:cstheme="minorHAnsi"/>
        </w:rPr>
        <w:t xml:space="preserve"> options</w:t>
      </w:r>
      <w:r w:rsidR="00CD3FEC">
        <w:rPr>
          <w:rFonts w:asciiTheme="minorHAnsi" w:hAnsiTheme="minorHAnsi" w:cstheme="minorHAnsi"/>
        </w:rPr>
        <w:t xml:space="preserve"> and conduct a pilot study</w:t>
      </w:r>
      <w:r w:rsidR="00B52095">
        <w:rPr>
          <w:rFonts w:asciiTheme="minorHAnsi" w:hAnsiTheme="minorHAnsi" w:cstheme="minorHAnsi"/>
        </w:rPr>
        <w:t xml:space="preserve"> for supplemental a</w:t>
      </w:r>
      <w:r w:rsidR="00AB7655">
        <w:rPr>
          <w:rFonts w:asciiTheme="minorHAnsi" w:hAnsiTheme="minorHAnsi" w:cstheme="minorHAnsi"/>
        </w:rPr>
        <w:t xml:space="preserve">eration </w:t>
      </w:r>
      <w:r w:rsidR="004A72FE" w:rsidRPr="00DB4A28">
        <w:rPr>
          <w:rFonts w:asciiTheme="minorHAnsi" w:hAnsiTheme="minorHAnsi" w:cstheme="minorHAnsi"/>
        </w:rPr>
        <w:t xml:space="preserve">system </w:t>
      </w:r>
      <w:r w:rsidR="00B52095">
        <w:rPr>
          <w:rFonts w:asciiTheme="minorHAnsi" w:hAnsiTheme="minorHAnsi" w:cstheme="minorHAnsi"/>
        </w:rPr>
        <w:t>between W. Chase Ave and</w:t>
      </w:r>
      <w:r w:rsidR="003324A0" w:rsidRPr="00DB4A28">
        <w:rPr>
          <w:rFonts w:asciiTheme="minorHAnsi" w:hAnsiTheme="minorHAnsi" w:cstheme="minorHAnsi"/>
        </w:rPr>
        <w:t xml:space="preserve"> W. Lincoln</w:t>
      </w:r>
      <w:r w:rsidR="00D61EB4" w:rsidRPr="00DB4A28">
        <w:rPr>
          <w:rFonts w:asciiTheme="minorHAnsi" w:hAnsiTheme="minorHAnsi" w:cstheme="minorHAnsi"/>
        </w:rPr>
        <w:t xml:space="preserve"> Avenue to further address </w:t>
      </w:r>
      <w:r w:rsidR="00B52095">
        <w:rPr>
          <w:rFonts w:asciiTheme="minorHAnsi" w:hAnsiTheme="minorHAnsi" w:cstheme="minorHAnsi"/>
        </w:rPr>
        <w:t>the severe oxygen deficit (</w:t>
      </w:r>
      <w:r w:rsidR="00D61EB4" w:rsidRPr="00DB4A28">
        <w:rPr>
          <w:rFonts w:asciiTheme="minorHAnsi" w:hAnsiTheme="minorHAnsi" w:cstheme="minorHAnsi"/>
        </w:rPr>
        <w:t>hypoxia</w:t>
      </w:r>
      <w:r w:rsidR="00B52095">
        <w:rPr>
          <w:rFonts w:asciiTheme="minorHAnsi" w:hAnsiTheme="minorHAnsi" w:cstheme="minorHAnsi"/>
        </w:rPr>
        <w:t>) that forms a barrier to transit of aquatic species through the reach</w:t>
      </w:r>
      <w:r w:rsidR="00D61EB4" w:rsidRPr="00DB4A28">
        <w:rPr>
          <w:rFonts w:asciiTheme="minorHAnsi" w:hAnsiTheme="minorHAnsi" w:cstheme="minorHAnsi"/>
        </w:rPr>
        <w:t>.</w:t>
      </w:r>
      <w:r w:rsidR="00FA25C9" w:rsidRPr="00FA25C9">
        <w:t xml:space="preserve"> </w:t>
      </w:r>
      <w:r w:rsidR="00F5643A">
        <w:t xml:space="preserve"> </w:t>
      </w:r>
      <w:r w:rsidR="00FA25C9" w:rsidRPr="00FA25C9">
        <w:rPr>
          <w:rFonts w:asciiTheme="minorHAnsi" w:hAnsiTheme="minorHAnsi" w:cstheme="minorHAnsi"/>
        </w:rPr>
        <w:t>The proposed aeration system would be located near the vicinity of the MMSD flushing Station and be designed to supply 6 kg/</w:t>
      </w:r>
      <w:proofErr w:type="spellStart"/>
      <w:r w:rsidR="00FA25C9" w:rsidRPr="00FA25C9">
        <w:rPr>
          <w:rFonts w:asciiTheme="minorHAnsi" w:hAnsiTheme="minorHAnsi" w:cstheme="minorHAnsi"/>
        </w:rPr>
        <w:t>hr</w:t>
      </w:r>
      <w:proofErr w:type="spellEnd"/>
      <w:r w:rsidR="00FA25C9" w:rsidRPr="00FA25C9">
        <w:rPr>
          <w:rFonts w:asciiTheme="minorHAnsi" w:hAnsiTheme="minorHAnsi" w:cstheme="minorHAnsi"/>
        </w:rPr>
        <w:t xml:space="preserve"> of oxygen into the river during intermittent periods of low in-stream oxygen levels.   </w:t>
      </w:r>
    </w:p>
    <w:p w14:paraId="7AF3116F" w14:textId="77777777" w:rsidR="000405EE" w:rsidRDefault="000405EE" w:rsidP="00F5643A">
      <w:pPr>
        <w:spacing w:after="0" w:line="240" w:lineRule="auto"/>
        <w:rPr>
          <w:rFonts w:cstheme="minorHAnsi"/>
          <w:sz w:val="24"/>
          <w:szCs w:val="24"/>
        </w:rPr>
      </w:pPr>
    </w:p>
    <w:p w14:paraId="0A4B1723" w14:textId="66498CF1" w:rsidR="004C2DAE" w:rsidRDefault="00AB7655" w:rsidP="00F5643A">
      <w:pPr>
        <w:spacing w:after="0" w:line="240" w:lineRule="auto"/>
        <w:rPr>
          <w:rFonts w:cstheme="minorHAnsi"/>
        </w:rPr>
      </w:pPr>
      <w:r w:rsidRPr="00AB7655">
        <w:rPr>
          <w:rFonts w:cstheme="minorHAnsi"/>
          <w:sz w:val="24"/>
          <w:szCs w:val="24"/>
        </w:rPr>
        <w:t>To</w:t>
      </w:r>
      <w:r w:rsidR="00D61EB4" w:rsidRPr="00AB7655">
        <w:rPr>
          <w:rFonts w:cstheme="minorHAnsi"/>
          <w:sz w:val="24"/>
          <w:szCs w:val="24"/>
        </w:rPr>
        <w:t xml:space="preserve"> accomplish the proposed work, the MMSD would hire a qualified consultant to perfo</w:t>
      </w:r>
      <w:r w:rsidR="00FA25C9">
        <w:rPr>
          <w:rFonts w:cstheme="minorHAnsi"/>
          <w:sz w:val="24"/>
          <w:szCs w:val="24"/>
        </w:rPr>
        <w:t>rm design services</w:t>
      </w:r>
      <w:r w:rsidR="00D61EB4" w:rsidRPr="00AB7655">
        <w:rPr>
          <w:rFonts w:cstheme="minorHAnsi"/>
        </w:rPr>
        <w:t xml:space="preserve">. </w:t>
      </w:r>
    </w:p>
    <w:p w14:paraId="26AD99A9" w14:textId="77777777" w:rsidR="004C2DAE" w:rsidRDefault="004C2DAE" w:rsidP="00F5643A">
      <w:pPr>
        <w:spacing w:after="0" w:line="240" w:lineRule="auto"/>
        <w:rPr>
          <w:rFonts w:cstheme="minorHAnsi"/>
        </w:rPr>
      </w:pPr>
    </w:p>
    <w:p w14:paraId="4E003407" w14:textId="77777777" w:rsidR="00990BCA" w:rsidRPr="00FA25C9" w:rsidRDefault="00990BCA" w:rsidP="00F5643A">
      <w:pPr>
        <w:spacing w:after="0" w:line="240" w:lineRule="auto"/>
        <w:rPr>
          <w:rFonts w:cstheme="minorHAnsi"/>
        </w:rPr>
      </w:pPr>
    </w:p>
    <w:p w14:paraId="14216216" w14:textId="77777777" w:rsidR="004C5885" w:rsidRDefault="004C5885" w:rsidP="00F624C7">
      <w:pPr>
        <w:spacing w:after="0" w:line="240" w:lineRule="auto"/>
        <w:rPr>
          <w:rFonts w:eastAsia="Times New Roman" w:cstheme="minorHAnsi"/>
          <w:b/>
          <w:bCs/>
          <w:iCs/>
          <w:sz w:val="24"/>
          <w:szCs w:val="24"/>
        </w:rPr>
      </w:pPr>
    </w:p>
    <w:p w14:paraId="5B60C08D" w14:textId="77777777" w:rsidR="004C5885" w:rsidRDefault="004C5885" w:rsidP="00F624C7">
      <w:pPr>
        <w:spacing w:after="0" w:line="240" w:lineRule="auto"/>
        <w:rPr>
          <w:rFonts w:eastAsia="Times New Roman" w:cstheme="minorHAnsi"/>
          <w:b/>
          <w:bCs/>
          <w:iCs/>
          <w:sz w:val="24"/>
          <w:szCs w:val="24"/>
        </w:rPr>
      </w:pPr>
    </w:p>
    <w:p w14:paraId="09F719F2" w14:textId="5E32BBF0" w:rsidR="00D63938" w:rsidRDefault="003D432C" w:rsidP="00F624C7">
      <w:pPr>
        <w:spacing w:after="0" w:line="240" w:lineRule="auto"/>
        <w:rPr>
          <w:rFonts w:eastAsia="Times New Roman" w:cstheme="minorHAnsi"/>
          <w:b/>
          <w:bCs/>
          <w:iCs/>
          <w:sz w:val="24"/>
          <w:szCs w:val="24"/>
        </w:rPr>
      </w:pPr>
      <w:r w:rsidRPr="00385AE1">
        <w:rPr>
          <w:rFonts w:eastAsia="Times New Roman" w:cstheme="minorHAnsi"/>
          <w:b/>
          <w:bCs/>
          <w:iCs/>
          <w:sz w:val="24"/>
          <w:szCs w:val="24"/>
        </w:rPr>
        <w:t>Tasks and Deliverables</w:t>
      </w:r>
    </w:p>
    <w:p w14:paraId="21D3EFE1" w14:textId="77777777" w:rsidR="004C5885" w:rsidRDefault="004C5885" w:rsidP="00F5643A">
      <w:pPr>
        <w:spacing w:after="0" w:line="240" w:lineRule="auto"/>
        <w:rPr>
          <w:rFonts w:eastAsia="Times New Roman" w:cstheme="minorHAnsi"/>
          <w:bCs/>
          <w:iCs/>
          <w:sz w:val="24"/>
          <w:szCs w:val="24"/>
        </w:rPr>
      </w:pPr>
    </w:p>
    <w:p w14:paraId="67AB0771" w14:textId="3B3CAD5F" w:rsidR="00AF7E3D" w:rsidRPr="00012F3E" w:rsidRDefault="00AF7E3D" w:rsidP="00F5643A">
      <w:pPr>
        <w:spacing w:after="0" w:line="240" w:lineRule="auto"/>
        <w:rPr>
          <w:rFonts w:eastAsia="Times New Roman" w:cstheme="minorHAnsi"/>
          <w:bCs/>
          <w:iCs/>
          <w:sz w:val="24"/>
          <w:szCs w:val="24"/>
        </w:rPr>
      </w:pPr>
      <w:r w:rsidRPr="00012F3E">
        <w:rPr>
          <w:rFonts w:eastAsia="Times New Roman" w:cstheme="minorHAnsi"/>
          <w:bCs/>
          <w:iCs/>
          <w:sz w:val="24"/>
          <w:szCs w:val="24"/>
        </w:rPr>
        <w:t>The following is a list of tasks that must be completed for the project along with the deliverables associated with each task.  All work products must be approved by</w:t>
      </w:r>
      <w:r w:rsidR="00385AE1">
        <w:rPr>
          <w:rFonts w:eastAsia="Times New Roman" w:cstheme="minorHAnsi"/>
          <w:bCs/>
          <w:iCs/>
          <w:sz w:val="24"/>
          <w:szCs w:val="24"/>
        </w:rPr>
        <w:t xml:space="preserve"> Wisconsin Department of Natural Resources</w:t>
      </w:r>
      <w:r w:rsidRPr="00012F3E">
        <w:rPr>
          <w:rFonts w:eastAsia="Times New Roman" w:cstheme="minorHAnsi"/>
          <w:bCs/>
          <w:iCs/>
          <w:sz w:val="24"/>
          <w:szCs w:val="24"/>
        </w:rPr>
        <w:t xml:space="preserve"> </w:t>
      </w:r>
      <w:r w:rsidR="00385AE1">
        <w:rPr>
          <w:rFonts w:eastAsia="Times New Roman" w:cstheme="minorHAnsi"/>
          <w:bCs/>
          <w:iCs/>
          <w:sz w:val="24"/>
          <w:szCs w:val="24"/>
        </w:rPr>
        <w:t>(</w:t>
      </w:r>
      <w:r w:rsidRPr="00012F3E">
        <w:rPr>
          <w:rFonts w:eastAsia="Times New Roman" w:cstheme="minorHAnsi"/>
          <w:bCs/>
          <w:iCs/>
          <w:sz w:val="24"/>
          <w:szCs w:val="24"/>
        </w:rPr>
        <w:t>DNR</w:t>
      </w:r>
      <w:r w:rsidR="00385AE1">
        <w:rPr>
          <w:rFonts w:eastAsia="Times New Roman" w:cstheme="minorHAnsi"/>
          <w:bCs/>
          <w:iCs/>
          <w:sz w:val="24"/>
          <w:szCs w:val="24"/>
        </w:rPr>
        <w:t>)</w:t>
      </w:r>
      <w:r w:rsidRPr="00012F3E">
        <w:rPr>
          <w:rFonts w:eastAsia="Times New Roman" w:cstheme="minorHAnsi"/>
          <w:bCs/>
          <w:iCs/>
          <w:sz w:val="24"/>
          <w:szCs w:val="24"/>
        </w:rPr>
        <w:t xml:space="preserve"> and will be retained as property of DNR</w:t>
      </w:r>
      <w:r w:rsidR="008A14C0">
        <w:rPr>
          <w:rFonts w:eastAsia="Times New Roman" w:cstheme="minorHAnsi"/>
          <w:bCs/>
          <w:iCs/>
          <w:sz w:val="24"/>
          <w:szCs w:val="24"/>
        </w:rPr>
        <w:t xml:space="preserve">. </w:t>
      </w:r>
      <w:r w:rsidR="007B375B" w:rsidRPr="00012F3E">
        <w:rPr>
          <w:rFonts w:eastAsia="Times New Roman" w:cstheme="minorHAnsi"/>
          <w:bCs/>
          <w:iCs/>
          <w:sz w:val="24"/>
          <w:szCs w:val="24"/>
        </w:rPr>
        <w:t xml:space="preserve"> All work deliverables should be submitted to the DNR Project Manager.</w:t>
      </w:r>
    </w:p>
    <w:p w14:paraId="2749728A" w14:textId="77777777" w:rsidR="00AF7E3D" w:rsidRDefault="00AF7E3D" w:rsidP="00BD2FB1">
      <w:pPr>
        <w:spacing w:after="0" w:line="240" w:lineRule="auto"/>
        <w:rPr>
          <w:rFonts w:eastAsia="Times New Roman" w:cstheme="minorHAnsi"/>
          <w:bCs/>
          <w:iCs/>
          <w:sz w:val="24"/>
          <w:szCs w:val="24"/>
        </w:rPr>
      </w:pPr>
    </w:p>
    <w:p w14:paraId="47BBCE9B" w14:textId="5D5E2B69" w:rsidR="00CE60F2" w:rsidRPr="00990BCA" w:rsidRDefault="006059FC" w:rsidP="002A531C">
      <w:pPr>
        <w:spacing w:after="0" w:line="240" w:lineRule="auto"/>
        <w:rPr>
          <w:rFonts w:eastAsia="Times New Roman" w:cstheme="minorHAnsi"/>
          <w:bCs/>
          <w:iCs/>
          <w:sz w:val="24"/>
          <w:szCs w:val="24"/>
        </w:rPr>
      </w:pPr>
      <w:r w:rsidRPr="00990BCA">
        <w:rPr>
          <w:rFonts w:eastAsia="Times New Roman" w:cstheme="minorHAnsi"/>
          <w:bCs/>
          <w:iCs/>
          <w:sz w:val="24"/>
          <w:szCs w:val="24"/>
          <w:u w:val="single"/>
        </w:rPr>
        <w:t>Task 1</w:t>
      </w:r>
      <w:r w:rsidR="00841894" w:rsidRPr="00990BCA">
        <w:rPr>
          <w:rFonts w:eastAsia="Times New Roman" w:cstheme="minorHAnsi"/>
          <w:bCs/>
          <w:iCs/>
          <w:sz w:val="24"/>
          <w:szCs w:val="24"/>
        </w:rPr>
        <w:t xml:space="preserve">: </w:t>
      </w:r>
      <w:r w:rsidR="00386FEB" w:rsidRPr="00990BCA">
        <w:rPr>
          <w:rFonts w:eastAsia="Times New Roman" w:cstheme="minorHAnsi"/>
          <w:bCs/>
          <w:iCs/>
          <w:sz w:val="24"/>
          <w:szCs w:val="24"/>
        </w:rPr>
        <w:t>Hire a Qualified Consulting Firm</w:t>
      </w:r>
      <w:r w:rsidR="00215D30" w:rsidRPr="00990BCA">
        <w:rPr>
          <w:rFonts w:eastAsia="Times New Roman" w:cstheme="minorHAnsi"/>
          <w:bCs/>
          <w:iCs/>
          <w:sz w:val="24"/>
          <w:szCs w:val="24"/>
        </w:rPr>
        <w:t xml:space="preserve"> </w:t>
      </w:r>
    </w:p>
    <w:p w14:paraId="7DFE21FB" w14:textId="47496646" w:rsidR="002A531C" w:rsidRDefault="00A6241A" w:rsidP="002A531C">
      <w:pPr>
        <w:spacing w:after="0" w:line="240" w:lineRule="auto"/>
        <w:rPr>
          <w:rFonts w:eastAsia="Times New Roman" w:cstheme="minorHAnsi"/>
          <w:bCs/>
          <w:iCs/>
          <w:sz w:val="24"/>
          <w:szCs w:val="24"/>
        </w:rPr>
      </w:pPr>
      <w:r w:rsidRPr="00906EAD">
        <w:rPr>
          <w:rFonts w:eastAsia="Times New Roman" w:cstheme="minorHAnsi"/>
          <w:bCs/>
          <w:iCs/>
          <w:sz w:val="24"/>
          <w:szCs w:val="24"/>
        </w:rPr>
        <w:t xml:space="preserve">MMSD </w:t>
      </w:r>
      <w:r w:rsidR="00681E6A">
        <w:rPr>
          <w:rFonts w:eastAsia="Times New Roman" w:cstheme="minorHAnsi"/>
          <w:bCs/>
          <w:iCs/>
          <w:sz w:val="24"/>
          <w:szCs w:val="24"/>
        </w:rPr>
        <w:t xml:space="preserve">previously </w:t>
      </w:r>
      <w:r w:rsidRPr="00906EAD">
        <w:rPr>
          <w:rFonts w:eastAsia="Times New Roman" w:cstheme="minorHAnsi"/>
          <w:bCs/>
          <w:iCs/>
          <w:sz w:val="24"/>
          <w:szCs w:val="24"/>
        </w:rPr>
        <w:t>utilize</w:t>
      </w:r>
      <w:r w:rsidR="00E565CF">
        <w:rPr>
          <w:rFonts w:eastAsia="Times New Roman" w:cstheme="minorHAnsi"/>
          <w:bCs/>
          <w:iCs/>
          <w:sz w:val="24"/>
          <w:szCs w:val="24"/>
        </w:rPr>
        <w:t>d</w:t>
      </w:r>
      <w:r w:rsidRPr="00906EAD">
        <w:rPr>
          <w:rFonts w:eastAsia="Times New Roman" w:cstheme="minorHAnsi"/>
          <w:bCs/>
          <w:iCs/>
          <w:sz w:val="24"/>
          <w:szCs w:val="24"/>
        </w:rPr>
        <w:t xml:space="preserve"> a competitive bid proc</w:t>
      </w:r>
      <w:r w:rsidR="00906EAD">
        <w:rPr>
          <w:rFonts w:eastAsia="Times New Roman" w:cstheme="minorHAnsi"/>
          <w:bCs/>
          <w:iCs/>
          <w:sz w:val="24"/>
          <w:szCs w:val="24"/>
        </w:rPr>
        <w:t>ess</w:t>
      </w:r>
      <w:r w:rsidRPr="00906EAD">
        <w:rPr>
          <w:rFonts w:eastAsia="Times New Roman" w:cstheme="minorHAnsi"/>
          <w:bCs/>
          <w:iCs/>
          <w:sz w:val="24"/>
          <w:szCs w:val="24"/>
        </w:rPr>
        <w:t xml:space="preserve"> to </w:t>
      </w:r>
      <w:r w:rsidR="009D3B99">
        <w:rPr>
          <w:rFonts w:eastAsia="Times New Roman" w:cstheme="minorHAnsi"/>
          <w:bCs/>
          <w:iCs/>
          <w:sz w:val="24"/>
          <w:szCs w:val="24"/>
        </w:rPr>
        <w:t xml:space="preserve">award the </w:t>
      </w:r>
      <w:r w:rsidR="006F3EE4">
        <w:rPr>
          <w:rFonts w:eastAsia="Times New Roman" w:cstheme="minorHAnsi"/>
          <w:bCs/>
          <w:iCs/>
          <w:sz w:val="24"/>
          <w:szCs w:val="24"/>
        </w:rPr>
        <w:t>contract with</w:t>
      </w:r>
      <w:r w:rsidR="006F3EE4" w:rsidRPr="00906EAD">
        <w:rPr>
          <w:rFonts w:eastAsia="Times New Roman" w:cstheme="minorHAnsi"/>
          <w:bCs/>
          <w:iCs/>
          <w:sz w:val="24"/>
          <w:szCs w:val="24"/>
        </w:rPr>
        <w:t xml:space="preserve"> </w:t>
      </w:r>
      <w:r w:rsidRPr="00906EAD">
        <w:rPr>
          <w:rFonts w:eastAsia="Times New Roman" w:cstheme="minorHAnsi"/>
          <w:bCs/>
          <w:iCs/>
          <w:sz w:val="24"/>
          <w:szCs w:val="24"/>
        </w:rPr>
        <w:t xml:space="preserve">Montgomery Associates Resource Solutions, LLC (MARS) </w:t>
      </w:r>
      <w:r w:rsidR="00E70DC2">
        <w:rPr>
          <w:rFonts w:eastAsia="Times New Roman" w:cstheme="minorHAnsi"/>
          <w:bCs/>
          <w:iCs/>
          <w:sz w:val="24"/>
          <w:szCs w:val="24"/>
        </w:rPr>
        <w:t xml:space="preserve">in June 2015 </w:t>
      </w:r>
      <w:r w:rsidRPr="00906EAD">
        <w:rPr>
          <w:rFonts w:eastAsia="Times New Roman" w:cstheme="minorHAnsi"/>
          <w:bCs/>
          <w:iCs/>
          <w:sz w:val="24"/>
          <w:szCs w:val="24"/>
        </w:rPr>
        <w:t>for the KK River 1-94 to Becher St. Feasibility Study</w:t>
      </w:r>
      <w:r w:rsidR="00172E3F">
        <w:rPr>
          <w:rFonts w:eastAsia="Times New Roman" w:cstheme="minorHAnsi"/>
          <w:bCs/>
          <w:iCs/>
          <w:sz w:val="24"/>
          <w:szCs w:val="24"/>
        </w:rPr>
        <w:t xml:space="preserve"> funded by the </w:t>
      </w:r>
      <w:r w:rsidR="002A4389">
        <w:rPr>
          <w:rFonts w:eastAsia="Times New Roman" w:cstheme="minorHAnsi"/>
          <w:bCs/>
          <w:iCs/>
          <w:sz w:val="24"/>
          <w:szCs w:val="24"/>
        </w:rPr>
        <w:t>GLRI</w:t>
      </w:r>
      <w:r w:rsidR="00172E3F">
        <w:rPr>
          <w:rFonts w:eastAsia="Times New Roman" w:cstheme="minorHAnsi"/>
          <w:bCs/>
          <w:iCs/>
          <w:sz w:val="24"/>
          <w:szCs w:val="24"/>
        </w:rPr>
        <w:t xml:space="preserve"> through NOAA</w:t>
      </w:r>
      <w:r w:rsidR="004C5885">
        <w:rPr>
          <w:rFonts w:eastAsia="Times New Roman" w:cstheme="minorHAnsi"/>
          <w:bCs/>
          <w:iCs/>
          <w:sz w:val="24"/>
          <w:szCs w:val="24"/>
        </w:rPr>
        <w:t xml:space="preserve"> (NOAA/GLRI)</w:t>
      </w:r>
      <w:r w:rsidRPr="00906EAD">
        <w:rPr>
          <w:rFonts w:eastAsia="Times New Roman" w:cstheme="minorHAnsi"/>
          <w:bCs/>
          <w:iCs/>
          <w:sz w:val="24"/>
          <w:szCs w:val="24"/>
        </w:rPr>
        <w:t xml:space="preserve">. </w:t>
      </w:r>
      <w:r w:rsidR="00386FEB" w:rsidRPr="00906EAD">
        <w:rPr>
          <w:rFonts w:eastAsia="Times New Roman" w:cstheme="minorHAnsi"/>
          <w:bCs/>
          <w:iCs/>
          <w:sz w:val="24"/>
          <w:szCs w:val="24"/>
        </w:rPr>
        <w:t xml:space="preserve">MMSD will </w:t>
      </w:r>
      <w:r w:rsidR="00741F2B" w:rsidRPr="00906EAD">
        <w:rPr>
          <w:rFonts w:eastAsia="Times New Roman" w:cstheme="minorHAnsi"/>
          <w:bCs/>
          <w:iCs/>
          <w:sz w:val="24"/>
          <w:szCs w:val="24"/>
        </w:rPr>
        <w:t xml:space="preserve">amend </w:t>
      </w:r>
      <w:r w:rsidR="006F3EE4">
        <w:rPr>
          <w:rFonts w:eastAsia="Times New Roman" w:cstheme="minorHAnsi"/>
          <w:bCs/>
          <w:iCs/>
          <w:sz w:val="24"/>
          <w:szCs w:val="24"/>
        </w:rPr>
        <w:t xml:space="preserve">the </w:t>
      </w:r>
      <w:r w:rsidR="003E6666" w:rsidRPr="00906EAD">
        <w:rPr>
          <w:rFonts w:eastAsia="Times New Roman" w:cstheme="minorHAnsi"/>
          <w:bCs/>
          <w:iCs/>
          <w:sz w:val="24"/>
          <w:szCs w:val="24"/>
        </w:rPr>
        <w:t xml:space="preserve">MARS </w:t>
      </w:r>
      <w:r w:rsidR="00A70BF5" w:rsidRPr="00906EAD">
        <w:rPr>
          <w:rFonts w:eastAsia="Times New Roman" w:cstheme="minorHAnsi"/>
          <w:bCs/>
          <w:iCs/>
          <w:sz w:val="24"/>
          <w:szCs w:val="24"/>
        </w:rPr>
        <w:t>c</w:t>
      </w:r>
      <w:r w:rsidR="00741F2B" w:rsidRPr="00906EAD">
        <w:rPr>
          <w:rFonts w:eastAsia="Times New Roman" w:cstheme="minorHAnsi"/>
          <w:bCs/>
          <w:iCs/>
          <w:sz w:val="24"/>
          <w:szCs w:val="24"/>
        </w:rPr>
        <w:t>ontract</w:t>
      </w:r>
      <w:r w:rsidR="003E6666" w:rsidRPr="00906EAD">
        <w:rPr>
          <w:rFonts w:eastAsia="Times New Roman" w:cstheme="minorHAnsi"/>
          <w:bCs/>
          <w:iCs/>
          <w:sz w:val="24"/>
          <w:szCs w:val="24"/>
        </w:rPr>
        <w:t xml:space="preserve"> to </w:t>
      </w:r>
      <w:r w:rsidR="006F3EE4">
        <w:rPr>
          <w:rFonts w:eastAsia="Times New Roman" w:cstheme="minorHAnsi"/>
          <w:bCs/>
          <w:iCs/>
          <w:sz w:val="24"/>
          <w:szCs w:val="24"/>
        </w:rPr>
        <w:t>perform the scope of work outlined in this document.</w:t>
      </w:r>
    </w:p>
    <w:p w14:paraId="0EE0A95C" w14:textId="5FA0B27D" w:rsidR="00172E3F" w:rsidRDefault="00172E3F" w:rsidP="002A531C">
      <w:pPr>
        <w:spacing w:after="0" w:line="240" w:lineRule="auto"/>
        <w:rPr>
          <w:rFonts w:eastAsia="Times New Roman" w:cstheme="minorHAnsi"/>
          <w:bCs/>
          <w:iCs/>
          <w:sz w:val="24"/>
          <w:szCs w:val="24"/>
        </w:rPr>
      </w:pPr>
      <w:r>
        <w:rPr>
          <w:rFonts w:eastAsia="Times New Roman" w:cstheme="minorHAnsi"/>
          <w:bCs/>
          <w:iCs/>
          <w:sz w:val="24"/>
          <w:szCs w:val="24"/>
        </w:rPr>
        <w:t>Deliverables:</w:t>
      </w:r>
    </w:p>
    <w:p w14:paraId="32EC4B77" w14:textId="5A0DF6E6" w:rsidR="00681E6A" w:rsidRPr="00256F75" w:rsidRDefault="00867ACA" w:rsidP="00702B37">
      <w:pPr>
        <w:pStyle w:val="ListParagraph"/>
        <w:numPr>
          <w:ilvl w:val="0"/>
          <w:numId w:val="17"/>
        </w:numPr>
        <w:rPr>
          <w:rFonts w:cstheme="minorHAnsi"/>
          <w:bCs/>
          <w:iCs/>
        </w:rPr>
      </w:pPr>
      <w:r>
        <w:rPr>
          <w:rFonts w:asciiTheme="minorHAnsi" w:hAnsiTheme="minorHAnsi" w:cstheme="minorHAnsi"/>
          <w:bCs/>
          <w:iCs/>
        </w:rPr>
        <w:t>Amended scope for MARS</w:t>
      </w:r>
      <w:r w:rsidR="00681E6A" w:rsidRPr="00702B37">
        <w:rPr>
          <w:rFonts w:asciiTheme="minorHAnsi" w:hAnsiTheme="minorHAnsi" w:cstheme="minorHAnsi"/>
          <w:bCs/>
          <w:iCs/>
        </w:rPr>
        <w:t>.</w:t>
      </w:r>
    </w:p>
    <w:p w14:paraId="5BCDE857" w14:textId="0895880D" w:rsidR="00172E3F" w:rsidRPr="00702B37" w:rsidRDefault="00172E3F" w:rsidP="00681E6A">
      <w:pPr>
        <w:ind w:left="720"/>
        <w:rPr>
          <w:rFonts w:cstheme="minorHAnsi"/>
          <w:bCs/>
          <w:iCs/>
          <w:sz w:val="24"/>
          <w:szCs w:val="24"/>
        </w:rPr>
      </w:pPr>
      <w:r w:rsidRPr="00702B37">
        <w:rPr>
          <w:rFonts w:cstheme="minorHAnsi"/>
          <w:bCs/>
          <w:iCs/>
          <w:sz w:val="24"/>
          <w:szCs w:val="24"/>
        </w:rPr>
        <w:t>a)</w:t>
      </w:r>
      <w:r w:rsidR="00681E6A">
        <w:rPr>
          <w:rFonts w:cstheme="minorHAnsi"/>
          <w:bCs/>
          <w:iCs/>
        </w:rPr>
        <w:t xml:space="preserve"> </w:t>
      </w:r>
    </w:p>
    <w:p w14:paraId="196A9DC3" w14:textId="04A40C5F" w:rsidR="00CE60F2" w:rsidRPr="00990BCA" w:rsidRDefault="00D2112E" w:rsidP="00215D30">
      <w:pPr>
        <w:spacing w:after="0" w:line="240" w:lineRule="auto"/>
        <w:rPr>
          <w:rFonts w:cstheme="minorHAnsi"/>
          <w:sz w:val="24"/>
          <w:szCs w:val="24"/>
        </w:rPr>
      </w:pPr>
      <w:r w:rsidRPr="00990BCA">
        <w:rPr>
          <w:rFonts w:cstheme="minorHAnsi"/>
          <w:sz w:val="24"/>
          <w:szCs w:val="24"/>
          <w:u w:val="single"/>
        </w:rPr>
        <w:t>Task 2:</w:t>
      </w:r>
      <w:r w:rsidRPr="00990BCA">
        <w:rPr>
          <w:rFonts w:cstheme="minorHAnsi"/>
          <w:sz w:val="24"/>
          <w:szCs w:val="24"/>
        </w:rPr>
        <w:t xml:space="preserve"> </w:t>
      </w:r>
      <w:r w:rsidR="00CE60F2" w:rsidRPr="00990BCA">
        <w:rPr>
          <w:rFonts w:cstheme="minorHAnsi"/>
          <w:sz w:val="24"/>
          <w:szCs w:val="24"/>
        </w:rPr>
        <w:t>Regulatory Analysis</w:t>
      </w:r>
      <w:r w:rsidR="008F79E3" w:rsidRPr="00990BCA">
        <w:rPr>
          <w:rFonts w:cstheme="minorHAnsi"/>
          <w:sz w:val="24"/>
          <w:szCs w:val="24"/>
        </w:rPr>
        <w:t xml:space="preserve"> and Permitting</w:t>
      </w:r>
    </w:p>
    <w:p w14:paraId="7E12E4D8" w14:textId="571D4EBF" w:rsidR="00EA3D9B" w:rsidRDefault="008A14C0" w:rsidP="00215D30">
      <w:pPr>
        <w:spacing w:after="0" w:line="240" w:lineRule="auto"/>
        <w:rPr>
          <w:rFonts w:cstheme="minorHAnsi"/>
          <w:sz w:val="24"/>
          <w:szCs w:val="24"/>
        </w:rPr>
      </w:pPr>
      <w:r>
        <w:rPr>
          <w:rFonts w:cstheme="minorHAnsi"/>
          <w:sz w:val="24"/>
          <w:szCs w:val="24"/>
        </w:rPr>
        <w:t xml:space="preserve">Identify </w:t>
      </w:r>
      <w:r w:rsidR="00C058B9">
        <w:rPr>
          <w:rFonts w:cstheme="minorHAnsi"/>
          <w:sz w:val="24"/>
          <w:szCs w:val="24"/>
        </w:rPr>
        <w:t xml:space="preserve">all </w:t>
      </w:r>
      <w:r w:rsidR="008F79E3">
        <w:rPr>
          <w:rFonts w:cstheme="minorHAnsi"/>
          <w:sz w:val="24"/>
          <w:szCs w:val="24"/>
        </w:rPr>
        <w:t xml:space="preserve">local, state and federal </w:t>
      </w:r>
      <w:r w:rsidR="00743A3C">
        <w:rPr>
          <w:rFonts w:cstheme="minorHAnsi"/>
          <w:sz w:val="24"/>
          <w:szCs w:val="24"/>
        </w:rPr>
        <w:t>r</w:t>
      </w:r>
      <w:r w:rsidR="00C058B9">
        <w:rPr>
          <w:rFonts w:cstheme="minorHAnsi"/>
          <w:sz w:val="24"/>
          <w:szCs w:val="24"/>
        </w:rPr>
        <w:t>egulatory requirements</w:t>
      </w:r>
      <w:r w:rsidR="008F79E3">
        <w:rPr>
          <w:rFonts w:cstheme="minorHAnsi"/>
          <w:sz w:val="24"/>
          <w:szCs w:val="24"/>
        </w:rPr>
        <w:t xml:space="preserve"> and permits </w:t>
      </w:r>
      <w:r w:rsidR="00C058B9">
        <w:rPr>
          <w:rFonts w:cstheme="minorHAnsi"/>
          <w:sz w:val="24"/>
          <w:szCs w:val="24"/>
        </w:rPr>
        <w:t>for the habitat rehabilitation and supplementary aeration</w:t>
      </w:r>
      <w:r w:rsidR="008F79E3">
        <w:rPr>
          <w:rFonts w:cstheme="minorHAnsi"/>
          <w:sz w:val="24"/>
          <w:szCs w:val="24"/>
        </w:rPr>
        <w:t xml:space="preserve"> pilot study</w:t>
      </w:r>
      <w:r w:rsidR="00C058B9">
        <w:rPr>
          <w:rFonts w:cstheme="minorHAnsi"/>
          <w:sz w:val="24"/>
          <w:szCs w:val="24"/>
        </w:rPr>
        <w:t xml:space="preserve"> in the K</w:t>
      </w:r>
      <w:r w:rsidR="00F5643A">
        <w:rPr>
          <w:rFonts w:cstheme="minorHAnsi"/>
          <w:sz w:val="24"/>
          <w:szCs w:val="24"/>
        </w:rPr>
        <w:t>K</w:t>
      </w:r>
      <w:r w:rsidR="00C058B9">
        <w:rPr>
          <w:rFonts w:cstheme="minorHAnsi"/>
          <w:sz w:val="24"/>
          <w:szCs w:val="24"/>
        </w:rPr>
        <w:t xml:space="preserve"> River. </w:t>
      </w:r>
      <w:r w:rsidR="00F5643A">
        <w:rPr>
          <w:rFonts w:cstheme="minorHAnsi"/>
          <w:sz w:val="24"/>
          <w:szCs w:val="24"/>
        </w:rPr>
        <w:t xml:space="preserve"> </w:t>
      </w:r>
      <w:r w:rsidR="007A0210">
        <w:rPr>
          <w:rFonts w:cstheme="minorHAnsi"/>
          <w:sz w:val="24"/>
          <w:szCs w:val="24"/>
        </w:rPr>
        <w:t>Coordinate reviews for endangered and archeological resources</w:t>
      </w:r>
      <w:r w:rsidR="00F5643A">
        <w:rPr>
          <w:rFonts w:cstheme="minorHAnsi"/>
          <w:sz w:val="24"/>
          <w:szCs w:val="24"/>
        </w:rPr>
        <w:t xml:space="preserve">.  </w:t>
      </w:r>
      <w:r w:rsidR="006F3EE4">
        <w:rPr>
          <w:rFonts w:cstheme="minorHAnsi"/>
          <w:sz w:val="24"/>
          <w:szCs w:val="24"/>
        </w:rPr>
        <w:t xml:space="preserve">Prepare and submit </w:t>
      </w:r>
      <w:r w:rsidR="008F79E3">
        <w:rPr>
          <w:rFonts w:cstheme="minorHAnsi"/>
          <w:sz w:val="24"/>
          <w:szCs w:val="24"/>
        </w:rPr>
        <w:t>applications</w:t>
      </w:r>
      <w:r w:rsidR="006F3EE4">
        <w:rPr>
          <w:rFonts w:cstheme="minorHAnsi"/>
          <w:sz w:val="24"/>
          <w:szCs w:val="24"/>
        </w:rPr>
        <w:t xml:space="preserve"> and obtain the applicable permits. </w:t>
      </w:r>
      <w:r w:rsidR="000E2F14">
        <w:rPr>
          <w:rFonts w:cstheme="minorHAnsi"/>
          <w:sz w:val="24"/>
          <w:szCs w:val="24"/>
        </w:rPr>
        <w:t xml:space="preserve">In-water and land-based construction activities will follow DNR practices and permit requirements for preventing the spread of </w:t>
      </w:r>
      <w:r w:rsidR="009C5EBD">
        <w:rPr>
          <w:rFonts w:cstheme="minorHAnsi"/>
          <w:sz w:val="24"/>
          <w:szCs w:val="24"/>
        </w:rPr>
        <w:t>a</w:t>
      </w:r>
      <w:r w:rsidR="000E2F14">
        <w:rPr>
          <w:rFonts w:cstheme="minorHAnsi"/>
          <w:sz w:val="24"/>
          <w:szCs w:val="24"/>
        </w:rPr>
        <w:t xml:space="preserve">quatic </w:t>
      </w:r>
      <w:r w:rsidR="009C5EBD">
        <w:rPr>
          <w:rFonts w:cstheme="minorHAnsi"/>
          <w:sz w:val="24"/>
          <w:szCs w:val="24"/>
        </w:rPr>
        <w:t>i</w:t>
      </w:r>
      <w:r w:rsidR="000E2F14">
        <w:rPr>
          <w:rFonts w:cstheme="minorHAnsi"/>
          <w:sz w:val="24"/>
          <w:szCs w:val="24"/>
        </w:rPr>
        <w:t xml:space="preserve">nvasive </w:t>
      </w:r>
      <w:r w:rsidR="009C5EBD">
        <w:rPr>
          <w:rFonts w:cstheme="minorHAnsi"/>
          <w:sz w:val="24"/>
          <w:szCs w:val="24"/>
        </w:rPr>
        <w:t>s</w:t>
      </w:r>
      <w:r w:rsidR="000E2F14">
        <w:rPr>
          <w:rFonts w:cstheme="minorHAnsi"/>
          <w:sz w:val="24"/>
          <w:szCs w:val="24"/>
        </w:rPr>
        <w:t xml:space="preserve">pecies (AIS). </w:t>
      </w:r>
      <w:r w:rsidR="00C058B9">
        <w:rPr>
          <w:rFonts w:cstheme="minorHAnsi"/>
          <w:sz w:val="24"/>
          <w:szCs w:val="24"/>
        </w:rPr>
        <w:t xml:space="preserve">Prepare and gain approval for a Quality Assurance Project Plan (QAPP) </w:t>
      </w:r>
      <w:r w:rsidR="00172E3F">
        <w:rPr>
          <w:rFonts w:cstheme="minorHAnsi"/>
          <w:sz w:val="24"/>
          <w:szCs w:val="24"/>
        </w:rPr>
        <w:t xml:space="preserve">or appropriate quality documentation </w:t>
      </w:r>
      <w:r w:rsidR="00C058B9">
        <w:rPr>
          <w:rFonts w:cstheme="minorHAnsi"/>
          <w:sz w:val="24"/>
          <w:szCs w:val="24"/>
        </w:rPr>
        <w:t>for</w:t>
      </w:r>
      <w:r w:rsidR="009D3B99">
        <w:rPr>
          <w:rFonts w:cstheme="minorHAnsi"/>
          <w:sz w:val="24"/>
          <w:szCs w:val="24"/>
        </w:rPr>
        <w:t xml:space="preserve"> </w:t>
      </w:r>
      <w:r w:rsidR="00172E3F">
        <w:rPr>
          <w:rFonts w:cstheme="minorHAnsi"/>
          <w:sz w:val="24"/>
          <w:szCs w:val="24"/>
        </w:rPr>
        <w:t xml:space="preserve">the activities within this scope of work </w:t>
      </w:r>
      <w:r w:rsidR="0096021B">
        <w:rPr>
          <w:rFonts w:cstheme="minorHAnsi"/>
          <w:sz w:val="24"/>
          <w:szCs w:val="24"/>
        </w:rPr>
        <w:t>from DNR and the US Environmental Protection Agency (EPA)</w:t>
      </w:r>
      <w:r w:rsidR="00C058B9">
        <w:rPr>
          <w:rFonts w:cstheme="minorHAnsi"/>
          <w:sz w:val="24"/>
          <w:szCs w:val="24"/>
        </w:rPr>
        <w:t>.</w:t>
      </w:r>
    </w:p>
    <w:p w14:paraId="15E2B0A9" w14:textId="77777777" w:rsidR="00C058B9" w:rsidRDefault="00C058B9" w:rsidP="00215D30">
      <w:pPr>
        <w:spacing w:after="0" w:line="240" w:lineRule="auto"/>
        <w:rPr>
          <w:rFonts w:cstheme="minorHAnsi"/>
          <w:sz w:val="24"/>
          <w:szCs w:val="24"/>
        </w:rPr>
      </w:pPr>
      <w:r>
        <w:rPr>
          <w:rFonts w:cstheme="minorHAnsi"/>
          <w:sz w:val="24"/>
          <w:szCs w:val="24"/>
        </w:rPr>
        <w:t>Deliverables:</w:t>
      </w:r>
    </w:p>
    <w:p w14:paraId="34A00A34" w14:textId="59214DBD" w:rsidR="00C058B9" w:rsidRDefault="00C058B9" w:rsidP="008C6666">
      <w:pPr>
        <w:pStyle w:val="ListParagraph"/>
        <w:numPr>
          <w:ilvl w:val="0"/>
          <w:numId w:val="9"/>
        </w:numPr>
        <w:rPr>
          <w:rFonts w:asciiTheme="minorHAnsi" w:hAnsiTheme="minorHAnsi" w:cstheme="minorHAnsi"/>
          <w:bCs/>
          <w:iCs/>
        </w:rPr>
      </w:pPr>
      <w:r w:rsidRPr="00C058B9">
        <w:rPr>
          <w:rFonts w:asciiTheme="minorHAnsi" w:hAnsiTheme="minorHAnsi" w:cstheme="minorHAnsi"/>
          <w:bCs/>
          <w:iCs/>
        </w:rPr>
        <w:t>Copies of all</w:t>
      </w:r>
      <w:r>
        <w:rPr>
          <w:rFonts w:asciiTheme="minorHAnsi" w:hAnsiTheme="minorHAnsi" w:cstheme="minorHAnsi"/>
          <w:bCs/>
          <w:iCs/>
        </w:rPr>
        <w:t xml:space="preserve"> permit applications</w:t>
      </w:r>
      <w:r w:rsidR="006F3EE4">
        <w:rPr>
          <w:rFonts w:asciiTheme="minorHAnsi" w:hAnsiTheme="minorHAnsi" w:cstheme="minorHAnsi"/>
          <w:bCs/>
          <w:iCs/>
        </w:rPr>
        <w:t xml:space="preserve">, </w:t>
      </w:r>
      <w:r>
        <w:rPr>
          <w:rFonts w:asciiTheme="minorHAnsi" w:hAnsiTheme="minorHAnsi" w:cstheme="minorHAnsi"/>
          <w:bCs/>
          <w:iCs/>
        </w:rPr>
        <w:t>regulatory correspondence</w:t>
      </w:r>
      <w:r w:rsidR="00743A3C">
        <w:rPr>
          <w:rFonts w:asciiTheme="minorHAnsi" w:hAnsiTheme="minorHAnsi" w:cstheme="minorHAnsi"/>
          <w:bCs/>
          <w:iCs/>
        </w:rPr>
        <w:t xml:space="preserve"> and approved permits</w:t>
      </w:r>
      <w:r w:rsidR="00F5643A">
        <w:rPr>
          <w:rFonts w:asciiTheme="minorHAnsi" w:hAnsiTheme="minorHAnsi" w:cstheme="minorHAnsi"/>
          <w:bCs/>
          <w:iCs/>
        </w:rPr>
        <w:t>.</w:t>
      </w:r>
    </w:p>
    <w:p w14:paraId="579BD619" w14:textId="72D27A81" w:rsidR="00E70DC2" w:rsidRPr="00C058B9" w:rsidRDefault="0096021B" w:rsidP="008C6666">
      <w:pPr>
        <w:pStyle w:val="ListParagraph"/>
        <w:numPr>
          <w:ilvl w:val="0"/>
          <w:numId w:val="9"/>
        </w:numPr>
        <w:rPr>
          <w:rFonts w:asciiTheme="minorHAnsi" w:hAnsiTheme="minorHAnsi" w:cstheme="minorHAnsi"/>
          <w:bCs/>
          <w:iCs/>
        </w:rPr>
      </w:pPr>
      <w:r>
        <w:rPr>
          <w:rFonts w:asciiTheme="minorHAnsi" w:hAnsiTheme="minorHAnsi" w:cstheme="minorHAnsi"/>
          <w:bCs/>
          <w:iCs/>
        </w:rPr>
        <w:t xml:space="preserve">Completed </w:t>
      </w:r>
      <w:r w:rsidR="00E70DC2">
        <w:rPr>
          <w:rFonts w:asciiTheme="minorHAnsi" w:hAnsiTheme="minorHAnsi" w:cstheme="minorHAnsi"/>
          <w:bCs/>
          <w:iCs/>
        </w:rPr>
        <w:t>QAPP</w:t>
      </w:r>
      <w:r>
        <w:rPr>
          <w:rFonts w:asciiTheme="minorHAnsi" w:hAnsiTheme="minorHAnsi" w:cstheme="minorHAnsi"/>
          <w:bCs/>
          <w:iCs/>
        </w:rPr>
        <w:t xml:space="preserve"> in electronic format</w:t>
      </w:r>
    </w:p>
    <w:p w14:paraId="53F8A80D" w14:textId="77777777" w:rsidR="004C2DAE" w:rsidRPr="003B33EA" w:rsidRDefault="004C2DAE" w:rsidP="003B33EA">
      <w:pPr>
        <w:pStyle w:val="ListParagraph"/>
        <w:rPr>
          <w:rFonts w:asciiTheme="minorHAnsi" w:hAnsiTheme="minorHAnsi" w:cstheme="minorHAnsi"/>
          <w:bCs/>
          <w:iCs/>
        </w:rPr>
      </w:pPr>
    </w:p>
    <w:p w14:paraId="22F99179" w14:textId="29B1D126" w:rsidR="00A219F3" w:rsidRPr="00990BCA" w:rsidRDefault="00A219F3" w:rsidP="00A219F3">
      <w:pPr>
        <w:spacing w:after="0" w:line="240" w:lineRule="auto"/>
        <w:rPr>
          <w:rFonts w:cstheme="minorHAnsi"/>
          <w:sz w:val="24"/>
          <w:szCs w:val="24"/>
        </w:rPr>
      </w:pPr>
      <w:r w:rsidRPr="00990BCA">
        <w:rPr>
          <w:rFonts w:cstheme="minorHAnsi"/>
          <w:sz w:val="24"/>
          <w:szCs w:val="24"/>
          <w:u w:val="single"/>
        </w:rPr>
        <w:t>Task 3</w:t>
      </w:r>
      <w:r w:rsidRPr="00990BCA">
        <w:rPr>
          <w:rFonts w:cstheme="minorHAnsi"/>
          <w:sz w:val="24"/>
          <w:szCs w:val="24"/>
        </w:rPr>
        <w:t>:  Pilot Study for Supplementation Aeration System</w:t>
      </w:r>
    </w:p>
    <w:p w14:paraId="3834BF25" w14:textId="14EF818A" w:rsidR="00A219F3" w:rsidRDefault="00A219F3" w:rsidP="00A219F3">
      <w:pPr>
        <w:spacing w:after="0" w:line="240" w:lineRule="auto"/>
        <w:rPr>
          <w:rFonts w:eastAsia="Times New Roman" w:cstheme="minorHAnsi"/>
          <w:bCs/>
          <w:iCs/>
          <w:sz w:val="24"/>
          <w:szCs w:val="24"/>
        </w:rPr>
      </w:pPr>
      <w:r w:rsidRPr="00D2112E">
        <w:rPr>
          <w:rFonts w:eastAsia="Times New Roman" w:cstheme="minorHAnsi"/>
          <w:bCs/>
          <w:iCs/>
          <w:sz w:val="24"/>
          <w:szCs w:val="24"/>
        </w:rPr>
        <w:t xml:space="preserve">Develop </w:t>
      </w:r>
      <w:r>
        <w:rPr>
          <w:rFonts w:eastAsia="Times New Roman" w:cstheme="minorHAnsi"/>
          <w:bCs/>
          <w:iCs/>
          <w:sz w:val="24"/>
          <w:szCs w:val="24"/>
        </w:rPr>
        <w:t>a pilot study for</w:t>
      </w:r>
      <w:r w:rsidRPr="00D2112E">
        <w:rPr>
          <w:rFonts w:eastAsia="Times New Roman" w:cstheme="minorHAnsi"/>
          <w:bCs/>
          <w:iCs/>
          <w:sz w:val="24"/>
          <w:szCs w:val="24"/>
        </w:rPr>
        <w:t xml:space="preserve"> </w:t>
      </w:r>
      <w:r>
        <w:rPr>
          <w:rFonts w:eastAsia="Times New Roman" w:cstheme="minorHAnsi"/>
          <w:bCs/>
          <w:iCs/>
          <w:sz w:val="24"/>
          <w:szCs w:val="24"/>
        </w:rPr>
        <w:t xml:space="preserve">a </w:t>
      </w:r>
      <w:r w:rsidRPr="00D2112E">
        <w:rPr>
          <w:rFonts w:eastAsia="Times New Roman" w:cstheme="minorHAnsi"/>
          <w:bCs/>
          <w:iCs/>
          <w:sz w:val="24"/>
          <w:szCs w:val="24"/>
        </w:rPr>
        <w:t xml:space="preserve">supplementary aeration </w:t>
      </w:r>
      <w:r>
        <w:rPr>
          <w:rFonts w:eastAsia="Times New Roman" w:cstheme="minorHAnsi"/>
          <w:bCs/>
          <w:iCs/>
          <w:sz w:val="24"/>
          <w:szCs w:val="24"/>
        </w:rPr>
        <w:t>system</w:t>
      </w:r>
      <w:r w:rsidR="009D3B99">
        <w:rPr>
          <w:rFonts w:eastAsia="Times New Roman" w:cstheme="minorHAnsi"/>
          <w:bCs/>
          <w:iCs/>
          <w:sz w:val="24"/>
          <w:szCs w:val="24"/>
        </w:rPr>
        <w:t xml:space="preserve"> to be installed</w:t>
      </w:r>
      <w:r>
        <w:rPr>
          <w:rFonts w:eastAsia="Times New Roman" w:cstheme="minorHAnsi"/>
          <w:bCs/>
          <w:iCs/>
          <w:sz w:val="24"/>
          <w:szCs w:val="24"/>
        </w:rPr>
        <w:t xml:space="preserve"> </w:t>
      </w:r>
      <w:r w:rsidRPr="00D819B0">
        <w:rPr>
          <w:rFonts w:eastAsia="Times New Roman" w:cstheme="minorHAnsi"/>
          <w:bCs/>
          <w:iCs/>
          <w:sz w:val="24"/>
          <w:szCs w:val="24"/>
        </w:rPr>
        <w:t>between W. Chase Ave</w:t>
      </w:r>
      <w:r w:rsidR="009D3B99">
        <w:rPr>
          <w:rFonts w:eastAsia="Times New Roman" w:cstheme="minorHAnsi"/>
          <w:bCs/>
          <w:iCs/>
          <w:sz w:val="24"/>
          <w:szCs w:val="24"/>
        </w:rPr>
        <w:t>nue</w:t>
      </w:r>
      <w:r w:rsidRPr="00D819B0">
        <w:rPr>
          <w:rFonts w:eastAsia="Times New Roman" w:cstheme="minorHAnsi"/>
          <w:bCs/>
          <w:iCs/>
          <w:sz w:val="24"/>
          <w:szCs w:val="24"/>
        </w:rPr>
        <w:t xml:space="preserve"> and W. Lincoln Avenue</w:t>
      </w:r>
      <w:proofErr w:type="gramStart"/>
      <w:r w:rsidR="009D3B99">
        <w:rPr>
          <w:rFonts w:eastAsia="Times New Roman" w:cstheme="minorHAnsi"/>
          <w:bCs/>
          <w:iCs/>
          <w:sz w:val="24"/>
          <w:szCs w:val="24"/>
        </w:rPr>
        <w:t>.</w:t>
      </w:r>
      <w:r>
        <w:rPr>
          <w:rFonts w:eastAsia="Times New Roman" w:cstheme="minorHAnsi"/>
          <w:bCs/>
          <w:iCs/>
          <w:sz w:val="24"/>
          <w:szCs w:val="24"/>
        </w:rPr>
        <w:t>.</w:t>
      </w:r>
      <w:proofErr w:type="gramEnd"/>
      <w:r>
        <w:rPr>
          <w:rFonts w:eastAsia="Times New Roman" w:cstheme="minorHAnsi"/>
          <w:bCs/>
          <w:iCs/>
          <w:sz w:val="24"/>
          <w:szCs w:val="24"/>
        </w:rPr>
        <w:t xml:space="preserve"> The conceptual plan should include </w:t>
      </w:r>
      <w:r w:rsidR="009D3B99">
        <w:rPr>
          <w:rFonts w:eastAsia="Times New Roman" w:cstheme="minorHAnsi"/>
          <w:bCs/>
          <w:iCs/>
          <w:sz w:val="24"/>
          <w:szCs w:val="24"/>
        </w:rPr>
        <w:t xml:space="preserve">1) </w:t>
      </w:r>
      <w:r>
        <w:rPr>
          <w:rFonts w:eastAsia="Times New Roman" w:cstheme="minorHAnsi"/>
          <w:bCs/>
          <w:iCs/>
          <w:sz w:val="24"/>
          <w:szCs w:val="24"/>
        </w:rPr>
        <w:t xml:space="preserve">an analysis of the available technologies with recommendation to achieve the optimal results, </w:t>
      </w:r>
      <w:r w:rsidR="009D3B99">
        <w:rPr>
          <w:rFonts w:eastAsia="Times New Roman" w:cstheme="minorHAnsi"/>
          <w:bCs/>
          <w:iCs/>
          <w:sz w:val="24"/>
          <w:szCs w:val="24"/>
        </w:rPr>
        <w:t xml:space="preserve">2) </w:t>
      </w:r>
      <w:r w:rsidR="00483649">
        <w:rPr>
          <w:rFonts w:eastAsia="Times New Roman" w:cstheme="minorHAnsi"/>
          <w:bCs/>
          <w:iCs/>
          <w:sz w:val="24"/>
          <w:szCs w:val="24"/>
        </w:rPr>
        <w:t>aeration</w:t>
      </w:r>
      <w:r>
        <w:rPr>
          <w:rFonts w:eastAsia="Times New Roman" w:cstheme="minorHAnsi"/>
          <w:bCs/>
          <w:iCs/>
          <w:sz w:val="24"/>
          <w:szCs w:val="24"/>
        </w:rPr>
        <w:t xml:space="preserve"> system design and implementation, </w:t>
      </w:r>
      <w:r w:rsidR="009D3B99">
        <w:rPr>
          <w:rFonts w:eastAsia="Times New Roman" w:cstheme="minorHAnsi"/>
          <w:bCs/>
          <w:iCs/>
          <w:sz w:val="24"/>
          <w:szCs w:val="24"/>
        </w:rPr>
        <w:t>3)</w:t>
      </w:r>
      <w:r>
        <w:rPr>
          <w:rFonts w:eastAsia="Times New Roman" w:cstheme="minorHAnsi"/>
          <w:bCs/>
          <w:iCs/>
          <w:sz w:val="24"/>
          <w:szCs w:val="24"/>
        </w:rPr>
        <w:t xml:space="preserve"> installation, </w:t>
      </w:r>
      <w:r w:rsidR="00483649">
        <w:rPr>
          <w:rFonts w:eastAsia="Times New Roman" w:cstheme="minorHAnsi"/>
          <w:bCs/>
          <w:iCs/>
          <w:sz w:val="24"/>
          <w:szCs w:val="24"/>
        </w:rPr>
        <w:t>operation, and</w:t>
      </w:r>
      <w:r>
        <w:rPr>
          <w:rFonts w:eastAsia="Times New Roman" w:cstheme="minorHAnsi"/>
          <w:bCs/>
          <w:iCs/>
          <w:sz w:val="24"/>
          <w:szCs w:val="24"/>
        </w:rPr>
        <w:t xml:space="preserve"> maintenance</w:t>
      </w:r>
      <w:r w:rsidR="00752480">
        <w:rPr>
          <w:rFonts w:eastAsia="Times New Roman" w:cstheme="minorHAnsi"/>
          <w:bCs/>
          <w:iCs/>
          <w:sz w:val="24"/>
          <w:szCs w:val="24"/>
        </w:rPr>
        <w:t xml:space="preserve"> requirements</w:t>
      </w:r>
      <w:r>
        <w:rPr>
          <w:rFonts w:eastAsia="Times New Roman" w:cstheme="minorHAnsi"/>
          <w:bCs/>
          <w:iCs/>
          <w:sz w:val="24"/>
          <w:szCs w:val="24"/>
        </w:rPr>
        <w:t xml:space="preserve"> </w:t>
      </w:r>
      <w:r w:rsidR="00752480" w:rsidRPr="00F53786">
        <w:rPr>
          <w:rFonts w:eastAsia="Times New Roman" w:cstheme="minorHAnsi"/>
          <w:bCs/>
          <w:iCs/>
          <w:sz w:val="24"/>
          <w:szCs w:val="24"/>
        </w:rPr>
        <w:t xml:space="preserve">of </w:t>
      </w:r>
      <w:r w:rsidR="00752480">
        <w:rPr>
          <w:rFonts w:eastAsia="Times New Roman" w:cstheme="minorHAnsi"/>
          <w:bCs/>
          <w:iCs/>
          <w:sz w:val="24"/>
          <w:szCs w:val="24"/>
        </w:rPr>
        <w:t xml:space="preserve">any </w:t>
      </w:r>
      <w:r w:rsidR="00752480" w:rsidRPr="00F53786">
        <w:rPr>
          <w:rFonts w:eastAsia="Times New Roman" w:cstheme="minorHAnsi"/>
          <w:bCs/>
          <w:iCs/>
          <w:sz w:val="24"/>
          <w:szCs w:val="24"/>
        </w:rPr>
        <w:t xml:space="preserve">necessary interim/pilot aeration </w:t>
      </w:r>
      <w:r w:rsidR="00752480">
        <w:rPr>
          <w:rFonts w:eastAsia="Times New Roman" w:cstheme="minorHAnsi"/>
          <w:bCs/>
          <w:iCs/>
          <w:sz w:val="24"/>
          <w:szCs w:val="24"/>
        </w:rPr>
        <w:t xml:space="preserve">and monitoring equipment included in the pilot study, 4) </w:t>
      </w:r>
      <w:r>
        <w:rPr>
          <w:rFonts w:eastAsia="Times New Roman" w:cstheme="minorHAnsi"/>
          <w:bCs/>
          <w:iCs/>
          <w:sz w:val="24"/>
          <w:szCs w:val="24"/>
        </w:rPr>
        <w:t>data gathering and analysis. The conceptual plan will be submitted for review and approval by the DNR.</w:t>
      </w:r>
    </w:p>
    <w:p w14:paraId="5A95BBB1" w14:textId="77777777" w:rsidR="00A219F3" w:rsidRPr="00990BCA" w:rsidRDefault="00A219F3" w:rsidP="00A219F3">
      <w:pPr>
        <w:spacing w:after="0" w:line="240" w:lineRule="auto"/>
        <w:rPr>
          <w:rFonts w:cstheme="minorHAnsi"/>
          <w:sz w:val="24"/>
          <w:szCs w:val="24"/>
        </w:rPr>
      </w:pPr>
      <w:r w:rsidRPr="00990BCA">
        <w:rPr>
          <w:rFonts w:cstheme="minorHAnsi"/>
          <w:sz w:val="24"/>
          <w:szCs w:val="24"/>
        </w:rPr>
        <w:t>Deliverables:</w:t>
      </w:r>
    </w:p>
    <w:p w14:paraId="3D4E598E" w14:textId="6F2A3D2D" w:rsidR="00A219F3" w:rsidRPr="00F624C7" w:rsidRDefault="00A219F3" w:rsidP="008C6666">
      <w:pPr>
        <w:pStyle w:val="ListParagraph"/>
        <w:numPr>
          <w:ilvl w:val="0"/>
          <w:numId w:val="12"/>
        </w:numPr>
        <w:rPr>
          <w:rFonts w:cstheme="minorHAnsi"/>
        </w:rPr>
      </w:pPr>
      <w:r w:rsidRPr="00F624C7">
        <w:rPr>
          <w:rFonts w:asciiTheme="minorHAnsi" w:hAnsiTheme="minorHAnsi" w:cstheme="minorHAnsi"/>
        </w:rPr>
        <w:t>Conceptual pilot study plan</w:t>
      </w:r>
      <w:r w:rsidR="00F53786">
        <w:rPr>
          <w:rFonts w:asciiTheme="minorHAnsi" w:hAnsiTheme="minorHAnsi" w:cstheme="minorHAnsi"/>
        </w:rPr>
        <w:t>.</w:t>
      </w:r>
    </w:p>
    <w:p w14:paraId="68D5C2F1" w14:textId="512E100A" w:rsidR="00A219F3" w:rsidRPr="00F624C7" w:rsidRDefault="00A219F3" w:rsidP="008C6666">
      <w:pPr>
        <w:pStyle w:val="ListParagraph"/>
        <w:numPr>
          <w:ilvl w:val="0"/>
          <w:numId w:val="12"/>
        </w:numPr>
        <w:rPr>
          <w:rFonts w:cstheme="minorHAnsi"/>
        </w:rPr>
      </w:pPr>
      <w:r w:rsidRPr="00F624C7">
        <w:rPr>
          <w:rFonts w:asciiTheme="minorHAnsi" w:hAnsiTheme="minorHAnsi" w:cstheme="minorHAnsi"/>
        </w:rPr>
        <w:t>Aeration system in</w:t>
      </w:r>
      <w:r>
        <w:rPr>
          <w:rFonts w:asciiTheme="minorHAnsi" w:hAnsiTheme="minorHAnsi" w:cstheme="minorHAnsi"/>
        </w:rPr>
        <w:t>s</w:t>
      </w:r>
      <w:r w:rsidRPr="00F624C7">
        <w:rPr>
          <w:rFonts w:asciiTheme="minorHAnsi" w:hAnsiTheme="minorHAnsi" w:cstheme="minorHAnsi"/>
        </w:rPr>
        <w:t>tallation, operation and maintenance</w:t>
      </w:r>
      <w:r w:rsidR="00F53786">
        <w:rPr>
          <w:rFonts w:asciiTheme="minorHAnsi" w:hAnsiTheme="minorHAnsi" w:cstheme="minorHAnsi"/>
        </w:rPr>
        <w:t>.</w:t>
      </w:r>
    </w:p>
    <w:p w14:paraId="6BA4737D" w14:textId="2520C9B1" w:rsidR="00A219F3" w:rsidRPr="00F624C7" w:rsidRDefault="00A219F3" w:rsidP="008C6666">
      <w:pPr>
        <w:pStyle w:val="ListParagraph"/>
        <w:numPr>
          <w:ilvl w:val="0"/>
          <w:numId w:val="12"/>
        </w:numPr>
        <w:rPr>
          <w:rFonts w:cstheme="minorHAnsi"/>
          <w:u w:val="single"/>
        </w:rPr>
      </w:pPr>
      <w:r w:rsidRPr="00F624C7">
        <w:rPr>
          <w:rFonts w:asciiTheme="minorHAnsi" w:hAnsiTheme="minorHAnsi" w:cstheme="minorHAnsi"/>
        </w:rPr>
        <w:t xml:space="preserve">Data collection, analysis and draft and final </w:t>
      </w:r>
      <w:r w:rsidR="00752480">
        <w:rPr>
          <w:rFonts w:asciiTheme="minorHAnsi" w:hAnsiTheme="minorHAnsi" w:cstheme="minorHAnsi"/>
        </w:rPr>
        <w:t xml:space="preserve">design </w:t>
      </w:r>
      <w:r w:rsidRPr="00F624C7">
        <w:rPr>
          <w:rFonts w:asciiTheme="minorHAnsi" w:hAnsiTheme="minorHAnsi" w:cstheme="minorHAnsi"/>
        </w:rPr>
        <w:t>report</w:t>
      </w:r>
      <w:r w:rsidR="00F53786">
        <w:rPr>
          <w:rFonts w:asciiTheme="minorHAnsi" w:hAnsiTheme="minorHAnsi" w:cstheme="minorHAnsi"/>
        </w:rPr>
        <w:t>.</w:t>
      </w:r>
    </w:p>
    <w:p w14:paraId="1EEF6E62" w14:textId="77777777" w:rsidR="00A219F3" w:rsidRDefault="00A219F3" w:rsidP="00A219F3">
      <w:pPr>
        <w:pStyle w:val="ListParagraph"/>
        <w:rPr>
          <w:rFonts w:cstheme="minorHAnsi"/>
          <w:b/>
          <w:u w:val="single"/>
        </w:rPr>
      </w:pPr>
    </w:p>
    <w:p w14:paraId="3F5134E0" w14:textId="77777777" w:rsidR="00A219F3" w:rsidRDefault="00A219F3" w:rsidP="00261C38">
      <w:pPr>
        <w:spacing w:after="0" w:line="240" w:lineRule="auto"/>
        <w:rPr>
          <w:rFonts w:eastAsia="Times New Roman" w:cstheme="minorHAnsi"/>
          <w:b/>
          <w:bCs/>
          <w:iCs/>
          <w:sz w:val="24"/>
          <w:szCs w:val="24"/>
          <w:u w:val="single"/>
        </w:rPr>
      </w:pPr>
    </w:p>
    <w:p w14:paraId="486ABE35" w14:textId="057FD7FF" w:rsidR="00261C38" w:rsidRPr="00990BCA" w:rsidRDefault="00261C38" w:rsidP="00261C38">
      <w:pPr>
        <w:spacing w:after="0" w:line="240" w:lineRule="auto"/>
        <w:rPr>
          <w:rFonts w:eastAsia="Times New Roman" w:cstheme="minorHAnsi"/>
          <w:bCs/>
          <w:iCs/>
          <w:sz w:val="24"/>
          <w:szCs w:val="24"/>
          <w:u w:val="single"/>
        </w:rPr>
      </w:pPr>
      <w:r w:rsidRPr="00990BCA">
        <w:rPr>
          <w:rFonts w:eastAsia="Times New Roman" w:cstheme="minorHAnsi"/>
          <w:bCs/>
          <w:iCs/>
          <w:sz w:val="24"/>
          <w:szCs w:val="24"/>
          <w:u w:val="single"/>
        </w:rPr>
        <w:lastRenderedPageBreak/>
        <w:t xml:space="preserve">Task </w:t>
      </w:r>
      <w:r w:rsidR="00A219F3" w:rsidRPr="00990BCA">
        <w:rPr>
          <w:rFonts w:eastAsia="Times New Roman" w:cstheme="minorHAnsi"/>
          <w:bCs/>
          <w:iCs/>
          <w:sz w:val="24"/>
          <w:szCs w:val="24"/>
          <w:u w:val="single"/>
        </w:rPr>
        <w:t>4</w:t>
      </w:r>
      <w:r w:rsidRPr="00990BCA">
        <w:rPr>
          <w:rFonts w:eastAsia="Times New Roman" w:cstheme="minorHAnsi"/>
          <w:bCs/>
          <w:iCs/>
          <w:sz w:val="24"/>
          <w:szCs w:val="24"/>
        </w:rPr>
        <w:t>: KK River Habitat Rehabilitation</w:t>
      </w:r>
    </w:p>
    <w:p w14:paraId="7EE45E80" w14:textId="0EF5865E" w:rsidR="008B142F" w:rsidRPr="00F624C7" w:rsidRDefault="00E35699" w:rsidP="00261C38">
      <w:pPr>
        <w:spacing w:after="0" w:line="240" w:lineRule="auto"/>
        <w:rPr>
          <w:rFonts w:eastAsia="Times New Roman" w:cstheme="minorHAnsi"/>
          <w:b/>
          <w:bCs/>
          <w:iCs/>
          <w:sz w:val="24"/>
          <w:szCs w:val="24"/>
        </w:rPr>
      </w:pPr>
      <w:r>
        <w:rPr>
          <w:rFonts w:eastAsia="Times New Roman" w:cstheme="minorHAnsi"/>
          <w:bCs/>
          <w:iCs/>
          <w:sz w:val="24"/>
          <w:szCs w:val="24"/>
        </w:rPr>
        <w:t xml:space="preserve">Develop concept through final design documents for habitat restoration in the project area.  </w:t>
      </w:r>
      <w:r w:rsidRPr="00E35699">
        <w:rPr>
          <w:rFonts w:eastAsia="Times New Roman" w:cstheme="minorHAnsi"/>
          <w:bCs/>
          <w:iCs/>
          <w:sz w:val="24"/>
          <w:szCs w:val="24"/>
        </w:rPr>
        <w:t>This will focus on the improvements that can be made without increasing the flood elevation, which are mostly within the upper reache</w:t>
      </w:r>
      <w:r>
        <w:rPr>
          <w:rFonts w:eastAsia="Times New Roman" w:cstheme="minorHAnsi"/>
          <w:bCs/>
          <w:iCs/>
          <w:sz w:val="24"/>
          <w:szCs w:val="24"/>
        </w:rPr>
        <w:t>s of the project area and AOC. C</w:t>
      </w:r>
      <w:r w:rsidR="008B142F" w:rsidRPr="00F624C7">
        <w:rPr>
          <w:rFonts w:eastAsia="Times New Roman" w:cstheme="minorHAnsi"/>
          <w:bCs/>
          <w:iCs/>
          <w:sz w:val="24"/>
          <w:szCs w:val="24"/>
        </w:rPr>
        <w:t>onceptual plan</w:t>
      </w:r>
      <w:r>
        <w:rPr>
          <w:rFonts w:eastAsia="Times New Roman" w:cstheme="minorHAnsi"/>
          <w:bCs/>
          <w:iCs/>
          <w:sz w:val="24"/>
          <w:szCs w:val="24"/>
        </w:rPr>
        <w:t>s will be developed</w:t>
      </w:r>
      <w:r w:rsidR="008B142F" w:rsidRPr="00F624C7">
        <w:rPr>
          <w:rFonts w:eastAsia="Times New Roman" w:cstheme="minorHAnsi"/>
          <w:bCs/>
          <w:iCs/>
          <w:sz w:val="24"/>
          <w:szCs w:val="24"/>
        </w:rPr>
        <w:t xml:space="preserve"> that will i</w:t>
      </w:r>
      <w:r w:rsidR="00261C38" w:rsidRPr="00F624C7">
        <w:rPr>
          <w:rFonts w:eastAsia="Times New Roman" w:cstheme="minorHAnsi"/>
          <w:bCs/>
          <w:iCs/>
          <w:sz w:val="24"/>
          <w:szCs w:val="24"/>
        </w:rPr>
        <w:t xml:space="preserve">dentify features to be included in the habitat rehabilitation as defined in the project scope and AOC fish and wildlife habitat restoration goals that will provide significant habitat improvements in the reach </w:t>
      </w:r>
      <w:r w:rsidR="008B142F" w:rsidRPr="00F624C7">
        <w:rPr>
          <w:rFonts w:eastAsia="Times New Roman" w:cstheme="minorHAnsi"/>
          <w:bCs/>
          <w:iCs/>
          <w:sz w:val="24"/>
          <w:szCs w:val="24"/>
        </w:rPr>
        <w:t>and r</w:t>
      </w:r>
      <w:r w:rsidR="00261C38" w:rsidRPr="00F624C7">
        <w:rPr>
          <w:rFonts w:eastAsia="Times New Roman" w:cstheme="minorHAnsi"/>
          <w:bCs/>
          <w:iCs/>
          <w:sz w:val="24"/>
          <w:szCs w:val="24"/>
        </w:rPr>
        <w:t>emov</w:t>
      </w:r>
      <w:r w:rsidR="008B142F" w:rsidRPr="00F624C7">
        <w:rPr>
          <w:rFonts w:eastAsia="Times New Roman" w:cstheme="minorHAnsi"/>
          <w:bCs/>
          <w:iCs/>
          <w:sz w:val="24"/>
          <w:szCs w:val="24"/>
        </w:rPr>
        <w:t>e</w:t>
      </w:r>
      <w:r w:rsidR="00261C38" w:rsidRPr="00F624C7">
        <w:rPr>
          <w:rFonts w:eastAsia="Times New Roman" w:cstheme="minorHAnsi"/>
          <w:bCs/>
          <w:iCs/>
          <w:sz w:val="24"/>
          <w:szCs w:val="24"/>
        </w:rPr>
        <w:t xml:space="preserve"> invasive species</w:t>
      </w:r>
      <w:r w:rsidR="008B142F" w:rsidRPr="00F624C7">
        <w:rPr>
          <w:rFonts w:eastAsia="Times New Roman" w:cstheme="minorHAnsi"/>
          <w:bCs/>
          <w:iCs/>
          <w:sz w:val="24"/>
          <w:szCs w:val="24"/>
        </w:rPr>
        <w:t xml:space="preserve">. The plan </w:t>
      </w:r>
      <w:r w:rsidR="00B461DF">
        <w:rPr>
          <w:rFonts w:eastAsia="Times New Roman" w:cstheme="minorHAnsi"/>
          <w:bCs/>
          <w:iCs/>
          <w:sz w:val="24"/>
          <w:szCs w:val="24"/>
        </w:rPr>
        <w:t>will</w:t>
      </w:r>
      <w:r w:rsidR="00B461DF" w:rsidRPr="00F624C7">
        <w:rPr>
          <w:rFonts w:eastAsia="Times New Roman" w:cstheme="minorHAnsi"/>
          <w:bCs/>
          <w:iCs/>
          <w:sz w:val="24"/>
          <w:szCs w:val="24"/>
        </w:rPr>
        <w:t xml:space="preserve"> </w:t>
      </w:r>
      <w:r w:rsidR="008B142F" w:rsidRPr="00F624C7">
        <w:rPr>
          <w:rFonts w:eastAsia="Times New Roman" w:cstheme="minorHAnsi"/>
          <w:bCs/>
          <w:iCs/>
          <w:sz w:val="24"/>
          <w:szCs w:val="24"/>
        </w:rPr>
        <w:t xml:space="preserve">identify best suited materials and maintenance needs. </w:t>
      </w:r>
      <w:r w:rsidRPr="00E35699">
        <w:t xml:space="preserve"> </w:t>
      </w:r>
      <w:r>
        <w:rPr>
          <w:rFonts w:eastAsia="Times New Roman" w:cstheme="minorHAnsi"/>
          <w:bCs/>
          <w:iCs/>
          <w:sz w:val="24"/>
          <w:szCs w:val="24"/>
        </w:rPr>
        <w:t>Following an approved concept plan,</w:t>
      </w:r>
      <w:r w:rsidRPr="00E35699">
        <w:rPr>
          <w:rFonts w:eastAsia="Times New Roman" w:cstheme="minorHAnsi"/>
          <w:bCs/>
          <w:iCs/>
          <w:sz w:val="24"/>
          <w:szCs w:val="24"/>
        </w:rPr>
        <w:t xml:space="preserve"> draft design report, preliminary plans, specifications and cost estimates for District and DNR review and comment</w:t>
      </w:r>
      <w:r>
        <w:rPr>
          <w:rFonts w:eastAsia="Times New Roman" w:cstheme="minorHAnsi"/>
          <w:bCs/>
          <w:iCs/>
          <w:sz w:val="24"/>
          <w:szCs w:val="24"/>
        </w:rPr>
        <w:t xml:space="preserve"> will be prepared</w:t>
      </w:r>
      <w:r w:rsidRPr="00E35699">
        <w:rPr>
          <w:rFonts w:eastAsia="Times New Roman" w:cstheme="minorHAnsi"/>
          <w:bCs/>
          <w:iCs/>
          <w:sz w:val="24"/>
          <w:szCs w:val="24"/>
        </w:rPr>
        <w:t xml:space="preserve">.  The design report will be updated at </w:t>
      </w:r>
      <w:r w:rsidR="00C6787F">
        <w:rPr>
          <w:rFonts w:eastAsia="Times New Roman" w:cstheme="minorHAnsi"/>
          <w:bCs/>
          <w:iCs/>
          <w:sz w:val="24"/>
          <w:szCs w:val="24"/>
        </w:rPr>
        <w:t xml:space="preserve">in the final </w:t>
      </w:r>
      <w:r w:rsidRPr="00E35699">
        <w:rPr>
          <w:rFonts w:eastAsia="Times New Roman" w:cstheme="minorHAnsi"/>
          <w:bCs/>
          <w:iCs/>
          <w:sz w:val="24"/>
          <w:szCs w:val="24"/>
        </w:rPr>
        <w:t>design phase.</w:t>
      </w:r>
      <w:r>
        <w:rPr>
          <w:rFonts w:eastAsia="Times New Roman" w:cstheme="minorHAnsi"/>
          <w:bCs/>
          <w:iCs/>
          <w:sz w:val="24"/>
          <w:szCs w:val="24"/>
        </w:rPr>
        <w:t xml:space="preserve"> </w:t>
      </w:r>
      <w:r w:rsidRPr="00E35699">
        <w:t xml:space="preserve"> </w:t>
      </w:r>
      <w:r w:rsidRPr="00E35699">
        <w:rPr>
          <w:rFonts w:eastAsia="Times New Roman" w:cstheme="minorHAnsi"/>
          <w:bCs/>
          <w:iCs/>
          <w:sz w:val="24"/>
          <w:szCs w:val="24"/>
        </w:rPr>
        <w:t>Finalize the design and prepare detailed essentially complete construction drawings for review in consultation with DNR. Prepare a final design report and a detailed construction schedule.</w:t>
      </w:r>
      <w:r w:rsidRPr="00E35699">
        <w:t xml:space="preserve"> </w:t>
      </w:r>
      <w:r w:rsidRPr="00E35699">
        <w:rPr>
          <w:rFonts w:eastAsia="Times New Roman" w:cstheme="minorHAnsi"/>
          <w:bCs/>
          <w:iCs/>
          <w:sz w:val="24"/>
          <w:szCs w:val="24"/>
        </w:rPr>
        <w:t xml:space="preserve">Develop camera-ready contract documents and cost estimate for habitat rehabilitation in the KK River suitable for bidding.  </w:t>
      </w:r>
    </w:p>
    <w:p w14:paraId="7475A142" w14:textId="77777777" w:rsidR="008B142F" w:rsidRPr="00990BCA" w:rsidRDefault="008B142F" w:rsidP="008B142F">
      <w:pPr>
        <w:spacing w:after="0" w:line="240" w:lineRule="auto"/>
        <w:rPr>
          <w:rFonts w:eastAsia="Times New Roman" w:cstheme="minorHAnsi"/>
          <w:bCs/>
          <w:iCs/>
          <w:sz w:val="24"/>
          <w:szCs w:val="24"/>
        </w:rPr>
      </w:pPr>
      <w:r w:rsidRPr="00990BCA">
        <w:rPr>
          <w:rFonts w:eastAsia="Times New Roman" w:cstheme="minorHAnsi"/>
          <w:bCs/>
          <w:iCs/>
          <w:sz w:val="24"/>
          <w:szCs w:val="24"/>
        </w:rPr>
        <w:t>Deliverables:</w:t>
      </w:r>
    </w:p>
    <w:p w14:paraId="56872CCF" w14:textId="118B9867" w:rsidR="00E35699" w:rsidRDefault="00314A81" w:rsidP="008C6666">
      <w:pPr>
        <w:numPr>
          <w:ilvl w:val="0"/>
          <w:numId w:val="13"/>
        </w:numPr>
        <w:spacing w:after="0" w:line="240" w:lineRule="auto"/>
        <w:rPr>
          <w:rFonts w:eastAsia="Times New Roman" w:cstheme="minorHAnsi"/>
          <w:bCs/>
          <w:iCs/>
          <w:sz w:val="24"/>
          <w:szCs w:val="24"/>
        </w:rPr>
      </w:pPr>
      <w:r w:rsidRPr="00F624C7">
        <w:rPr>
          <w:rFonts w:eastAsia="Times New Roman" w:cstheme="minorHAnsi"/>
          <w:bCs/>
          <w:iCs/>
          <w:sz w:val="24"/>
          <w:szCs w:val="24"/>
        </w:rPr>
        <w:t>Conceptual plan</w:t>
      </w:r>
    </w:p>
    <w:p w14:paraId="4A505833" w14:textId="6E01DD69" w:rsidR="00E35699" w:rsidRPr="00E35699" w:rsidRDefault="00C6787F" w:rsidP="008C6666">
      <w:pPr>
        <w:numPr>
          <w:ilvl w:val="0"/>
          <w:numId w:val="13"/>
        </w:numPr>
        <w:spacing w:after="0" w:line="240" w:lineRule="auto"/>
        <w:rPr>
          <w:rFonts w:eastAsia="Times New Roman" w:cstheme="minorHAnsi"/>
          <w:bCs/>
          <w:iCs/>
          <w:sz w:val="24"/>
          <w:szCs w:val="24"/>
        </w:rPr>
      </w:pPr>
      <w:r>
        <w:rPr>
          <w:rFonts w:eastAsia="Times New Roman" w:cstheme="minorHAnsi"/>
          <w:bCs/>
          <w:iCs/>
          <w:sz w:val="24"/>
          <w:szCs w:val="24"/>
        </w:rPr>
        <w:t>D</w:t>
      </w:r>
      <w:r w:rsidR="00E35699" w:rsidRPr="00E35699">
        <w:rPr>
          <w:rFonts w:eastAsia="Times New Roman" w:cstheme="minorHAnsi"/>
          <w:bCs/>
          <w:iCs/>
          <w:sz w:val="24"/>
          <w:szCs w:val="24"/>
        </w:rPr>
        <w:t>esign report</w:t>
      </w:r>
      <w:r>
        <w:rPr>
          <w:rFonts w:eastAsia="Times New Roman" w:cstheme="minorHAnsi"/>
          <w:bCs/>
          <w:iCs/>
          <w:sz w:val="24"/>
          <w:szCs w:val="24"/>
        </w:rPr>
        <w:t xml:space="preserve"> (draft, preliminary and final versions)</w:t>
      </w:r>
    </w:p>
    <w:p w14:paraId="07547D43" w14:textId="448BA604" w:rsidR="00E35699" w:rsidRPr="00E35699" w:rsidRDefault="00E35699" w:rsidP="008C6666">
      <w:pPr>
        <w:numPr>
          <w:ilvl w:val="0"/>
          <w:numId w:val="13"/>
        </w:numPr>
        <w:spacing w:after="0" w:line="240" w:lineRule="auto"/>
        <w:rPr>
          <w:rFonts w:eastAsia="Times New Roman" w:cstheme="minorHAnsi"/>
          <w:bCs/>
          <w:iCs/>
          <w:sz w:val="24"/>
          <w:szCs w:val="24"/>
        </w:rPr>
      </w:pPr>
      <w:r w:rsidRPr="00E35699">
        <w:rPr>
          <w:rFonts w:eastAsia="Times New Roman" w:cstheme="minorHAnsi"/>
          <w:bCs/>
          <w:iCs/>
          <w:sz w:val="24"/>
          <w:szCs w:val="24"/>
        </w:rPr>
        <w:t>Preliminary plans</w:t>
      </w:r>
      <w:r w:rsidR="007029D8">
        <w:rPr>
          <w:rFonts w:eastAsia="Times New Roman" w:cstheme="minorHAnsi"/>
          <w:bCs/>
          <w:iCs/>
          <w:sz w:val="24"/>
          <w:szCs w:val="24"/>
        </w:rPr>
        <w:t>, specifications</w:t>
      </w:r>
      <w:r w:rsidRPr="00E35699">
        <w:rPr>
          <w:rFonts w:eastAsia="Times New Roman" w:cstheme="minorHAnsi"/>
          <w:bCs/>
          <w:iCs/>
          <w:sz w:val="24"/>
          <w:szCs w:val="24"/>
        </w:rPr>
        <w:t xml:space="preserve"> and cost estimates</w:t>
      </w:r>
      <w:r w:rsidR="007029D8">
        <w:rPr>
          <w:rFonts w:eastAsia="Times New Roman" w:cstheme="minorHAnsi"/>
          <w:bCs/>
          <w:iCs/>
          <w:sz w:val="24"/>
          <w:szCs w:val="24"/>
        </w:rPr>
        <w:t xml:space="preserve"> (electronic formats)</w:t>
      </w:r>
    </w:p>
    <w:p w14:paraId="3362635D" w14:textId="5D208B44" w:rsidR="00E35699" w:rsidRPr="00C6787F" w:rsidRDefault="00E35699" w:rsidP="008C6666">
      <w:pPr>
        <w:numPr>
          <w:ilvl w:val="0"/>
          <w:numId w:val="13"/>
        </w:numPr>
        <w:spacing w:after="0" w:line="240" w:lineRule="auto"/>
        <w:rPr>
          <w:rFonts w:eastAsia="Times New Roman" w:cstheme="minorHAnsi"/>
          <w:bCs/>
          <w:iCs/>
          <w:sz w:val="24"/>
          <w:szCs w:val="24"/>
        </w:rPr>
      </w:pPr>
      <w:r w:rsidRPr="00E35699">
        <w:rPr>
          <w:rFonts w:eastAsia="Times New Roman" w:cstheme="minorHAnsi"/>
          <w:bCs/>
          <w:iCs/>
          <w:sz w:val="24"/>
          <w:szCs w:val="24"/>
        </w:rPr>
        <w:t xml:space="preserve"> </w:t>
      </w:r>
      <w:r w:rsidR="007029D8">
        <w:rPr>
          <w:rFonts w:eastAsia="Times New Roman" w:cstheme="minorHAnsi"/>
          <w:bCs/>
          <w:iCs/>
          <w:sz w:val="24"/>
          <w:szCs w:val="24"/>
        </w:rPr>
        <w:t xml:space="preserve">Final design plans, specifications </w:t>
      </w:r>
      <w:r w:rsidRPr="00E35699">
        <w:rPr>
          <w:rFonts w:eastAsia="Times New Roman" w:cstheme="minorHAnsi"/>
          <w:bCs/>
          <w:iCs/>
          <w:sz w:val="24"/>
          <w:szCs w:val="24"/>
        </w:rPr>
        <w:t>and cost estimates</w:t>
      </w:r>
      <w:r w:rsidR="007029D8">
        <w:rPr>
          <w:rFonts w:eastAsia="Times New Roman" w:cstheme="minorHAnsi"/>
          <w:bCs/>
          <w:iCs/>
          <w:sz w:val="24"/>
          <w:szCs w:val="24"/>
        </w:rPr>
        <w:t xml:space="preserve"> (paper and electronic formats)</w:t>
      </w:r>
    </w:p>
    <w:p w14:paraId="54BC80E7" w14:textId="77777777" w:rsidR="00215D30" w:rsidRDefault="00215D30" w:rsidP="00215D30">
      <w:pPr>
        <w:pStyle w:val="ListParagraph"/>
        <w:rPr>
          <w:rFonts w:asciiTheme="minorHAnsi" w:hAnsiTheme="minorHAnsi" w:cstheme="minorHAnsi"/>
          <w:bCs/>
          <w:iCs/>
        </w:rPr>
      </w:pPr>
    </w:p>
    <w:p w14:paraId="5EA9FD13" w14:textId="1E7588CD" w:rsidR="007A0210" w:rsidRPr="00990BCA" w:rsidDel="00F53786" w:rsidRDefault="007A0210" w:rsidP="007A0210">
      <w:pPr>
        <w:spacing w:after="0" w:line="240" w:lineRule="auto"/>
        <w:rPr>
          <w:rFonts w:eastAsia="Times New Roman" w:cstheme="minorHAnsi"/>
          <w:bCs/>
          <w:iCs/>
          <w:sz w:val="24"/>
          <w:szCs w:val="24"/>
          <w:u w:val="single"/>
        </w:rPr>
      </w:pPr>
      <w:r w:rsidRPr="00990BCA" w:rsidDel="00F53786">
        <w:rPr>
          <w:rFonts w:eastAsia="Times New Roman" w:cstheme="minorHAnsi"/>
          <w:bCs/>
          <w:iCs/>
          <w:sz w:val="24"/>
          <w:szCs w:val="24"/>
          <w:u w:val="single"/>
        </w:rPr>
        <w:t xml:space="preserve">Task </w:t>
      </w:r>
      <w:r w:rsidR="00C6787F" w:rsidRPr="00990BCA">
        <w:rPr>
          <w:rFonts w:eastAsia="Times New Roman" w:cstheme="minorHAnsi"/>
          <w:bCs/>
          <w:iCs/>
          <w:sz w:val="24"/>
          <w:szCs w:val="24"/>
          <w:u w:val="single"/>
        </w:rPr>
        <w:t>5</w:t>
      </w:r>
      <w:r w:rsidRPr="00990BCA" w:rsidDel="00F53786">
        <w:rPr>
          <w:rFonts w:eastAsia="Times New Roman" w:cstheme="minorHAnsi"/>
          <w:bCs/>
          <w:iCs/>
          <w:sz w:val="24"/>
          <w:szCs w:val="24"/>
        </w:rPr>
        <w:t>: Coordination with Stakeholders</w:t>
      </w:r>
    </w:p>
    <w:p w14:paraId="3A5EB5F8" w14:textId="59AAFBFD" w:rsidR="00D207BB" w:rsidDel="00F53786" w:rsidRDefault="00C6787F" w:rsidP="00D207BB">
      <w:pPr>
        <w:spacing w:after="0" w:line="240" w:lineRule="auto"/>
        <w:rPr>
          <w:rFonts w:cstheme="minorHAnsi"/>
          <w:sz w:val="24"/>
          <w:szCs w:val="24"/>
        </w:rPr>
      </w:pPr>
      <w:r>
        <w:rPr>
          <w:rFonts w:cstheme="minorHAnsi"/>
          <w:sz w:val="24"/>
          <w:szCs w:val="24"/>
        </w:rPr>
        <w:t>MMSD</w:t>
      </w:r>
      <w:r w:rsidRPr="00C6787F">
        <w:rPr>
          <w:rFonts w:cstheme="minorHAnsi"/>
          <w:sz w:val="24"/>
          <w:szCs w:val="24"/>
        </w:rPr>
        <w:t xml:space="preserve"> will collaborate with the DNR via the DNR project manager and other appropriate staff throughout the project.  The County will</w:t>
      </w:r>
      <w:r w:rsidR="008841A6">
        <w:rPr>
          <w:rFonts w:cstheme="minorHAnsi"/>
          <w:sz w:val="24"/>
          <w:szCs w:val="24"/>
        </w:rPr>
        <w:t xml:space="preserve"> be</w:t>
      </w:r>
      <w:r w:rsidRPr="00C6787F">
        <w:rPr>
          <w:rFonts w:cstheme="minorHAnsi"/>
          <w:sz w:val="24"/>
          <w:szCs w:val="24"/>
        </w:rPr>
        <w:t xml:space="preserve"> include</w:t>
      </w:r>
      <w:r w:rsidR="008841A6">
        <w:rPr>
          <w:rFonts w:cstheme="minorHAnsi"/>
          <w:sz w:val="24"/>
          <w:szCs w:val="24"/>
        </w:rPr>
        <w:t>d</w:t>
      </w:r>
      <w:r w:rsidRPr="00C6787F">
        <w:rPr>
          <w:rFonts w:cstheme="minorHAnsi"/>
          <w:sz w:val="24"/>
          <w:szCs w:val="24"/>
        </w:rPr>
        <w:t xml:space="preserve"> in all phases of the project appropriate public input processes and notices in addition to soliciting input from the Tech Team during the design phase of the project.  The DNR Project Manager will facilitate input via the Tech Team. </w:t>
      </w:r>
      <w:r w:rsidR="00D207BB" w:rsidRPr="00D2112E" w:rsidDel="00F53786">
        <w:rPr>
          <w:rFonts w:cstheme="minorHAnsi"/>
          <w:sz w:val="24"/>
          <w:szCs w:val="24"/>
        </w:rPr>
        <w:t xml:space="preserve">    </w:t>
      </w:r>
    </w:p>
    <w:p w14:paraId="301EE0C9" w14:textId="6BF11791" w:rsidR="00D207BB" w:rsidRPr="00D2112E" w:rsidDel="00F53786" w:rsidRDefault="00D207BB" w:rsidP="00D207BB">
      <w:pPr>
        <w:spacing w:after="0" w:line="240" w:lineRule="auto"/>
        <w:rPr>
          <w:rFonts w:cstheme="minorHAnsi"/>
          <w:sz w:val="24"/>
          <w:szCs w:val="24"/>
        </w:rPr>
      </w:pPr>
      <w:r w:rsidRPr="00D2112E" w:rsidDel="00F53786">
        <w:rPr>
          <w:rFonts w:cstheme="minorHAnsi"/>
          <w:sz w:val="24"/>
          <w:szCs w:val="24"/>
        </w:rPr>
        <w:t>Deliverables:</w:t>
      </w:r>
    </w:p>
    <w:p w14:paraId="2BA25D48" w14:textId="6DE73E4F" w:rsidR="002A531C" w:rsidDel="00F53786" w:rsidRDefault="00D207BB" w:rsidP="008C6666">
      <w:pPr>
        <w:pStyle w:val="ListParagraph"/>
        <w:numPr>
          <w:ilvl w:val="0"/>
          <w:numId w:val="14"/>
        </w:numPr>
        <w:rPr>
          <w:rFonts w:asciiTheme="minorHAnsi" w:hAnsiTheme="minorHAnsi" w:cstheme="minorHAnsi"/>
        </w:rPr>
      </w:pPr>
      <w:r w:rsidRPr="00D0740C" w:rsidDel="00F53786">
        <w:rPr>
          <w:rFonts w:asciiTheme="minorHAnsi" w:hAnsiTheme="minorHAnsi" w:cstheme="minorHAnsi"/>
        </w:rPr>
        <w:t>Summary of</w:t>
      </w:r>
      <w:r w:rsidR="005911A6" w:rsidDel="00F53786">
        <w:rPr>
          <w:rFonts w:asciiTheme="minorHAnsi" w:hAnsiTheme="minorHAnsi" w:cstheme="minorHAnsi"/>
        </w:rPr>
        <w:t xml:space="preserve"> public feedback</w:t>
      </w:r>
      <w:r w:rsidR="002B49B1" w:rsidDel="00F53786">
        <w:rPr>
          <w:rFonts w:asciiTheme="minorHAnsi" w:hAnsiTheme="minorHAnsi" w:cstheme="minorHAnsi"/>
        </w:rPr>
        <w:t>,</w:t>
      </w:r>
      <w:r w:rsidR="000541E8" w:rsidDel="00F53786">
        <w:rPr>
          <w:rFonts w:asciiTheme="minorHAnsi" w:hAnsiTheme="minorHAnsi" w:cstheme="minorHAnsi"/>
        </w:rPr>
        <w:t xml:space="preserve"> </w:t>
      </w:r>
      <w:r w:rsidRPr="00D0740C" w:rsidDel="00F53786">
        <w:rPr>
          <w:rFonts w:asciiTheme="minorHAnsi" w:hAnsiTheme="minorHAnsi" w:cstheme="minorHAnsi"/>
        </w:rPr>
        <w:t>public meeting minutes</w:t>
      </w:r>
      <w:r w:rsidR="002B49B1" w:rsidDel="00F53786">
        <w:rPr>
          <w:rFonts w:asciiTheme="minorHAnsi" w:hAnsiTheme="minorHAnsi" w:cstheme="minorHAnsi"/>
        </w:rPr>
        <w:t xml:space="preserve"> and stakeholder</w:t>
      </w:r>
      <w:r w:rsidR="008841A6">
        <w:rPr>
          <w:rFonts w:asciiTheme="minorHAnsi" w:hAnsiTheme="minorHAnsi" w:cstheme="minorHAnsi"/>
        </w:rPr>
        <w:t xml:space="preserve"> (DNR, County and Tech Team)</w:t>
      </w:r>
      <w:r w:rsidR="002B49B1" w:rsidDel="00F53786">
        <w:rPr>
          <w:rFonts w:asciiTheme="minorHAnsi" w:hAnsiTheme="minorHAnsi" w:cstheme="minorHAnsi"/>
        </w:rPr>
        <w:t xml:space="preserve"> meeting minutes.</w:t>
      </w:r>
    </w:p>
    <w:p w14:paraId="02E688E3" w14:textId="77777777" w:rsidR="00AB7655" w:rsidRDefault="00AB7655" w:rsidP="00E31169">
      <w:pPr>
        <w:spacing w:after="0" w:line="240" w:lineRule="auto"/>
        <w:rPr>
          <w:rFonts w:cstheme="minorHAnsi"/>
          <w:sz w:val="24"/>
          <w:szCs w:val="24"/>
        </w:rPr>
      </w:pPr>
    </w:p>
    <w:p w14:paraId="00897EA2" w14:textId="349762B0" w:rsidR="00A70C1A" w:rsidRPr="00990BCA" w:rsidRDefault="00A70C1A" w:rsidP="00E31169">
      <w:pPr>
        <w:spacing w:after="0" w:line="240" w:lineRule="auto"/>
        <w:rPr>
          <w:rFonts w:cstheme="minorHAnsi"/>
          <w:sz w:val="24"/>
          <w:szCs w:val="24"/>
        </w:rPr>
      </w:pPr>
      <w:r w:rsidRPr="00990BCA">
        <w:rPr>
          <w:rFonts w:cstheme="minorHAnsi"/>
          <w:sz w:val="24"/>
          <w:szCs w:val="24"/>
          <w:u w:val="single"/>
        </w:rPr>
        <w:t xml:space="preserve">Task </w:t>
      </w:r>
      <w:r w:rsidR="00C6787F" w:rsidRPr="00990BCA">
        <w:rPr>
          <w:rFonts w:cstheme="minorHAnsi"/>
          <w:sz w:val="24"/>
          <w:szCs w:val="24"/>
          <w:u w:val="single"/>
        </w:rPr>
        <w:t>6</w:t>
      </w:r>
      <w:r w:rsidRPr="00990BCA">
        <w:rPr>
          <w:rFonts w:cstheme="minorHAnsi"/>
          <w:sz w:val="24"/>
          <w:szCs w:val="24"/>
        </w:rPr>
        <w:t xml:space="preserve">: </w:t>
      </w:r>
      <w:r w:rsidR="007029D8">
        <w:rPr>
          <w:rFonts w:cstheme="minorHAnsi"/>
          <w:sz w:val="24"/>
          <w:szCs w:val="24"/>
        </w:rPr>
        <w:t>Complete Implementation</w:t>
      </w:r>
      <w:r w:rsidRPr="00990BCA">
        <w:rPr>
          <w:rFonts w:cstheme="minorHAnsi"/>
          <w:sz w:val="24"/>
          <w:szCs w:val="24"/>
        </w:rPr>
        <w:t xml:space="preserve"> Bid and Award</w:t>
      </w:r>
    </w:p>
    <w:p w14:paraId="38668F3B" w14:textId="43495AA2" w:rsidR="00E051AD" w:rsidRDefault="00DE1E3A" w:rsidP="00E31169">
      <w:pPr>
        <w:spacing w:after="0" w:line="240" w:lineRule="auto"/>
        <w:rPr>
          <w:rFonts w:cstheme="minorHAnsi"/>
          <w:sz w:val="24"/>
          <w:szCs w:val="24"/>
        </w:rPr>
      </w:pPr>
      <w:r>
        <w:rPr>
          <w:rFonts w:cstheme="minorHAnsi"/>
          <w:sz w:val="24"/>
          <w:szCs w:val="24"/>
        </w:rPr>
        <w:t>Advertise the contract documents</w:t>
      </w:r>
      <w:r w:rsidR="008841A6">
        <w:rPr>
          <w:rFonts w:cstheme="minorHAnsi"/>
          <w:sz w:val="24"/>
          <w:szCs w:val="24"/>
        </w:rPr>
        <w:t xml:space="preserve">, conduct pre-bid meeting, </w:t>
      </w:r>
      <w:proofErr w:type="gramStart"/>
      <w:r w:rsidR="008841A6">
        <w:rPr>
          <w:rFonts w:cstheme="minorHAnsi"/>
          <w:sz w:val="24"/>
          <w:szCs w:val="24"/>
        </w:rPr>
        <w:t>respond</w:t>
      </w:r>
      <w:proofErr w:type="gramEnd"/>
      <w:r w:rsidR="008841A6">
        <w:rPr>
          <w:rFonts w:cstheme="minorHAnsi"/>
          <w:sz w:val="24"/>
          <w:szCs w:val="24"/>
        </w:rPr>
        <w:t xml:space="preserve"> to contractor’s questions, issue addenda (if required)</w:t>
      </w:r>
      <w:r>
        <w:rPr>
          <w:rFonts w:cstheme="minorHAnsi"/>
          <w:sz w:val="24"/>
          <w:szCs w:val="24"/>
        </w:rPr>
        <w:t>.</w:t>
      </w:r>
    </w:p>
    <w:p w14:paraId="48B9543C" w14:textId="47CD562A" w:rsidR="00C6787F" w:rsidRDefault="00C6787F" w:rsidP="00E31169">
      <w:pPr>
        <w:spacing w:after="0" w:line="240" w:lineRule="auto"/>
        <w:rPr>
          <w:rFonts w:cstheme="minorHAnsi"/>
          <w:sz w:val="24"/>
          <w:szCs w:val="24"/>
        </w:rPr>
      </w:pPr>
      <w:r>
        <w:rPr>
          <w:rFonts w:cstheme="minorHAnsi"/>
          <w:sz w:val="24"/>
          <w:szCs w:val="24"/>
        </w:rPr>
        <w:t>Deliverables:</w:t>
      </w:r>
    </w:p>
    <w:p w14:paraId="2B6F5DDA" w14:textId="77777777" w:rsidR="00C6787F" w:rsidRPr="00927BC1" w:rsidRDefault="00C6787F" w:rsidP="008C6666">
      <w:pPr>
        <w:pStyle w:val="ListParagraph"/>
        <w:numPr>
          <w:ilvl w:val="0"/>
          <w:numId w:val="15"/>
        </w:numPr>
        <w:ind w:left="360" w:firstLine="0"/>
        <w:rPr>
          <w:rFonts w:asciiTheme="minorHAnsi" w:hAnsiTheme="minorHAnsi" w:cstheme="minorHAnsi"/>
        </w:rPr>
      </w:pPr>
      <w:r w:rsidRPr="00927BC1">
        <w:rPr>
          <w:rFonts w:asciiTheme="minorHAnsi" w:hAnsiTheme="minorHAnsi" w:cstheme="minorHAnsi"/>
        </w:rPr>
        <w:t xml:space="preserve">Copy of all bidding documents </w:t>
      </w:r>
    </w:p>
    <w:p w14:paraId="6A7050CE" w14:textId="77777777" w:rsidR="00C6787F" w:rsidRPr="00927BC1" w:rsidRDefault="00C6787F" w:rsidP="008C6666">
      <w:pPr>
        <w:pStyle w:val="ListParagraph"/>
        <w:numPr>
          <w:ilvl w:val="0"/>
          <w:numId w:val="15"/>
        </w:numPr>
        <w:ind w:left="360" w:firstLine="0"/>
        <w:rPr>
          <w:rFonts w:asciiTheme="minorHAnsi" w:hAnsiTheme="minorHAnsi" w:cstheme="minorHAnsi"/>
        </w:rPr>
      </w:pPr>
      <w:r w:rsidRPr="00927BC1">
        <w:rPr>
          <w:rFonts w:asciiTheme="minorHAnsi" w:hAnsiTheme="minorHAnsi" w:cstheme="minorHAnsi"/>
        </w:rPr>
        <w:t>Copy of bid tabulation</w:t>
      </w:r>
    </w:p>
    <w:p w14:paraId="69463B5D" w14:textId="77777777" w:rsidR="007029D8" w:rsidRDefault="007029D8" w:rsidP="007029D8">
      <w:pPr>
        <w:spacing w:after="0" w:line="240" w:lineRule="auto"/>
        <w:rPr>
          <w:rFonts w:cstheme="minorHAnsi"/>
          <w:sz w:val="24"/>
          <w:szCs w:val="24"/>
        </w:rPr>
      </w:pPr>
    </w:p>
    <w:p w14:paraId="41579431" w14:textId="69291A8F" w:rsidR="007029D8" w:rsidRPr="007029D8" w:rsidRDefault="007029D8" w:rsidP="007029D8">
      <w:pPr>
        <w:spacing w:after="0" w:line="240" w:lineRule="auto"/>
        <w:rPr>
          <w:rFonts w:cstheme="minorHAnsi"/>
          <w:sz w:val="24"/>
          <w:szCs w:val="24"/>
        </w:rPr>
      </w:pPr>
      <w:r w:rsidRPr="00990BCA">
        <w:rPr>
          <w:rFonts w:cstheme="minorHAnsi"/>
          <w:sz w:val="24"/>
          <w:szCs w:val="24"/>
          <w:u w:val="single"/>
        </w:rPr>
        <w:t xml:space="preserve">Task </w:t>
      </w:r>
      <w:r>
        <w:rPr>
          <w:rFonts w:cstheme="minorHAnsi"/>
          <w:sz w:val="24"/>
          <w:szCs w:val="24"/>
          <w:u w:val="single"/>
        </w:rPr>
        <w:t>7</w:t>
      </w:r>
      <w:r w:rsidRPr="007029D8">
        <w:rPr>
          <w:rFonts w:cstheme="minorHAnsi"/>
          <w:sz w:val="24"/>
          <w:szCs w:val="24"/>
        </w:rPr>
        <w:t xml:space="preserve">: Construct </w:t>
      </w:r>
      <w:r>
        <w:rPr>
          <w:rFonts w:cstheme="minorHAnsi"/>
          <w:sz w:val="24"/>
          <w:szCs w:val="24"/>
        </w:rPr>
        <w:t>habitat improvements</w:t>
      </w:r>
      <w:r w:rsidRPr="007029D8">
        <w:rPr>
          <w:rFonts w:cstheme="minorHAnsi"/>
          <w:sz w:val="24"/>
          <w:szCs w:val="24"/>
        </w:rPr>
        <w:t>.</w:t>
      </w:r>
    </w:p>
    <w:p w14:paraId="57DCF7D0" w14:textId="466041FD" w:rsidR="007029D8" w:rsidRPr="007029D8" w:rsidRDefault="007029D8" w:rsidP="00990BCA">
      <w:pPr>
        <w:tabs>
          <w:tab w:val="left" w:pos="1965"/>
        </w:tabs>
        <w:spacing w:after="0" w:line="240" w:lineRule="auto"/>
        <w:rPr>
          <w:rFonts w:cstheme="minorHAnsi"/>
          <w:sz w:val="24"/>
          <w:szCs w:val="24"/>
        </w:rPr>
      </w:pPr>
      <w:r w:rsidRPr="007029D8">
        <w:rPr>
          <w:rFonts w:cstheme="minorHAnsi"/>
          <w:sz w:val="24"/>
          <w:szCs w:val="24"/>
        </w:rPr>
        <w:t>Deliverables:</w:t>
      </w:r>
      <w:r>
        <w:rPr>
          <w:rFonts w:cstheme="minorHAnsi"/>
          <w:sz w:val="24"/>
          <w:szCs w:val="24"/>
        </w:rPr>
        <w:tab/>
      </w:r>
    </w:p>
    <w:p w14:paraId="531BC280" w14:textId="7FD983DD" w:rsidR="007029D8" w:rsidRPr="00990BCA" w:rsidRDefault="007029D8" w:rsidP="008C6666">
      <w:pPr>
        <w:pStyle w:val="ListParagraph"/>
        <w:numPr>
          <w:ilvl w:val="2"/>
          <w:numId w:val="1"/>
        </w:numPr>
        <w:ind w:left="720"/>
        <w:rPr>
          <w:rFonts w:asciiTheme="minorHAnsi" w:hAnsiTheme="minorHAnsi" w:cstheme="minorHAnsi"/>
        </w:rPr>
      </w:pPr>
      <w:r w:rsidRPr="00990BCA">
        <w:rPr>
          <w:rFonts w:asciiTheme="minorHAnsi" w:hAnsiTheme="minorHAnsi" w:cstheme="minorHAnsi"/>
        </w:rPr>
        <w:t>Copy of all construction contractor</w:t>
      </w:r>
      <w:r w:rsidR="002A4389">
        <w:rPr>
          <w:rFonts w:asciiTheme="minorHAnsi" w:hAnsiTheme="minorHAnsi" w:cstheme="minorHAnsi"/>
        </w:rPr>
        <w:t>’</w:t>
      </w:r>
      <w:r w:rsidRPr="00990BCA">
        <w:rPr>
          <w:rFonts w:asciiTheme="minorHAnsi" w:hAnsiTheme="minorHAnsi" w:cstheme="minorHAnsi"/>
        </w:rPr>
        <w:t>s submittals.</w:t>
      </w:r>
    </w:p>
    <w:p w14:paraId="6191DCF7" w14:textId="57A9DCD5" w:rsidR="00E051AD" w:rsidRDefault="00E051AD" w:rsidP="00E31169">
      <w:pPr>
        <w:spacing w:after="0" w:line="240" w:lineRule="auto"/>
        <w:rPr>
          <w:rFonts w:cstheme="minorHAnsi"/>
          <w:b/>
          <w:sz w:val="24"/>
          <w:szCs w:val="24"/>
          <w:u w:val="single"/>
        </w:rPr>
      </w:pPr>
    </w:p>
    <w:p w14:paraId="2BF6FFB7" w14:textId="34CB71A1" w:rsidR="00E051AD" w:rsidRPr="00990BCA" w:rsidRDefault="00E051AD" w:rsidP="00E051AD">
      <w:pPr>
        <w:spacing w:after="0" w:line="240" w:lineRule="auto"/>
        <w:rPr>
          <w:rFonts w:cstheme="minorHAnsi"/>
          <w:sz w:val="24"/>
          <w:szCs w:val="24"/>
        </w:rPr>
      </w:pPr>
      <w:r w:rsidRPr="00990BCA">
        <w:rPr>
          <w:rFonts w:cstheme="minorHAnsi"/>
          <w:sz w:val="24"/>
          <w:szCs w:val="24"/>
          <w:u w:val="single"/>
        </w:rPr>
        <w:t xml:space="preserve">Task </w:t>
      </w:r>
      <w:r w:rsidR="00A219F3" w:rsidRPr="00990BCA">
        <w:rPr>
          <w:rFonts w:cstheme="minorHAnsi"/>
          <w:sz w:val="24"/>
          <w:szCs w:val="24"/>
          <w:u w:val="single"/>
        </w:rPr>
        <w:t>10</w:t>
      </w:r>
      <w:r w:rsidR="007029D8" w:rsidRPr="00990BCA">
        <w:rPr>
          <w:rFonts w:cstheme="minorHAnsi"/>
          <w:sz w:val="24"/>
          <w:szCs w:val="24"/>
        </w:rPr>
        <w:t>:</w:t>
      </w:r>
      <w:r w:rsidRPr="00990BCA">
        <w:rPr>
          <w:rFonts w:cstheme="minorHAnsi"/>
          <w:sz w:val="24"/>
          <w:szCs w:val="24"/>
        </w:rPr>
        <w:t xml:space="preserve"> Engineering Services </w:t>
      </w:r>
      <w:proofErr w:type="gramStart"/>
      <w:r w:rsidRPr="00990BCA">
        <w:rPr>
          <w:rFonts w:cstheme="minorHAnsi"/>
          <w:sz w:val="24"/>
          <w:szCs w:val="24"/>
        </w:rPr>
        <w:t>During</w:t>
      </w:r>
      <w:proofErr w:type="gramEnd"/>
      <w:r w:rsidRPr="00990BCA">
        <w:rPr>
          <w:rFonts w:cstheme="minorHAnsi"/>
          <w:sz w:val="24"/>
          <w:szCs w:val="24"/>
        </w:rPr>
        <w:t xml:space="preserve"> Construction (ESDC)</w:t>
      </w:r>
    </w:p>
    <w:p w14:paraId="18813915" w14:textId="72CECCAE" w:rsidR="00E051AD" w:rsidRDefault="00E051AD" w:rsidP="00E31169">
      <w:pPr>
        <w:spacing w:after="0" w:line="240" w:lineRule="auto"/>
        <w:rPr>
          <w:rFonts w:cstheme="minorHAnsi"/>
          <w:sz w:val="24"/>
          <w:szCs w:val="24"/>
        </w:rPr>
      </w:pPr>
      <w:r w:rsidRPr="00F713BF">
        <w:rPr>
          <w:rFonts w:cstheme="minorHAnsi"/>
          <w:sz w:val="24"/>
          <w:szCs w:val="24"/>
        </w:rPr>
        <w:t>MMSD will provide resident engineering and inspection services during construction. The Consultant will perform the following ESDC</w:t>
      </w:r>
      <w:r w:rsidR="008841A6">
        <w:rPr>
          <w:rFonts w:cstheme="minorHAnsi"/>
          <w:sz w:val="24"/>
          <w:szCs w:val="24"/>
        </w:rPr>
        <w:t xml:space="preserve"> services</w:t>
      </w:r>
      <w:r w:rsidRPr="00F713BF">
        <w:rPr>
          <w:rFonts w:cstheme="minorHAnsi"/>
          <w:sz w:val="24"/>
          <w:szCs w:val="24"/>
        </w:rPr>
        <w:t xml:space="preserve">: Manage and coordinate </w:t>
      </w:r>
      <w:r w:rsidR="00467EA6" w:rsidRPr="00F713BF">
        <w:rPr>
          <w:rFonts w:cstheme="minorHAnsi"/>
          <w:sz w:val="24"/>
          <w:szCs w:val="24"/>
        </w:rPr>
        <w:t>Design Team</w:t>
      </w:r>
      <w:r w:rsidRPr="00F713BF">
        <w:rPr>
          <w:rFonts w:cstheme="minorHAnsi"/>
          <w:sz w:val="24"/>
          <w:szCs w:val="24"/>
        </w:rPr>
        <w:t xml:space="preserve"> engineering support during construction; </w:t>
      </w:r>
      <w:r w:rsidR="000541E8">
        <w:rPr>
          <w:rFonts w:cstheme="minorHAnsi"/>
          <w:sz w:val="24"/>
          <w:szCs w:val="24"/>
        </w:rPr>
        <w:t>c</w:t>
      </w:r>
      <w:r w:rsidR="000541E8" w:rsidRPr="00F713BF">
        <w:rPr>
          <w:rFonts w:cstheme="minorHAnsi"/>
          <w:sz w:val="24"/>
          <w:szCs w:val="24"/>
        </w:rPr>
        <w:t>oordinate</w:t>
      </w:r>
      <w:r w:rsidRPr="00F713BF">
        <w:rPr>
          <w:rFonts w:cstheme="minorHAnsi"/>
          <w:sz w:val="24"/>
          <w:szCs w:val="24"/>
        </w:rPr>
        <w:t xml:space="preserve">, prepare for, and attend pre-construction </w:t>
      </w:r>
      <w:r w:rsidRPr="00F713BF">
        <w:rPr>
          <w:rFonts w:cstheme="minorHAnsi"/>
          <w:sz w:val="24"/>
          <w:szCs w:val="24"/>
        </w:rPr>
        <w:lastRenderedPageBreak/>
        <w:t xml:space="preserve">and all monthly construction progress meetings; </w:t>
      </w:r>
      <w:r w:rsidR="000541E8">
        <w:rPr>
          <w:rFonts w:cstheme="minorHAnsi"/>
          <w:sz w:val="24"/>
          <w:szCs w:val="24"/>
        </w:rPr>
        <w:t>r</w:t>
      </w:r>
      <w:r w:rsidR="000541E8" w:rsidRPr="00F713BF">
        <w:rPr>
          <w:rFonts w:cstheme="minorHAnsi"/>
          <w:sz w:val="24"/>
          <w:szCs w:val="24"/>
        </w:rPr>
        <w:t>eview</w:t>
      </w:r>
      <w:r w:rsidRPr="00F713BF">
        <w:rPr>
          <w:rFonts w:cstheme="minorHAnsi"/>
          <w:sz w:val="24"/>
          <w:szCs w:val="24"/>
        </w:rPr>
        <w:t xml:space="preserve">, approve or reject </w:t>
      </w:r>
      <w:r w:rsidR="008D6904" w:rsidRPr="00F713BF">
        <w:rPr>
          <w:rFonts w:cstheme="minorHAnsi"/>
          <w:sz w:val="24"/>
          <w:szCs w:val="24"/>
        </w:rPr>
        <w:t xml:space="preserve">  construction contract submittals</w:t>
      </w:r>
      <w:r w:rsidR="004232F2">
        <w:rPr>
          <w:rFonts w:cstheme="minorHAnsi"/>
          <w:sz w:val="24"/>
          <w:szCs w:val="24"/>
        </w:rPr>
        <w:t xml:space="preserve"> including:</w:t>
      </w:r>
      <w:r w:rsidR="008D6904" w:rsidRPr="00F713BF">
        <w:rPr>
          <w:rFonts w:cstheme="minorHAnsi"/>
          <w:sz w:val="24"/>
          <w:szCs w:val="24"/>
        </w:rPr>
        <w:t xml:space="preserve">, shop drawings, work plans and O&amp;M manuals; </w:t>
      </w:r>
      <w:r w:rsidR="000541E8">
        <w:rPr>
          <w:rFonts w:cstheme="minorHAnsi"/>
          <w:sz w:val="24"/>
          <w:szCs w:val="24"/>
        </w:rPr>
        <w:t>p</w:t>
      </w:r>
      <w:r w:rsidR="000541E8" w:rsidRPr="00F713BF">
        <w:rPr>
          <w:rFonts w:cstheme="minorHAnsi"/>
          <w:sz w:val="24"/>
          <w:szCs w:val="24"/>
        </w:rPr>
        <w:t xml:space="preserve">repare </w:t>
      </w:r>
      <w:r w:rsidR="008D6904" w:rsidRPr="00F713BF">
        <w:rPr>
          <w:rFonts w:cstheme="minorHAnsi"/>
          <w:sz w:val="24"/>
          <w:szCs w:val="24"/>
        </w:rPr>
        <w:t>drawings/sketches, specifications and cost estimate</w:t>
      </w:r>
      <w:r w:rsidR="005441C8">
        <w:rPr>
          <w:rFonts w:cstheme="minorHAnsi"/>
          <w:sz w:val="24"/>
          <w:szCs w:val="24"/>
        </w:rPr>
        <w:t>s</w:t>
      </w:r>
      <w:r w:rsidR="008D6904" w:rsidRPr="00F713BF">
        <w:rPr>
          <w:rFonts w:cstheme="minorHAnsi"/>
          <w:sz w:val="24"/>
          <w:szCs w:val="24"/>
        </w:rPr>
        <w:t xml:space="preserve"> for contract modifications </w:t>
      </w:r>
      <w:r w:rsidR="004232F2">
        <w:rPr>
          <w:rFonts w:cstheme="minorHAnsi"/>
          <w:sz w:val="24"/>
          <w:szCs w:val="24"/>
        </w:rPr>
        <w:t>and</w:t>
      </w:r>
      <w:r w:rsidR="008D6904" w:rsidRPr="00F713BF">
        <w:rPr>
          <w:rFonts w:cstheme="minorHAnsi"/>
          <w:sz w:val="24"/>
          <w:szCs w:val="24"/>
        </w:rPr>
        <w:t xml:space="preserve"> submit draft and final record drawings</w:t>
      </w:r>
      <w:r w:rsidR="008D6904" w:rsidRPr="00990BCA">
        <w:rPr>
          <w:rFonts w:cstheme="minorHAnsi"/>
          <w:sz w:val="24"/>
          <w:szCs w:val="24"/>
        </w:rPr>
        <w:t>.</w:t>
      </w:r>
    </w:p>
    <w:p w14:paraId="63D7BC3F" w14:textId="77777777" w:rsidR="007029D8" w:rsidRPr="007029D8" w:rsidRDefault="007029D8" w:rsidP="007029D8">
      <w:pPr>
        <w:tabs>
          <w:tab w:val="left" w:pos="1965"/>
        </w:tabs>
        <w:spacing w:after="0" w:line="240" w:lineRule="auto"/>
        <w:rPr>
          <w:rFonts w:cstheme="minorHAnsi"/>
          <w:sz w:val="24"/>
          <w:szCs w:val="24"/>
        </w:rPr>
      </w:pPr>
      <w:r w:rsidRPr="007029D8">
        <w:rPr>
          <w:rFonts w:cstheme="minorHAnsi"/>
          <w:sz w:val="24"/>
          <w:szCs w:val="24"/>
        </w:rPr>
        <w:t>Deliverables:</w:t>
      </w:r>
      <w:r>
        <w:rPr>
          <w:rFonts w:cstheme="minorHAnsi"/>
          <w:sz w:val="24"/>
          <w:szCs w:val="24"/>
        </w:rPr>
        <w:tab/>
      </w:r>
    </w:p>
    <w:p w14:paraId="3BF91892" w14:textId="49405115" w:rsidR="007029D8" w:rsidRDefault="007029D8" w:rsidP="008C6666">
      <w:pPr>
        <w:pStyle w:val="ListParagraph"/>
        <w:numPr>
          <w:ilvl w:val="0"/>
          <w:numId w:val="16"/>
        </w:numPr>
        <w:ind w:left="720"/>
        <w:rPr>
          <w:rFonts w:asciiTheme="minorHAnsi" w:hAnsiTheme="minorHAnsi" w:cstheme="minorHAnsi"/>
        </w:rPr>
      </w:pPr>
      <w:r w:rsidRPr="007029D8">
        <w:rPr>
          <w:rFonts w:asciiTheme="minorHAnsi" w:hAnsiTheme="minorHAnsi" w:cstheme="minorHAnsi"/>
        </w:rPr>
        <w:t xml:space="preserve">Request for proposal or </w:t>
      </w:r>
      <w:r w:rsidR="00483649" w:rsidRPr="007029D8">
        <w:rPr>
          <w:rFonts w:asciiTheme="minorHAnsi" w:hAnsiTheme="minorHAnsi" w:cstheme="minorHAnsi"/>
        </w:rPr>
        <w:t>another</w:t>
      </w:r>
      <w:r w:rsidRPr="007029D8">
        <w:rPr>
          <w:rFonts w:asciiTheme="minorHAnsi" w:hAnsiTheme="minorHAnsi" w:cstheme="minorHAnsi"/>
        </w:rPr>
        <w:t xml:space="preserve"> instrument to hire </w:t>
      </w:r>
      <w:r w:rsidR="000B2B76">
        <w:rPr>
          <w:rFonts w:asciiTheme="minorHAnsi" w:hAnsiTheme="minorHAnsi" w:cstheme="minorHAnsi"/>
        </w:rPr>
        <w:t>qualified</w:t>
      </w:r>
      <w:r w:rsidRPr="007029D8">
        <w:rPr>
          <w:rFonts w:asciiTheme="minorHAnsi" w:hAnsiTheme="minorHAnsi" w:cstheme="minorHAnsi"/>
        </w:rPr>
        <w:t xml:space="preserve"> contractor.</w:t>
      </w:r>
    </w:p>
    <w:p w14:paraId="4FFAE72D" w14:textId="43737948" w:rsidR="00564449" w:rsidRDefault="007029D8" w:rsidP="008C6666">
      <w:pPr>
        <w:pStyle w:val="ListParagraph"/>
        <w:numPr>
          <w:ilvl w:val="0"/>
          <w:numId w:val="16"/>
        </w:numPr>
        <w:ind w:left="720"/>
        <w:rPr>
          <w:rFonts w:asciiTheme="minorHAnsi" w:hAnsiTheme="minorHAnsi" w:cstheme="minorHAnsi"/>
        </w:rPr>
      </w:pPr>
      <w:r w:rsidRPr="001D48BC">
        <w:rPr>
          <w:rFonts w:asciiTheme="minorHAnsi" w:hAnsiTheme="minorHAnsi" w:cstheme="minorHAnsi"/>
        </w:rPr>
        <w:t xml:space="preserve">Copy of </w:t>
      </w:r>
      <w:proofErr w:type="gramStart"/>
      <w:r w:rsidRPr="001D48BC">
        <w:rPr>
          <w:rFonts w:asciiTheme="minorHAnsi" w:hAnsiTheme="minorHAnsi" w:cstheme="minorHAnsi"/>
        </w:rPr>
        <w:t>all  contractor</w:t>
      </w:r>
      <w:r w:rsidR="000B2B76">
        <w:rPr>
          <w:rFonts w:asciiTheme="minorHAnsi" w:hAnsiTheme="minorHAnsi" w:cstheme="minorHAnsi"/>
        </w:rPr>
        <w:t>’</w:t>
      </w:r>
      <w:r w:rsidRPr="001D48BC">
        <w:rPr>
          <w:rFonts w:asciiTheme="minorHAnsi" w:hAnsiTheme="minorHAnsi" w:cstheme="minorHAnsi"/>
        </w:rPr>
        <w:t>s</w:t>
      </w:r>
      <w:proofErr w:type="gramEnd"/>
      <w:r w:rsidRPr="001D48BC">
        <w:rPr>
          <w:rFonts w:asciiTheme="minorHAnsi" w:hAnsiTheme="minorHAnsi" w:cstheme="minorHAnsi"/>
        </w:rPr>
        <w:t xml:space="preserve"> submittals.</w:t>
      </w:r>
    </w:p>
    <w:p w14:paraId="38527285" w14:textId="77777777" w:rsidR="00990BCA" w:rsidRPr="00990BCA" w:rsidRDefault="00990BCA" w:rsidP="00990BCA">
      <w:pPr>
        <w:pStyle w:val="ListParagraph"/>
        <w:rPr>
          <w:rFonts w:asciiTheme="minorHAnsi" w:hAnsiTheme="minorHAnsi" w:cstheme="minorHAnsi"/>
        </w:rPr>
      </w:pPr>
    </w:p>
    <w:p w14:paraId="611E1C7E" w14:textId="60F9E973" w:rsidR="00AE0F99" w:rsidRPr="00990BCA" w:rsidRDefault="00AE0F99" w:rsidP="00E31169">
      <w:pPr>
        <w:spacing w:after="0" w:line="240" w:lineRule="auto"/>
        <w:rPr>
          <w:rFonts w:cstheme="minorHAnsi"/>
          <w:sz w:val="24"/>
          <w:szCs w:val="24"/>
        </w:rPr>
      </w:pPr>
      <w:bookmarkStart w:id="2" w:name="_Hlk480285596"/>
      <w:r w:rsidRPr="00990BCA">
        <w:rPr>
          <w:rFonts w:cstheme="minorHAnsi"/>
          <w:sz w:val="24"/>
          <w:szCs w:val="24"/>
          <w:u w:val="single"/>
        </w:rPr>
        <w:t xml:space="preserve">Task </w:t>
      </w:r>
      <w:r w:rsidR="00E051AD" w:rsidRPr="00990BCA">
        <w:rPr>
          <w:rFonts w:cstheme="minorHAnsi"/>
          <w:sz w:val="24"/>
          <w:szCs w:val="24"/>
          <w:u w:val="single"/>
        </w:rPr>
        <w:t>1</w:t>
      </w:r>
      <w:r w:rsidR="00A8458A" w:rsidRPr="00990BCA">
        <w:rPr>
          <w:rFonts w:cstheme="minorHAnsi"/>
          <w:sz w:val="24"/>
          <w:szCs w:val="24"/>
          <w:u w:val="single"/>
        </w:rPr>
        <w:t>1</w:t>
      </w:r>
      <w:r w:rsidRPr="00990BCA">
        <w:rPr>
          <w:rFonts w:cstheme="minorHAnsi"/>
          <w:sz w:val="24"/>
          <w:szCs w:val="24"/>
        </w:rPr>
        <w:t xml:space="preserve">: </w:t>
      </w:r>
      <w:r w:rsidR="00E06B20" w:rsidRPr="00990BCA">
        <w:rPr>
          <w:rFonts w:cstheme="minorHAnsi"/>
          <w:sz w:val="24"/>
          <w:szCs w:val="24"/>
        </w:rPr>
        <w:t xml:space="preserve"> Prepare and Submit Quarterly Reports and Final Report</w:t>
      </w:r>
    </w:p>
    <w:bookmarkEnd w:id="2"/>
    <w:p w14:paraId="5B37F82C" w14:textId="4D7EA90D" w:rsidR="00AE0F99" w:rsidRDefault="00AE0F99" w:rsidP="00AE0F99">
      <w:pPr>
        <w:pStyle w:val="ListParagraph"/>
        <w:ind w:left="0"/>
        <w:rPr>
          <w:rFonts w:asciiTheme="minorHAnsi" w:hAnsiTheme="minorHAnsi" w:cstheme="minorHAnsi"/>
        </w:rPr>
      </w:pPr>
      <w:r w:rsidRPr="002E359A">
        <w:rPr>
          <w:rFonts w:asciiTheme="minorHAnsi" w:hAnsiTheme="minorHAnsi" w:cstheme="minorHAnsi"/>
        </w:rPr>
        <w:t>Prepare and submit quarterly grant reports, quarterly invoices and a final report.  Reports will be submitted January</w:t>
      </w:r>
      <w:r w:rsidRPr="00012F3E">
        <w:rPr>
          <w:rFonts w:asciiTheme="minorHAnsi" w:hAnsiTheme="minorHAnsi" w:cstheme="minorHAnsi"/>
        </w:rPr>
        <w:t xml:space="preserve"> 1,</w:t>
      </w:r>
      <w:r w:rsidRPr="00012F3E">
        <w:t xml:space="preserve"> </w:t>
      </w:r>
      <w:r w:rsidRPr="00012F3E">
        <w:rPr>
          <w:rFonts w:asciiTheme="minorHAnsi" w:hAnsiTheme="minorHAnsi" w:cstheme="minorHAnsi"/>
        </w:rPr>
        <w:t>March 1, July 1, and September 1.  Reports will identify amount expended per quarter, activities conducted, and planned activities for the following quarter</w:t>
      </w:r>
      <w:r w:rsidR="004232F2">
        <w:rPr>
          <w:rFonts w:asciiTheme="minorHAnsi" w:hAnsiTheme="minorHAnsi" w:cstheme="minorHAnsi"/>
        </w:rPr>
        <w:t>.</w:t>
      </w:r>
      <w:r w:rsidRPr="00012F3E">
        <w:rPr>
          <w:rFonts w:asciiTheme="minorHAnsi" w:hAnsiTheme="minorHAnsi" w:cstheme="minorHAnsi"/>
        </w:rPr>
        <w:t xml:space="preserve"> </w:t>
      </w:r>
      <w:r w:rsidR="004232F2">
        <w:rPr>
          <w:rFonts w:asciiTheme="minorHAnsi" w:hAnsiTheme="minorHAnsi" w:cstheme="minorHAnsi"/>
        </w:rPr>
        <w:t xml:space="preserve">Reports will also include </w:t>
      </w:r>
      <w:r w:rsidRPr="00012F3E">
        <w:rPr>
          <w:rFonts w:asciiTheme="minorHAnsi" w:hAnsiTheme="minorHAnsi" w:cstheme="minorHAnsi"/>
        </w:rPr>
        <w:t>identification of any issues encountered</w:t>
      </w:r>
      <w:r w:rsidR="004232F2">
        <w:rPr>
          <w:rFonts w:asciiTheme="minorHAnsi" w:hAnsiTheme="minorHAnsi" w:cstheme="minorHAnsi"/>
        </w:rPr>
        <w:t xml:space="preserve"> and their resolution plan</w:t>
      </w:r>
      <w:r w:rsidRPr="00012F3E">
        <w:rPr>
          <w:rFonts w:asciiTheme="minorHAnsi" w:hAnsiTheme="minorHAnsi" w:cstheme="minorHAnsi"/>
        </w:rPr>
        <w:t xml:space="preserve"> (</w:t>
      </w:r>
      <w:r w:rsidR="004232F2">
        <w:rPr>
          <w:rFonts w:asciiTheme="minorHAnsi" w:hAnsiTheme="minorHAnsi" w:cstheme="minorHAnsi"/>
        </w:rPr>
        <w:t>i.e.</w:t>
      </w:r>
      <w:r w:rsidRPr="00012F3E">
        <w:rPr>
          <w:rFonts w:asciiTheme="minorHAnsi" w:hAnsiTheme="minorHAnsi" w:cstheme="minorHAnsi"/>
        </w:rPr>
        <w:t xml:space="preserve"> delays or deviations from the original schedule</w:t>
      </w:r>
      <w:r w:rsidR="004232F2">
        <w:rPr>
          <w:rFonts w:asciiTheme="minorHAnsi" w:hAnsiTheme="minorHAnsi" w:cstheme="minorHAnsi"/>
        </w:rPr>
        <w:t>.)</w:t>
      </w:r>
      <w:r w:rsidRPr="00012F3E">
        <w:rPr>
          <w:rFonts w:asciiTheme="minorHAnsi" w:hAnsiTheme="minorHAnsi" w:cstheme="minorHAnsi"/>
        </w:rPr>
        <w:t xml:space="preserve"> </w:t>
      </w:r>
    </w:p>
    <w:p w14:paraId="50173247" w14:textId="77777777" w:rsidR="00AE0F99" w:rsidRDefault="00AE0F99" w:rsidP="00AE0F99">
      <w:pPr>
        <w:pStyle w:val="ListParagraph"/>
        <w:ind w:left="0"/>
        <w:rPr>
          <w:rFonts w:asciiTheme="minorHAnsi" w:hAnsiTheme="minorHAnsi" w:cstheme="minorHAnsi"/>
        </w:rPr>
      </w:pPr>
      <w:r w:rsidRPr="00012F3E">
        <w:rPr>
          <w:rFonts w:asciiTheme="minorHAnsi" w:hAnsiTheme="minorHAnsi" w:cstheme="minorHAnsi"/>
        </w:rPr>
        <w:t>Deliverables:</w:t>
      </w:r>
    </w:p>
    <w:p w14:paraId="3EA6ABAC" w14:textId="0B1F070F" w:rsidR="00AE0F99" w:rsidRDefault="00AE0F99" w:rsidP="008C6666">
      <w:pPr>
        <w:pStyle w:val="ListParagraph"/>
        <w:numPr>
          <w:ilvl w:val="0"/>
          <w:numId w:val="11"/>
        </w:numPr>
        <w:rPr>
          <w:rFonts w:asciiTheme="minorHAnsi" w:hAnsiTheme="minorHAnsi" w:cstheme="minorHAnsi"/>
        </w:rPr>
      </w:pPr>
      <w:r w:rsidRPr="00012F3E">
        <w:rPr>
          <w:rFonts w:asciiTheme="minorHAnsi" w:hAnsiTheme="minorHAnsi" w:cstheme="minorHAnsi"/>
        </w:rPr>
        <w:t xml:space="preserve">Quarterly </w:t>
      </w:r>
      <w:r w:rsidR="002E359A">
        <w:rPr>
          <w:rFonts w:asciiTheme="minorHAnsi" w:hAnsiTheme="minorHAnsi" w:cstheme="minorHAnsi"/>
        </w:rPr>
        <w:t>p</w:t>
      </w:r>
      <w:r w:rsidR="002E359A" w:rsidRPr="00012F3E">
        <w:rPr>
          <w:rFonts w:asciiTheme="minorHAnsi" w:hAnsiTheme="minorHAnsi" w:cstheme="minorHAnsi"/>
        </w:rPr>
        <w:t xml:space="preserve">roject </w:t>
      </w:r>
      <w:r w:rsidR="002E359A">
        <w:rPr>
          <w:rFonts w:asciiTheme="minorHAnsi" w:hAnsiTheme="minorHAnsi" w:cstheme="minorHAnsi"/>
        </w:rPr>
        <w:t>r</w:t>
      </w:r>
      <w:r w:rsidR="002E359A" w:rsidRPr="00012F3E">
        <w:rPr>
          <w:rFonts w:asciiTheme="minorHAnsi" w:hAnsiTheme="minorHAnsi" w:cstheme="minorHAnsi"/>
        </w:rPr>
        <w:t xml:space="preserve">eports </w:t>
      </w:r>
      <w:r w:rsidRPr="00012F3E">
        <w:rPr>
          <w:rFonts w:asciiTheme="minorHAnsi" w:hAnsiTheme="minorHAnsi" w:cstheme="minorHAnsi"/>
        </w:rPr>
        <w:t xml:space="preserve">from receipt of </w:t>
      </w:r>
      <w:r w:rsidR="004232F2">
        <w:rPr>
          <w:rFonts w:asciiTheme="minorHAnsi" w:hAnsiTheme="minorHAnsi" w:cstheme="minorHAnsi"/>
        </w:rPr>
        <w:t xml:space="preserve">fully executed </w:t>
      </w:r>
      <w:r w:rsidRPr="00012F3E">
        <w:rPr>
          <w:rFonts w:asciiTheme="minorHAnsi" w:hAnsiTheme="minorHAnsi" w:cstheme="minorHAnsi"/>
        </w:rPr>
        <w:t>funding</w:t>
      </w:r>
      <w:r w:rsidR="004232F2">
        <w:rPr>
          <w:rFonts w:asciiTheme="minorHAnsi" w:hAnsiTheme="minorHAnsi" w:cstheme="minorHAnsi"/>
        </w:rPr>
        <w:t xml:space="preserve"> agreement</w:t>
      </w:r>
      <w:r w:rsidRPr="00012F3E">
        <w:rPr>
          <w:rFonts w:asciiTheme="minorHAnsi" w:hAnsiTheme="minorHAnsi" w:cstheme="minorHAnsi"/>
        </w:rPr>
        <w:t xml:space="preserve"> or pre</w:t>
      </w:r>
      <w:r>
        <w:rPr>
          <w:rFonts w:asciiTheme="minorHAnsi" w:hAnsiTheme="minorHAnsi" w:cstheme="minorHAnsi"/>
        </w:rPr>
        <w:t>-</w:t>
      </w:r>
      <w:r w:rsidRPr="00012F3E">
        <w:rPr>
          <w:rFonts w:asciiTheme="minorHAnsi" w:hAnsiTheme="minorHAnsi" w:cstheme="minorHAnsi"/>
        </w:rPr>
        <w:t xml:space="preserve">award cost eligibility through project close out. </w:t>
      </w:r>
    </w:p>
    <w:p w14:paraId="1B14B5F6" w14:textId="77777777" w:rsidR="00AE0F99" w:rsidRPr="00D0740C" w:rsidRDefault="00AE0F99" w:rsidP="00E31169">
      <w:pPr>
        <w:spacing w:after="0" w:line="240" w:lineRule="auto"/>
        <w:rPr>
          <w:rFonts w:cstheme="minorHAnsi"/>
          <w:sz w:val="24"/>
          <w:szCs w:val="24"/>
        </w:rPr>
      </w:pPr>
    </w:p>
    <w:p w14:paraId="049554FE" w14:textId="77777777" w:rsidR="003D432C" w:rsidRDefault="00F571A3" w:rsidP="00BD2FB1">
      <w:pPr>
        <w:spacing w:after="0" w:line="240" w:lineRule="auto"/>
        <w:rPr>
          <w:rFonts w:eastAsia="Times New Roman" w:cstheme="minorHAnsi"/>
          <w:b/>
          <w:bCs/>
          <w:iCs/>
          <w:sz w:val="24"/>
          <w:szCs w:val="24"/>
        </w:rPr>
      </w:pPr>
      <w:r w:rsidRPr="00B71421">
        <w:rPr>
          <w:rFonts w:eastAsia="Times New Roman" w:cstheme="minorHAnsi"/>
          <w:b/>
          <w:bCs/>
          <w:iCs/>
          <w:sz w:val="24"/>
          <w:szCs w:val="24"/>
        </w:rPr>
        <w:t>Project Schedule</w:t>
      </w:r>
    </w:p>
    <w:p w14:paraId="6FEA57B5" w14:textId="77777777" w:rsidR="00F571A3" w:rsidRPr="00D0740C" w:rsidRDefault="00F571A3" w:rsidP="00BD2FB1">
      <w:pPr>
        <w:spacing w:after="0" w:line="240" w:lineRule="auto"/>
        <w:rPr>
          <w:rFonts w:eastAsia="Times New Roman" w:cstheme="minorHAnsi"/>
          <w:sz w:val="24"/>
          <w:szCs w:val="24"/>
        </w:rPr>
      </w:pPr>
      <w:r w:rsidRPr="00D0740C">
        <w:rPr>
          <w:rFonts w:eastAsia="Times New Roman" w:cstheme="minorHAnsi"/>
          <w:sz w:val="24"/>
          <w:szCs w:val="24"/>
        </w:rPr>
        <w:t xml:space="preserve">The following project schedule is </w:t>
      </w:r>
      <w:r w:rsidR="003D432C" w:rsidRPr="00D0740C">
        <w:rPr>
          <w:rFonts w:eastAsia="Times New Roman" w:cstheme="minorHAnsi"/>
          <w:sz w:val="24"/>
          <w:szCs w:val="24"/>
        </w:rPr>
        <w:t>subject to change</w:t>
      </w:r>
      <w:r w:rsidRPr="00D0740C">
        <w:rPr>
          <w:rFonts w:eastAsia="Times New Roman" w:cstheme="minorHAnsi"/>
          <w:sz w:val="24"/>
          <w:szCs w:val="24"/>
        </w:rPr>
        <w:t xml:space="preserve"> based on </w:t>
      </w:r>
      <w:r w:rsidR="003D432C" w:rsidRPr="00D0740C">
        <w:rPr>
          <w:rFonts w:eastAsia="Times New Roman" w:cstheme="minorHAnsi"/>
          <w:sz w:val="24"/>
          <w:szCs w:val="24"/>
        </w:rPr>
        <w:t>receipt of funding, design,</w:t>
      </w:r>
      <w:r w:rsidRPr="00D0740C">
        <w:rPr>
          <w:rFonts w:eastAsia="Times New Roman" w:cstheme="minorHAnsi"/>
          <w:sz w:val="24"/>
          <w:szCs w:val="24"/>
        </w:rPr>
        <w:t xml:space="preserve"> permitting</w:t>
      </w:r>
      <w:r w:rsidR="003D432C" w:rsidRPr="00D0740C">
        <w:rPr>
          <w:rFonts w:eastAsia="Times New Roman" w:cstheme="minorHAnsi"/>
          <w:sz w:val="24"/>
          <w:szCs w:val="24"/>
        </w:rPr>
        <w:t xml:space="preserve"> and timing of construction</w:t>
      </w:r>
      <w:r w:rsidRPr="00D0740C">
        <w:rPr>
          <w:rFonts w:eastAsia="Times New Roman" w:cstheme="minorHAnsi"/>
          <w:sz w:val="24"/>
          <w:szCs w:val="24"/>
        </w:rPr>
        <w:t xml:space="preserve">.  </w:t>
      </w:r>
      <w:r w:rsidR="003D432C" w:rsidRPr="00D0740C">
        <w:rPr>
          <w:rFonts w:eastAsia="Times New Roman" w:cstheme="minorHAnsi"/>
          <w:sz w:val="24"/>
          <w:szCs w:val="24"/>
        </w:rPr>
        <w:t xml:space="preserve">Any changes to timing below will be through written notification from the </w:t>
      </w:r>
      <w:r w:rsidR="00D0740C" w:rsidRPr="00D0740C">
        <w:rPr>
          <w:rFonts w:eastAsia="Times New Roman" w:cstheme="minorHAnsi"/>
          <w:sz w:val="24"/>
          <w:szCs w:val="24"/>
        </w:rPr>
        <w:t>MMSD</w:t>
      </w:r>
      <w:r w:rsidR="003D432C" w:rsidRPr="00D0740C">
        <w:rPr>
          <w:rFonts w:eastAsia="Times New Roman" w:cstheme="minorHAnsi"/>
          <w:sz w:val="24"/>
          <w:szCs w:val="24"/>
        </w:rPr>
        <w:t xml:space="preserve"> Proje</w:t>
      </w:r>
      <w:r w:rsidR="00B02A79">
        <w:rPr>
          <w:rFonts w:eastAsia="Times New Roman" w:cstheme="minorHAnsi"/>
          <w:sz w:val="24"/>
          <w:szCs w:val="24"/>
        </w:rPr>
        <w:t xml:space="preserve">ct Manager to the </w:t>
      </w:r>
      <w:r w:rsidR="00385AE1">
        <w:rPr>
          <w:rFonts w:eastAsia="Times New Roman" w:cstheme="minorHAnsi"/>
          <w:sz w:val="24"/>
          <w:szCs w:val="24"/>
        </w:rPr>
        <w:t>DNR Project M</w:t>
      </w:r>
      <w:r w:rsidR="003D432C" w:rsidRPr="00D0740C">
        <w:rPr>
          <w:rFonts w:eastAsia="Times New Roman" w:cstheme="minorHAnsi"/>
          <w:sz w:val="24"/>
          <w:szCs w:val="24"/>
        </w:rPr>
        <w:t>anager.</w:t>
      </w:r>
    </w:p>
    <w:p w14:paraId="0C33A6E1" w14:textId="77777777" w:rsidR="00F571A3" w:rsidRPr="00A97C53" w:rsidRDefault="00F571A3" w:rsidP="00BD2FB1">
      <w:pPr>
        <w:spacing w:after="0" w:line="240" w:lineRule="auto"/>
        <w:rPr>
          <w:rFonts w:eastAsia="Times New Roman" w:cstheme="minorHAnsi"/>
          <w:sz w:val="24"/>
          <w:szCs w:val="24"/>
          <w:highlight w:val="cyan"/>
        </w:rPr>
      </w:pPr>
    </w:p>
    <w:p w14:paraId="3495BD69" w14:textId="42770CE5" w:rsidR="00F571A3" w:rsidRPr="00AB7655" w:rsidRDefault="00385B9F" w:rsidP="00373409">
      <w:pPr>
        <w:tabs>
          <w:tab w:val="left" w:pos="3600"/>
        </w:tabs>
        <w:spacing w:after="0" w:line="240" w:lineRule="auto"/>
        <w:ind w:left="4320" w:hanging="4320"/>
        <w:rPr>
          <w:rFonts w:eastAsia="Times New Roman" w:cstheme="minorHAnsi"/>
          <w:sz w:val="24"/>
          <w:szCs w:val="24"/>
        </w:rPr>
      </w:pPr>
      <w:proofErr w:type="gramStart"/>
      <w:r>
        <w:rPr>
          <w:rFonts w:eastAsia="Times New Roman" w:cstheme="minorHAnsi"/>
          <w:sz w:val="24"/>
          <w:szCs w:val="24"/>
        </w:rPr>
        <w:t>May</w:t>
      </w:r>
      <w:r w:rsidR="00883C5A" w:rsidRPr="00AB7655">
        <w:rPr>
          <w:rFonts w:eastAsia="Times New Roman" w:cstheme="minorHAnsi"/>
          <w:sz w:val="24"/>
          <w:szCs w:val="24"/>
        </w:rPr>
        <w:t xml:space="preserve"> 2017</w:t>
      </w:r>
      <w:r w:rsidR="00E565CF">
        <w:rPr>
          <w:rFonts w:eastAsia="Times New Roman" w:cstheme="minorHAnsi"/>
          <w:sz w:val="24"/>
          <w:szCs w:val="24"/>
        </w:rPr>
        <w:t xml:space="preserve"> – August 2018</w:t>
      </w:r>
      <w:r w:rsidR="00883C5A" w:rsidRPr="00AB7655">
        <w:rPr>
          <w:rFonts w:eastAsia="Times New Roman" w:cstheme="minorHAnsi"/>
          <w:sz w:val="24"/>
          <w:szCs w:val="24"/>
        </w:rPr>
        <w:tab/>
      </w:r>
      <w:r w:rsidR="00373409">
        <w:rPr>
          <w:rFonts w:eastAsia="Times New Roman" w:cstheme="minorHAnsi"/>
          <w:sz w:val="24"/>
          <w:szCs w:val="24"/>
        </w:rPr>
        <w:tab/>
      </w:r>
      <w:r w:rsidR="005C2D41">
        <w:rPr>
          <w:rFonts w:eastAsia="Times New Roman" w:cstheme="minorHAnsi"/>
          <w:sz w:val="24"/>
          <w:szCs w:val="24"/>
        </w:rPr>
        <w:t>Aeration system pilot study plan, design</w:t>
      </w:r>
      <w:r w:rsidR="00601A7E">
        <w:rPr>
          <w:rFonts w:eastAsia="Times New Roman" w:cstheme="minorHAnsi"/>
          <w:sz w:val="24"/>
          <w:szCs w:val="24"/>
        </w:rPr>
        <w:t xml:space="preserve">, </w:t>
      </w:r>
      <w:r w:rsidR="005C2D41">
        <w:rPr>
          <w:rFonts w:eastAsia="Times New Roman" w:cstheme="minorHAnsi"/>
          <w:sz w:val="24"/>
          <w:szCs w:val="24"/>
        </w:rPr>
        <w:t>implemen</w:t>
      </w:r>
      <w:r w:rsidR="00564475">
        <w:rPr>
          <w:rFonts w:eastAsia="Times New Roman" w:cstheme="minorHAnsi"/>
          <w:sz w:val="24"/>
          <w:szCs w:val="24"/>
        </w:rPr>
        <w:t>ta</w:t>
      </w:r>
      <w:r w:rsidR="005C2D41">
        <w:rPr>
          <w:rFonts w:eastAsia="Times New Roman" w:cstheme="minorHAnsi"/>
          <w:sz w:val="24"/>
          <w:szCs w:val="24"/>
        </w:rPr>
        <w:t>tion</w:t>
      </w:r>
      <w:r w:rsidR="00601A7E">
        <w:rPr>
          <w:rFonts w:eastAsia="Times New Roman" w:cstheme="minorHAnsi"/>
          <w:sz w:val="24"/>
          <w:szCs w:val="24"/>
        </w:rPr>
        <w:t xml:space="preserve"> and analysis</w:t>
      </w:r>
      <w:r w:rsidR="005C2D41">
        <w:rPr>
          <w:rFonts w:eastAsia="Times New Roman" w:cstheme="minorHAnsi"/>
          <w:sz w:val="24"/>
          <w:szCs w:val="24"/>
        </w:rPr>
        <w:t>.</w:t>
      </w:r>
      <w:proofErr w:type="gramEnd"/>
    </w:p>
    <w:p w14:paraId="5E7C0CED" w14:textId="58D00C30" w:rsidR="00F713BF" w:rsidRDefault="005C2D41" w:rsidP="00373409">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July </w:t>
      </w:r>
      <w:r w:rsidR="00373409">
        <w:rPr>
          <w:rFonts w:eastAsia="Times New Roman" w:cstheme="minorHAnsi"/>
          <w:sz w:val="24"/>
          <w:szCs w:val="24"/>
        </w:rPr>
        <w:t>2017</w:t>
      </w:r>
      <w:r w:rsidR="00883C5A" w:rsidRPr="00AB7655">
        <w:rPr>
          <w:rFonts w:eastAsia="Times New Roman" w:cstheme="minorHAnsi"/>
          <w:sz w:val="24"/>
          <w:szCs w:val="24"/>
        </w:rPr>
        <w:t xml:space="preserve"> </w:t>
      </w:r>
      <w:proofErr w:type="gramStart"/>
      <w:r w:rsidR="00883C5A" w:rsidRPr="00AB7655">
        <w:rPr>
          <w:rFonts w:eastAsia="Times New Roman" w:cstheme="minorHAnsi"/>
          <w:sz w:val="24"/>
          <w:szCs w:val="24"/>
        </w:rPr>
        <w:t>–</w:t>
      </w:r>
      <w:r w:rsidR="00601A7E">
        <w:rPr>
          <w:rFonts w:eastAsia="Times New Roman" w:cstheme="minorHAnsi"/>
          <w:sz w:val="24"/>
          <w:szCs w:val="24"/>
        </w:rPr>
        <w:t xml:space="preserve"> </w:t>
      </w:r>
      <w:r w:rsidR="00C34254">
        <w:rPr>
          <w:rFonts w:eastAsia="Times New Roman" w:cstheme="minorHAnsi"/>
          <w:sz w:val="24"/>
          <w:szCs w:val="24"/>
        </w:rPr>
        <w:t xml:space="preserve"> </w:t>
      </w:r>
      <w:r w:rsidR="00601A7E">
        <w:rPr>
          <w:rFonts w:eastAsia="Times New Roman" w:cstheme="minorHAnsi"/>
          <w:sz w:val="24"/>
          <w:szCs w:val="24"/>
        </w:rPr>
        <w:t>February</w:t>
      </w:r>
      <w:proofErr w:type="gramEnd"/>
      <w:r w:rsidR="00601A7E">
        <w:rPr>
          <w:rFonts w:eastAsia="Times New Roman" w:cstheme="minorHAnsi"/>
          <w:sz w:val="24"/>
          <w:szCs w:val="24"/>
        </w:rPr>
        <w:t xml:space="preserve"> </w:t>
      </w:r>
      <w:r w:rsidR="00C34254">
        <w:rPr>
          <w:rFonts w:eastAsia="Times New Roman" w:cstheme="minorHAnsi"/>
          <w:sz w:val="24"/>
          <w:szCs w:val="24"/>
        </w:rPr>
        <w:t>201</w:t>
      </w:r>
      <w:r w:rsidR="00385B9F">
        <w:rPr>
          <w:rFonts w:eastAsia="Times New Roman" w:cstheme="minorHAnsi"/>
          <w:sz w:val="24"/>
          <w:szCs w:val="24"/>
        </w:rPr>
        <w:t>8</w:t>
      </w:r>
      <w:r w:rsidR="00481E8E">
        <w:rPr>
          <w:rFonts w:eastAsia="Times New Roman" w:cstheme="minorHAnsi"/>
          <w:sz w:val="24"/>
          <w:szCs w:val="24"/>
        </w:rPr>
        <w:tab/>
      </w:r>
      <w:r w:rsidR="00385AE1">
        <w:rPr>
          <w:rFonts w:eastAsia="Times New Roman" w:cstheme="minorHAnsi"/>
          <w:sz w:val="24"/>
          <w:szCs w:val="24"/>
        </w:rPr>
        <w:tab/>
      </w:r>
      <w:r>
        <w:rPr>
          <w:rFonts w:eastAsia="Times New Roman" w:cstheme="minorHAnsi"/>
          <w:sz w:val="24"/>
          <w:szCs w:val="24"/>
        </w:rPr>
        <w:t>Design</w:t>
      </w:r>
      <w:r w:rsidR="00601A7E">
        <w:rPr>
          <w:rFonts w:eastAsia="Times New Roman" w:cstheme="minorHAnsi"/>
          <w:sz w:val="24"/>
          <w:szCs w:val="24"/>
        </w:rPr>
        <w:t xml:space="preserve"> of</w:t>
      </w:r>
      <w:r>
        <w:rPr>
          <w:rFonts w:eastAsia="Times New Roman" w:cstheme="minorHAnsi"/>
          <w:sz w:val="24"/>
          <w:szCs w:val="24"/>
        </w:rPr>
        <w:t xml:space="preserve"> </w:t>
      </w:r>
      <w:r w:rsidR="00373409">
        <w:rPr>
          <w:rFonts w:eastAsia="Times New Roman" w:cstheme="minorHAnsi"/>
          <w:sz w:val="24"/>
          <w:szCs w:val="24"/>
        </w:rPr>
        <w:t>habitat improvements from I-94 to Chase Ave.</w:t>
      </w:r>
    </w:p>
    <w:p w14:paraId="78F8C09E" w14:textId="43A5FBB2" w:rsidR="0018375A" w:rsidRDefault="00601A7E" w:rsidP="0018375A">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February </w:t>
      </w:r>
      <w:r w:rsidR="0018375A">
        <w:rPr>
          <w:rFonts w:eastAsia="Times New Roman" w:cstheme="minorHAnsi"/>
          <w:sz w:val="24"/>
          <w:szCs w:val="24"/>
        </w:rPr>
        <w:t>2018 – August 2018</w:t>
      </w:r>
      <w:r w:rsidR="00B71421">
        <w:rPr>
          <w:rFonts w:eastAsia="Times New Roman" w:cstheme="minorHAnsi"/>
          <w:sz w:val="24"/>
          <w:szCs w:val="24"/>
        </w:rPr>
        <w:tab/>
      </w:r>
      <w:r w:rsidR="00373409">
        <w:rPr>
          <w:rFonts w:eastAsia="Times New Roman" w:cstheme="minorHAnsi"/>
          <w:sz w:val="24"/>
          <w:szCs w:val="24"/>
        </w:rPr>
        <w:tab/>
      </w:r>
      <w:r>
        <w:rPr>
          <w:rFonts w:eastAsia="Times New Roman" w:cstheme="minorHAnsi"/>
          <w:sz w:val="24"/>
          <w:szCs w:val="24"/>
        </w:rPr>
        <w:t>Bid, award, and construction of</w:t>
      </w:r>
      <w:r w:rsidR="000B475F">
        <w:rPr>
          <w:rFonts w:eastAsia="Times New Roman" w:cstheme="minorHAnsi"/>
          <w:sz w:val="24"/>
          <w:szCs w:val="24"/>
        </w:rPr>
        <w:t xml:space="preserve"> </w:t>
      </w:r>
      <w:r w:rsidR="0018375A">
        <w:rPr>
          <w:rFonts w:eastAsia="Times New Roman" w:cstheme="minorHAnsi"/>
          <w:sz w:val="24"/>
          <w:szCs w:val="24"/>
        </w:rPr>
        <w:t>habitat improvements from I-94 to Chase Ave.</w:t>
      </w:r>
    </w:p>
    <w:p w14:paraId="5300C4F7" w14:textId="1621ECB5" w:rsidR="00373409" w:rsidRDefault="00385B9F" w:rsidP="00F624C7">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August 2018</w:t>
      </w:r>
      <w:r>
        <w:rPr>
          <w:rFonts w:eastAsia="Times New Roman" w:cstheme="minorHAnsi"/>
          <w:sz w:val="24"/>
          <w:szCs w:val="24"/>
        </w:rPr>
        <w:tab/>
      </w:r>
      <w:r w:rsidR="00467EA6">
        <w:rPr>
          <w:rFonts w:eastAsia="Times New Roman" w:cstheme="minorHAnsi"/>
          <w:sz w:val="24"/>
          <w:szCs w:val="24"/>
        </w:rPr>
        <w:tab/>
      </w:r>
      <w:r>
        <w:rPr>
          <w:rFonts w:eastAsia="Times New Roman" w:cstheme="minorHAnsi"/>
          <w:sz w:val="24"/>
          <w:szCs w:val="24"/>
        </w:rPr>
        <w:t xml:space="preserve">Substantial completion </w:t>
      </w:r>
      <w:r w:rsidR="00314A81">
        <w:rPr>
          <w:rFonts w:eastAsia="Times New Roman" w:cstheme="minorHAnsi"/>
          <w:sz w:val="24"/>
          <w:szCs w:val="24"/>
        </w:rPr>
        <w:t>of all</w:t>
      </w:r>
      <w:r w:rsidR="0096021B">
        <w:rPr>
          <w:rFonts w:eastAsia="Times New Roman" w:cstheme="minorHAnsi"/>
          <w:sz w:val="24"/>
          <w:szCs w:val="24"/>
        </w:rPr>
        <w:t xml:space="preserve"> design </w:t>
      </w:r>
      <w:r w:rsidR="00314A81">
        <w:rPr>
          <w:rFonts w:eastAsia="Times New Roman" w:cstheme="minorHAnsi"/>
          <w:sz w:val="24"/>
          <w:szCs w:val="24"/>
        </w:rPr>
        <w:t>and construction</w:t>
      </w:r>
      <w:r w:rsidR="0096021B">
        <w:rPr>
          <w:rFonts w:eastAsia="Times New Roman" w:cstheme="minorHAnsi"/>
          <w:sz w:val="24"/>
          <w:szCs w:val="24"/>
        </w:rPr>
        <w:t xml:space="preserve"> work</w:t>
      </w:r>
      <w:r w:rsidR="00373409">
        <w:rPr>
          <w:rFonts w:eastAsia="Times New Roman" w:cstheme="minorHAnsi"/>
          <w:sz w:val="24"/>
          <w:szCs w:val="24"/>
        </w:rPr>
        <w:t xml:space="preserve"> </w:t>
      </w:r>
    </w:p>
    <w:p w14:paraId="77B425AA" w14:textId="4350AB64" w:rsidR="00385B9F" w:rsidRPr="00AB7655" w:rsidRDefault="00385B9F" w:rsidP="000705F2">
      <w:pPr>
        <w:tabs>
          <w:tab w:val="left" w:pos="3600"/>
        </w:tabs>
        <w:spacing w:after="0" w:line="240" w:lineRule="auto"/>
        <w:rPr>
          <w:rFonts w:eastAsia="Times New Roman" w:cstheme="minorHAnsi"/>
          <w:sz w:val="24"/>
          <w:szCs w:val="24"/>
        </w:rPr>
      </w:pPr>
      <w:r>
        <w:rPr>
          <w:rFonts w:eastAsia="Times New Roman" w:cstheme="minorHAnsi"/>
          <w:sz w:val="24"/>
          <w:szCs w:val="24"/>
        </w:rPr>
        <w:t>September 2018</w:t>
      </w:r>
      <w:r>
        <w:rPr>
          <w:rFonts w:eastAsia="Times New Roman" w:cstheme="minorHAnsi"/>
          <w:sz w:val="24"/>
          <w:szCs w:val="24"/>
        </w:rPr>
        <w:tab/>
      </w:r>
      <w:r w:rsidR="00467EA6">
        <w:rPr>
          <w:rFonts w:eastAsia="Times New Roman" w:cstheme="minorHAnsi"/>
          <w:sz w:val="24"/>
          <w:szCs w:val="24"/>
        </w:rPr>
        <w:tab/>
      </w:r>
      <w:r>
        <w:rPr>
          <w:rFonts w:eastAsia="Times New Roman" w:cstheme="minorHAnsi"/>
          <w:sz w:val="24"/>
          <w:szCs w:val="24"/>
        </w:rPr>
        <w:t>Project close-out</w:t>
      </w:r>
    </w:p>
    <w:p w14:paraId="4AD35D1B" w14:textId="77777777" w:rsidR="00F571A3" w:rsidRPr="00A97C53" w:rsidRDefault="00F571A3" w:rsidP="00BD2FB1">
      <w:pPr>
        <w:spacing w:after="0" w:line="240" w:lineRule="auto"/>
        <w:rPr>
          <w:rFonts w:eastAsia="Times New Roman" w:cstheme="minorHAnsi"/>
          <w:sz w:val="24"/>
          <w:szCs w:val="24"/>
          <w:highlight w:val="cyan"/>
        </w:rPr>
      </w:pPr>
    </w:p>
    <w:p w14:paraId="64507BE4" w14:textId="77777777" w:rsidR="00376B5F" w:rsidRDefault="00376B5F" w:rsidP="00BD2FB1">
      <w:pPr>
        <w:spacing w:after="0" w:line="240" w:lineRule="auto"/>
        <w:rPr>
          <w:rFonts w:eastAsia="Times New Roman" w:cstheme="minorHAnsi"/>
          <w:b/>
          <w:bCs/>
          <w:iCs/>
          <w:sz w:val="24"/>
          <w:szCs w:val="24"/>
        </w:rPr>
      </w:pPr>
    </w:p>
    <w:p w14:paraId="7EADBDC7" w14:textId="77777777" w:rsidR="00376B5F" w:rsidRDefault="00376B5F" w:rsidP="00BD2FB1">
      <w:pPr>
        <w:spacing w:after="0" w:line="240" w:lineRule="auto"/>
        <w:rPr>
          <w:rFonts w:eastAsia="Times New Roman" w:cstheme="minorHAnsi"/>
          <w:b/>
          <w:bCs/>
          <w:iCs/>
          <w:sz w:val="24"/>
          <w:szCs w:val="24"/>
        </w:rPr>
      </w:pPr>
    </w:p>
    <w:p w14:paraId="6A568755" w14:textId="77777777" w:rsidR="00376B5F" w:rsidRDefault="00376B5F" w:rsidP="00BD2FB1">
      <w:pPr>
        <w:spacing w:after="0" w:line="240" w:lineRule="auto"/>
        <w:rPr>
          <w:rFonts w:eastAsia="Times New Roman" w:cstheme="minorHAnsi"/>
          <w:b/>
          <w:bCs/>
          <w:iCs/>
          <w:sz w:val="24"/>
          <w:szCs w:val="24"/>
        </w:rPr>
      </w:pPr>
    </w:p>
    <w:p w14:paraId="1492B474" w14:textId="77777777" w:rsidR="00376B5F" w:rsidRDefault="00376B5F" w:rsidP="00BD2FB1">
      <w:pPr>
        <w:spacing w:after="0" w:line="240" w:lineRule="auto"/>
        <w:rPr>
          <w:rFonts w:eastAsia="Times New Roman" w:cstheme="minorHAnsi"/>
          <w:b/>
          <w:bCs/>
          <w:iCs/>
          <w:sz w:val="24"/>
          <w:szCs w:val="24"/>
        </w:rPr>
      </w:pPr>
    </w:p>
    <w:p w14:paraId="5B21812F" w14:textId="77777777" w:rsidR="00376B5F" w:rsidRDefault="00376B5F" w:rsidP="00BD2FB1">
      <w:pPr>
        <w:spacing w:after="0" w:line="240" w:lineRule="auto"/>
        <w:rPr>
          <w:rFonts w:eastAsia="Times New Roman" w:cstheme="minorHAnsi"/>
          <w:b/>
          <w:bCs/>
          <w:iCs/>
          <w:sz w:val="24"/>
          <w:szCs w:val="24"/>
        </w:rPr>
      </w:pPr>
    </w:p>
    <w:p w14:paraId="2F65C702" w14:textId="77777777" w:rsidR="00376B5F" w:rsidRDefault="00376B5F" w:rsidP="00BD2FB1">
      <w:pPr>
        <w:spacing w:after="0" w:line="240" w:lineRule="auto"/>
        <w:rPr>
          <w:rFonts w:eastAsia="Times New Roman" w:cstheme="minorHAnsi"/>
          <w:b/>
          <w:bCs/>
          <w:iCs/>
          <w:sz w:val="24"/>
          <w:szCs w:val="24"/>
        </w:rPr>
      </w:pPr>
    </w:p>
    <w:p w14:paraId="6E9076E2" w14:textId="77777777" w:rsidR="00376B5F" w:rsidRDefault="00376B5F" w:rsidP="00BD2FB1">
      <w:pPr>
        <w:spacing w:after="0" w:line="240" w:lineRule="auto"/>
        <w:rPr>
          <w:rFonts w:eastAsia="Times New Roman" w:cstheme="minorHAnsi"/>
          <w:b/>
          <w:bCs/>
          <w:iCs/>
          <w:sz w:val="24"/>
          <w:szCs w:val="24"/>
        </w:rPr>
      </w:pPr>
    </w:p>
    <w:p w14:paraId="372DB02B" w14:textId="77777777" w:rsidR="00376B5F" w:rsidRDefault="00376B5F" w:rsidP="00BD2FB1">
      <w:pPr>
        <w:spacing w:after="0" w:line="240" w:lineRule="auto"/>
        <w:rPr>
          <w:rFonts w:eastAsia="Times New Roman" w:cstheme="minorHAnsi"/>
          <w:b/>
          <w:bCs/>
          <w:iCs/>
          <w:sz w:val="24"/>
          <w:szCs w:val="24"/>
        </w:rPr>
      </w:pPr>
    </w:p>
    <w:p w14:paraId="6ECC2308" w14:textId="77777777" w:rsidR="00376B5F" w:rsidRDefault="00376B5F" w:rsidP="00BD2FB1">
      <w:pPr>
        <w:spacing w:after="0" w:line="240" w:lineRule="auto"/>
        <w:rPr>
          <w:rFonts w:eastAsia="Times New Roman" w:cstheme="minorHAnsi"/>
          <w:b/>
          <w:bCs/>
          <w:iCs/>
          <w:sz w:val="24"/>
          <w:szCs w:val="24"/>
        </w:rPr>
      </w:pPr>
    </w:p>
    <w:p w14:paraId="2868D9B3" w14:textId="77777777" w:rsidR="00376B5F" w:rsidRDefault="00376B5F" w:rsidP="00BD2FB1">
      <w:pPr>
        <w:spacing w:after="0" w:line="240" w:lineRule="auto"/>
        <w:rPr>
          <w:rFonts w:eastAsia="Times New Roman" w:cstheme="minorHAnsi"/>
          <w:b/>
          <w:bCs/>
          <w:iCs/>
          <w:sz w:val="24"/>
          <w:szCs w:val="24"/>
        </w:rPr>
      </w:pPr>
    </w:p>
    <w:p w14:paraId="5974822A" w14:textId="77777777" w:rsidR="00376B5F" w:rsidRDefault="00376B5F" w:rsidP="00BD2FB1">
      <w:pPr>
        <w:spacing w:after="0" w:line="240" w:lineRule="auto"/>
        <w:rPr>
          <w:rFonts w:eastAsia="Times New Roman" w:cstheme="minorHAnsi"/>
          <w:b/>
          <w:bCs/>
          <w:iCs/>
          <w:sz w:val="24"/>
          <w:szCs w:val="24"/>
        </w:rPr>
      </w:pPr>
    </w:p>
    <w:p w14:paraId="29A7A223" w14:textId="77777777" w:rsidR="00E31169" w:rsidRPr="00AB7655" w:rsidRDefault="00D63938" w:rsidP="00BD2FB1">
      <w:pPr>
        <w:spacing w:after="0" w:line="240" w:lineRule="auto"/>
        <w:rPr>
          <w:rFonts w:eastAsia="Times New Roman" w:cstheme="minorHAnsi"/>
          <w:b/>
          <w:bCs/>
          <w:iCs/>
          <w:sz w:val="24"/>
          <w:szCs w:val="24"/>
        </w:rPr>
      </w:pPr>
      <w:r w:rsidRPr="00F94CEC">
        <w:rPr>
          <w:rFonts w:eastAsia="Times New Roman" w:cstheme="minorHAnsi"/>
          <w:b/>
          <w:bCs/>
          <w:iCs/>
          <w:sz w:val="24"/>
          <w:szCs w:val="24"/>
        </w:rPr>
        <w:lastRenderedPageBreak/>
        <w:t xml:space="preserve">Project </w:t>
      </w:r>
      <w:r w:rsidR="00E31169" w:rsidRPr="00F94CEC">
        <w:rPr>
          <w:rFonts w:eastAsia="Times New Roman" w:cstheme="minorHAnsi"/>
          <w:b/>
          <w:bCs/>
          <w:iCs/>
          <w:sz w:val="24"/>
          <w:szCs w:val="24"/>
        </w:rPr>
        <w:t>Funding &amp; Invoicing</w:t>
      </w:r>
    </w:p>
    <w:p w14:paraId="1F03DD94" w14:textId="4F46B32B" w:rsidR="00D63938" w:rsidRDefault="008A14C0" w:rsidP="00BD2FB1">
      <w:pPr>
        <w:spacing w:after="0" w:line="240" w:lineRule="auto"/>
        <w:rPr>
          <w:rFonts w:eastAsia="Times New Roman" w:cstheme="minorHAnsi"/>
          <w:sz w:val="24"/>
          <w:szCs w:val="24"/>
        </w:rPr>
      </w:pPr>
      <w:r>
        <w:rPr>
          <w:rFonts w:eastAsia="Times New Roman" w:cstheme="minorHAnsi"/>
          <w:sz w:val="24"/>
          <w:szCs w:val="24"/>
        </w:rPr>
        <w:t>Total</w:t>
      </w:r>
      <w:r w:rsidR="00CE5BE4">
        <w:rPr>
          <w:rFonts w:eastAsia="Times New Roman" w:cstheme="minorHAnsi"/>
          <w:sz w:val="24"/>
          <w:szCs w:val="24"/>
        </w:rPr>
        <w:t xml:space="preserve"> Tasks and Deliverables</w:t>
      </w:r>
      <w:r>
        <w:rPr>
          <w:rFonts w:eastAsia="Times New Roman" w:cstheme="minorHAnsi"/>
          <w:sz w:val="24"/>
          <w:szCs w:val="24"/>
        </w:rPr>
        <w:t xml:space="preserve"> Cost </w:t>
      </w:r>
      <w:r w:rsidR="00D07A04" w:rsidRPr="00AB7655">
        <w:rPr>
          <w:rFonts w:eastAsia="Times New Roman" w:cstheme="minorHAnsi"/>
          <w:sz w:val="24"/>
          <w:szCs w:val="24"/>
        </w:rPr>
        <w:tab/>
      </w:r>
      <w:r w:rsidR="00B27022" w:rsidRPr="00AB7655">
        <w:rPr>
          <w:rFonts w:eastAsia="Times New Roman" w:cstheme="minorHAnsi"/>
          <w:sz w:val="24"/>
          <w:szCs w:val="24"/>
        </w:rPr>
        <w:tab/>
      </w:r>
      <w:r w:rsidR="00D07A04" w:rsidRPr="00AB7655">
        <w:rPr>
          <w:rFonts w:eastAsia="Times New Roman" w:cstheme="minorHAnsi"/>
          <w:sz w:val="24"/>
          <w:szCs w:val="24"/>
        </w:rPr>
        <w:t>$</w:t>
      </w:r>
      <w:r w:rsidR="00385B9F">
        <w:rPr>
          <w:rFonts w:eastAsia="Times New Roman" w:cstheme="minorHAnsi"/>
          <w:sz w:val="24"/>
          <w:szCs w:val="24"/>
        </w:rPr>
        <w:t>850,000</w:t>
      </w:r>
    </w:p>
    <w:p w14:paraId="2FFF2CE3" w14:textId="77777777" w:rsidR="00EA124A" w:rsidRDefault="00EA124A" w:rsidP="00BD2FB1">
      <w:pPr>
        <w:spacing w:after="0" w:line="240" w:lineRule="auto"/>
        <w:rPr>
          <w:rFonts w:eastAsia="Times New Roman" w:cstheme="minorHAnsi"/>
          <w:sz w:val="24"/>
          <w:szCs w:val="24"/>
        </w:rPr>
      </w:pPr>
    </w:p>
    <w:tbl>
      <w:tblPr>
        <w:tblW w:w="5750" w:type="dxa"/>
        <w:tblInd w:w="98" w:type="dxa"/>
        <w:tblCellMar>
          <w:left w:w="0" w:type="dxa"/>
          <w:right w:w="0" w:type="dxa"/>
        </w:tblCellMar>
        <w:tblLook w:val="04A0" w:firstRow="1" w:lastRow="0" w:firstColumn="1" w:lastColumn="0" w:noHBand="0" w:noVBand="1"/>
      </w:tblPr>
      <w:tblGrid>
        <w:gridCol w:w="4330"/>
        <w:gridCol w:w="1420"/>
      </w:tblGrid>
      <w:tr w:rsidR="00EA124A" w:rsidRPr="00EA124A" w14:paraId="210E580F" w14:textId="77777777" w:rsidTr="00376B5F">
        <w:trPr>
          <w:trHeight w:val="862"/>
        </w:trPr>
        <w:tc>
          <w:tcPr>
            <w:tcW w:w="4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11B0AE" w14:textId="77777777" w:rsidR="00EA124A" w:rsidRPr="00EA124A" w:rsidRDefault="00EA124A" w:rsidP="00EA124A">
            <w:pPr>
              <w:spacing w:after="0" w:line="240" w:lineRule="auto"/>
              <w:jc w:val="center"/>
              <w:rPr>
                <w:rFonts w:ascii="Calibri" w:eastAsia="Calibri" w:hAnsi="Calibri" w:cs="Calibri"/>
                <w:b/>
                <w:bCs/>
                <w:color w:val="000000"/>
              </w:rPr>
            </w:pPr>
            <w:r w:rsidRPr="00EA124A">
              <w:rPr>
                <w:rFonts w:ascii="Calibri" w:eastAsia="Calibri" w:hAnsi="Calibri" w:cs="Calibri"/>
                <w:b/>
                <w:bCs/>
                <w:color w:val="000000"/>
              </w:rPr>
              <w:t> </w:t>
            </w:r>
          </w:p>
        </w:tc>
        <w:tc>
          <w:tcPr>
            <w:tcW w:w="14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B3E96A" w14:textId="77777777" w:rsidR="00EA124A" w:rsidRPr="00EA124A" w:rsidRDefault="00EA124A" w:rsidP="00EA124A">
            <w:pPr>
              <w:spacing w:after="0" w:line="240" w:lineRule="auto"/>
              <w:jc w:val="center"/>
              <w:rPr>
                <w:rFonts w:ascii="Calibri" w:eastAsia="Calibri" w:hAnsi="Calibri" w:cs="Calibri"/>
                <w:b/>
                <w:bCs/>
                <w:color w:val="000000"/>
              </w:rPr>
            </w:pPr>
            <w:r w:rsidRPr="00EA124A">
              <w:rPr>
                <w:rFonts w:ascii="Calibri" w:eastAsia="Calibri" w:hAnsi="Calibri" w:cs="Calibri"/>
                <w:b/>
                <w:bCs/>
                <w:color w:val="000000"/>
              </w:rPr>
              <w:t>Total</w:t>
            </w:r>
          </w:p>
        </w:tc>
      </w:tr>
      <w:tr w:rsidR="00EA124A" w:rsidRPr="00EA124A" w14:paraId="06E6D133"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54F50A" w14:textId="5665FA32"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 xml:space="preserve">Personnel </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C49664F" w14:textId="1393CC6A" w:rsidR="00EA124A" w:rsidRPr="00EA124A" w:rsidRDefault="00EA124A" w:rsidP="00EA124A">
            <w:pPr>
              <w:spacing w:after="0" w:line="240" w:lineRule="auto"/>
              <w:jc w:val="right"/>
              <w:rPr>
                <w:rFonts w:ascii="Calibri" w:eastAsia="Calibri" w:hAnsi="Calibri" w:cs="Calibri"/>
                <w:color w:val="000000"/>
              </w:rPr>
            </w:pPr>
            <w:r>
              <w:rPr>
                <w:rFonts w:ascii="Calibri" w:eastAsia="Calibri" w:hAnsi="Calibri" w:cs="Calibri"/>
                <w:color w:val="000000"/>
              </w:rPr>
              <w:t>$ 61,796</w:t>
            </w:r>
          </w:p>
        </w:tc>
      </w:tr>
      <w:tr w:rsidR="00EA124A" w:rsidRPr="00EA124A" w14:paraId="7682C6C8"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F4459A" w14:textId="06274633"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Fringe Benefits (</w:t>
            </w:r>
            <w:r>
              <w:rPr>
                <w:rFonts w:ascii="Calibri" w:eastAsia="Calibri" w:hAnsi="Calibri" w:cs="Calibri"/>
                <w:color w:val="000000"/>
              </w:rPr>
              <w:t>99.6</w:t>
            </w:r>
            <w:r w:rsidRPr="00EA124A">
              <w:rPr>
                <w:rFonts w:ascii="Calibri" w:eastAsia="Calibri" w:hAnsi="Calibri" w:cs="Calibri"/>
                <w:color w:val="000000"/>
              </w:rPr>
              <w:t>%)</w:t>
            </w:r>
            <w:r>
              <w:rPr>
                <w:rFonts w:ascii="Calibri" w:eastAsia="Calibri" w:hAnsi="Calibri" w:cs="Calibri"/>
                <w:color w:val="000000"/>
              </w:rPr>
              <w:t>*</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91F0800" w14:textId="419A3857" w:rsidR="00EA124A" w:rsidRPr="00EA124A" w:rsidRDefault="00EA124A" w:rsidP="00EA124A">
            <w:pPr>
              <w:spacing w:after="0" w:line="240" w:lineRule="auto"/>
              <w:jc w:val="right"/>
              <w:rPr>
                <w:rFonts w:ascii="Calibri" w:eastAsia="Calibri" w:hAnsi="Calibri" w:cs="Calibri"/>
                <w:color w:val="000000"/>
              </w:rPr>
            </w:pPr>
            <w:r>
              <w:rPr>
                <w:rFonts w:ascii="Calibri" w:eastAsia="Calibri" w:hAnsi="Calibri" w:cs="Calibri"/>
                <w:color w:val="000000"/>
              </w:rPr>
              <w:t>$ 61,549</w:t>
            </w:r>
          </w:p>
        </w:tc>
      </w:tr>
      <w:tr w:rsidR="00EA124A" w:rsidRPr="00EA124A" w14:paraId="000CAA30"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10DE3F"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Travel</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2AC678" w14:textId="77777777" w:rsidR="00EA124A" w:rsidRPr="00EA124A" w:rsidRDefault="00EA124A" w:rsidP="00EA124A">
            <w:pPr>
              <w:spacing w:after="0" w:line="240" w:lineRule="auto"/>
              <w:jc w:val="right"/>
              <w:rPr>
                <w:rFonts w:ascii="Calibri" w:eastAsia="Calibri" w:hAnsi="Calibri" w:cs="Calibri"/>
                <w:color w:val="000000"/>
              </w:rPr>
            </w:pPr>
          </w:p>
        </w:tc>
      </w:tr>
      <w:tr w:rsidR="00EA124A" w:rsidRPr="00EA124A" w14:paraId="40233E18"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E99695"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Equipment</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28CE0" w14:textId="77777777" w:rsidR="00EA124A" w:rsidRPr="00EA124A" w:rsidRDefault="00EA124A" w:rsidP="00EA124A">
            <w:pPr>
              <w:spacing w:after="0" w:line="240" w:lineRule="auto"/>
              <w:jc w:val="right"/>
              <w:rPr>
                <w:rFonts w:ascii="Calibri" w:eastAsia="Calibri" w:hAnsi="Calibri" w:cs="Calibri"/>
                <w:color w:val="000000"/>
              </w:rPr>
            </w:pPr>
          </w:p>
        </w:tc>
      </w:tr>
      <w:tr w:rsidR="00EA124A" w:rsidRPr="00EA124A" w14:paraId="16DD7D66"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11E26B"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Supplies</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027EDE1" w14:textId="77777777" w:rsidR="00EA124A" w:rsidRPr="00EA124A" w:rsidRDefault="00EA124A" w:rsidP="00EA124A">
            <w:pPr>
              <w:spacing w:after="0" w:line="240" w:lineRule="auto"/>
              <w:jc w:val="right"/>
              <w:rPr>
                <w:rFonts w:ascii="Calibri" w:eastAsia="Calibri" w:hAnsi="Calibri" w:cs="Calibri"/>
                <w:color w:val="000000"/>
              </w:rPr>
            </w:pPr>
          </w:p>
        </w:tc>
      </w:tr>
      <w:tr w:rsidR="00EA124A" w:rsidRPr="00EA124A" w14:paraId="3B277572"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206F6C" w14:textId="2EC4FFC9" w:rsidR="00EA124A" w:rsidRPr="00EA124A" w:rsidRDefault="00EA124A" w:rsidP="00EA124A">
            <w:pPr>
              <w:spacing w:after="0" w:line="240" w:lineRule="auto"/>
              <w:rPr>
                <w:rFonts w:ascii="Calibri" w:eastAsia="Calibri" w:hAnsi="Calibri" w:cs="Calibri"/>
                <w:color w:val="000000"/>
              </w:rPr>
            </w:pPr>
            <w:r>
              <w:rPr>
                <w:rFonts w:ascii="Calibri" w:eastAsia="Calibri" w:hAnsi="Calibri" w:cs="Calibri"/>
                <w:color w:val="000000"/>
              </w:rPr>
              <w:t>Contractual: </w:t>
            </w:r>
            <w:r w:rsidRPr="00EA124A">
              <w:rPr>
                <w:rFonts w:ascii="Calibri" w:eastAsia="Calibri" w:hAnsi="Calibri" w:cs="Calibri"/>
                <w:color w:val="000000"/>
              </w:rPr>
              <w:t>Design</w:t>
            </w:r>
            <w:r>
              <w:rPr>
                <w:rFonts w:ascii="Calibri" w:eastAsia="Calibri" w:hAnsi="Calibri" w:cs="Calibri"/>
                <w:color w:val="000000"/>
              </w:rPr>
              <w:t xml:space="preserve"> &amp; Engineering</w:t>
            </w:r>
            <w:r w:rsidRPr="00EA124A">
              <w:rPr>
                <w:rFonts w:ascii="Calibri" w:eastAsia="Calibri" w:hAnsi="Calibri" w:cs="Calibri"/>
                <w:color w:val="000000"/>
              </w:rPr>
              <w:t xml:space="preserve"> </w:t>
            </w:r>
            <w:r>
              <w:rPr>
                <w:rFonts w:ascii="Calibri" w:eastAsia="Calibri" w:hAnsi="Calibri" w:cs="Calibri"/>
                <w:color w:val="000000"/>
              </w:rPr>
              <w:t>Services</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5F6160" w14:textId="12F1CD1F" w:rsidR="00EA124A" w:rsidRPr="00EA124A" w:rsidRDefault="00EA124A" w:rsidP="00EA124A">
            <w:pPr>
              <w:spacing w:after="0" w:line="240" w:lineRule="auto"/>
              <w:jc w:val="right"/>
              <w:rPr>
                <w:rFonts w:ascii="Calibri" w:eastAsia="Calibri" w:hAnsi="Calibri" w:cs="Calibri"/>
                <w:color w:val="000000"/>
              </w:rPr>
            </w:pPr>
            <w:r>
              <w:rPr>
                <w:rFonts w:ascii="Calibri" w:eastAsia="Calibri" w:hAnsi="Calibri" w:cs="Calibri"/>
                <w:color w:val="000000"/>
              </w:rPr>
              <w:t>$ 295,000</w:t>
            </w:r>
          </w:p>
        </w:tc>
      </w:tr>
      <w:tr w:rsidR="00EA124A" w:rsidRPr="00EA124A" w14:paraId="7EE0B89D"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15A85" w14:textId="77777777" w:rsidR="00EA124A" w:rsidRPr="00EA124A" w:rsidRDefault="00EA124A" w:rsidP="00EA124A">
            <w:pPr>
              <w:spacing w:after="0" w:line="240" w:lineRule="auto"/>
              <w:jc w:val="center"/>
              <w:rPr>
                <w:rFonts w:ascii="Calibri" w:eastAsia="Calibri" w:hAnsi="Calibri" w:cs="Calibri"/>
                <w:color w:val="000000"/>
              </w:rPr>
            </w:pPr>
            <w:r w:rsidRPr="00EA124A">
              <w:rPr>
                <w:rFonts w:ascii="Calibri" w:eastAsia="Calibri" w:hAnsi="Calibri" w:cs="Calibri"/>
                <w:color w:val="000000"/>
              </w:rPr>
              <w:t>Construction Contractor</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18AA4CA" w14:textId="547031DA" w:rsidR="00EA124A" w:rsidRPr="00EA124A" w:rsidRDefault="00EA124A" w:rsidP="00EA124A">
            <w:pPr>
              <w:spacing w:after="0" w:line="240" w:lineRule="auto"/>
              <w:jc w:val="right"/>
              <w:rPr>
                <w:rFonts w:ascii="Calibri" w:eastAsia="Calibri" w:hAnsi="Calibri" w:cs="Calibri"/>
                <w:color w:val="000000"/>
              </w:rPr>
            </w:pPr>
            <w:r>
              <w:rPr>
                <w:rFonts w:ascii="Calibri" w:eastAsia="Calibri" w:hAnsi="Calibri" w:cs="Calibri"/>
                <w:color w:val="000000"/>
              </w:rPr>
              <w:t>$ 431,655</w:t>
            </w:r>
          </w:p>
        </w:tc>
      </w:tr>
      <w:tr w:rsidR="00EA124A" w:rsidRPr="00EA124A" w14:paraId="2E06D250"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175A12"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 xml:space="preserve">Other Costs </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E721C2" w14:textId="77777777" w:rsidR="00EA124A" w:rsidRPr="00EA124A" w:rsidRDefault="00EA124A" w:rsidP="00EA124A">
            <w:pPr>
              <w:spacing w:after="0" w:line="240" w:lineRule="auto"/>
              <w:jc w:val="right"/>
              <w:rPr>
                <w:rFonts w:ascii="Calibri" w:eastAsia="Calibri" w:hAnsi="Calibri" w:cs="Calibri"/>
                <w:color w:val="000000"/>
              </w:rPr>
            </w:pPr>
          </w:p>
        </w:tc>
      </w:tr>
      <w:tr w:rsidR="00EA124A" w:rsidRPr="00EA124A" w14:paraId="47D5E3EF"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BF21CD"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Total Direct Charges</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D808E09" w14:textId="78EFF7E5" w:rsidR="00EA124A" w:rsidRPr="00EA124A" w:rsidRDefault="00376B5F" w:rsidP="00EA124A">
            <w:pPr>
              <w:spacing w:after="0" w:line="240" w:lineRule="auto"/>
              <w:jc w:val="right"/>
              <w:rPr>
                <w:rFonts w:ascii="Calibri" w:eastAsia="Calibri" w:hAnsi="Calibri" w:cs="Calibri"/>
                <w:color w:val="000000"/>
              </w:rPr>
            </w:pPr>
            <w:r>
              <w:rPr>
                <w:rFonts w:ascii="Calibri" w:eastAsia="Calibri" w:hAnsi="Calibri" w:cs="Calibri"/>
                <w:color w:val="000000"/>
              </w:rPr>
              <w:t>$ 850,000</w:t>
            </w:r>
          </w:p>
        </w:tc>
      </w:tr>
      <w:tr w:rsidR="00EA124A" w:rsidRPr="00EA124A" w14:paraId="5F8A9BA0" w14:textId="77777777" w:rsidTr="00EA124A">
        <w:trPr>
          <w:trHeight w:val="315"/>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961A9E" w14:textId="77777777" w:rsidR="00EA124A" w:rsidRPr="00EA124A" w:rsidRDefault="00EA124A" w:rsidP="00EA124A">
            <w:pPr>
              <w:spacing w:after="0" w:line="240" w:lineRule="auto"/>
              <w:rPr>
                <w:rFonts w:ascii="Calibri" w:eastAsia="Calibri" w:hAnsi="Calibri" w:cs="Calibri"/>
                <w:color w:val="000000"/>
              </w:rPr>
            </w:pPr>
            <w:r w:rsidRPr="00EA124A">
              <w:rPr>
                <w:rFonts w:ascii="Calibri" w:eastAsia="Calibri" w:hAnsi="Calibri" w:cs="Calibri"/>
                <w:color w:val="000000"/>
              </w:rPr>
              <w:t>Indirect Charges (%)</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881496" w14:textId="480C8F1D" w:rsidR="00EA124A" w:rsidRPr="00EA124A" w:rsidRDefault="00EA124A" w:rsidP="00EA124A">
            <w:pPr>
              <w:spacing w:after="0" w:line="240" w:lineRule="auto"/>
              <w:jc w:val="center"/>
              <w:rPr>
                <w:rFonts w:ascii="Calibri" w:eastAsia="Calibri" w:hAnsi="Calibri" w:cs="Calibri"/>
                <w:color w:val="000000"/>
              </w:rPr>
            </w:pPr>
            <w:r>
              <w:rPr>
                <w:rFonts w:ascii="Calibri" w:eastAsia="Calibri" w:hAnsi="Calibri" w:cs="Calibri"/>
                <w:color w:val="000000"/>
              </w:rPr>
              <w:t>**</w:t>
            </w:r>
          </w:p>
        </w:tc>
      </w:tr>
      <w:tr w:rsidR="00EA124A" w:rsidRPr="00EA124A" w14:paraId="1611662F" w14:textId="77777777" w:rsidTr="00EA124A">
        <w:trPr>
          <w:trHeight w:val="315"/>
        </w:trPr>
        <w:tc>
          <w:tcPr>
            <w:tcW w:w="433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638140DC" w14:textId="77777777" w:rsidR="00EA124A" w:rsidRPr="00EA124A" w:rsidRDefault="00EA124A" w:rsidP="00EA124A">
            <w:pPr>
              <w:spacing w:after="0" w:line="240" w:lineRule="auto"/>
              <w:rPr>
                <w:rFonts w:ascii="Calibri" w:eastAsia="Calibri" w:hAnsi="Calibri" w:cs="Calibri"/>
                <w:b/>
                <w:bCs/>
                <w:color w:val="000000"/>
              </w:rPr>
            </w:pPr>
            <w:r w:rsidRPr="00EA124A">
              <w:rPr>
                <w:rFonts w:ascii="Calibri" w:eastAsia="Calibri" w:hAnsi="Calibri" w:cs="Calibri"/>
                <w:b/>
                <w:bCs/>
                <w:color w:val="000000"/>
              </w:rPr>
              <w:t>Total Cost</w:t>
            </w:r>
          </w:p>
        </w:tc>
        <w:tc>
          <w:tcPr>
            <w:tcW w:w="1420" w:type="dxa"/>
            <w:tcBorders>
              <w:top w:val="nil"/>
              <w:left w:val="nil"/>
              <w:bottom w:val="nil"/>
              <w:right w:val="single" w:sz="8" w:space="0" w:color="auto"/>
            </w:tcBorders>
            <w:noWrap/>
            <w:tcMar>
              <w:top w:w="0" w:type="dxa"/>
              <w:left w:w="108" w:type="dxa"/>
              <w:bottom w:w="0" w:type="dxa"/>
              <w:right w:w="108" w:type="dxa"/>
            </w:tcMar>
            <w:vAlign w:val="center"/>
          </w:tcPr>
          <w:p w14:paraId="70A21BCC" w14:textId="2905F338" w:rsidR="00EA124A" w:rsidRPr="00EA124A" w:rsidRDefault="00376B5F" w:rsidP="00EA124A">
            <w:pPr>
              <w:spacing w:after="0" w:line="240" w:lineRule="auto"/>
              <w:jc w:val="right"/>
              <w:rPr>
                <w:rFonts w:ascii="Calibri" w:eastAsia="Calibri" w:hAnsi="Calibri" w:cs="Calibri"/>
                <w:color w:val="000000"/>
              </w:rPr>
            </w:pPr>
            <w:r>
              <w:rPr>
                <w:rFonts w:ascii="Calibri" w:eastAsia="Calibri" w:hAnsi="Calibri" w:cs="Calibri"/>
                <w:color w:val="000000"/>
              </w:rPr>
              <w:t xml:space="preserve">$ </w:t>
            </w:r>
            <w:r w:rsidR="00EA124A">
              <w:rPr>
                <w:rFonts w:ascii="Calibri" w:eastAsia="Calibri" w:hAnsi="Calibri" w:cs="Calibri"/>
                <w:color w:val="000000"/>
              </w:rPr>
              <w:t>850,000</w:t>
            </w:r>
          </w:p>
        </w:tc>
      </w:tr>
      <w:tr w:rsidR="00EA124A" w:rsidRPr="00EA124A" w14:paraId="23DAFF58" w14:textId="77777777" w:rsidTr="00376B5F">
        <w:trPr>
          <w:trHeight w:val="80"/>
        </w:trPr>
        <w:tc>
          <w:tcPr>
            <w:tcW w:w="4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89E354" w14:textId="77777777" w:rsidR="00EA124A" w:rsidRPr="00EA124A" w:rsidRDefault="00EA124A" w:rsidP="00EA124A">
            <w:pPr>
              <w:spacing w:after="0" w:line="240" w:lineRule="auto"/>
              <w:rPr>
                <w:rFonts w:ascii="Calibri" w:eastAsia="Calibri" w:hAnsi="Calibri" w:cs="Calibri"/>
                <w:b/>
                <w:bCs/>
                <w:color w:val="000000"/>
              </w:rPr>
            </w:pP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E2E795" w14:textId="77777777" w:rsidR="00EA124A" w:rsidRPr="00EA124A" w:rsidRDefault="00EA124A" w:rsidP="00376B5F">
            <w:pPr>
              <w:spacing w:after="0" w:line="240" w:lineRule="auto"/>
              <w:rPr>
                <w:rFonts w:ascii="Calibri" w:eastAsia="Calibri" w:hAnsi="Calibri" w:cs="Calibri"/>
                <w:color w:val="000000"/>
              </w:rPr>
            </w:pPr>
          </w:p>
        </w:tc>
      </w:tr>
    </w:tbl>
    <w:p w14:paraId="2BBCB3CC" w14:textId="7D2B15CB" w:rsidR="00EA124A" w:rsidRDefault="00EA124A" w:rsidP="00BD2FB1">
      <w:pPr>
        <w:spacing w:after="0" w:line="240" w:lineRule="auto"/>
        <w:rPr>
          <w:rFonts w:eastAsia="Times New Roman" w:cstheme="minorHAnsi"/>
          <w:sz w:val="24"/>
          <w:szCs w:val="24"/>
        </w:rPr>
      </w:pPr>
      <w:r>
        <w:rPr>
          <w:rFonts w:eastAsia="Times New Roman" w:cstheme="minorHAnsi"/>
          <w:sz w:val="24"/>
          <w:szCs w:val="24"/>
        </w:rPr>
        <w:t>*USEPA Cogni</w:t>
      </w:r>
      <w:r w:rsidR="00376B5F">
        <w:rPr>
          <w:rFonts w:eastAsia="Times New Roman" w:cstheme="minorHAnsi"/>
          <w:sz w:val="24"/>
          <w:szCs w:val="24"/>
        </w:rPr>
        <w:t>zant Agency 2017 approved negotiation rate</w:t>
      </w:r>
    </w:p>
    <w:p w14:paraId="6B69D189" w14:textId="24DB2500" w:rsidR="00EA124A" w:rsidRPr="00AB7655" w:rsidRDefault="00EA124A" w:rsidP="00BD2FB1">
      <w:pPr>
        <w:spacing w:after="0" w:line="240" w:lineRule="auto"/>
        <w:rPr>
          <w:rFonts w:eastAsia="Times New Roman" w:cstheme="minorHAnsi"/>
          <w:sz w:val="24"/>
          <w:szCs w:val="24"/>
        </w:rPr>
      </w:pPr>
      <w:r>
        <w:rPr>
          <w:rFonts w:eastAsia="Times New Roman" w:cstheme="minorHAnsi"/>
          <w:sz w:val="24"/>
          <w:szCs w:val="24"/>
        </w:rPr>
        <w:t>**MMSD elects not to claim any Indirect Costs for this project</w:t>
      </w:r>
    </w:p>
    <w:p w14:paraId="72582777" w14:textId="77777777" w:rsidR="00D63938" w:rsidRPr="00A97C53" w:rsidRDefault="002D167E" w:rsidP="002D167E">
      <w:pPr>
        <w:tabs>
          <w:tab w:val="left" w:pos="5505"/>
        </w:tabs>
        <w:spacing w:after="0" w:line="240" w:lineRule="auto"/>
        <w:rPr>
          <w:rFonts w:eastAsia="Times New Roman" w:cstheme="minorHAnsi"/>
          <w:sz w:val="24"/>
          <w:szCs w:val="24"/>
          <w:highlight w:val="cyan"/>
        </w:rPr>
      </w:pPr>
      <w:r w:rsidRPr="002D167E">
        <w:rPr>
          <w:rFonts w:eastAsia="Times New Roman" w:cstheme="minorHAnsi"/>
          <w:sz w:val="24"/>
          <w:szCs w:val="24"/>
        </w:rPr>
        <w:tab/>
      </w:r>
    </w:p>
    <w:p w14:paraId="3AEF02FB" w14:textId="5CE7FD29" w:rsidR="00447456" w:rsidRPr="002D167E" w:rsidRDefault="009C175A" w:rsidP="00447456">
      <w:pPr>
        <w:spacing w:after="0" w:line="240" w:lineRule="auto"/>
        <w:rPr>
          <w:rFonts w:eastAsia="Times New Roman" w:cstheme="minorHAnsi"/>
          <w:sz w:val="24"/>
          <w:szCs w:val="24"/>
        </w:rPr>
      </w:pPr>
      <w:r w:rsidRPr="002D167E">
        <w:rPr>
          <w:rFonts w:eastAsia="Times New Roman" w:cstheme="minorHAnsi"/>
          <w:sz w:val="24"/>
          <w:szCs w:val="24"/>
        </w:rPr>
        <w:t xml:space="preserve">The method of payment is reimbursement for expenses incurred </w:t>
      </w:r>
      <w:r w:rsidR="00CE5BE4">
        <w:rPr>
          <w:rFonts w:eastAsia="Times New Roman" w:cstheme="minorHAnsi"/>
          <w:sz w:val="24"/>
          <w:szCs w:val="24"/>
        </w:rPr>
        <w:t xml:space="preserve">by </w:t>
      </w:r>
      <w:r w:rsidR="00314A81">
        <w:rPr>
          <w:rFonts w:eastAsia="Times New Roman" w:cstheme="minorHAnsi"/>
          <w:sz w:val="24"/>
          <w:szCs w:val="24"/>
        </w:rPr>
        <w:t>MMSD.</w:t>
      </w:r>
      <w:r w:rsidRPr="002D167E">
        <w:rPr>
          <w:rFonts w:eastAsia="Times New Roman" w:cstheme="minorHAnsi"/>
          <w:sz w:val="24"/>
          <w:szCs w:val="24"/>
        </w:rPr>
        <w:t xml:space="preserve">  </w:t>
      </w:r>
      <w:r w:rsidR="00E2681F">
        <w:rPr>
          <w:rFonts w:eastAsia="Times New Roman" w:cstheme="minorHAnsi"/>
          <w:sz w:val="24"/>
          <w:szCs w:val="24"/>
        </w:rPr>
        <w:t xml:space="preserve">Those expenses include Consultant and Contractor expenses and District labor and other misc. expenses. </w:t>
      </w:r>
      <w:r w:rsidRPr="002D167E">
        <w:rPr>
          <w:rFonts w:eastAsia="Times New Roman" w:cstheme="minorHAnsi"/>
          <w:sz w:val="24"/>
          <w:szCs w:val="24"/>
        </w:rPr>
        <w:t xml:space="preserve">Invoices will be submitted to DNR on a quarterly basis, but can be submitted </w:t>
      </w:r>
      <w:r w:rsidR="009E380A" w:rsidRPr="002D167E">
        <w:rPr>
          <w:rFonts w:eastAsia="Times New Roman" w:cstheme="minorHAnsi"/>
          <w:sz w:val="24"/>
          <w:szCs w:val="24"/>
        </w:rPr>
        <w:t>monthly</w:t>
      </w:r>
      <w:r w:rsidRPr="002D167E">
        <w:rPr>
          <w:rFonts w:eastAsia="Times New Roman" w:cstheme="minorHAnsi"/>
          <w:sz w:val="24"/>
          <w:szCs w:val="24"/>
        </w:rPr>
        <w:t xml:space="preserve"> if desired.  </w:t>
      </w:r>
      <w:r w:rsidR="00E31169" w:rsidRPr="002D167E">
        <w:rPr>
          <w:rFonts w:eastAsia="Times New Roman" w:cstheme="minorHAnsi"/>
          <w:sz w:val="24"/>
          <w:szCs w:val="24"/>
        </w:rPr>
        <w:t xml:space="preserve">Documentation of allocation of project costs to </w:t>
      </w:r>
      <w:r w:rsidR="002D167E" w:rsidRPr="002D167E">
        <w:rPr>
          <w:rFonts w:eastAsia="Times New Roman" w:cstheme="minorHAnsi"/>
          <w:sz w:val="24"/>
          <w:szCs w:val="24"/>
        </w:rPr>
        <w:t>this and any other</w:t>
      </w:r>
      <w:r w:rsidR="00E31169" w:rsidRPr="002D167E">
        <w:rPr>
          <w:rFonts w:eastAsia="Times New Roman" w:cstheme="minorHAnsi"/>
          <w:sz w:val="24"/>
          <w:szCs w:val="24"/>
        </w:rPr>
        <w:t xml:space="preserve"> funding sources must be included in each invoice.  </w:t>
      </w:r>
      <w:r w:rsidRPr="002D167E">
        <w:rPr>
          <w:rFonts w:eastAsia="Times New Roman" w:cstheme="minorHAnsi"/>
          <w:sz w:val="24"/>
          <w:szCs w:val="24"/>
        </w:rPr>
        <w:t xml:space="preserve">Invoices must also include </w:t>
      </w:r>
      <w:r w:rsidR="00447456" w:rsidRPr="002D167E">
        <w:rPr>
          <w:rFonts w:eastAsia="Times New Roman" w:cstheme="minorHAnsi"/>
          <w:sz w:val="24"/>
          <w:szCs w:val="24"/>
        </w:rPr>
        <w:t>detai</w:t>
      </w:r>
      <w:r w:rsidRPr="002D167E">
        <w:rPr>
          <w:rFonts w:eastAsia="Times New Roman" w:cstheme="minorHAnsi"/>
          <w:sz w:val="24"/>
          <w:szCs w:val="24"/>
        </w:rPr>
        <w:t xml:space="preserve">ls/description of work invoiced and copies of </w:t>
      </w:r>
      <w:r w:rsidR="00F205ED">
        <w:rPr>
          <w:rFonts w:eastAsia="Times New Roman" w:cstheme="minorHAnsi"/>
          <w:sz w:val="24"/>
          <w:szCs w:val="24"/>
        </w:rPr>
        <w:t xml:space="preserve">MMSD and MMSD </w:t>
      </w:r>
      <w:r w:rsidRPr="002D167E">
        <w:rPr>
          <w:rFonts w:eastAsia="Times New Roman" w:cstheme="minorHAnsi"/>
          <w:sz w:val="24"/>
          <w:szCs w:val="24"/>
        </w:rPr>
        <w:t>con</w:t>
      </w:r>
      <w:r w:rsidR="00F205ED">
        <w:rPr>
          <w:rFonts w:eastAsia="Times New Roman" w:cstheme="minorHAnsi"/>
          <w:sz w:val="24"/>
          <w:szCs w:val="24"/>
        </w:rPr>
        <w:t>sulting firm</w:t>
      </w:r>
      <w:r w:rsidR="00467EA6">
        <w:rPr>
          <w:rFonts w:eastAsia="Times New Roman" w:cstheme="minorHAnsi"/>
          <w:sz w:val="24"/>
          <w:szCs w:val="24"/>
        </w:rPr>
        <w:t xml:space="preserve"> and contractor’s</w:t>
      </w:r>
      <w:r w:rsidRPr="002D167E">
        <w:rPr>
          <w:rFonts w:eastAsia="Times New Roman" w:cstheme="minorHAnsi"/>
          <w:sz w:val="24"/>
          <w:szCs w:val="24"/>
        </w:rPr>
        <w:t xml:space="preserve"> invoices.  </w:t>
      </w:r>
    </w:p>
    <w:p w14:paraId="7E522FAC" w14:textId="77777777" w:rsidR="00D63938" w:rsidRPr="00A97C53" w:rsidRDefault="00D63938" w:rsidP="00BD2FB1">
      <w:pPr>
        <w:spacing w:after="0" w:line="240" w:lineRule="auto"/>
        <w:rPr>
          <w:rFonts w:cstheme="minorHAnsi"/>
          <w:sz w:val="24"/>
          <w:szCs w:val="24"/>
          <w:highlight w:val="cyan"/>
        </w:rPr>
      </w:pPr>
    </w:p>
    <w:p w14:paraId="1F838DA8" w14:textId="2F355017" w:rsidR="00F713BF" w:rsidRPr="004F5938" w:rsidRDefault="00F713BF" w:rsidP="00F624C7">
      <w:pPr>
        <w:pStyle w:val="ListParagraph"/>
        <w:rPr>
          <w:rFonts w:asciiTheme="minorHAnsi" w:hAnsiTheme="minorHAnsi" w:cstheme="minorHAnsi"/>
        </w:rPr>
        <w:sectPr w:rsidR="00F713BF" w:rsidRPr="004F5938">
          <w:headerReference w:type="default" r:id="rId14"/>
          <w:footerReference w:type="default" r:id="rId15"/>
          <w:pgSz w:w="12240" w:h="15840"/>
          <w:pgMar w:top="1440" w:right="1440" w:bottom="1440" w:left="1440" w:header="720" w:footer="720" w:gutter="0"/>
          <w:cols w:space="720"/>
          <w:docGrid w:linePitch="360"/>
        </w:sectPr>
      </w:pPr>
    </w:p>
    <w:p w14:paraId="44759894" w14:textId="77777777" w:rsidR="00D63938" w:rsidRPr="00927BC1" w:rsidRDefault="00D63938" w:rsidP="00BD2FB1">
      <w:pPr>
        <w:spacing w:after="0" w:line="240" w:lineRule="auto"/>
        <w:rPr>
          <w:rFonts w:cstheme="minorHAnsi"/>
          <w:sz w:val="24"/>
          <w:szCs w:val="24"/>
        </w:rPr>
      </w:pPr>
    </w:p>
    <w:p w14:paraId="6E6B4A51" w14:textId="77777777" w:rsidR="001C4DD0" w:rsidRDefault="00114BC3" w:rsidP="001C4DD0">
      <w:pPr>
        <w:spacing w:after="0" w:line="240" w:lineRule="auto"/>
        <w:jc w:val="center"/>
        <w:rPr>
          <w:rFonts w:cstheme="minorHAnsi"/>
          <w:sz w:val="24"/>
          <w:szCs w:val="24"/>
        </w:rPr>
      </w:pPr>
      <w:r w:rsidRPr="00F87982">
        <w:rPr>
          <w:noProof/>
        </w:rPr>
        <w:drawing>
          <wp:inline distT="0" distB="0" distL="0" distR="0" wp14:anchorId="12C70E02" wp14:editId="79712123">
            <wp:extent cx="5598795" cy="69189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07763" cy="6930043"/>
                    </a:xfrm>
                    <a:prstGeom prst="rect">
                      <a:avLst/>
                    </a:prstGeom>
                  </pic:spPr>
                </pic:pic>
              </a:graphicData>
            </a:graphic>
          </wp:inline>
        </w:drawing>
      </w:r>
    </w:p>
    <w:p w14:paraId="250EFC7D" w14:textId="77777777" w:rsidR="001C4DD0" w:rsidRDefault="001C4DD0" w:rsidP="001C4DD0">
      <w:pPr>
        <w:spacing w:after="0" w:line="240" w:lineRule="auto"/>
        <w:jc w:val="center"/>
        <w:rPr>
          <w:rFonts w:cstheme="minorHAnsi"/>
          <w:sz w:val="24"/>
          <w:szCs w:val="24"/>
        </w:rPr>
      </w:pPr>
    </w:p>
    <w:p w14:paraId="4AF91303" w14:textId="701D0140" w:rsidR="001C06D3" w:rsidRDefault="001C06D3" w:rsidP="001C4DD0">
      <w:pPr>
        <w:spacing w:after="0" w:line="240" w:lineRule="auto"/>
        <w:jc w:val="center"/>
        <w:rPr>
          <w:rFonts w:cstheme="minorHAnsi"/>
          <w:sz w:val="24"/>
          <w:szCs w:val="24"/>
        </w:rPr>
      </w:pPr>
      <w:r>
        <w:rPr>
          <w:rFonts w:cstheme="minorHAnsi"/>
          <w:sz w:val="24"/>
          <w:szCs w:val="24"/>
        </w:rPr>
        <w:t xml:space="preserve">Figure 1 – </w:t>
      </w:r>
      <w:r w:rsidR="0018375A" w:rsidRPr="00012F3E">
        <w:rPr>
          <w:rFonts w:eastAsia="Times New Roman" w:cstheme="minorHAnsi"/>
          <w:sz w:val="24"/>
          <w:szCs w:val="24"/>
        </w:rPr>
        <w:t xml:space="preserve">Milwaukee Estuary </w:t>
      </w:r>
      <w:r w:rsidR="0018375A">
        <w:rPr>
          <w:rFonts w:eastAsia="Times New Roman" w:cstheme="minorHAnsi"/>
          <w:sz w:val="24"/>
          <w:szCs w:val="24"/>
        </w:rPr>
        <w:t>(</w:t>
      </w:r>
      <w:r w:rsidR="0018375A" w:rsidRPr="00012F3E">
        <w:rPr>
          <w:rFonts w:eastAsia="Times New Roman" w:cstheme="minorHAnsi"/>
          <w:sz w:val="24"/>
          <w:szCs w:val="24"/>
        </w:rPr>
        <w:t>AOC</w:t>
      </w:r>
      <w:r w:rsidR="0018375A">
        <w:rPr>
          <w:rFonts w:eastAsia="Times New Roman" w:cstheme="minorHAnsi"/>
          <w:sz w:val="24"/>
          <w:szCs w:val="24"/>
        </w:rPr>
        <w:t>)</w:t>
      </w:r>
      <w:r w:rsidR="0018375A">
        <w:rPr>
          <w:rFonts w:cstheme="minorHAnsi"/>
          <w:sz w:val="24"/>
          <w:szCs w:val="24"/>
        </w:rPr>
        <w:t xml:space="preserve"> </w:t>
      </w:r>
      <w:r>
        <w:rPr>
          <w:rFonts w:cstheme="minorHAnsi"/>
          <w:sz w:val="24"/>
          <w:szCs w:val="24"/>
        </w:rPr>
        <w:t xml:space="preserve">Project </w:t>
      </w:r>
      <w:r w:rsidR="00114BC3">
        <w:rPr>
          <w:rFonts w:cstheme="minorHAnsi"/>
          <w:sz w:val="24"/>
          <w:szCs w:val="24"/>
        </w:rPr>
        <w:t>Location</w:t>
      </w:r>
    </w:p>
    <w:p w14:paraId="505B3E7E" w14:textId="7BBD39A8" w:rsidR="001C4DD0" w:rsidRDefault="001C4DD0" w:rsidP="001C4DD0">
      <w:pPr>
        <w:spacing w:after="0" w:line="240" w:lineRule="auto"/>
        <w:jc w:val="center"/>
        <w:rPr>
          <w:rFonts w:cstheme="minorHAnsi"/>
          <w:sz w:val="24"/>
          <w:szCs w:val="24"/>
        </w:rPr>
      </w:pPr>
    </w:p>
    <w:p w14:paraId="2559E35C" w14:textId="2196206E" w:rsidR="00B40FA9" w:rsidRDefault="00B40FA9" w:rsidP="001C4DD0">
      <w:pPr>
        <w:spacing w:after="0" w:line="240" w:lineRule="auto"/>
        <w:jc w:val="center"/>
        <w:rPr>
          <w:rFonts w:cstheme="minorHAnsi"/>
          <w:sz w:val="24"/>
          <w:szCs w:val="24"/>
        </w:rPr>
      </w:pPr>
    </w:p>
    <w:p w14:paraId="1DCF16F5" w14:textId="3A7ED2FB" w:rsidR="00B40FA9" w:rsidRDefault="00B40FA9" w:rsidP="0081755E">
      <w:pPr>
        <w:spacing w:after="0" w:line="240" w:lineRule="auto"/>
        <w:rPr>
          <w:rFonts w:cstheme="minorHAnsi"/>
          <w:sz w:val="24"/>
          <w:szCs w:val="24"/>
        </w:rPr>
      </w:pPr>
    </w:p>
    <w:p w14:paraId="5406CE1E" w14:textId="77777777" w:rsidR="00B40FA9" w:rsidRDefault="00B40FA9" w:rsidP="001C4DD0">
      <w:pPr>
        <w:spacing w:after="0" w:line="240" w:lineRule="auto"/>
        <w:jc w:val="center"/>
        <w:rPr>
          <w:rFonts w:cstheme="minorHAnsi"/>
          <w:sz w:val="24"/>
          <w:szCs w:val="24"/>
        </w:rPr>
      </w:pPr>
    </w:p>
    <w:p w14:paraId="44ABD690" w14:textId="7D09C7D2" w:rsidR="00027919" w:rsidRDefault="00027919" w:rsidP="001C4DD0">
      <w:pPr>
        <w:spacing w:after="0" w:line="240" w:lineRule="auto"/>
        <w:jc w:val="center"/>
        <w:rPr>
          <w:rFonts w:cstheme="minorHAnsi"/>
          <w:sz w:val="24"/>
          <w:szCs w:val="24"/>
        </w:rPr>
      </w:pPr>
    </w:p>
    <w:p w14:paraId="7B43B939" w14:textId="67A2C1D0" w:rsidR="00027919" w:rsidRDefault="00027919" w:rsidP="001C4DD0">
      <w:pPr>
        <w:spacing w:after="0" w:line="240" w:lineRule="auto"/>
        <w:jc w:val="center"/>
        <w:rPr>
          <w:rFonts w:cstheme="minorHAnsi"/>
          <w:sz w:val="24"/>
          <w:szCs w:val="24"/>
        </w:rPr>
      </w:pPr>
    </w:p>
    <w:p w14:paraId="69F238CE" w14:textId="187E211B" w:rsidR="00027919" w:rsidRDefault="006065E8" w:rsidP="001C4DD0">
      <w:pPr>
        <w:spacing w:after="0" w:line="240" w:lineRule="auto"/>
        <w:jc w:val="center"/>
        <w:rPr>
          <w:rFonts w:cstheme="minorHAnsi"/>
          <w:sz w:val="24"/>
          <w:szCs w:val="24"/>
        </w:rPr>
      </w:pPr>
      <w:r>
        <w:rPr>
          <w:noProof/>
        </w:rPr>
        <w:drawing>
          <wp:inline distT="0" distB="0" distL="0" distR="0" wp14:anchorId="39C8BF22" wp14:editId="12775D52">
            <wp:extent cx="5943600" cy="7120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120890"/>
                    </a:xfrm>
                    <a:prstGeom prst="rect">
                      <a:avLst/>
                    </a:prstGeom>
                  </pic:spPr>
                </pic:pic>
              </a:graphicData>
            </a:graphic>
          </wp:inline>
        </w:drawing>
      </w:r>
    </w:p>
    <w:p w14:paraId="0EA66395" w14:textId="4C90B647" w:rsidR="00027919" w:rsidRDefault="00027919" w:rsidP="001C4DD0">
      <w:pPr>
        <w:spacing w:after="0" w:line="240" w:lineRule="auto"/>
        <w:jc w:val="center"/>
        <w:rPr>
          <w:rFonts w:cstheme="minorHAnsi"/>
          <w:sz w:val="24"/>
          <w:szCs w:val="24"/>
        </w:rPr>
      </w:pPr>
    </w:p>
    <w:p w14:paraId="2CEFC40E" w14:textId="2B4FAE6A" w:rsidR="00027919" w:rsidRDefault="00027919" w:rsidP="00027919">
      <w:pPr>
        <w:spacing w:after="0" w:line="240" w:lineRule="auto"/>
        <w:jc w:val="center"/>
        <w:rPr>
          <w:rFonts w:cstheme="minorHAnsi"/>
          <w:sz w:val="24"/>
          <w:szCs w:val="24"/>
        </w:rPr>
      </w:pPr>
      <w:r>
        <w:rPr>
          <w:rFonts w:cstheme="minorHAnsi"/>
          <w:sz w:val="24"/>
          <w:szCs w:val="24"/>
        </w:rPr>
        <w:t>Figure 2 – Proposed Features</w:t>
      </w:r>
    </w:p>
    <w:p w14:paraId="15BFCD67" w14:textId="3B921826" w:rsidR="00027919" w:rsidRDefault="004D0BC8" w:rsidP="001C4DD0">
      <w:pPr>
        <w:spacing w:after="0" w:line="240" w:lineRule="auto"/>
        <w:jc w:val="center"/>
        <w:rPr>
          <w:rFonts w:cstheme="minorHAnsi"/>
          <w:sz w:val="24"/>
          <w:szCs w:val="24"/>
        </w:rPr>
      </w:pPr>
      <w:r>
        <w:rPr>
          <w:noProof/>
        </w:rPr>
        <w:lastRenderedPageBreak/>
        <w:drawing>
          <wp:inline distT="0" distB="0" distL="0" distR="0" wp14:anchorId="6EB54956" wp14:editId="03F4AF3C">
            <wp:extent cx="5943600" cy="5271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71770"/>
                    </a:xfrm>
                    <a:prstGeom prst="rect">
                      <a:avLst/>
                    </a:prstGeom>
                  </pic:spPr>
                </pic:pic>
              </a:graphicData>
            </a:graphic>
          </wp:inline>
        </w:drawing>
      </w:r>
    </w:p>
    <w:p w14:paraId="0EC1D1F4" w14:textId="3798CC64" w:rsidR="005911A6" w:rsidRDefault="005911A6" w:rsidP="001C4DD0">
      <w:pPr>
        <w:spacing w:after="0" w:line="240" w:lineRule="auto"/>
        <w:jc w:val="center"/>
        <w:rPr>
          <w:rFonts w:cstheme="minorHAnsi"/>
          <w:sz w:val="24"/>
          <w:szCs w:val="24"/>
        </w:rPr>
      </w:pPr>
    </w:p>
    <w:p w14:paraId="7BE5EBB8" w14:textId="30D61207" w:rsidR="005911A6" w:rsidRPr="00927BC1" w:rsidRDefault="005911A6" w:rsidP="001C4DD0">
      <w:pPr>
        <w:spacing w:after="0" w:line="240" w:lineRule="auto"/>
        <w:jc w:val="center"/>
        <w:rPr>
          <w:rFonts w:cstheme="minorHAnsi"/>
          <w:sz w:val="24"/>
          <w:szCs w:val="24"/>
        </w:rPr>
      </w:pPr>
      <w:r>
        <w:rPr>
          <w:rFonts w:cstheme="minorHAnsi"/>
          <w:sz w:val="24"/>
          <w:szCs w:val="24"/>
        </w:rPr>
        <w:t xml:space="preserve">Figure 3 – Habitat Improvement and Aeration System </w:t>
      </w:r>
      <w:r w:rsidR="0018375A">
        <w:rPr>
          <w:rFonts w:cstheme="minorHAnsi"/>
          <w:sz w:val="24"/>
          <w:szCs w:val="24"/>
        </w:rPr>
        <w:t xml:space="preserve">Project </w:t>
      </w:r>
      <w:r>
        <w:rPr>
          <w:rFonts w:cstheme="minorHAnsi"/>
          <w:sz w:val="24"/>
          <w:szCs w:val="24"/>
        </w:rPr>
        <w:t>Location</w:t>
      </w:r>
    </w:p>
    <w:sectPr w:rsidR="005911A6" w:rsidRPr="00927B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BBC11" w14:textId="77777777" w:rsidR="008C6666" w:rsidRDefault="008C6666" w:rsidP="00D87BA8">
      <w:pPr>
        <w:spacing w:after="0" w:line="240" w:lineRule="auto"/>
      </w:pPr>
      <w:r>
        <w:separator/>
      </w:r>
    </w:p>
  </w:endnote>
  <w:endnote w:type="continuationSeparator" w:id="0">
    <w:p w14:paraId="2F38A412" w14:textId="77777777" w:rsidR="008C6666" w:rsidRDefault="008C6666" w:rsidP="00D8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217584"/>
      <w:docPartObj>
        <w:docPartGallery w:val="Page Numbers (Bottom of Page)"/>
        <w:docPartUnique/>
      </w:docPartObj>
    </w:sdtPr>
    <w:sdtEndPr>
      <w:rPr>
        <w:noProof/>
      </w:rPr>
    </w:sdtEndPr>
    <w:sdtContent>
      <w:p w14:paraId="4CB94600" w14:textId="5DB202FD" w:rsidR="00AC0287" w:rsidRDefault="00AC0287">
        <w:pPr>
          <w:pStyle w:val="Footer"/>
          <w:jc w:val="right"/>
        </w:pPr>
        <w:r>
          <w:fldChar w:fldCharType="begin"/>
        </w:r>
        <w:r>
          <w:instrText xml:space="preserve"> PAGE   \* MERGEFORMAT </w:instrText>
        </w:r>
        <w:r>
          <w:fldChar w:fldCharType="separate"/>
        </w:r>
        <w:r w:rsidR="0020583D">
          <w:rPr>
            <w:noProof/>
          </w:rPr>
          <w:t>3</w:t>
        </w:r>
        <w:r>
          <w:rPr>
            <w:noProof/>
          </w:rPr>
          <w:fldChar w:fldCharType="end"/>
        </w:r>
      </w:p>
    </w:sdtContent>
  </w:sdt>
  <w:p w14:paraId="7ABF41D7" w14:textId="77777777" w:rsidR="00AC0287" w:rsidRDefault="00AC0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685C4" w14:textId="77777777" w:rsidR="008C6666" w:rsidRDefault="008C6666" w:rsidP="00D87BA8">
      <w:pPr>
        <w:spacing w:after="0" w:line="240" w:lineRule="auto"/>
      </w:pPr>
      <w:r>
        <w:separator/>
      </w:r>
    </w:p>
  </w:footnote>
  <w:footnote w:type="continuationSeparator" w:id="0">
    <w:p w14:paraId="102D8A18" w14:textId="77777777" w:rsidR="008C6666" w:rsidRDefault="008C6666" w:rsidP="00D87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096D" w14:textId="4BD86424" w:rsidR="00AC0287" w:rsidRDefault="00AC0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E2241"/>
    <w:multiLevelType w:val="hybridMultilevel"/>
    <w:tmpl w:val="8BF604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F53D1C"/>
    <w:multiLevelType w:val="hybridMultilevel"/>
    <w:tmpl w:val="56288E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53AAE"/>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3683E"/>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577D6"/>
    <w:multiLevelType w:val="hybridMultilevel"/>
    <w:tmpl w:val="2F7ACADE"/>
    <w:lvl w:ilvl="0" w:tplc="18746394">
      <w:start w:val="1"/>
      <w:numFmt w:val="lowerLetter"/>
      <w:lvlText w:val="%1)"/>
      <w:lvlJc w:val="left"/>
      <w:pPr>
        <w:ind w:left="21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8B692F"/>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47146A"/>
    <w:multiLevelType w:val="hybridMultilevel"/>
    <w:tmpl w:val="B760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0C5827"/>
    <w:multiLevelType w:val="hybridMultilevel"/>
    <w:tmpl w:val="07EA0A0E"/>
    <w:lvl w:ilvl="0" w:tplc="0E9AAD6A">
      <w:start w:val="1"/>
      <w:numFmt w:val="decimal"/>
      <w:lvlText w:val="%1."/>
      <w:lvlJc w:val="left"/>
      <w:pPr>
        <w:tabs>
          <w:tab w:val="num" w:pos="720"/>
        </w:tabs>
        <w:ind w:left="720" w:hanging="360"/>
      </w:pPr>
    </w:lvl>
    <w:lvl w:ilvl="1" w:tplc="25DA67DA">
      <w:start w:val="1"/>
      <w:numFmt w:val="upperLetter"/>
      <w:lvlText w:val="%2."/>
      <w:lvlJc w:val="left"/>
      <w:pPr>
        <w:tabs>
          <w:tab w:val="num" w:pos="1440"/>
        </w:tabs>
        <w:ind w:left="1440" w:hanging="360"/>
      </w:pPr>
    </w:lvl>
    <w:lvl w:ilvl="2" w:tplc="18746394">
      <w:start w:val="1"/>
      <w:numFmt w:val="lowerLetter"/>
      <w:lvlText w:val="%3)"/>
      <w:lvlJc w:val="left"/>
      <w:pPr>
        <w:ind w:left="2160" w:hanging="360"/>
      </w:pPr>
      <w:rPr>
        <w:rFonts w:asciiTheme="minorHAnsi" w:hAnsiTheme="minorHAnsi" w:cstheme="minorHAnsi" w:hint="default"/>
        <w:sz w:val="24"/>
        <w:szCs w:val="24"/>
      </w:rPr>
    </w:lvl>
    <w:lvl w:ilvl="3" w:tplc="27067E22" w:tentative="1">
      <w:start w:val="1"/>
      <w:numFmt w:val="decimal"/>
      <w:lvlText w:val="%4."/>
      <w:lvlJc w:val="left"/>
      <w:pPr>
        <w:tabs>
          <w:tab w:val="num" w:pos="2880"/>
        </w:tabs>
        <w:ind w:left="2880" w:hanging="360"/>
      </w:pPr>
    </w:lvl>
    <w:lvl w:ilvl="4" w:tplc="86AC1A3A" w:tentative="1">
      <w:start w:val="1"/>
      <w:numFmt w:val="decimal"/>
      <w:lvlText w:val="%5."/>
      <w:lvlJc w:val="left"/>
      <w:pPr>
        <w:tabs>
          <w:tab w:val="num" w:pos="3600"/>
        </w:tabs>
        <w:ind w:left="3600" w:hanging="360"/>
      </w:pPr>
    </w:lvl>
    <w:lvl w:ilvl="5" w:tplc="96886C88" w:tentative="1">
      <w:start w:val="1"/>
      <w:numFmt w:val="decimal"/>
      <w:lvlText w:val="%6."/>
      <w:lvlJc w:val="left"/>
      <w:pPr>
        <w:tabs>
          <w:tab w:val="num" w:pos="4320"/>
        </w:tabs>
        <w:ind w:left="4320" w:hanging="360"/>
      </w:pPr>
    </w:lvl>
    <w:lvl w:ilvl="6" w:tplc="2EA4BF08" w:tentative="1">
      <w:start w:val="1"/>
      <w:numFmt w:val="decimal"/>
      <w:lvlText w:val="%7."/>
      <w:lvlJc w:val="left"/>
      <w:pPr>
        <w:tabs>
          <w:tab w:val="num" w:pos="5040"/>
        </w:tabs>
        <w:ind w:left="5040" w:hanging="360"/>
      </w:pPr>
    </w:lvl>
    <w:lvl w:ilvl="7" w:tplc="4E9AC2E0" w:tentative="1">
      <w:start w:val="1"/>
      <w:numFmt w:val="decimal"/>
      <w:lvlText w:val="%8."/>
      <w:lvlJc w:val="left"/>
      <w:pPr>
        <w:tabs>
          <w:tab w:val="num" w:pos="5760"/>
        </w:tabs>
        <w:ind w:left="5760" w:hanging="360"/>
      </w:pPr>
    </w:lvl>
    <w:lvl w:ilvl="8" w:tplc="9538FDF0" w:tentative="1">
      <w:start w:val="1"/>
      <w:numFmt w:val="decimal"/>
      <w:lvlText w:val="%9."/>
      <w:lvlJc w:val="left"/>
      <w:pPr>
        <w:tabs>
          <w:tab w:val="num" w:pos="6480"/>
        </w:tabs>
        <w:ind w:left="6480" w:hanging="360"/>
      </w:pPr>
    </w:lvl>
  </w:abstractNum>
  <w:abstractNum w:abstractNumId="8">
    <w:nsid w:val="4CE24A90"/>
    <w:multiLevelType w:val="hybridMultilevel"/>
    <w:tmpl w:val="6EA6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421DE2"/>
    <w:multiLevelType w:val="hybridMultilevel"/>
    <w:tmpl w:val="42EC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A5510D"/>
    <w:multiLevelType w:val="hybridMultilevel"/>
    <w:tmpl w:val="131A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DB7F19"/>
    <w:multiLevelType w:val="hybridMultilevel"/>
    <w:tmpl w:val="6024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957186"/>
    <w:multiLevelType w:val="hybridMultilevel"/>
    <w:tmpl w:val="EC7E4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726F3"/>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E708B"/>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D96FCD"/>
    <w:multiLevelType w:val="hybridMultilevel"/>
    <w:tmpl w:val="B04A8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F9374D4"/>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0"/>
  </w:num>
  <w:num w:numId="5">
    <w:abstractNumId w:val="9"/>
  </w:num>
  <w:num w:numId="6">
    <w:abstractNumId w:val="11"/>
  </w:num>
  <w:num w:numId="7">
    <w:abstractNumId w:val="12"/>
  </w:num>
  <w:num w:numId="8">
    <w:abstractNumId w:val="0"/>
  </w:num>
  <w:num w:numId="9">
    <w:abstractNumId w:val="2"/>
  </w:num>
  <w:num w:numId="10">
    <w:abstractNumId w:val="15"/>
  </w:num>
  <w:num w:numId="11">
    <w:abstractNumId w:val="5"/>
  </w:num>
  <w:num w:numId="12">
    <w:abstractNumId w:val="14"/>
  </w:num>
  <w:num w:numId="13">
    <w:abstractNumId w:val="13"/>
  </w:num>
  <w:num w:numId="14">
    <w:abstractNumId w:val="16"/>
  </w:num>
  <w:num w:numId="15">
    <w:abstractNumId w:val="3"/>
  </w:num>
  <w:num w:numId="16">
    <w:abstractNumId w:val="4"/>
  </w:num>
  <w:num w:numId="17">
    <w:abstractNumId w:val="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en, Courtney">
    <w15:presenceInfo w15:providerId="AD" w15:userId="S-1-5-21-2121933310-1704481955-331614939-4631"/>
  </w15:person>
  <w15:person w15:author="Elliott, Patrick">
    <w15:presenceInfo w15:providerId="AD" w15:userId="S-1-5-21-2121933310-1704481955-331614939-3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938"/>
    <w:rsid w:val="00002A83"/>
    <w:rsid w:val="00004930"/>
    <w:rsid w:val="00005F99"/>
    <w:rsid w:val="00011634"/>
    <w:rsid w:val="00012F3E"/>
    <w:rsid w:val="000132E0"/>
    <w:rsid w:val="00016725"/>
    <w:rsid w:val="00016F63"/>
    <w:rsid w:val="00027919"/>
    <w:rsid w:val="00027B58"/>
    <w:rsid w:val="00030C00"/>
    <w:rsid w:val="000405EE"/>
    <w:rsid w:val="000541E8"/>
    <w:rsid w:val="0006001C"/>
    <w:rsid w:val="000705F2"/>
    <w:rsid w:val="00070E96"/>
    <w:rsid w:val="00077ECE"/>
    <w:rsid w:val="00083583"/>
    <w:rsid w:val="000860C8"/>
    <w:rsid w:val="0009313D"/>
    <w:rsid w:val="00094F59"/>
    <w:rsid w:val="00097A06"/>
    <w:rsid w:val="000A470E"/>
    <w:rsid w:val="000A7BFE"/>
    <w:rsid w:val="000B2669"/>
    <w:rsid w:val="000B2B76"/>
    <w:rsid w:val="000B475F"/>
    <w:rsid w:val="000B6E1F"/>
    <w:rsid w:val="000D3392"/>
    <w:rsid w:val="000E2F14"/>
    <w:rsid w:val="000E6418"/>
    <w:rsid w:val="000F24B2"/>
    <w:rsid w:val="000F2E2C"/>
    <w:rsid w:val="00106C38"/>
    <w:rsid w:val="00111029"/>
    <w:rsid w:val="00111631"/>
    <w:rsid w:val="00114BC3"/>
    <w:rsid w:val="00115BE3"/>
    <w:rsid w:val="001268B6"/>
    <w:rsid w:val="00136B7F"/>
    <w:rsid w:val="001538AC"/>
    <w:rsid w:val="00155F87"/>
    <w:rsid w:val="00167928"/>
    <w:rsid w:val="00172E3F"/>
    <w:rsid w:val="001742C7"/>
    <w:rsid w:val="0018085C"/>
    <w:rsid w:val="0018375A"/>
    <w:rsid w:val="00195D3B"/>
    <w:rsid w:val="001974E9"/>
    <w:rsid w:val="001C06D3"/>
    <w:rsid w:val="001C4DD0"/>
    <w:rsid w:val="001E260B"/>
    <w:rsid w:val="001E3040"/>
    <w:rsid w:val="001E48A7"/>
    <w:rsid w:val="00201DD2"/>
    <w:rsid w:val="0020583D"/>
    <w:rsid w:val="00214E43"/>
    <w:rsid w:val="00215D30"/>
    <w:rsid w:val="002264EA"/>
    <w:rsid w:val="00227030"/>
    <w:rsid w:val="00256F75"/>
    <w:rsid w:val="00261C38"/>
    <w:rsid w:val="00264595"/>
    <w:rsid w:val="002707D7"/>
    <w:rsid w:val="00270B30"/>
    <w:rsid w:val="00275C01"/>
    <w:rsid w:val="0029643E"/>
    <w:rsid w:val="00297506"/>
    <w:rsid w:val="00297B56"/>
    <w:rsid w:val="002A4389"/>
    <w:rsid w:val="002A531C"/>
    <w:rsid w:val="002B49B1"/>
    <w:rsid w:val="002D1440"/>
    <w:rsid w:val="002D167E"/>
    <w:rsid w:val="002D3362"/>
    <w:rsid w:val="002E359A"/>
    <w:rsid w:val="00306281"/>
    <w:rsid w:val="00314610"/>
    <w:rsid w:val="00314A81"/>
    <w:rsid w:val="003324A0"/>
    <w:rsid w:val="00364C3A"/>
    <w:rsid w:val="00373409"/>
    <w:rsid w:val="00374B3D"/>
    <w:rsid w:val="00376B5F"/>
    <w:rsid w:val="003841B0"/>
    <w:rsid w:val="00385AE1"/>
    <w:rsid w:val="00385B9F"/>
    <w:rsid w:val="00386634"/>
    <w:rsid w:val="00386FEB"/>
    <w:rsid w:val="003B33EA"/>
    <w:rsid w:val="003D432C"/>
    <w:rsid w:val="003D536E"/>
    <w:rsid w:val="003E6666"/>
    <w:rsid w:val="003F4FB8"/>
    <w:rsid w:val="004232F2"/>
    <w:rsid w:val="00447456"/>
    <w:rsid w:val="004540CD"/>
    <w:rsid w:val="00454AED"/>
    <w:rsid w:val="0046245D"/>
    <w:rsid w:val="00467EA6"/>
    <w:rsid w:val="00477767"/>
    <w:rsid w:val="00480051"/>
    <w:rsid w:val="00481E8E"/>
    <w:rsid w:val="00483649"/>
    <w:rsid w:val="004A72FE"/>
    <w:rsid w:val="004C2DAE"/>
    <w:rsid w:val="004C5885"/>
    <w:rsid w:val="004D0BC8"/>
    <w:rsid w:val="004E1A45"/>
    <w:rsid w:val="004E487E"/>
    <w:rsid w:val="004F0659"/>
    <w:rsid w:val="004F5938"/>
    <w:rsid w:val="00506B59"/>
    <w:rsid w:val="005077D5"/>
    <w:rsid w:val="0051102F"/>
    <w:rsid w:val="0051546A"/>
    <w:rsid w:val="0052596E"/>
    <w:rsid w:val="00537FEC"/>
    <w:rsid w:val="00541C81"/>
    <w:rsid w:val="005441C8"/>
    <w:rsid w:val="00545FD7"/>
    <w:rsid w:val="0055248A"/>
    <w:rsid w:val="0055539E"/>
    <w:rsid w:val="00564449"/>
    <w:rsid w:val="00564475"/>
    <w:rsid w:val="00567EE9"/>
    <w:rsid w:val="00577F2F"/>
    <w:rsid w:val="005911A6"/>
    <w:rsid w:val="005A376E"/>
    <w:rsid w:val="005B19B3"/>
    <w:rsid w:val="005C2D41"/>
    <w:rsid w:val="005C74F6"/>
    <w:rsid w:val="005D14D8"/>
    <w:rsid w:val="005D5180"/>
    <w:rsid w:val="005D69C7"/>
    <w:rsid w:val="005E2FE1"/>
    <w:rsid w:val="00601122"/>
    <w:rsid w:val="0060178E"/>
    <w:rsid w:val="00601A7E"/>
    <w:rsid w:val="006024F7"/>
    <w:rsid w:val="006059FC"/>
    <w:rsid w:val="006065E8"/>
    <w:rsid w:val="00613419"/>
    <w:rsid w:val="006360EE"/>
    <w:rsid w:val="0065183A"/>
    <w:rsid w:val="00662F7B"/>
    <w:rsid w:val="00672A17"/>
    <w:rsid w:val="00681E6A"/>
    <w:rsid w:val="00684908"/>
    <w:rsid w:val="006934E1"/>
    <w:rsid w:val="006A1FF3"/>
    <w:rsid w:val="006A68D1"/>
    <w:rsid w:val="006B599F"/>
    <w:rsid w:val="006B67F0"/>
    <w:rsid w:val="006C06D2"/>
    <w:rsid w:val="006C115B"/>
    <w:rsid w:val="006D7726"/>
    <w:rsid w:val="006F3EE4"/>
    <w:rsid w:val="007029D8"/>
    <w:rsid w:val="00702B37"/>
    <w:rsid w:val="007034E4"/>
    <w:rsid w:val="007101F7"/>
    <w:rsid w:val="00715209"/>
    <w:rsid w:val="0072395F"/>
    <w:rsid w:val="00726AAB"/>
    <w:rsid w:val="0073253A"/>
    <w:rsid w:val="00741F2B"/>
    <w:rsid w:val="00743A3C"/>
    <w:rsid w:val="00746848"/>
    <w:rsid w:val="00752480"/>
    <w:rsid w:val="00754958"/>
    <w:rsid w:val="007679B4"/>
    <w:rsid w:val="00767C7E"/>
    <w:rsid w:val="00771A8F"/>
    <w:rsid w:val="00777565"/>
    <w:rsid w:val="00781D54"/>
    <w:rsid w:val="00784422"/>
    <w:rsid w:val="007A0210"/>
    <w:rsid w:val="007B1FE2"/>
    <w:rsid w:val="007B375B"/>
    <w:rsid w:val="007C0215"/>
    <w:rsid w:val="007C2A37"/>
    <w:rsid w:val="007C4705"/>
    <w:rsid w:val="007C4C30"/>
    <w:rsid w:val="007D24F2"/>
    <w:rsid w:val="007D70F6"/>
    <w:rsid w:val="007F2E02"/>
    <w:rsid w:val="00806033"/>
    <w:rsid w:val="0081755E"/>
    <w:rsid w:val="008267F3"/>
    <w:rsid w:val="00827342"/>
    <w:rsid w:val="00841894"/>
    <w:rsid w:val="008451EA"/>
    <w:rsid w:val="00857F19"/>
    <w:rsid w:val="00867ACA"/>
    <w:rsid w:val="00867DAF"/>
    <w:rsid w:val="00870262"/>
    <w:rsid w:val="00883C5A"/>
    <w:rsid w:val="008841A6"/>
    <w:rsid w:val="008A14C0"/>
    <w:rsid w:val="008A3C04"/>
    <w:rsid w:val="008B142F"/>
    <w:rsid w:val="008B1F0D"/>
    <w:rsid w:val="008C6666"/>
    <w:rsid w:val="008D34E6"/>
    <w:rsid w:val="008D6904"/>
    <w:rsid w:val="008E6249"/>
    <w:rsid w:val="008E7CFA"/>
    <w:rsid w:val="008F2D50"/>
    <w:rsid w:val="008F79E3"/>
    <w:rsid w:val="00906EAD"/>
    <w:rsid w:val="00927BC1"/>
    <w:rsid w:val="0095536B"/>
    <w:rsid w:val="0096021B"/>
    <w:rsid w:val="00974AE2"/>
    <w:rsid w:val="009774E9"/>
    <w:rsid w:val="00977ACB"/>
    <w:rsid w:val="0098049A"/>
    <w:rsid w:val="00990732"/>
    <w:rsid w:val="00990BCA"/>
    <w:rsid w:val="0099682E"/>
    <w:rsid w:val="009B220B"/>
    <w:rsid w:val="009B2F72"/>
    <w:rsid w:val="009C175A"/>
    <w:rsid w:val="009C5EBD"/>
    <w:rsid w:val="009C6779"/>
    <w:rsid w:val="009D3B99"/>
    <w:rsid w:val="009E380A"/>
    <w:rsid w:val="00A219F3"/>
    <w:rsid w:val="00A24B87"/>
    <w:rsid w:val="00A31F64"/>
    <w:rsid w:val="00A53EA2"/>
    <w:rsid w:val="00A6241A"/>
    <w:rsid w:val="00A70BF5"/>
    <w:rsid w:val="00A70C1A"/>
    <w:rsid w:val="00A80B45"/>
    <w:rsid w:val="00A8458A"/>
    <w:rsid w:val="00A909B4"/>
    <w:rsid w:val="00A958F1"/>
    <w:rsid w:val="00A97C53"/>
    <w:rsid w:val="00AA7029"/>
    <w:rsid w:val="00AB7655"/>
    <w:rsid w:val="00AC0287"/>
    <w:rsid w:val="00AD5F8F"/>
    <w:rsid w:val="00AE0F99"/>
    <w:rsid w:val="00AF0CAE"/>
    <w:rsid w:val="00AF1A51"/>
    <w:rsid w:val="00AF7E3D"/>
    <w:rsid w:val="00B02A79"/>
    <w:rsid w:val="00B1086B"/>
    <w:rsid w:val="00B10A8E"/>
    <w:rsid w:val="00B22414"/>
    <w:rsid w:val="00B27022"/>
    <w:rsid w:val="00B344C0"/>
    <w:rsid w:val="00B34A11"/>
    <w:rsid w:val="00B40FA9"/>
    <w:rsid w:val="00B45721"/>
    <w:rsid w:val="00B461DF"/>
    <w:rsid w:val="00B52095"/>
    <w:rsid w:val="00B710E9"/>
    <w:rsid w:val="00B71421"/>
    <w:rsid w:val="00BC0ACB"/>
    <w:rsid w:val="00BD2FB1"/>
    <w:rsid w:val="00BE4044"/>
    <w:rsid w:val="00BE77F1"/>
    <w:rsid w:val="00C05786"/>
    <w:rsid w:val="00C058B9"/>
    <w:rsid w:val="00C230EE"/>
    <w:rsid w:val="00C34254"/>
    <w:rsid w:val="00C407C7"/>
    <w:rsid w:val="00C540D7"/>
    <w:rsid w:val="00C616FB"/>
    <w:rsid w:val="00C6787F"/>
    <w:rsid w:val="00C70B0B"/>
    <w:rsid w:val="00C83E8C"/>
    <w:rsid w:val="00C97A93"/>
    <w:rsid w:val="00CD3FEC"/>
    <w:rsid w:val="00CE5870"/>
    <w:rsid w:val="00CE5BE4"/>
    <w:rsid w:val="00CE60F2"/>
    <w:rsid w:val="00CF1844"/>
    <w:rsid w:val="00D0740C"/>
    <w:rsid w:val="00D07A04"/>
    <w:rsid w:val="00D207BB"/>
    <w:rsid w:val="00D2112E"/>
    <w:rsid w:val="00D32389"/>
    <w:rsid w:val="00D61EB4"/>
    <w:rsid w:val="00D63938"/>
    <w:rsid w:val="00D819B0"/>
    <w:rsid w:val="00D822D1"/>
    <w:rsid w:val="00D87BA8"/>
    <w:rsid w:val="00DB23E0"/>
    <w:rsid w:val="00DB31D7"/>
    <w:rsid w:val="00DB4A28"/>
    <w:rsid w:val="00DD5FE4"/>
    <w:rsid w:val="00DE1E3A"/>
    <w:rsid w:val="00DF747D"/>
    <w:rsid w:val="00E051AD"/>
    <w:rsid w:val="00E06B20"/>
    <w:rsid w:val="00E2681F"/>
    <w:rsid w:val="00E31169"/>
    <w:rsid w:val="00E35699"/>
    <w:rsid w:val="00E53682"/>
    <w:rsid w:val="00E565CF"/>
    <w:rsid w:val="00E66DF8"/>
    <w:rsid w:val="00E70DC2"/>
    <w:rsid w:val="00E76263"/>
    <w:rsid w:val="00E85200"/>
    <w:rsid w:val="00EA124A"/>
    <w:rsid w:val="00EA2254"/>
    <w:rsid w:val="00EA3D9B"/>
    <w:rsid w:val="00EA7568"/>
    <w:rsid w:val="00EB26FB"/>
    <w:rsid w:val="00EB27F7"/>
    <w:rsid w:val="00EC4AD1"/>
    <w:rsid w:val="00ED56F9"/>
    <w:rsid w:val="00F10714"/>
    <w:rsid w:val="00F108B7"/>
    <w:rsid w:val="00F12785"/>
    <w:rsid w:val="00F205ED"/>
    <w:rsid w:val="00F249BA"/>
    <w:rsid w:val="00F32729"/>
    <w:rsid w:val="00F45476"/>
    <w:rsid w:val="00F45D16"/>
    <w:rsid w:val="00F53786"/>
    <w:rsid w:val="00F5643A"/>
    <w:rsid w:val="00F571A3"/>
    <w:rsid w:val="00F60032"/>
    <w:rsid w:val="00F624C7"/>
    <w:rsid w:val="00F713BF"/>
    <w:rsid w:val="00F76956"/>
    <w:rsid w:val="00F853BD"/>
    <w:rsid w:val="00F94CEC"/>
    <w:rsid w:val="00FA25C9"/>
    <w:rsid w:val="00FB7681"/>
    <w:rsid w:val="00FD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DA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D63938"/>
    <w:rPr>
      <w:rFonts w:ascii="Times New Roman" w:hAnsi="Times New Roman" w:cs="Times New Roman"/>
      <w:sz w:val="16"/>
      <w:szCs w:val="16"/>
    </w:rPr>
  </w:style>
  <w:style w:type="paragraph" w:customStyle="1" w:styleId="CommentText1">
    <w:name w:val="Comment Text1"/>
    <w:basedOn w:val="Normal"/>
    <w:next w:val="CommentText"/>
    <w:link w:val="CommentTextChar"/>
    <w:uiPriority w:val="99"/>
    <w:rsid w:val="00D639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1"/>
    <w:uiPriority w:val="99"/>
    <w:rsid w:val="00D63938"/>
    <w:rPr>
      <w:rFonts w:ascii="Times New Roman" w:hAnsi="Times New Roman" w:cs="Times New Roman"/>
      <w:sz w:val="20"/>
      <w:szCs w:val="20"/>
    </w:rPr>
  </w:style>
  <w:style w:type="paragraph" w:styleId="CommentText">
    <w:name w:val="annotation text"/>
    <w:basedOn w:val="Normal"/>
    <w:link w:val="CommentTextChar1"/>
    <w:uiPriority w:val="99"/>
    <w:semiHidden/>
    <w:unhideWhenUsed/>
    <w:rsid w:val="00D63938"/>
    <w:pPr>
      <w:spacing w:line="240" w:lineRule="auto"/>
    </w:pPr>
    <w:rPr>
      <w:sz w:val="20"/>
      <w:szCs w:val="20"/>
    </w:rPr>
  </w:style>
  <w:style w:type="character" w:customStyle="1" w:styleId="CommentTextChar1">
    <w:name w:val="Comment Text Char1"/>
    <w:basedOn w:val="DefaultParagraphFont"/>
    <w:link w:val="CommentText"/>
    <w:uiPriority w:val="99"/>
    <w:semiHidden/>
    <w:rsid w:val="00D63938"/>
    <w:rPr>
      <w:sz w:val="20"/>
      <w:szCs w:val="20"/>
    </w:rPr>
  </w:style>
  <w:style w:type="paragraph" w:styleId="BalloonText">
    <w:name w:val="Balloon Text"/>
    <w:basedOn w:val="Normal"/>
    <w:link w:val="BalloonTextChar"/>
    <w:uiPriority w:val="99"/>
    <w:semiHidden/>
    <w:unhideWhenUsed/>
    <w:rsid w:val="00D6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8"/>
    <w:rPr>
      <w:rFonts w:ascii="Tahoma" w:hAnsi="Tahoma" w:cs="Tahoma"/>
      <w:sz w:val="16"/>
      <w:szCs w:val="16"/>
    </w:rPr>
  </w:style>
  <w:style w:type="paragraph" w:styleId="NormalWeb">
    <w:name w:val="Normal (Web)"/>
    <w:basedOn w:val="Normal"/>
    <w:uiPriority w:val="99"/>
    <w:unhideWhenUsed/>
    <w:rsid w:val="00D07A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07A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rsid w:val="00D07A04"/>
    <w:rPr>
      <w:color w:val="0000FF" w:themeColor="hyperlink"/>
      <w:u w:val="single"/>
    </w:rPr>
  </w:style>
  <w:style w:type="paragraph" w:styleId="Header">
    <w:name w:val="header"/>
    <w:basedOn w:val="Normal"/>
    <w:link w:val="HeaderChar"/>
    <w:uiPriority w:val="99"/>
    <w:unhideWhenUsed/>
    <w:rsid w:val="00D8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BA8"/>
  </w:style>
  <w:style w:type="paragraph" w:styleId="Footer">
    <w:name w:val="footer"/>
    <w:basedOn w:val="Normal"/>
    <w:link w:val="FooterChar"/>
    <w:uiPriority w:val="99"/>
    <w:unhideWhenUsed/>
    <w:rsid w:val="00D8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BA8"/>
  </w:style>
  <w:style w:type="character" w:customStyle="1" w:styleId="ListParagraphChar">
    <w:name w:val="List Paragraph Char"/>
    <w:basedOn w:val="DefaultParagraphFont"/>
    <w:link w:val="ListParagraph"/>
    <w:uiPriority w:val="34"/>
    <w:rsid w:val="000B6E1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E2FE1"/>
    <w:rPr>
      <w:b/>
      <w:bCs/>
    </w:rPr>
  </w:style>
  <w:style w:type="character" w:customStyle="1" w:styleId="CommentSubjectChar">
    <w:name w:val="Comment Subject Char"/>
    <w:basedOn w:val="CommentTextChar1"/>
    <w:link w:val="CommentSubject"/>
    <w:uiPriority w:val="99"/>
    <w:semiHidden/>
    <w:rsid w:val="005E2FE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D63938"/>
    <w:rPr>
      <w:rFonts w:ascii="Times New Roman" w:hAnsi="Times New Roman" w:cs="Times New Roman"/>
      <w:sz w:val="16"/>
      <w:szCs w:val="16"/>
    </w:rPr>
  </w:style>
  <w:style w:type="paragraph" w:customStyle="1" w:styleId="CommentText1">
    <w:name w:val="Comment Text1"/>
    <w:basedOn w:val="Normal"/>
    <w:next w:val="CommentText"/>
    <w:link w:val="CommentTextChar"/>
    <w:uiPriority w:val="99"/>
    <w:rsid w:val="00D639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1"/>
    <w:uiPriority w:val="99"/>
    <w:rsid w:val="00D63938"/>
    <w:rPr>
      <w:rFonts w:ascii="Times New Roman" w:hAnsi="Times New Roman" w:cs="Times New Roman"/>
      <w:sz w:val="20"/>
      <w:szCs w:val="20"/>
    </w:rPr>
  </w:style>
  <w:style w:type="paragraph" w:styleId="CommentText">
    <w:name w:val="annotation text"/>
    <w:basedOn w:val="Normal"/>
    <w:link w:val="CommentTextChar1"/>
    <w:uiPriority w:val="99"/>
    <w:semiHidden/>
    <w:unhideWhenUsed/>
    <w:rsid w:val="00D63938"/>
    <w:pPr>
      <w:spacing w:line="240" w:lineRule="auto"/>
    </w:pPr>
    <w:rPr>
      <w:sz w:val="20"/>
      <w:szCs w:val="20"/>
    </w:rPr>
  </w:style>
  <w:style w:type="character" w:customStyle="1" w:styleId="CommentTextChar1">
    <w:name w:val="Comment Text Char1"/>
    <w:basedOn w:val="DefaultParagraphFont"/>
    <w:link w:val="CommentText"/>
    <w:uiPriority w:val="99"/>
    <w:semiHidden/>
    <w:rsid w:val="00D63938"/>
    <w:rPr>
      <w:sz w:val="20"/>
      <w:szCs w:val="20"/>
    </w:rPr>
  </w:style>
  <w:style w:type="paragraph" w:styleId="BalloonText">
    <w:name w:val="Balloon Text"/>
    <w:basedOn w:val="Normal"/>
    <w:link w:val="BalloonTextChar"/>
    <w:uiPriority w:val="99"/>
    <w:semiHidden/>
    <w:unhideWhenUsed/>
    <w:rsid w:val="00D6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8"/>
    <w:rPr>
      <w:rFonts w:ascii="Tahoma" w:hAnsi="Tahoma" w:cs="Tahoma"/>
      <w:sz w:val="16"/>
      <w:szCs w:val="16"/>
    </w:rPr>
  </w:style>
  <w:style w:type="paragraph" w:styleId="NormalWeb">
    <w:name w:val="Normal (Web)"/>
    <w:basedOn w:val="Normal"/>
    <w:uiPriority w:val="99"/>
    <w:unhideWhenUsed/>
    <w:rsid w:val="00D07A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07A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rsid w:val="00D07A04"/>
    <w:rPr>
      <w:color w:val="0000FF" w:themeColor="hyperlink"/>
      <w:u w:val="single"/>
    </w:rPr>
  </w:style>
  <w:style w:type="paragraph" w:styleId="Header">
    <w:name w:val="header"/>
    <w:basedOn w:val="Normal"/>
    <w:link w:val="HeaderChar"/>
    <w:uiPriority w:val="99"/>
    <w:unhideWhenUsed/>
    <w:rsid w:val="00D8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BA8"/>
  </w:style>
  <w:style w:type="paragraph" w:styleId="Footer">
    <w:name w:val="footer"/>
    <w:basedOn w:val="Normal"/>
    <w:link w:val="FooterChar"/>
    <w:uiPriority w:val="99"/>
    <w:unhideWhenUsed/>
    <w:rsid w:val="00D8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BA8"/>
  </w:style>
  <w:style w:type="character" w:customStyle="1" w:styleId="ListParagraphChar">
    <w:name w:val="List Paragraph Char"/>
    <w:basedOn w:val="DefaultParagraphFont"/>
    <w:link w:val="ListParagraph"/>
    <w:uiPriority w:val="34"/>
    <w:rsid w:val="000B6E1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E2FE1"/>
    <w:rPr>
      <w:b/>
      <w:bCs/>
    </w:rPr>
  </w:style>
  <w:style w:type="character" w:customStyle="1" w:styleId="CommentSubjectChar">
    <w:name w:val="Comment Subject Char"/>
    <w:basedOn w:val="CommentTextChar1"/>
    <w:link w:val="CommentSubject"/>
    <w:uiPriority w:val="99"/>
    <w:semiHidden/>
    <w:rsid w:val="005E2F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60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allen@mmsd.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mailto:stacy.hron@wisconsin.gov"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82cd50-84ac-4691-97fa-dca75aeb715b">
      <Value>295</Value>
      <Value>198</Value>
    </TaxCatchAll>
    <Phase xmlns="547602c0-a051-4400-b977-83ea9d1108e1">Design</Phase>
    <l6a36249ea4f44918ca002fad6cf26fb xmlns="9182cd50-84ac-4691-97fa-dca75aeb715b">
      <Terms xmlns="http://schemas.microsoft.com/office/infopath/2007/PartnerControls">
        <TermInfo xmlns="http://schemas.microsoft.com/office/infopath/2007/PartnerControls">
          <TermName xmlns="http://schemas.microsoft.com/office/infopath/2007/PartnerControls">Clean Copies of Contract Documents Related to a District Project</TermName>
          <TermId xmlns="http://schemas.microsoft.com/office/infopath/2007/PartnerControls">88b203b9-32d8-4476-91f3-0a57017ff708</TermId>
        </TermInfo>
      </Terms>
    </l6a36249ea4f44918ca002fad6cf26fb>
    <From xmlns="547602c0-a051-4400-b977-83ea9d1108e1">TechServ</From>
    <Project_x0020_Manager xmlns="ed77a16c-4381-4f42-9b35-1670f156453f">
      <UserInfo>
        <DisplayName>Allen, Courtney</DisplayName>
        <AccountId>194</AccountId>
        <AccountType/>
      </UserInfo>
    </Project_x0020_Manager>
    <i871ea71cb7e4cad97074de93b14e556 xmlns="9182cd50-84ac-4691-97fa-dca75aeb715b">
      <Terms xmlns="http://schemas.microsoft.com/office/infopath/2007/PartnerControls">
        <TermInfo xmlns="http://schemas.microsoft.com/office/infopath/2007/PartnerControls">
          <TermName xmlns="http://schemas.microsoft.com/office/infopath/2007/PartnerControls">MI - CITY OF MILWAUKEE</TermName>
          <TermId xmlns="http://schemas.microsoft.com/office/infopath/2007/PartnerControls">40f74ff9-6ef4-4c2d-a1c0-78ad3c9524de</TermId>
        </TermInfo>
      </Terms>
    </i871ea71cb7e4cad97074de93b14e556>
    <To xmlns="547602c0-a051-4400-b977-83ea9d1108e1">TechServ</To>
    <Project_x0020_Number12 xmlns="9182cd50-84ac-4691-97fa-dca75aeb715b">W40011</Project_x0020_Number12>
    <Contract_x0020_Number12 xmlns="9182cd50-84ac-4691-97fa-dca75aeb715b">W40011D01</Contract_x0020_Number1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cord Types Capital General" ma:contentTypeID="0x0101002FFBF9BE2D0ED74CAEC183D6E684567E001453A883ED4AFE4CBFAD8AB963E69467" ma:contentTypeVersion="29" ma:contentTypeDescription="" ma:contentTypeScope="" ma:versionID="b1120d5e1cba73438937743a14edb642">
  <xsd:schema xmlns:xsd="http://www.w3.org/2001/XMLSchema" xmlns:xs="http://www.w3.org/2001/XMLSchema" xmlns:p="http://schemas.microsoft.com/office/2006/metadata/properties" xmlns:ns2="547602c0-a051-4400-b977-83ea9d1108e1" xmlns:ns3="ed77a16c-4381-4f42-9b35-1670f156453f" xmlns:ns4="9182cd50-84ac-4691-97fa-dca75aeb715b" xmlns:ns5="143de891-70dd-4fdc-bc73-3c23caff4fdc" targetNamespace="http://schemas.microsoft.com/office/2006/metadata/properties" ma:root="true" ma:fieldsID="0f8e44972cc28ac2985bd0b1db3be255" ns2:_="" ns3:_="" ns4:_="" ns5:_="">
    <xsd:import namespace="547602c0-a051-4400-b977-83ea9d1108e1"/>
    <xsd:import namespace="ed77a16c-4381-4f42-9b35-1670f156453f"/>
    <xsd:import namespace="9182cd50-84ac-4691-97fa-dca75aeb715b"/>
    <xsd:import namespace="143de891-70dd-4fdc-bc73-3c23caff4fdc"/>
    <xsd:element name="properties">
      <xsd:complexType>
        <xsd:sequence>
          <xsd:element name="documentManagement">
            <xsd:complexType>
              <xsd:all>
                <xsd:element ref="ns2:Phase" minOccurs="0"/>
                <xsd:element ref="ns3:Project_x0020_Manager" minOccurs="0"/>
                <xsd:element ref="ns2:To" minOccurs="0"/>
                <xsd:element ref="ns2:From" minOccurs="0"/>
                <xsd:element ref="ns4:TaxCatchAll" minOccurs="0"/>
                <xsd:element ref="ns4:TaxCatchAllLabel" minOccurs="0"/>
                <xsd:element ref="ns4:l6a36249ea4f44918ca002fad6cf26fb" minOccurs="0"/>
                <xsd:element ref="ns4:Project_x0020_Number12" minOccurs="0"/>
                <xsd:element ref="ns4:Contract_x0020_Number12" minOccurs="0"/>
                <xsd:element ref="ns4:i871ea71cb7e4cad97074de93b14e556"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602c0-a051-4400-b977-83ea9d1108e1" elementFormDefault="qualified">
    <xsd:import namespace="http://schemas.microsoft.com/office/2006/documentManagement/types"/>
    <xsd:import namespace="http://schemas.microsoft.com/office/infopath/2007/PartnerControls"/>
    <xsd:element name="Phase" ma:index="2" nillable="true" ma:displayName="Phase" ma:format="Dropdown" ma:internalName="Phase" ma:readOnly="false">
      <xsd:simpleType>
        <xsd:restriction base="dms:Choice">
          <xsd:enumeration value="Planning"/>
          <xsd:enumeration value="Preliminary Engineering"/>
          <xsd:enumeration value="Design"/>
          <xsd:enumeration value="Construction"/>
          <xsd:enumeration value="Post Construction"/>
          <xsd:enumeration value="O&amp;M"/>
        </xsd:restriction>
      </xsd:simpleType>
    </xsd:element>
    <xsd:element name="To" ma:index="4" nillable="true" ma:displayName="To" ma:format="Dropdown" ma:internalName="To"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element name="From" ma:index="5" nillable="true" ma:displayName="From" ma:format="Dropdown" ma:internalName="From"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schema>
  <xsd:schema xmlns:xsd="http://www.w3.org/2001/XMLSchema" xmlns:xs="http://www.w3.org/2001/XMLSchema" xmlns:dms="http://schemas.microsoft.com/office/2006/documentManagement/types" xmlns:pc="http://schemas.microsoft.com/office/infopath/2007/PartnerControls" targetNamespace="ed77a16c-4381-4f42-9b35-1670f156453f" elementFormDefault="qualified">
    <xsd:import namespace="http://schemas.microsoft.com/office/2006/documentManagement/types"/>
    <xsd:import namespace="http://schemas.microsoft.com/office/infopath/2007/PartnerControls"/>
    <xsd:element name="Project_x0020_Manager" ma:index="3" nillable="true" ma:displayName="Project Manager" ma:list="UserInfo" ma:SharePointGroup="0" ma:internalName="Project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82cd50-84ac-4691-97fa-dca75aeb715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1d109691-c36f-41dd-92ad-6bcfb7ebe83f}" ma:internalName="TaxCatchAll" ma:showField="CatchAllData"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1d109691-c36f-41dd-92ad-6bcfb7ebe83f}" ma:internalName="TaxCatchAllLabel" ma:readOnly="true" ma:showField="CatchAllDataLabel"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l6a36249ea4f44918ca002fad6cf26fb" ma:index="10" nillable="true" ma:taxonomy="true" ma:internalName="l6a36249ea4f44918ca002fad6cf26fb" ma:taxonomyFieldName="Document_x0020_Type_x0020_Capital_x0020_Projects" ma:displayName="Record Type Capital Projects" ma:readOnly="false" ma:default="" ma:fieldId="{56a36249-ea4f-4491-8ca0-02fad6cf26fb}" ma:sspId="841213c1-c6cb-4acb-ab11-24c84fb3a97a" ma:termSetId="8442e91f-5f8b-4677-86eb-4553c0d93beb" ma:anchorId="f44f3b95-2bd4-4e22-988b-cb9aad43a11b" ma:open="false" ma:isKeyword="false">
      <xsd:complexType>
        <xsd:sequence>
          <xsd:element ref="pc:Terms" minOccurs="0" maxOccurs="1"/>
        </xsd:sequence>
      </xsd:complexType>
    </xsd:element>
    <xsd:element name="Project_x0020_Number12" ma:index="12" nillable="true" ma:displayName="Project Number" ma:default="W40011" ma:format="Dropdown" ma:internalName="Project_x0020_Number12" ma:readOnly="false">
      <xsd:simpleType>
        <xsd:restriction base="dms:Choice">
          <xsd:enumeration value="W40011"/>
        </xsd:restriction>
      </xsd:simpleType>
    </xsd:element>
    <xsd:element name="Contract_x0020_Number12" ma:index="13" nillable="true" ma:displayName="Contract Number" ma:format="Dropdown" ma:internalName="Contract_x0020_Number12" ma:readOnly="false">
      <xsd:simpleType>
        <xsd:restriction base="dms:Choice">
          <xsd:enumeration value="M03081E01"/>
          <xsd:enumeration value="W40011E01"/>
          <xsd:enumeration value="W40011D01"/>
        </xsd:restriction>
      </xsd:simpleType>
    </xsd:element>
    <xsd:element name="i871ea71cb7e4cad97074de93b14e556" ma:index="15" nillable="true" ma:taxonomy="true" ma:internalName="i871ea71cb7e4cad97074de93b14e556" ma:taxonomyFieldName="Municipality" ma:displayName="Municipality" ma:readOnly="false" ma:default="" ma:fieldId="{2871ea71-cb7e-4cad-9707-4de93b14e556}" ma:sspId="841213c1-c6cb-4acb-ab11-24c84fb3a97a" ma:termSetId="8442e91f-5f8b-4677-86eb-4553c0d93beb" ma:anchorId="6d2a7bf2-6e8b-4d05-862d-adc97a00a22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3de891-70dd-4fdc-bc73-3c23caff4fdc"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D9950-53DA-4DE8-BABE-8CEFBACB772F}">
  <ds:schemaRefs>
    <ds:schemaRef ds:uri="http://purl.org/dc/dcmitype/"/>
    <ds:schemaRef ds:uri="http://www.w3.org/XML/1998/namespace"/>
    <ds:schemaRef ds:uri="http://schemas.microsoft.com/office/infopath/2007/PartnerControls"/>
    <ds:schemaRef ds:uri="ed77a16c-4381-4f42-9b35-1670f156453f"/>
    <ds:schemaRef ds:uri="547602c0-a051-4400-b977-83ea9d1108e1"/>
    <ds:schemaRef ds:uri="http://schemas.microsoft.com/office/2006/documentManagement/types"/>
    <ds:schemaRef ds:uri="http://purl.org/dc/terms/"/>
    <ds:schemaRef ds:uri="http://schemas.openxmlformats.org/package/2006/metadata/core-properties"/>
    <ds:schemaRef ds:uri="143de891-70dd-4fdc-bc73-3c23caff4fdc"/>
    <ds:schemaRef ds:uri="9182cd50-84ac-4691-97fa-dca75aeb715b"/>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712875A-CBB5-403D-B985-C15A9C2C9227}">
  <ds:schemaRefs>
    <ds:schemaRef ds:uri="http://schemas.microsoft.com/sharepoint/v3/contenttype/forms"/>
  </ds:schemaRefs>
</ds:datastoreItem>
</file>

<file path=customXml/itemProps3.xml><?xml version="1.0" encoding="utf-8"?>
<ds:datastoreItem xmlns:ds="http://schemas.openxmlformats.org/officeDocument/2006/customXml" ds:itemID="{3624D440-32F9-4B84-800D-7FD8488C9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602c0-a051-4400-b977-83ea9d1108e1"/>
    <ds:schemaRef ds:uri="ed77a16c-4381-4f42-9b35-1670f156453f"/>
    <ds:schemaRef ds:uri="9182cd50-84ac-4691-97fa-dca75aeb715b"/>
    <ds:schemaRef ds:uri="143de891-70dd-4fdc-bc73-3c23caff4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83AD3-0923-4C18-98B0-B3208416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3134</Words>
  <Characters>17867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W40011D01_KK Habitat Rehabilitation_SOW_Rev._4-21-17_slh</vt:lpstr>
    </vt:vector>
  </TitlesOfParts>
  <Company>Wisconsin DNR</Company>
  <LinksUpToDate>false</LinksUpToDate>
  <CharactersWithSpaces>20960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W40011D01_KK Habitat Rehabilitation_SOW_Rev._4-21-17_slh</dc:title>
  <dc:creator>Stacy L Hron</dc:creator>
  <cp:lastModifiedBy>Samuel Wettach</cp:lastModifiedBy>
  <cp:revision>4</cp:revision>
  <cp:lastPrinted>2017-04-27T12:23:00Z</cp:lastPrinted>
  <dcterms:created xsi:type="dcterms:W3CDTF">2017-05-01T19:32:00Z</dcterms:created>
  <dcterms:modified xsi:type="dcterms:W3CDTF">2018-02-01T18:26:00Z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0x0101002FFBF9BE2D0ED74CAEC183D6E684567E001453A883ED4AFE4CBFAD8AB963E69467</vt:lpwstr>
  </property>
  <property fmtid="{D5CDD505-2E9C-101B-9397-08002B2CF9AE}" pid="3" name="Document Type Capital Projects">
    <vt:lpwstr>295;#Clean Copies of Contract Documents Related to a District Project|88b203b9-32d8-4476-91f3-0a57017ff708</vt:lpwstr>
  </property>
  <property fmtid="{D5CDD505-2E9C-101B-9397-08002B2CF9AE}" pid="4" name="Municipality">
    <vt:lpwstr>198;#MI - CITY OF MILWAUKEE|40f74ff9-6ef4-4c2d-a1c0-78ad3c9524de</vt:lpwstr>
  </property>
</Properties>
</file>