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A917B" w14:textId="1D521C9E" w:rsidR="00117AFC" w:rsidRDefault="0022223E">
      <w:r>
        <w:t xml:space="preserve">Based on Patrick Haye’s email on 7/25/2024, it’s likely they added approximately 15,000 new beetles to their beetle population at Gunlock Lake. Beetle were raised in </w:t>
      </w:r>
      <w:proofErr w:type="gramStart"/>
      <w:r>
        <w:t>2  small</w:t>
      </w:r>
      <w:proofErr w:type="gramEnd"/>
      <w:r>
        <w:t xml:space="preserve"> mass rearing cages on the wetland edges of the lake. </w:t>
      </w:r>
    </w:p>
    <w:p w14:paraId="10C02024" w14:textId="25988D96" w:rsidR="0022223E" w:rsidRDefault="0022223E">
      <w:r>
        <w:t xml:space="preserve">I replied to his email to let him know I’d use the text of the email and photos to make this report to add to their PL project. </w:t>
      </w:r>
    </w:p>
    <w:p w14:paraId="660E3BF1" w14:textId="77777777" w:rsidR="0022223E" w:rsidRDefault="0022223E"/>
    <w:p w14:paraId="6AAC4095" w14:textId="4531EB27" w:rsidR="0022223E" w:rsidRDefault="0022223E">
      <w:r>
        <w:t>From Pat:</w:t>
      </w:r>
    </w:p>
    <w:p w14:paraId="5E265307" w14:textId="77777777" w:rsidR="0022223E" w:rsidRDefault="0022223E" w:rsidP="0022223E">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 want to update you on our Loosestrife situation on Gunlock Lake (Vilas County).  As I believe you are aware I went out with Cathy Higley on a beetle hunt in mid-June.  That trip provided us with 50 beetles from the Deerskin River north-east of Eagle River.  I then communicated with your NW Wisconsin Coordinator who graciously agreed to provide me with another 100 beetles which I picked up at a DNR Station in Hurley the week after.</w:t>
      </w:r>
    </w:p>
    <w:p w14:paraId="7F4C29C7" w14:textId="77777777" w:rsidR="0022223E" w:rsidRDefault="0022223E" w:rsidP="0022223E">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All beetles were added to our two cages equally within two days.  The netting was removed in early July just after the 4</w:t>
      </w:r>
      <w:r>
        <w:rPr>
          <w:rFonts w:ascii="Calibri" w:hAnsi="Calibri" w:cs="Calibri"/>
          <w:color w:val="242424"/>
          <w:sz w:val="22"/>
          <w:szCs w:val="22"/>
          <w:vertAlign w:val="superscript"/>
        </w:rPr>
        <w:t>th </w:t>
      </w:r>
      <w:r>
        <w:rPr>
          <w:rFonts w:ascii="Calibri" w:hAnsi="Calibri" w:cs="Calibri"/>
          <w:color w:val="242424"/>
          <w:sz w:val="22"/>
          <w:szCs w:val="22"/>
        </w:rPr>
        <w:t>by John Paulson who is our AIS guy on the SGLA Board.  Today was the first chance that we had to investigate the results.  The pics attached are evidence that the beetles are doing their job.  This is from within the cage area.  In addition, it was evident that the beetles were doing their job once the netting was removed as the plants outside the cage areas were also showing leaf holes.  HURRAH!</w:t>
      </w:r>
    </w:p>
    <w:p w14:paraId="27EBA943" w14:textId="77777777" w:rsidR="0022223E" w:rsidRDefault="0022223E" w:rsidP="0022223E">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 xml:space="preserve">                On our trek out today, in addition to cage inspections by myself and board member Scott Jensen, we also removed flowers from the area surrounding the cages.  We also removed over 500 pounds of plants and root balls from areas beyond the Gunlock Channel into the main lake body.  These were not new sites of plant appearance, but on my check list that I go to each year.  That said there is so much more that needs to be done but so little time this season.  We may try to get more people out to remove more </w:t>
      </w:r>
      <w:proofErr w:type="gramStart"/>
      <w:r>
        <w:rPr>
          <w:rFonts w:ascii="Calibri" w:hAnsi="Calibri" w:cs="Calibri"/>
          <w:color w:val="242424"/>
          <w:sz w:val="22"/>
          <w:szCs w:val="22"/>
        </w:rPr>
        <w:t>plants</w:t>
      </w:r>
      <w:proofErr w:type="gramEnd"/>
      <w:r>
        <w:rPr>
          <w:rFonts w:ascii="Calibri" w:hAnsi="Calibri" w:cs="Calibri"/>
          <w:color w:val="242424"/>
          <w:sz w:val="22"/>
          <w:szCs w:val="22"/>
        </w:rPr>
        <w:t xml:space="preserve"> if possible, in the next two weeks.</w:t>
      </w:r>
    </w:p>
    <w:p w14:paraId="16C92D75" w14:textId="77777777" w:rsidR="0022223E" w:rsidRDefault="0022223E" w:rsidP="0022223E">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 xml:space="preserve">                In closing, while out today I decided to save some of the root balls and see if I could over winter them.  My reason for trying to do this is not that the cages don’t work, but due to our late plant growth in spring, it is difficult to match plant growth with beetle supply.  Truthfully, I feel that we could have waited two more weeks before we placed beetles on plants.  </w:t>
      </w:r>
      <w:proofErr w:type="gramStart"/>
      <w:r>
        <w:rPr>
          <w:rFonts w:ascii="Calibri" w:hAnsi="Calibri" w:cs="Calibri"/>
          <w:color w:val="242424"/>
          <w:sz w:val="22"/>
          <w:szCs w:val="22"/>
        </w:rPr>
        <w:t>But,</w:t>
      </w:r>
      <w:proofErr w:type="gramEnd"/>
      <w:r>
        <w:rPr>
          <w:rFonts w:ascii="Calibri" w:hAnsi="Calibri" w:cs="Calibri"/>
          <w:color w:val="242424"/>
          <w:sz w:val="22"/>
          <w:szCs w:val="22"/>
        </w:rPr>
        <w:t xml:space="preserve"> would the beetles have been available up here two weeks later?  Doubtful.  I see how other areas show plant decimation using beetles and although I know our beetles were working, it wasn’t enough.</w:t>
      </w:r>
    </w:p>
    <w:p w14:paraId="3EE1AB3C" w14:textId="77777777" w:rsidR="0022223E" w:rsidRDefault="0022223E" w:rsidP="0022223E">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 xml:space="preserve">                I haven’t checked the internet </w:t>
      </w:r>
      <w:proofErr w:type="gramStart"/>
      <w:r>
        <w:rPr>
          <w:rFonts w:ascii="Calibri" w:hAnsi="Calibri" w:cs="Calibri"/>
          <w:color w:val="242424"/>
          <w:sz w:val="22"/>
          <w:szCs w:val="22"/>
        </w:rPr>
        <w:t>yet</w:t>
      </w:r>
      <w:proofErr w:type="gramEnd"/>
      <w:r>
        <w:rPr>
          <w:rFonts w:ascii="Calibri" w:hAnsi="Calibri" w:cs="Calibri"/>
          <w:color w:val="242424"/>
          <w:sz w:val="22"/>
          <w:szCs w:val="22"/>
        </w:rPr>
        <w:t xml:space="preserve"> but do you have any recommendations as to how to over-winter root stock?  Can I just pot them, and then leave them outdoors or is there more to make that work?</w:t>
      </w:r>
    </w:p>
    <w:p w14:paraId="7272EC71" w14:textId="77777777" w:rsidR="0022223E" w:rsidRDefault="0022223E" w:rsidP="0022223E">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 </w:t>
      </w:r>
    </w:p>
    <w:p w14:paraId="3DE5AE7A" w14:textId="77777777" w:rsidR="0022223E" w:rsidRDefault="0022223E" w:rsidP="0022223E">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I saved your e-mail from weeks ago concerning EDDMAPS.  I do want to get in on those postings.  Also, what else should I or could I be doing in data entry that would lighten your load? </w:t>
      </w:r>
    </w:p>
    <w:p w14:paraId="2F6348E0" w14:textId="77777777" w:rsidR="0022223E" w:rsidRDefault="0022223E" w:rsidP="0022223E">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 </w:t>
      </w:r>
    </w:p>
    <w:p w14:paraId="0EEF88F4" w14:textId="77777777" w:rsidR="0022223E" w:rsidRDefault="0022223E" w:rsidP="0022223E">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Thank you so much for your continued support.</w:t>
      </w:r>
    </w:p>
    <w:p w14:paraId="1665A85F" w14:textId="77777777" w:rsidR="0022223E" w:rsidRDefault="0022223E" w:rsidP="0022223E">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 </w:t>
      </w:r>
    </w:p>
    <w:p w14:paraId="54F91309" w14:textId="77777777" w:rsidR="0022223E" w:rsidRDefault="0022223E" w:rsidP="0022223E">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Best Regards,</w:t>
      </w:r>
    </w:p>
    <w:p w14:paraId="725C27E5" w14:textId="77777777" w:rsidR="0022223E" w:rsidRDefault="0022223E" w:rsidP="0022223E">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Pat Hayes</w:t>
      </w:r>
    </w:p>
    <w:p w14:paraId="54735E0C" w14:textId="77777777" w:rsidR="0022223E" w:rsidRDefault="0022223E" w:rsidP="0022223E">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 </w:t>
      </w:r>
    </w:p>
    <w:p w14:paraId="68EBD4E3" w14:textId="77777777" w:rsidR="0022223E" w:rsidRDefault="0022223E" w:rsidP="0022223E">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P. S.  The gentlemen cc’d on this are Shore Sweeps Coordinator and two SGLA Board Members.  All totally supporting our efforts. </w:t>
      </w:r>
    </w:p>
    <w:p w14:paraId="3DA90C3B" w14:textId="77777777" w:rsidR="0022223E" w:rsidRDefault="0022223E"/>
    <w:p w14:paraId="080B43D2" w14:textId="45938D92" w:rsidR="0022223E" w:rsidRDefault="0022223E">
      <w:r>
        <w:rPr>
          <w:noProof/>
        </w:rPr>
        <w:lastRenderedPageBreak/>
        <w:drawing>
          <wp:inline distT="0" distB="0" distL="0" distR="0" wp14:anchorId="4661DD8D" wp14:editId="206C2955">
            <wp:extent cx="3803015" cy="822960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03015" cy="8229600"/>
                    </a:xfrm>
                    <a:prstGeom prst="rect">
                      <a:avLst/>
                    </a:prstGeom>
                  </pic:spPr>
                </pic:pic>
              </a:graphicData>
            </a:graphic>
          </wp:inline>
        </w:drawing>
      </w:r>
      <w:r>
        <w:rPr>
          <w:noProof/>
        </w:rPr>
        <w:lastRenderedPageBreak/>
        <w:drawing>
          <wp:inline distT="0" distB="0" distL="0" distR="0" wp14:anchorId="2C9B637E" wp14:editId="61C6BDCC">
            <wp:extent cx="5943600" cy="77209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7720965"/>
                    </a:xfrm>
                    <a:prstGeom prst="rect">
                      <a:avLst/>
                    </a:prstGeom>
                  </pic:spPr>
                </pic:pic>
              </a:graphicData>
            </a:graphic>
          </wp:inline>
        </w:drawing>
      </w:r>
      <w:r>
        <w:rPr>
          <w:noProof/>
        </w:rPr>
        <w:lastRenderedPageBreak/>
        <w:drawing>
          <wp:inline distT="0" distB="0" distL="0" distR="0" wp14:anchorId="48AAF454" wp14:editId="48723E24">
            <wp:extent cx="4475480" cy="822960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75480" cy="8229600"/>
                    </a:xfrm>
                    <a:prstGeom prst="rect">
                      <a:avLst/>
                    </a:prstGeom>
                  </pic:spPr>
                </pic:pic>
              </a:graphicData>
            </a:graphic>
          </wp:inline>
        </w:drawing>
      </w:r>
    </w:p>
    <w:sectPr w:rsidR="002222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23E"/>
    <w:rsid w:val="00117AFC"/>
    <w:rsid w:val="0022223E"/>
    <w:rsid w:val="00CA5DFD"/>
    <w:rsid w:val="00FB0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A1E3F"/>
  <w15:chartTrackingRefBased/>
  <w15:docId w15:val="{1F6FD8BE-4582-4BD6-9B3B-0052138BF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22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15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461</Words>
  <Characters>2633</Characters>
  <Application>Microsoft Office Word</Application>
  <DocSecurity>0</DocSecurity>
  <Lines>21</Lines>
  <Paragraphs>6</Paragraphs>
  <ScaleCrop>false</ScaleCrop>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Scherer, Jeanne S  -DNR</dc:creator>
  <cp:keywords/>
  <dc:description/>
  <cp:lastModifiedBy>Scherer, Jeanne S  -DNR</cp:lastModifiedBy>
  <cp:revision>1</cp:revision>
  <dcterms:created xsi:type="dcterms:W3CDTF">2024-07-26T13:16:00Z</dcterms:created>
  <dcterms:modified xsi:type="dcterms:W3CDTF">2024-07-26T13:24:00Z</dcterms:modified>
</cp:coreProperties>
</file>