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3E" w:rsidRDefault="00437C84">
      <w:pPr>
        <w:rPr>
          <w:rFonts w:eastAsia="Times New Roman" w:cs="Arial"/>
          <w:sz w:val="20"/>
          <w:szCs w:val="20"/>
        </w:rPr>
      </w:pPr>
      <w:r w:rsidRPr="00437C84">
        <w:rPr>
          <w:rStyle w:val="Strong"/>
          <w:rFonts w:eastAsia="Times New Roman" w:cs="Arial"/>
          <w:sz w:val="20"/>
          <w:szCs w:val="20"/>
        </w:rPr>
        <w:t>Clean Boats, Clean Waters Training</w:t>
      </w:r>
      <w:r w:rsidRPr="00437C84">
        <w:rPr>
          <w:rFonts w:eastAsia="Times New Roman" w:cs="Arial"/>
          <w:sz w:val="20"/>
          <w:szCs w:val="20"/>
        </w:rPr>
        <w:br/>
        <w:t>Wednesday, April 29th, 9:30 a.m</w:t>
      </w:r>
      <w:proofErr w:type="gramStart"/>
      <w:r w:rsidRPr="00437C84">
        <w:rPr>
          <w:rFonts w:eastAsia="Times New Roman" w:cs="Arial"/>
          <w:sz w:val="20"/>
          <w:szCs w:val="20"/>
        </w:rPr>
        <w:t>.</w:t>
      </w:r>
      <w:proofErr w:type="gramEnd"/>
      <w:r w:rsidRPr="00437C84">
        <w:rPr>
          <w:rFonts w:eastAsia="Times New Roman" w:cs="Arial"/>
          <w:sz w:val="20"/>
          <w:szCs w:val="20"/>
        </w:rPr>
        <w:br/>
        <w:t>Polk County Government Center, Balsam Lake</w:t>
      </w:r>
      <w:r w:rsidRPr="00437C84">
        <w:rPr>
          <w:rFonts w:eastAsia="Times New Roman" w:cs="Arial"/>
          <w:sz w:val="20"/>
          <w:szCs w:val="20"/>
        </w:rPr>
        <w:br/>
      </w:r>
      <w:r w:rsidRPr="00437C84">
        <w:rPr>
          <w:rFonts w:eastAsia="Times New Roman" w:cs="Arial"/>
          <w:sz w:val="20"/>
          <w:szCs w:val="20"/>
        </w:rPr>
        <w:br/>
      </w:r>
      <w:r w:rsidR="00B32711">
        <w:rPr>
          <w:rFonts w:eastAsia="Times New Roman" w:cs="Arial"/>
          <w:sz w:val="20"/>
          <w:szCs w:val="20"/>
        </w:rPr>
        <w:t>Polk County Land and Water Resources Department</w:t>
      </w:r>
      <w:r w:rsidRPr="00437C84">
        <w:rPr>
          <w:rFonts w:eastAsia="Times New Roman" w:cs="Arial"/>
          <w:sz w:val="20"/>
          <w:szCs w:val="20"/>
        </w:rPr>
        <w:t xml:space="preserve"> will provide </w:t>
      </w:r>
      <w:r>
        <w:rPr>
          <w:rFonts w:eastAsia="Times New Roman" w:cs="Arial"/>
          <w:sz w:val="20"/>
          <w:szCs w:val="20"/>
        </w:rPr>
        <w:t>an overview of aquatic invasive species</w:t>
      </w:r>
      <w:r w:rsidRPr="00437C84">
        <w:rPr>
          <w:rFonts w:eastAsia="Times New Roman" w:cs="Arial"/>
          <w:sz w:val="20"/>
          <w:szCs w:val="20"/>
        </w:rPr>
        <w:t>, such as Eurasian water-milfoil</w:t>
      </w:r>
      <w:r>
        <w:rPr>
          <w:rFonts w:eastAsia="Times New Roman" w:cs="Arial"/>
          <w:sz w:val="20"/>
          <w:szCs w:val="20"/>
        </w:rPr>
        <w:t xml:space="preserve"> </w:t>
      </w:r>
      <w:r w:rsidRPr="00437C84">
        <w:rPr>
          <w:rFonts w:eastAsia="Times New Roman" w:cs="Arial"/>
          <w:sz w:val="20"/>
          <w:szCs w:val="20"/>
        </w:rPr>
        <w:t xml:space="preserve">and zebra mussels, and instructions on how to organize an effective watercraft inspection program. Participants </w:t>
      </w:r>
      <w:r>
        <w:rPr>
          <w:rFonts w:eastAsia="Times New Roman" w:cs="Arial"/>
          <w:sz w:val="20"/>
          <w:szCs w:val="20"/>
        </w:rPr>
        <w:t xml:space="preserve">will </w:t>
      </w:r>
      <w:r w:rsidRPr="00437C84">
        <w:rPr>
          <w:rFonts w:eastAsia="Times New Roman" w:cs="Arial"/>
          <w:sz w:val="20"/>
          <w:szCs w:val="20"/>
        </w:rPr>
        <w:t xml:space="preserve">also practice having an effective conversation with boaters at the landing. There is no cost to attend the workshop, but please RSVP </w:t>
      </w:r>
      <w:r>
        <w:rPr>
          <w:rFonts w:eastAsia="Times New Roman" w:cs="Arial"/>
          <w:sz w:val="20"/>
          <w:szCs w:val="20"/>
        </w:rPr>
        <w:t xml:space="preserve">to Katelin Holm at </w:t>
      </w:r>
      <w:hyperlink r:id="rId5" w:history="1">
        <w:r w:rsidRPr="008B7E21">
          <w:rPr>
            <w:rStyle w:val="Hyperlink"/>
            <w:rFonts w:eastAsia="Times New Roman" w:cs="Arial"/>
            <w:sz w:val="20"/>
            <w:szCs w:val="20"/>
          </w:rPr>
          <w:t>katelin.holm@co.polk.wi.us</w:t>
        </w:r>
      </w:hyperlink>
      <w:r>
        <w:rPr>
          <w:rFonts w:eastAsia="Times New Roman" w:cs="Arial"/>
          <w:sz w:val="20"/>
          <w:szCs w:val="20"/>
        </w:rPr>
        <w:t xml:space="preserve"> or (715) 485-8637.</w:t>
      </w:r>
    </w:p>
    <w:p w:rsidR="00437C84" w:rsidRDefault="00437C84">
      <w:pPr>
        <w:rPr>
          <w:rFonts w:eastAsia="Times New Roman" w:cs="Arial"/>
          <w:sz w:val="20"/>
          <w:szCs w:val="20"/>
        </w:rPr>
      </w:pPr>
    </w:p>
    <w:p w:rsidR="00437C84" w:rsidRDefault="00B32711">
      <w:pPr>
        <w:rPr>
          <w:rFonts w:eastAsia="Times New Roman" w:cs="Arial"/>
          <w:sz w:val="20"/>
          <w:szCs w:val="20"/>
        </w:rPr>
      </w:pPr>
      <w:r w:rsidRPr="00B32711">
        <w:rPr>
          <w:rFonts w:eastAsia="Times New Roman" w:cs="Arial"/>
          <w:b/>
          <w:sz w:val="20"/>
          <w:szCs w:val="20"/>
        </w:rPr>
        <w:t>Pontoon Classroom</w:t>
      </w:r>
      <w:r>
        <w:rPr>
          <w:rFonts w:eastAsia="Times New Roman" w:cs="Arial"/>
          <w:sz w:val="20"/>
          <w:szCs w:val="20"/>
        </w:rPr>
        <w:br/>
      </w:r>
      <w:r w:rsidR="008C163A">
        <w:rPr>
          <w:rFonts w:eastAsia="Times New Roman" w:cs="Arial"/>
          <w:sz w:val="20"/>
          <w:szCs w:val="20"/>
        </w:rPr>
        <w:t xml:space="preserve">June </w:t>
      </w:r>
      <w:proofErr w:type="gramStart"/>
      <w:r w:rsidR="008C163A">
        <w:rPr>
          <w:rFonts w:eastAsia="Times New Roman" w:cs="Arial"/>
          <w:sz w:val="20"/>
          <w:szCs w:val="20"/>
        </w:rPr>
        <w:t>13</w:t>
      </w:r>
      <w:r w:rsidR="008C163A" w:rsidRPr="008C163A">
        <w:rPr>
          <w:rFonts w:eastAsia="Times New Roman" w:cs="Arial"/>
          <w:sz w:val="20"/>
          <w:szCs w:val="20"/>
          <w:vertAlign w:val="superscript"/>
        </w:rPr>
        <w:t>th</w:t>
      </w:r>
      <w:r w:rsidR="008C163A">
        <w:rPr>
          <w:rFonts w:eastAsia="Times New Roman" w:cs="Arial"/>
          <w:sz w:val="20"/>
          <w:szCs w:val="20"/>
        </w:rPr>
        <w:t xml:space="preserve"> ??</w:t>
      </w:r>
      <w:bookmarkStart w:id="0" w:name="_GoBack"/>
      <w:bookmarkEnd w:id="0"/>
      <w:proofErr w:type="gramEnd"/>
      <w:r>
        <w:rPr>
          <w:rFonts w:eastAsia="Times New Roman" w:cs="Arial"/>
          <w:sz w:val="20"/>
          <w:szCs w:val="20"/>
        </w:rPr>
        <w:br/>
        <w:t>Big Blake Lake North Boat Landing (</w:t>
      </w:r>
      <w:proofErr w:type="spellStart"/>
      <w:r>
        <w:rPr>
          <w:rFonts w:eastAsia="Times New Roman" w:cs="Arial"/>
          <w:sz w:val="20"/>
          <w:szCs w:val="20"/>
        </w:rPr>
        <w:t>Bystrom</w:t>
      </w:r>
      <w:proofErr w:type="spellEnd"/>
      <w:r>
        <w:rPr>
          <w:rFonts w:eastAsia="Times New Roman" w:cs="Arial"/>
          <w:sz w:val="20"/>
          <w:szCs w:val="20"/>
        </w:rPr>
        <w:t xml:space="preserve"> Lane)</w:t>
      </w:r>
      <w:r>
        <w:rPr>
          <w:rFonts w:eastAsia="Times New Roman" w:cs="Arial"/>
          <w:sz w:val="20"/>
          <w:szCs w:val="20"/>
        </w:rPr>
        <w:br/>
      </w:r>
    </w:p>
    <w:p w:rsidR="00B32711" w:rsidRDefault="00B32711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Join the Polk County Land and Water Resources Department for an on the water experience to learn how water samples, algae samples, and sediment samples are collected</w:t>
      </w:r>
      <w:r w:rsidR="008C163A">
        <w:rPr>
          <w:rFonts w:eastAsia="Times New Roman" w:cs="Arial"/>
          <w:sz w:val="20"/>
          <w:szCs w:val="20"/>
        </w:rPr>
        <w:t xml:space="preserve"> and analyzed</w:t>
      </w:r>
      <w:r>
        <w:rPr>
          <w:rFonts w:eastAsia="Times New Roman" w:cs="Arial"/>
          <w:sz w:val="20"/>
          <w:szCs w:val="20"/>
        </w:rPr>
        <w:t xml:space="preserve"> on Big Blake Lake.  </w:t>
      </w:r>
      <w:r w:rsidR="00E26662">
        <w:rPr>
          <w:rFonts w:eastAsia="Times New Roman" w:cs="Arial"/>
          <w:sz w:val="20"/>
          <w:szCs w:val="20"/>
        </w:rPr>
        <w:t xml:space="preserve">This is your opportunity to learn more about Big Blake Lake and ask any questions you have regarding the lake.  There is no cost to attend the classroom, but please </w:t>
      </w:r>
      <w:r w:rsidR="00E26662" w:rsidRPr="00437C84">
        <w:rPr>
          <w:rFonts w:eastAsia="Times New Roman" w:cs="Arial"/>
          <w:sz w:val="20"/>
          <w:szCs w:val="20"/>
        </w:rPr>
        <w:t xml:space="preserve">RSVP </w:t>
      </w:r>
      <w:r w:rsidR="00E26662">
        <w:rPr>
          <w:rFonts w:eastAsia="Times New Roman" w:cs="Arial"/>
          <w:sz w:val="20"/>
          <w:szCs w:val="20"/>
        </w:rPr>
        <w:t xml:space="preserve">to Katelin Holm at </w:t>
      </w:r>
      <w:hyperlink r:id="rId6" w:history="1">
        <w:r w:rsidR="00E26662" w:rsidRPr="008B7E21">
          <w:rPr>
            <w:rStyle w:val="Hyperlink"/>
            <w:rFonts w:eastAsia="Times New Roman" w:cs="Arial"/>
            <w:sz w:val="20"/>
            <w:szCs w:val="20"/>
          </w:rPr>
          <w:t>katelin.holm@co.polk.wi.us</w:t>
        </w:r>
      </w:hyperlink>
      <w:r w:rsidR="00E26662">
        <w:rPr>
          <w:rFonts w:eastAsia="Times New Roman" w:cs="Arial"/>
          <w:sz w:val="20"/>
          <w:szCs w:val="20"/>
        </w:rPr>
        <w:t xml:space="preserve"> or (715) 485-8637.</w:t>
      </w:r>
    </w:p>
    <w:p w:rsidR="00B32711" w:rsidRPr="00437C84" w:rsidRDefault="00B32711">
      <w:pPr>
        <w:rPr>
          <w:sz w:val="20"/>
          <w:szCs w:val="20"/>
        </w:rPr>
      </w:pPr>
    </w:p>
    <w:sectPr w:rsidR="00B32711" w:rsidRPr="00437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84"/>
    <w:rsid w:val="0009181D"/>
    <w:rsid w:val="00437C84"/>
    <w:rsid w:val="008C163A"/>
    <w:rsid w:val="0094233E"/>
    <w:rsid w:val="00B32711"/>
    <w:rsid w:val="00E2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7C84"/>
    <w:rPr>
      <w:b/>
      <w:bCs/>
    </w:rPr>
  </w:style>
  <w:style w:type="character" w:styleId="Hyperlink">
    <w:name w:val="Hyperlink"/>
    <w:basedOn w:val="DefaultParagraphFont"/>
    <w:uiPriority w:val="99"/>
    <w:unhideWhenUsed/>
    <w:rsid w:val="00437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7C84"/>
    <w:rPr>
      <w:b/>
      <w:bCs/>
    </w:rPr>
  </w:style>
  <w:style w:type="character" w:styleId="Hyperlink">
    <w:name w:val="Hyperlink"/>
    <w:basedOn w:val="DefaultParagraphFont"/>
    <w:uiPriority w:val="99"/>
    <w:unhideWhenUsed/>
    <w:rsid w:val="00437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telin.holm@co.polk.wi.us" TargetMode="External"/><Relationship Id="rId5" Type="http://schemas.openxmlformats.org/officeDocument/2006/relationships/hyperlink" Target="mailto:katelin.holm@co.polk.w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 County Government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katelin Holm</dc:creator>
  <cp:lastModifiedBy>katelin Holm</cp:lastModifiedBy>
  <cp:revision>2</cp:revision>
  <dcterms:created xsi:type="dcterms:W3CDTF">2015-03-12T13:15:00Z</dcterms:created>
  <dcterms:modified xsi:type="dcterms:W3CDTF">2015-03-13T14:29:00Z</dcterms:modified>
</cp:coreProperties>
</file>