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7A" w:rsidRDefault="00133CCA" w:rsidP="00133CCA">
      <w:pPr>
        <w:jc w:val="center"/>
      </w:pPr>
      <w:r>
        <w:t>Aquatic Invasive Species (AIS) Updates</w:t>
      </w:r>
    </w:p>
    <w:p w:rsidR="00133CCA" w:rsidRDefault="00133CCA" w:rsidP="00133CCA">
      <w:pPr>
        <w:jc w:val="center"/>
      </w:pPr>
      <w:r>
        <w:t>Andrew Teal</w:t>
      </w:r>
    </w:p>
    <w:p w:rsidR="00133CCA" w:rsidRDefault="007F5F0F" w:rsidP="00133CCA">
      <w:pPr>
        <w:jc w:val="center"/>
      </w:pPr>
      <w:r>
        <w:t>7/31-8/19</w:t>
      </w:r>
      <w:r w:rsidR="00133CCA">
        <w:t>/2017</w:t>
      </w:r>
    </w:p>
    <w:p w:rsidR="006B35EA" w:rsidRDefault="006B35EA" w:rsidP="006B35EA">
      <w:pPr>
        <w:pStyle w:val="ListParagraph"/>
        <w:numPr>
          <w:ilvl w:val="0"/>
          <w:numId w:val="1"/>
        </w:numPr>
      </w:pPr>
      <w:r>
        <w:t xml:space="preserve">Approved and submitted intern hours to County Clerk and Northland College Payroll; worked with interns to wrap up their internship requirements and plan end-of-season scheduling. </w:t>
      </w:r>
    </w:p>
    <w:p w:rsidR="006B35EA" w:rsidRDefault="006B35EA" w:rsidP="006B35EA">
      <w:pPr>
        <w:pStyle w:val="ListParagraph"/>
        <w:numPr>
          <w:ilvl w:val="0"/>
          <w:numId w:val="1"/>
        </w:numPr>
      </w:pPr>
      <w:r>
        <w:t xml:space="preserve">Hosted a rendezvous site at the Barnes Town Hall for AIS Snapshot Day. Volunteers included Sally Pease (Town of Barnes AIS Committee member, Town AIS Coordinator, and County AIS Committee member), Trish </w:t>
      </w:r>
      <w:proofErr w:type="spellStart"/>
      <w:r>
        <w:t>Bantle</w:t>
      </w:r>
      <w:proofErr w:type="spellEnd"/>
      <w:r>
        <w:t xml:space="preserve"> (Pigeon Lake Association President), and Trish’s husband, Charlie. We monitored six lakes between us, largely at boat landings</w:t>
      </w:r>
      <w:r w:rsidR="00BC2FA2">
        <w:t xml:space="preserve">. The lakes included Breakfast, George, Island, Robinson, Pickerel, and Pigeon. We found no invasive species [that were not already reported]. </w:t>
      </w:r>
    </w:p>
    <w:p w:rsidR="00BC2FA2" w:rsidRDefault="00BC2FA2" w:rsidP="006B35EA">
      <w:pPr>
        <w:pStyle w:val="ListParagraph"/>
        <w:numPr>
          <w:ilvl w:val="0"/>
          <w:numId w:val="1"/>
        </w:numPr>
      </w:pPr>
      <w:r>
        <w:t>Created County AIS Committee meeting agenda</w:t>
      </w:r>
    </w:p>
    <w:p w:rsidR="004A46CD" w:rsidRDefault="004A46CD" w:rsidP="006B35EA">
      <w:pPr>
        <w:pStyle w:val="ListParagraph"/>
        <w:numPr>
          <w:ilvl w:val="0"/>
          <w:numId w:val="1"/>
        </w:numPr>
      </w:pPr>
      <w:r>
        <w:t>Wrote an article about giant and Japanese knotweeds for Bottom Line News &amp; Views</w:t>
      </w:r>
    </w:p>
    <w:p w:rsidR="00BC2FA2" w:rsidRDefault="00BC2FA2" w:rsidP="006B35EA">
      <w:pPr>
        <w:pStyle w:val="ListParagraph"/>
        <w:numPr>
          <w:ilvl w:val="0"/>
          <w:numId w:val="1"/>
        </w:numPr>
      </w:pPr>
      <w:r>
        <w:t>Set up a displa</w:t>
      </w:r>
      <w:r w:rsidR="003D02B6">
        <w:t>y/booth at Bayfield County Fair in Iron River,</w:t>
      </w:r>
      <w:r>
        <w:t xml:space="preserve"> complete with kiddie swimming pool with lots of invasive plants. Sally Pease and Anna Short helped me staff the booth for many hours. We contacted approximately 150 people while we were there (Thursday was set up and rainy, so not many folks were around then). Even learned of a patch of knotweed</w:t>
      </w:r>
      <w:r w:rsidR="00A5785A">
        <w:t xml:space="preserve"> covering</w:t>
      </w:r>
      <w:r>
        <w:t xml:space="preserve"> approximately 2-3 acre</w:t>
      </w:r>
      <w:r w:rsidR="00A5785A">
        <w:t xml:space="preserve">s in Mason that I did not know about. </w:t>
      </w:r>
      <w:r w:rsidR="003D02B6">
        <w:t>I need to investigate further to confirm the report. If it is legitimate and confirmed, that is an enormous site.</w:t>
      </w:r>
    </w:p>
    <w:p w:rsidR="003D02B6" w:rsidRDefault="003D02B6" w:rsidP="006B35EA">
      <w:pPr>
        <w:pStyle w:val="ListParagraph"/>
        <w:numPr>
          <w:ilvl w:val="0"/>
          <w:numId w:val="1"/>
        </w:numPr>
      </w:pPr>
      <w:r>
        <w:t xml:space="preserve">Attended Barnes AIS Committee meeting-was asked to find a more reader friendly, less technical version of a dive table and diving protocols. </w:t>
      </w:r>
    </w:p>
    <w:p w:rsidR="003D02B6" w:rsidRDefault="003D02B6" w:rsidP="006B35EA">
      <w:pPr>
        <w:pStyle w:val="ListParagraph"/>
        <w:numPr>
          <w:ilvl w:val="0"/>
          <w:numId w:val="1"/>
        </w:numPr>
      </w:pPr>
      <w:r>
        <w:t xml:space="preserve">Set up a table and helped plan our August installment of Invasive Species ID Day at the Northern Great Lakes Visitor Center. </w:t>
      </w:r>
    </w:p>
    <w:p w:rsidR="00ED475E" w:rsidRDefault="00ED475E" w:rsidP="006B35EA">
      <w:pPr>
        <w:pStyle w:val="ListParagraph"/>
        <w:numPr>
          <w:ilvl w:val="0"/>
          <w:numId w:val="1"/>
        </w:numPr>
      </w:pPr>
      <w:r>
        <w:t>Took in work vehicle for routine maintenan</w:t>
      </w:r>
      <w:r w:rsidR="007F7326">
        <w:t xml:space="preserve">ce (oil and filter change), and the mechanics solved the mystery of an odd noise the truck was making. Turns out a rock was stuck between the caliper and pad on one of the brakes. </w:t>
      </w:r>
    </w:p>
    <w:p w:rsidR="007F5F0F" w:rsidRDefault="007F5F0F" w:rsidP="006B35EA">
      <w:pPr>
        <w:pStyle w:val="ListParagraph"/>
        <w:numPr>
          <w:ilvl w:val="0"/>
          <w:numId w:val="1"/>
        </w:numPr>
      </w:pPr>
      <w:r>
        <w:t xml:space="preserve">Attended meetings for the Friends of the White River and the </w:t>
      </w:r>
      <w:proofErr w:type="spellStart"/>
      <w:r>
        <w:t>Namakagon</w:t>
      </w:r>
      <w:proofErr w:type="spellEnd"/>
      <w:r>
        <w:t xml:space="preserve"> Lake Association (both annual meetings) and presented updates on AIS in the area. </w:t>
      </w:r>
      <w:bookmarkStart w:id="0" w:name="_GoBack"/>
      <w:bookmarkEnd w:id="0"/>
    </w:p>
    <w:sectPr w:rsidR="007F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65642"/>
    <w:multiLevelType w:val="hybridMultilevel"/>
    <w:tmpl w:val="BDB2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CA"/>
    <w:rsid w:val="00133CCA"/>
    <w:rsid w:val="003D02B6"/>
    <w:rsid w:val="004A46CD"/>
    <w:rsid w:val="006B35EA"/>
    <w:rsid w:val="007F5F0F"/>
    <w:rsid w:val="007F7326"/>
    <w:rsid w:val="00A5785A"/>
    <w:rsid w:val="00BC2FA2"/>
    <w:rsid w:val="00E83CE3"/>
    <w:rsid w:val="00ED475E"/>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84B9"/>
  <w15:chartTrackingRefBased/>
  <w15:docId w15:val="{80F072DD-B283-4FF3-998D-672A28C3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5</cp:revision>
  <dcterms:created xsi:type="dcterms:W3CDTF">2017-08-17T15:50:00Z</dcterms:created>
  <dcterms:modified xsi:type="dcterms:W3CDTF">2017-08-17T18:36:00Z</dcterms:modified>
</cp:coreProperties>
</file>