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884" w:rsidRPr="005F47C4" w:rsidRDefault="001D1A3D" w:rsidP="00F33012">
      <w:pPr>
        <w:tabs>
          <w:tab w:val="left" w:pos="0"/>
        </w:tabs>
        <w:spacing w:after="0" w:line="240" w:lineRule="auto"/>
        <w:rPr>
          <w:rFonts w:ascii="Times New Roman" w:hAnsi="Times New Roman" w:cs="Times New Roman"/>
          <w:b/>
          <w:sz w:val="40"/>
          <w:szCs w:val="40"/>
        </w:rPr>
      </w:pPr>
      <w:r w:rsidRPr="005F47C4">
        <w:rPr>
          <w:rFonts w:ascii="Times New Roman" w:hAnsi="Times New Roman" w:cs="Times New Roman"/>
          <w:b/>
          <w:sz w:val="38"/>
          <w:szCs w:val="38"/>
        </w:rPr>
        <w:t>Curly-leaf P</w:t>
      </w:r>
      <w:r w:rsidR="00C24884" w:rsidRPr="005F47C4">
        <w:rPr>
          <w:rFonts w:ascii="Times New Roman" w:hAnsi="Times New Roman" w:cs="Times New Roman"/>
          <w:b/>
          <w:sz w:val="38"/>
          <w:szCs w:val="38"/>
        </w:rPr>
        <w:t>ondweed (</w:t>
      </w:r>
      <w:r w:rsidR="00C24884" w:rsidRPr="005F47C4">
        <w:rPr>
          <w:rFonts w:ascii="Times New Roman" w:hAnsi="Times New Roman" w:cs="Times New Roman"/>
          <w:b/>
          <w:i/>
          <w:iCs/>
          <w:sz w:val="38"/>
          <w:szCs w:val="38"/>
        </w:rPr>
        <w:t>Potamogeton crispus</w:t>
      </w:r>
      <w:r w:rsidR="00C24884" w:rsidRPr="005F47C4">
        <w:rPr>
          <w:rFonts w:ascii="Times New Roman" w:hAnsi="Times New Roman" w:cs="Times New Roman"/>
          <w:b/>
          <w:sz w:val="38"/>
          <w:szCs w:val="38"/>
        </w:rPr>
        <w:t>)</w:t>
      </w:r>
      <w:r w:rsidR="00C24884" w:rsidRPr="005F47C4">
        <w:rPr>
          <w:rFonts w:ascii="Times New Roman" w:hAnsi="Times New Roman" w:cs="Times New Roman"/>
          <w:b/>
          <w:sz w:val="40"/>
          <w:szCs w:val="40"/>
        </w:rPr>
        <w:t xml:space="preserve"> and</w:t>
      </w:r>
    </w:p>
    <w:p w:rsidR="00313F43" w:rsidRPr="005F47C4" w:rsidRDefault="00313F43" w:rsidP="002714C7">
      <w:pPr>
        <w:spacing w:after="0" w:line="240" w:lineRule="auto"/>
        <w:rPr>
          <w:rFonts w:ascii="Times New Roman" w:hAnsi="Times New Roman" w:cs="Times New Roman"/>
          <w:b/>
          <w:sz w:val="32"/>
          <w:szCs w:val="32"/>
        </w:rPr>
      </w:pPr>
      <w:r w:rsidRPr="005F47C4">
        <w:rPr>
          <w:rFonts w:ascii="Times New Roman" w:hAnsi="Times New Roman" w:cs="Times New Roman"/>
          <w:b/>
          <w:sz w:val="38"/>
          <w:szCs w:val="38"/>
        </w:rPr>
        <w:t xml:space="preserve">Eurasian </w:t>
      </w:r>
      <w:r w:rsidR="00B26F3A" w:rsidRPr="005F47C4">
        <w:rPr>
          <w:rFonts w:ascii="Times New Roman" w:hAnsi="Times New Roman" w:cs="Times New Roman"/>
          <w:b/>
          <w:sz w:val="38"/>
          <w:szCs w:val="38"/>
        </w:rPr>
        <w:t>Water-milfoil</w:t>
      </w:r>
      <w:r w:rsidRPr="005F47C4">
        <w:rPr>
          <w:rFonts w:ascii="Times New Roman" w:hAnsi="Times New Roman" w:cs="Times New Roman"/>
          <w:b/>
          <w:sz w:val="38"/>
          <w:szCs w:val="38"/>
        </w:rPr>
        <w:t xml:space="preserve"> (</w:t>
      </w:r>
      <w:r w:rsidRPr="005F47C4">
        <w:rPr>
          <w:rFonts w:ascii="Times New Roman" w:hAnsi="Times New Roman" w:cs="Times New Roman"/>
          <w:b/>
          <w:i/>
          <w:sz w:val="38"/>
          <w:szCs w:val="38"/>
        </w:rPr>
        <w:t>Myriophyllum spicatum</w:t>
      </w:r>
      <w:r w:rsidRPr="005F47C4">
        <w:rPr>
          <w:rFonts w:ascii="Times New Roman" w:hAnsi="Times New Roman" w:cs="Times New Roman"/>
          <w:b/>
          <w:sz w:val="38"/>
          <w:szCs w:val="38"/>
        </w:rPr>
        <w:t>)</w:t>
      </w:r>
      <w:r w:rsidR="00DC799F" w:rsidRPr="005F47C4">
        <w:rPr>
          <w:rFonts w:ascii="Times New Roman" w:hAnsi="Times New Roman" w:cs="Times New Roman"/>
          <w:b/>
          <w:sz w:val="38"/>
          <w:szCs w:val="38"/>
        </w:rPr>
        <w:t xml:space="preserve"> </w:t>
      </w:r>
      <w:r w:rsidRPr="005F47C4">
        <w:rPr>
          <w:rFonts w:ascii="Times New Roman" w:hAnsi="Times New Roman" w:cs="Times New Roman"/>
          <w:b/>
          <w:sz w:val="32"/>
          <w:szCs w:val="32"/>
        </w:rPr>
        <w:t xml:space="preserve">Pre/Post Herbicide and </w:t>
      </w:r>
      <w:r w:rsidR="00A3582E" w:rsidRPr="005F47C4">
        <w:rPr>
          <w:rFonts w:ascii="Times New Roman" w:hAnsi="Times New Roman" w:cs="Times New Roman"/>
          <w:b/>
          <w:sz w:val="32"/>
          <w:szCs w:val="32"/>
        </w:rPr>
        <w:t xml:space="preserve">Fall </w:t>
      </w:r>
      <w:r w:rsidR="002714C7" w:rsidRPr="005F47C4">
        <w:rPr>
          <w:rFonts w:ascii="Times New Roman" w:hAnsi="Times New Roman" w:cs="Times New Roman"/>
          <w:b/>
          <w:sz w:val="32"/>
          <w:szCs w:val="32"/>
        </w:rPr>
        <w:t xml:space="preserve">EWM </w:t>
      </w:r>
      <w:r w:rsidRPr="005F47C4">
        <w:rPr>
          <w:rFonts w:ascii="Times New Roman" w:hAnsi="Times New Roman" w:cs="Times New Roman"/>
          <w:b/>
          <w:sz w:val="32"/>
          <w:szCs w:val="32"/>
        </w:rPr>
        <w:t>Bed Mapping Surveys</w:t>
      </w:r>
    </w:p>
    <w:p w:rsidR="00265110" w:rsidRPr="005F47C4" w:rsidRDefault="00DC799F" w:rsidP="00265110">
      <w:pPr>
        <w:spacing w:after="0" w:line="240" w:lineRule="auto"/>
        <w:rPr>
          <w:rFonts w:ascii="Times New Roman" w:eastAsia="Times New Roman" w:hAnsi="Times New Roman" w:cs="Times New Roman"/>
          <w:b/>
          <w:sz w:val="32"/>
          <w:szCs w:val="32"/>
        </w:rPr>
      </w:pPr>
      <w:r w:rsidRPr="005F47C4">
        <w:rPr>
          <w:rFonts w:ascii="Times New Roman" w:eastAsia="Times New Roman" w:hAnsi="Times New Roman" w:cs="Times New Roman"/>
          <w:b/>
          <w:sz w:val="32"/>
          <w:szCs w:val="32"/>
        </w:rPr>
        <w:t>Long Trade</w:t>
      </w:r>
      <w:r w:rsidR="00265110" w:rsidRPr="005F47C4">
        <w:rPr>
          <w:rFonts w:ascii="Times New Roman" w:eastAsia="Times New Roman" w:hAnsi="Times New Roman" w:cs="Times New Roman"/>
          <w:b/>
          <w:sz w:val="32"/>
          <w:szCs w:val="32"/>
        </w:rPr>
        <w:t xml:space="preserve"> Lake – WBIC:  </w:t>
      </w:r>
      <w:r w:rsidRPr="005F47C4">
        <w:rPr>
          <w:rFonts w:ascii="Times New Roman" w:eastAsia="Times New Roman" w:hAnsi="Times New Roman" w:cs="Times New Roman"/>
          <w:b/>
          <w:sz w:val="32"/>
          <w:szCs w:val="32"/>
        </w:rPr>
        <w:t>2640500</w:t>
      </w:r>
    </w:p>
    <w:p w:rsidR="00265110" w:rsidRPr="005F47C4" w:rsidRDefault="00DC799F" w:rsidP="00C24884">
      <w:pPr>
        <w:spacing w:after="0" w:line="240" w:lineRule="auto"/>
        <w:rPr>
          <w:rFonts w:ascii="Times New Roman" w:eastAsia="Times New Roman" w:hAnsi="Times New Roman" w:cs="Times New Roman"/>
          <w:b/>
          <w:sz w:val="32"/>
          <w:szCs w:val="32"/>
        </w:rPr>
      </w:pPr>
      <w:r w:rsidRPr="005F47C4">
        <w:rPr>
          <w:rFonts w:ascii="Times New Roman" w:eastAsia="Times New Roman" w:hAnsi="Times New Roman" w:cs="Times New Roman"/>
          <w:b/>
          <w:sz w:val="32"/>
          <w:szCs w:val="32"/>
        </w:rPr>
        <w:t>Polk</w:t>
      </w:r>
      <w:r w:rsidR="00265110" w:rsidRPr="005F47C4">
        <w:rPr>
          <w:rFonts w:ascii="Times New Roman" w:eastAsia="Times New Roman" w:hAnsi="Times New Roman" w:cs="Times New Roman"/>
          <w:b/>
          <w:sz w:val="32"/>
          <w:szCs w:val="32"/>
        </w:rPr>
        <w:t xml:space="preserve"> County, Wisconsin</w:t>
      </w:r>
    </w:p>
    <w:p w:rsidR="00A3582E" w:rsidRPr="005F47C4" w:rsidRDefault="00A3582E" w:rsidP="00265110">
      <w:pPr>
        <w:spacing w:after="0" w:line="240" w:lineRule="auto"/>
        <w:rPr>
          <w:rFonts w:ascii="Times New Roman" w:eastAsia="Times New Roman" w:hAnsi="Times New Roman" w:cs="Times New Roman"/>
          <w:b/>
          <w:sz w:val="16"/>
          <w:szCs w:val="16"/>
        </w:rPr>
      </w:pPr>
    </w:p>
    <w:p w:rsidR="00313F43" w:rsidRPr="005F47C4" w:rsidRDefault="00F33012" w:rsidP="0049084A">
      <w:pPr>
        <w:spacing w:after="40" w:line="240" w:lineRule="auto"/>
        <w:ind w:left="-90"/>
        <w:rPr>
          <w:rFonts w:ascii="Times New Roman" w:hAnsi="Times New Roman" w:cs="Times New Roman"/>
          <w:sz w:val="16"/>
          <w:szCs w:val="16"/>
        </w:rPr>
      </w:pPr>
      <w:r w:rsidRPr="005F47C4">
        <w:rPr>
          <w:rFonts w:ascii="Times New Roman" w:hAnsi="Times New Roman" w:cs="Times New Roman"/>
          <w:sz w:val="16"/>
          <w:szCs w:val="16"/>
        </w:rPr>
        <w:t xml:space="preserve"> </w:t>
      </w:r>
      <w:r w:rsidR="00313F43" w:rsidRPr="005F47C4">
        <w:rPr>
          <w:rFonts w:ascii="Times New Roman" w:hAnsi="Times New Roman" w:cs="Times New Roman"/>
          <w:noProof/>
          <w:sz w:val="16"/>
          <w:szCs w:val="16"/>
        </w:rPr>
        <w:drawing>
          <wp:inline distT="0" distB="0" distL="0" distR="0">
            <wp:extent cx="3220628" cy="2404872"/>
            <wp:effectExtent l="57150" t="38100" r="36922" b="14478"/>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t="43771"/>
                    <a:stretch>
                      <a:fillRect/>
                    </a:stretch>
                  </pic:blipFill>
                  <pic:spPr bwMode="auto">
                    <a:xfrm>
                      <a:off x="0" y="0"/>
                      <a:ext cx="3220628" cy="2404872"/>
                    </a:xfrm>
                    <a:prstGeom prst="rect">
                      <a:avLst/>
                    </a:prstGeom>
                    <a:noFill/>
                    <a:ln w="28575" cmpd="sng">
                      <a:solidFill>
                        <a:srgbClr val="000000"/>
                      </a:solidFill>
                      <a:miter lim="800000"/>
                      <a:headEnd/>
                      <a:tailEnd/>
                    </a:ln>
                    <a:effectLst/>
                  </pic:spPr>
                </pic:pic>
              </a:graphicData>
            </a:graphic>
          </wp:inline>
        </w:drawing>
      </w:r>
      <w:r w:rsidR="00A55621" w:rsidRPr="005F47C4">
        <w:rPr>
          <w:rFonts w:ascii="Times New Roman" w:hAnsi="Times New Roman" w:cs="Times New Roman"/>
          <w:sz w:val="16"/>
          <w:szCs w:val="16"/>
        </w:rPr>
        <w:t xml:space="preserve">  </w:t>
      </w:r>
      <w:r w:rsidR="005B191C" w:rsidRPr="005F47C4">
        <w:rPr>
          <w:rFonts w:ascii="Times New Roman" w:hAnsi="Times New Roman" w:cs="Times New Roman"/>
          <w:sz w:val="16"/>
          <w:szCs w:val="16"/>
        </w:rPr>
        <w:t xml:space="preserve">   </w:t>
      </w:r>
      <w:r w:rsidR="00313F43" w:rsidRPr="005F47C4">
        <w:rPr>
          <w:rFonts w:ascii="Times New Roman" w:hAnsi="Times New Roman" w:cs="Times New Roman"/>
          <w:noProof/>
        </w:rPr>
        <w:drawing>
          <wp:inline distT="0" distB="0" distL="0" distR="0">
            <wp:extent cx="1580551" cy="2406458"/>
            <wp:effectExtent l="57150" t="38100" r="38699" b="12892"/>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ong Flowage Aerial Photo July 27-August 1 2008 Minong Flowage Washburn Co"/>
                    <pic:cNvPicPr>
                      <a:picLocks noChangeAspect="1" noChangeArrowheads="1"/>
                    </pic:cNvPicPr>
                  </pic:nvPicPr>
                  <pic:blipFill>
                    <a:blip r:embed="rId8" cstate="print"/>
                    <a:srcRect l="17183" t="9955" r="11022" b="5905"/>
                    <a:stretch>
                      <a:fillRect/>
                    </a:stretch>
                  </pic:blipFill>
                  <pic:spPr bwMode="auto">
                    <a:xfrm>
                      <a:off x="0" y="0"/>
                      <a:ext cx="1580551" cy="2406458"/>
                    </a:xfrm>
                    <a:prstGeom prst="rect">
                      <a:avLst/>
                    </a:prstGeom>
                    <a:noFill/>
                    <a:ln w="28575" cmpd="sng">
                      <a:solidFill>
                        <a:srgbClr val="000000"/>
                      </a:solidFill>
                      <a:miter lim="800000"/>
                      <a:headEnd/>
                      <a:tailEnd/>
                    </a:ln>
                    <a:effectLst/>
                  </pic:spPr>
                </pic:pic>
              </a:graphicData>
            </a:graphic>
          </wp:inline>
        </w:drawing>
      </w:r>
    </w:p>
    <w:p w:rsidR="00B73070" w:rsidRPr="005F47C4" w:rsidRDefault="00C24884" w:rsidP="00021209">
      <w:pPr>
        <w:spacing w:after="40" w:line="240" w:lineRule="auto"/>
        <w:rPr>
          <w:rFonts w:ascii="Times New Roman" w:hAnsi="Times New Roman" w:cs="Times New Roman"/>
          <w:sz w:val="10"/>
          <w:szCs w:val="10"/>
        </w:rPr>
      </w:pPr>
      <w:r w:rsidRPr="005F47C4">
        <w:rPr>
          <w:rFonts w:ascii="Times New Roman" w:hAnsi="Times New Roman" w:cs="Times New Roman"/>
          <w:sz w:val="16"/>
          <w:szCs w:val="16"/>
        </w:rPr>
        <w:t xml:space="preserve">  </w:t>
      </w:r>
      <w:r w:rsidR="0049084A" w:rsidRPr="005F47C4">
        <w:rPr>
          <w:rFonts w:ascii="Times New Roman" w:hAnsi="Times New Roman" w:cs="Times New Roman"/>
          <w:sz w:val="16"/>
          <w:szCs w:val="16"/>
        </w:rPr>
        <w:t>Bright sunshine and mostly calm survey conditions</w:t>
      </w:r>
      <w:r w:rsidR="00513BC6" w:rsidRPr="005F47C4">
        <w:rPr>
          <w:rFonts w:ascii="Times New Roman" w:hAnsi="Times New Roman" w:cs="Times New Roman"/>
          <w:sz w:val="16"/>
          <w:szCs w:val="16"/>
        </w:rPr>
        <w:t xml:space="preserve"> (</w:t>
      </w:r>
      <w:r w:rsidR="0049084A" w:rsidRPr="005F47C4">
        <w:rPr>
          <w:rFonts w:ascii="Times New Roman" w:hAnsi="Times New Roman" w:cs="Times New Roman"/>
          <w:sz w:val="16"/>
          <w:szCs w:val="16"/>
        </w:rPr>
        <w:t>10</w:t>
      </w:r>
      <w:r w:rsidR="00836E78" w:rsidRPr="005F47C4">
        <w:rPr>
          <w:rFonts w:ascii="Times New Roman" w:hAnsi="Times New Roman" w:cs="Times New Roman"/>
          <w:sz w:val="16"/>
          <w:szCs w:val="16"/>
        </w:rPr>
        <w:t>/</w:t>
      </w:r>
      <w:r w:rsidR="0049084A" w:rsidRPr="005F47C4">
        <w:rPr>
          <w:rFonts w:ascii="Times New Roman" w:hAnsi="Times New Roman" w:cs="Times New Roman"/>
          <w:sz w:val="16"/>
          <w:szCs w:val="16"/>
        </w:rPr>
        <w:t>15</w:t>
      </w:r>
      <w:r w:rsidR="00836E78" w:rsidRPr="005F47C4">
        <w:rPr>
          <w:rFonts w:ascii="Times New Roman" w:hAnsi="Times New Roman" w:cs="Times New Roman"/>
          <w:sz w:val="16"/>
          <w:szCs w:val="16"/>
        </w:rPr>
        <w:t>/1</w:t>
      </w:r>
      <w:r w:rsidR="0049084A" w:rsidRPr="005F47C4">
        <w:rPr>
          <w:rFonts w:ascii="Times New Roman" w:hAnsi="Times New Roman" w:cs="Times New Roman"/>
          <w:sz w:val="16"/>
          <w:szCs w:val="16"/>
        </w:rPr>
        <w:t>8</w:t>
      </w:r>
      <w:r w:rsidR="00513BC6" w:rsidRPr="005F47C4">
        <w:rPr>
          <w:rFonts w:ascii="Times New Roman" w:hAnsi="Times New Roman" w:cs="Times New Roman"/>
          <w:sz w:val="16"/>
          <w:szCs w:val="16"/>
        </w:rPr>
        <w:t>)</w:t>
      </w:r>
      <w:r w:rsidR="008F42E9" w:rsidRPr="005F47C4">
        <w:rPr>
          <w:rFonts w:ascii="Times New Roman" w:hAnsi="Times New Roman" w:cs="Times New Roman"/>
          <w:sz w:val="16"/>
          <w:szCs w:val="16"/>
        </w:rPr>
        <w:tab/>
      </w:r>
      <w:r w:rsidRPr="005F47C4">
        <w:rPr>
          <w:rFonts w:ascii="Times New Roman" w:hAnsi="Times New Roman" w:cs="Times New Roman"/>
          <w:sz w:val="16"/>
          <w:szCs w:val="16"/>
        </w:rPr>
        <w:t xml:space="preserve"> </w:t>
      </w:r>
      <w:r w:rsidR="004B271C" w:rsidRPr="005F47C4">
        <w:rPr>
          <w:rFonts w:ascii="Times New Roman" w:hAnsi="Times New Roman" w:cs="Times New Roman"/>
          <w:sz w:val="16"/>
          <w:szCs w:val="16"/>
        </w:rPr>
        <w:t xml:space="preserve">    </w:t>
      </w:r>
      <w:r w:rsidR="0049084A" w:rsidRPr="005F47C4">
        <w:rPr>
          <w:rFonts w:ascii="Times New Roman" w:hAnsi="Times New Roman" w:cs="Times New Roman"/>
          <w:sz w:val="16"/>
          <w:szCs w:val="16"/>
        </w:rPr>
        <w:tab/>
        <w:t xml:space="preserve">        </w:t>
      </w:r>
      <w:r w:rsidR="004B271C" w:rsidRPr="005F47C4">
        <w:rPr>
          <w:rFonts w:ascii="Times New Roman" w:hAnsi="Times New Roman" w:cs="Times New Roman"/>
          <w:sz w:val="16"/>
          <w:szCs w:val="16"/>
        </w:rPr>
        <w:t xml:space="preserve">  </w:t>
      </w:r>
      <w:r w:rsidR="006245EC" w:rsidRPr="005F47C4">
        <w:rPr>
          <w:rFonts w:ascii="Times New Roman" w:hAnsi="Times New Roman" w:cs="Times New Roman"/>
          <w:sz w:val="16"/>
          <w:szCs w:val="16"/>
        </w:rPr>
        <w:t xml:space="preserve"> </w:t>
      </w:r>
      <w:r w:rsidR="00E358DC" w:rsidRPr="005F47C4">
        <w:rPr>
          <w:rFonts w:ascii="Times New Roman" w:hAnsi="Times New Roman" w:cs="Times New Roman"/>
          <w:sz w:val="16"/>
          <w:szCs w:val="16"/>
        </w:rPr>
        <w:t>2018</w:t>
      </w:r>
      <w:r w:rsidR="00B73070" w:rsidRPr="005F47C4">
        <w:rPr>
          <w:rFonts w:ascii="Times New Roman" w:hAnsi="Times New Roman" w:cs="Times New Roman"/>
          <w:sz w:val="16"/>
          <w:szCs w:val="16"/>
        </w:rPr>
        <w:t xml:space="preserve"> </w:t>
      </w:r>
      <w:r w:rsidR="0065480F" w:rsidRPr="005F47C4">
        <w:rPr>
          <w:rFonts w:ascii="Times New Roman" w:hAnsi="Times New Roman" w:cs="Times New Roman"/>
          <w:sz w:val="16"/>
          <w:szCs w:val="16"/>
        </w:rPr>
        <w:t>CLP</w:t>
      </w:r>
      <w:r w:rsidR="00661822" w:rsidRPr="005F47C4">
        <w:rPr>
          <w:rFonts w:ascii="Times New Roman" w:hAnsi="Times New Roman" w:cs="Times New Roman"/>
          <w:sz w:val="16"/>
          <w:szCs w:val="16"/>
        </w:rPr>
        <w:t>/EWM</w:t>
      </w:r>
      <w:r w:rsidR="00B73070" w:rsidRPr="005F47C4">
        <w:rPr>
          <w:rFonts w:ascii="Times New Roman" w:hAnsi="Times New Roman" w:cs="Times New Roman"/>
          <w:sz w:val="16"/>
          <w:szCs w:val="16"/>
        </w:rPr>
        <w:t xml:space="preserve"> </w:t>
      </w:r>
      <w:r w:rsidR="00021209" w:rsidRPr="005F47C4">
        <w:rPr>
          <w:rFonts w:ascii="Times New Roman" w:hAnsi="Times New Roman" w:cs="Times New Roman"/>
          <w:sz w:val="16"/>
          <w:szCs w:val="16"/>
        </w:rPr>
        <w:t xml:space="preserve">Final </w:t>
      </w:r>
      <w:r w:rsidR="00B73070" w:rsidRPr="005F47C4">
        <w:rPr>
          <w:rFonts w:ascii="Times New Roman" w:hAnsi="Times New Roman" w:cs="Times New Roman"/>
          <w:sz w:val="16"/>
          <w:szCs w:val="16"/>
        </w:rPr>
        <w:t>Treatment Areas</w:t>
      </w:r>
    </w:p>
    <w:p w:rsidR="002F29B6" w:rsidRPr="005F47C4" w:rsidRDefault="002F29B6" w:rsidP="00F33012">
      <w:pPr>
        <w:tabs>
          <w:tab w:val="left" w:pos="7650"/>
        </w:tabs>
        <w:spacing w:after="0" w:line="240" w:lineRule="auto"/>
        <w:rPr>
          <w:rFonts w:ascii="Times New Roman" w:eastAsia="Times New Roman" w:hAnsi="Times New Roman" w:cs="Times New Roman"/>
          <w:b/>
          <w:bCs/>
          <w:sz w:val="32"/>
          <w:szCs w:val="32"/>
        </w:rPr>
      </w:pPr>
      <w:r w:rsidRPr="005F47C4">
        <w:rPr>
          <w:rFonts w:ascii="Times New Roman" w:eastAsia="Times New Roman" w:hAnsi="Times New Roman" w:cs="Times New Roman"/>
          <w:b/>
          <w:bCs/>
          <w:sz w:val="32"/>
          <w:szCs w:val="32"/>
        </w:rPr>
        <w:t xml:space="preserve">Project </w:t>
      </w:r>
      <w:r w:rsidR="00CD07AB" w:rsidRPr="005F47C4">
        <w:rPr>
          <w:rFonts w:ascii="Times New Roman" w:eastAsia="Times New Roman" w:hAnsi="Times New Roman" w:cs="Times New Roman"/>
          <w:b/>
          <w:bCs/>
          <w:sz w:val="32"/>
          <w:szCs w:val="32"/>
        </w:rPr>
        <w:t>Initiated</w:t>
      </w:r>
      <w:r w:rsidRPr="005F47C4">
        <w:rPr>
          <w:rFonts w:ascii="Times New Roman" w:eastAsia="Times New Roman" w:hAnsi="Times New Roman" w:cs="Times New Roman"/>
          <w:b/>
          <w:bCs/>
          <w:sz w:val="32"/>
          <w:szCs w:val="32"/>
        </w:rPr>
        <w:t xml:space="preserve"> by:</w:t>
      </w:r>
    </w:p>
    <w:p w:rsidR="002F29B6" w:rsidRPr="005F47C4" w:rsidRDefault="002F29B6" w:rsidP="0065480F">
      <w:pPr>
        <w:spacing w:after="0" w:line="240" w:lineRule="auto"/>
        <w:ind w:right="-90"/>
        <w:rPr>
          <w:rFonts w:ascii="Times New Roman" w:eastAsia="Times New Roman" w:hAnsi="Times New Roman" w:cs="Times New Roman"/>
          <w:sz w:val="28"/>
          <w:szCs w:val="28"/>
        </w:rPr>
      </w:pPr>
      <w:r w:rsidRPr="005F47C4">
        <w:rPr>
          <w:rFonts w:ascii="Times New Roman" w:eastAsia="Times New Roman" w:hAnsi="Times New Roman" w:cs="Times New Roman"/>
          <w:sz w:val="28"/>
          <w:szCs w:val="28"/>
        </w:rPr>
        <w:t>Round-Trade Lake</w:t>
      </w:r>
      <w:r w:rsidR="008F42E9" w:rsidRPr="005F47C4">
        <w:rPr>
          <w:rFonts w:ascii="Times New Roman" w:eastAsia="Times New Roman" w:hAnsi="Times New Roman" w:cs="Times New Roman"/>
          <w:sz w:val="28"/>
          <w:szCs w:val="28"/>
        </w:rPr>
        <w:t>s</w:t>
      </w:r>
      <w:r w:rsidRPr="005F47C4">
        <w:rPr>
          <w:rFonts w:ascii="Times New Roman" w:eastAsia="Times New Roman" w:hAnsi="Times New Roman" w:cs="Times New Roman"/>
          <w:sz w:val="28"/>
          <w:szCs w:val="28"/>
        </w:rPr>
        <w:t xml:space="preserve"> Improvement </w:t>
      </w:r>
      <w:r w:rsidR="00A17A30" w:rsidRPr="005F47C4">
        <w:rPr>
          <w:rFonts w:ascii="Times New Roman" w:eastAsia="Times New Roman" w:hAnsi="Times New Roman" w:cs="Times New Roman"/>
          <w:sz w:val="28"/>
          <w:szCs w:val="28"/>
        </w:rPr>
        <w:t xml:space="preserve">Association Inc., </w:t>
      </w:r>
      <w:r w:rsidR="0065480F" w:rsidRPr="005F47C4">
        <w:rPr>
          <w:rFonts w:ascii="Times New Roman" w:eastAsia="Times New Roman" w:hAnsi="Times New Roman" w:cs="Times New Roman"/>
          <w:sz w:val="28"/>
          <w:szCs w:val="28"/>
        </w:rPr>
        <w:t>Lake Education and Planning Services, LLC,</w:t>
      </w:r>
      <w:r w:rsidRPr="005F47C4">
        <w:rPr>
          <w:rFonts w:ascii="Times New Roman" w:eastAsia="Times New Roman" w:hAnsi="Times New Roman" w:cs="Times New Roman"/>
          <w:sz w:val="28"/>
          <w:szCs w:val="28"/>
        </w:rPr>
        <w:t xml:space="preserve"> and the Wisconsin Department of Natural Resources</w:t>
      </w:r>
    </w:p>
    <w:p w:rsidR="00313F43" w:rsidRPr="005F47C4" w:rsidRDefault="0049084A" w:rsidP="004B271C">
      <w:pPr>
        <w:spacing w:after="0" w:line="240" w:lineRule="auto"/>
        <w:rPr>
          <w:rFonts w:ascii="Times New Roman" w:hAnsi="Times New Roman" w:cs="Times New Roman"/>
          <w:sz w:val="28"/>
          <w:szCs w:val="28"/>
        </w:rPr>
      </w:pPr>
      <w:r w:rsidRPr="005F47C4">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column">
              <wp:posOffset>2325370</wp:posOffset>
            </wp:positionH>
            <wp:positionV relativeFrom="paragraph">
              <wp:posOffset>127000</wp:posOffset>
            </wp:positionV>
            <wp:extent cx="2717800" cy="2150110"/>
            <wp:effectExtent l="57150" t="38100" r="44450" b="21590"/>
            <wp:wrapTight wrapText="bothSides">
              <wp:wrapPolygon edited="0">
                <wp:start x="-454" y="-383"/>
                <wp:lineTo x="-454" y="21817"/>
                <wp:lineTo x="21953" y="21817"/>
                <wp:lineTo x="21953" y="-383"/>
                <wp:lineTo x="-454" y="-383"/>
              </wp:wrapPolygon>
            </wp:wrapTight>
            <wp:docPr id="3" name="Picture 570" descr="Scott's Bridge and Minong Flowage Pictures 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Scott's Bridge and Minong Flowage Pictures 041"/>
                    <pic:cNvPicPr>
                      <a:picLocks noChangeAspect="1" noChangeArrowheads="1"/>
                    </pic:cNvPicPr>
                  </pic:nvPicPr>
                  <pic:blipFill>
                    <a:blip r:embed="rId9" cstate="print"/>
                    <a:srcRect l="8058" t="23423" r="5631" b="25216"/>
                    <a:stretch>
                      <a:fillRect/>
                    </a:stretch>
                  </pic:blipFill>
                  <pic:spPr bwMode="auto">
                    <a:xfrm>
                      <a:off x="0" y="0"/>
                      <a:ext cx="2717800" cy="2150110"/>
                    </a:xfrm>
                    <a:prstGeom prst="rect">
                      <a:avLst/>
                    </a:prstGeom>
                    <a:noFill/>
                    <a:ln w="28575">
                      <a:solidFill>
                        <a:srgbClr val="000000"/>
                      </a:solidFill>
                      <a:miter lim="800000"/>
                      <a:headEnd/>
                      <a:tailEnd/>
                    </a:ln>
                  </pic:spPr>
                </pic:pic>
              </a:graphicData>
            </a:graphic>
          </wp:anchor>
        </w:drawing>
      </w:r>
      <w:r w:rsidR="006245EC" w:rsidRPr="005F47C4">
        <w:rPr>
          <w:rFonts w:ascii="Times New Roman" w:hAnsi="Times New Roman" w:cs="Times New Roman"/>
          <w:noProof/>
          <w:sz w:val="28"/>
          <w:szCs w:val="28"/>
        </w:rPr>
        <w:drawing>
          <wp:anchor distT="0" distB="0" distL="114300" distR="114300" simplePos="0" relativeHeight="251661312" behindDoc="1" locked="0" layoutInCell="1" allowOverlap="1">
            <wp:simplePos x="0" y="0"/>
            <wp:positionH relativeFrom="column">
              <wp:posOffset>39897</wp:posOffset>
            </wp:positionH>
            <wp:positionV relativeFrom="paragraph">
              <wp:posOffset>124795</wp:posOffset>
            </wp:positionV>
            <wp:extent cx="2076066" cy="2158833"/>
            <wp:effectExtent l="57150" t="38100" r="38484" b="12867"/>
            <wp:wrapNone/>
            <wp:docPr id="7" name="Picture 568"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State of Wisconsin"/>
                    <pic:cNvPicPr>
                      <a:picLocks noChangeAspect="1" noChangeArrowheads="1"/>
                    </pic:cNvPicPr>
                  </pic:nvPicPr>
                  <pic:blipFill>
                    <a:blip r:embed="rId10" cstate="print"/>
                    <a:srcRect l="22951" r="22951"/>
                    <a:stretch>
                      <a:fillRect/>
                    </a:stretch>
                  </pic:blipFill>
                  <pic:spPr bwMode="auto">
                    <a:xfrm>
                      <a:off x="0" y="0"/>
                      <a:ext cx="2076066" cy="2158833"/>
                    </a:xfrm>
                    <a:prstGeom prst="rect">
                      <a:avLst/>
                    </a:prstGeom>
                    <a:noFill/>
                    <a:ln w="28575">
                      <a:solidFill>
                        <a:srgbClr val="000000"/>
                      </a:solidFill>
                      <a:miter lim="800000"/>
                      <a:headEnd/>
                      <a:tailEnd/>
                    </a:ln>
                  </pic:spPr>
                </pic:pic>
              </a:graphicData>
            </a:graphic>
          </wp:anchor>
        </w:drawing>
      </w:r>
      <w:r w:rsidR="00313F43" w:rsidRPr="005F47C4">
        <w:rPr>
          <w:rFonts w:ascii="Times New Roman" w:hAnsi="Times New Roman" w:cs="Times New Roman"/>
          <w:sz w:val="28"/>
          <w:szCs w:val="28"/>
        </w:rPr>
        <w:t xml:space="preserve"> </w:t>
      </w:r>
    </w:p>
    <w:p w:rsidR="00313F43" w:rsidRPr="005F47C4" w:rsidRDefault="00313F43" w:rsidP="005B191C">
      <w:pPr>
        <w:spacing w:after="0" w:line="240" w:lineRule="auto"/>
        <w:rPr>
          <w:rFonts w:ascii="Times New Roman" w:hAnsi="Times New Roman" w:cs="Times New Roman"/>
        </w:rPr>
      </w:pPr>
      <w:r w:rsidRPr="005F47C4">
        <w:rPr>
          <w:rFonts w:ascii="Times New Roman" w:hAnsi="Times New Roman" w:cs="Times New Roman"/>
          <w:b/>
          <w:sz w:val="40"/>
          <w:szCs w:val="40"/>
        </w:rPr>
        <w:t xml:space="preserve">                  </w:t>
      </w:r>
    </w:p>
    <w:p w:rsidR="00313F43" w:rsidRPr="005F47C4" w:rsidRDefault="00313F43" w:rsidP="005B191C">
      <w:pPr>
        <w:spacing w:after="0" w:line="240" w:lineRule="auto"/>
        <w:rPr>
          <w:rFonts w:ascii="Times New Roman" w:hAnsi="Times New Roman" w:cs="Times New Roman"/>
        </w:rPr>
      </w:pPr>
      <w:bookmarkStart w:id="0" w:name="_GoBack"/>
      <w:bookmarkEnd w:id="0"/>
    </w:p>
    <w:p w:rsidR="00313F43" w:rsidRPr="005F47C4" w:rsidRDefault="007324CA" w:rsidP="005B191C">
      <w:pPr>
        <w:spacing w:after="0" w:line="240" w:lineRule="auto"/>
        <w:rPr>
          <w:rFonts w:ascii="Times New Roman" w:hAnsi="Times New Roman" w:cs="Times New Roman"/>
          <w:sz w:val="32"/>
          <w:szCs w:val="32"/>
        </w:rPr>
      </w:pPr>
      <w:r w:rsidRPr="007324CA">
        <w:rPr>
          <w:rFonts w:ascii="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margin-left:7.95pt;margin-top:15.85pt;width:117pt;height:36.9pt;z-index:251660288" stroked="f">
            <v:fill opacity="0"/>
            <v:textbox style="mso-next-textbox:#_x0000_s1026">
              <w:txbxContent>
                <w:p w:rsidR="00A827B4" w:rsidRPr="005B191C" w:rsidRDefault="00A827B4" w:rsidP="00313F43">
                  <w:pPr>
                    <w:rPr>
                      <w:rFonts w:ascii="Times New Roman" w:hAnsi="Times New Roman" w:cs="Times New Roman"/>
                      <w:b/>
                      <w:sz w:val="16"/>
                      <w:szCs w:val="16"/>
                    </w:rPr>
                  </w:pPr>
                  <w:r>
                    <w:rPr>
                      <w:b/>
                    </w:rPr>
                    <w:t xml:space="preserve">  </w:t>
                  </w:r>
                  <w:r w:rsidRPr="005B191C">
                    <w:rPr>
                      <w:rFonts w:ascii="Times New Roman" w:hAnsi="Times New Roman" w:cs="Times New Roman"/>
                      <w:b/>
                    </w:rPr>
                    <w:t>*</w:t>
                  </w:r>
                  <w:r w:rsidRPr="005B191C">
                    <w:rPr>
                      <w:rFonts w:ascii="Times New Roman" w:hAnsi="Times New Roman" w:cs="Times New Roman"/>
                      <w:b/>
                      <w:sz w:val="16"/>
                      <w:szCs w:val="16"/>
                    </w:rPr>
                    <w:t xml:space="preserve"> </w:t>
                  </w:r>
                  <w:r>
                    <w:rPr>
                      <w:rFonts w:ascii="Times New Roman" w:hAnsi="Times New Roman" w:cs="Times New Roman"/>
                      <w:b/>
                      <w:sz w:val="16"/>
                      <w:szCs w:val="16"/>
                    </w:rPr>
                    <w:t>Long Trade Lake</w:t>
                  </w:r>
                </w:p>
              </w:txbxContent>
            </v:textbox>
            <w10:wrap type="square"/>
          </v:shape>
        </w:pict>
      </w:r>
    </w:p>
    <w:p w:rsidR="00313F43" w:rsidRPr="005F47C4" w:rsidRDefault="00313F43" w:rsidP="005B191C">
      <w:pPr>
        <w:spacing w:after="0" w:line="240" w:lineRule="auto"/>
        <w:rPr>
          <w:rFonts w:ascii="Times New Roman" w:hAnsi="Times New Roman" w:cs="Times New Roman"/>
          <w:sz w:val="32"/>
          <w:szCs w:val="32"/>
        </w:rPr>
      </w:pPr>
    </w:p>
    <w:p w:rsidR="00313F43" w:rsidRPr="005F47C4" w:rsidRDefault="00313F43" w:rsidP="005B191C">
      <w:pPr>
        <w:spacing w:after="0" w:line="240" w:lineRule="auto"/>
        <w:rPr>
          <w:rFonts w:ascii="Times New Roman" w:hAnsi="Times New Roman" w:cs="Times New Roman"/>
          <w:sz w:val="32"/>
          <w:szCs w:val="32"/>
        </w:rPr>
      </w:pPr>
    </w:p>
    <w:p w:rsidR="00313F43" w:rsidRPr="005F47C4" w:rsidRDefault="00313F43" w:rsidP="005B191C">
      <w:pPr>
        <w:spacing w:after="0" w:line="240" w:lineRule="auto"/>
        <w:rPr>
          <w:rFonts w:ascii="Times New Roman" w:hAnsi="Times New Roman" w:cs="Times New Roman"/>
          <w:sz w:val="32"/>
          <w:szCs w:val="32"/>
        </w:rPr>
      </w:pPr>
    </w:p>
    <w:p w:rsidR="00313F43" w:rsidRPr="005F47C4" w:rsidRDefault="00313F43" w:rsidP="005B191C">
      <w:pPr>
        <w:spacing w:after="0" w:line="240" w:lineRule="auto"/>
        <w:rPr>
          <w:rFonts w:ascii="Times New Roman" w:hAnsi="Times New Roman" w:cs="Times New Roman"/>
          <w:sz w:val="32"/>
          <w:szCs w:val="32"/>
        </w:rPr>
      </w:pPr>
    </w:p>
    <w:p w:rsidR="00313F43" w:rsidRPr="005F47C4" w:rsidRDefault="00313F43" w:rsidP="006245EC">
      <w:pPr>
        <w:spacing w:after="0" w:line="240" w:lineRule="auto"/>
        <w:ind w:firstLine="720"/>
        <w:jc w:val="center"/>
        <w:rPr>
          <w:rFonts w:ascii="Times New Roman" w:hAnsi="Times New Roman" w:cs="Times New Roman"/>
          <w:sz w:val="32"/>
          <w:szCs w:val="32"/>
        </w:rPr>
      </w:pPr>
    </w:p>
    <w:p w:rsidR="00313F43" w:rsidRPr="005F47C4" w:rsidRDefault="00313F43" w:rsidP="005B191C">
      <w:pPr>
        <w:spacing w:after="0" w:line="240" w:lineRule="auto"/>
        <w:rPr>
          <w:rFonts w:ascii="Times New Roman" w:hAnsi="Times New Roman" w:cs="Times New Roman"/>
          <w:sz w:val="32"/>
          <w:szCs w:val="32"/>
        </w:rPr>
      </w:pPr>
    </w:p>
    <w:p w:rsidR="00313F43" w:rsidRPr="005F47C4" w:rsidRDefault="00313F43" w:rsidP="005B191C">
      <w:pPr>
        <w:spacing w:after="0" w:line="240" w:lineRule="auto"/>
        <w:rPr>
          <w:rFonts w:ascii="Times New Roman" w:hAnsi="Times New Roman" w:cs="Times New Roman"/>
          <w:sz w:val="10"/>
          <w:szCs w:val="10"/>
        </w:rPr>
      </w:pPr>
    </w:p>
    <w:p w:rsidR="00B73070" w:rsidRPr="005F47C4" w:rsidRDefault="00B73070" w:rsidP="00A75FF7">
      <w:pPr>
        <w:spacing w:after="40" w:line="240" w:lineRule="auto"/>
        <w:rPr>
          <w:rFonts w:ascii="Times New Roman" w:hAnsi="Times New Roman" w:cs="Times New Roman"/>
          <w:sz w:val="10"/>
          <w:szCs w:val="10"/>
        </w:rPr>
      </w:pPr>
    </w:p>
    <w:p w:rsidR="00B73070" w:rsidRPr="005F47C4" w:rsidRDefault="00C24884" w:rsidP="0049084A">
      <w:pPr>
        <w:spacing w:after="0" w:line="240" w:lineRule="auto"/>
        <w:ind w:left="3600"/>
        <w:rPr>
          <w:rFonts w:ascii="Times New Roman" w:hAnsi="Times New Roman" w:cs="Times New Roman"/>
          <w:sz w:val="16"/>
          <w:szCs w:val="16"/>
        </w:rPr>
      </w:pPr>
      <w:r w:rsidRPr="005F47C4">
        <w:rPr>
          <w:rFonts w:ascii="Times New Roman" w:hAnsi="Times New Roman" w:cs="Times New Roman"/>
          <w:sz w:val="10"/>
          <w:szCs w:val="10"/>
        </w:rPr>
        <w:t xml:space="preserve">  </w:t>
      </w:r>
      <w:r w:rsidR="004B271C" w:rsidRPr="005F47C4">
        <w:rPr>
          <w:rFonts w:ascii="Times New Roman" w:hAnsi="Times New Roman" w:cs="Times New Roman"/>
          <w:sz w:val="10"/>
          <w:szCs w:val="10"/>
        </w:rPr>
        <w:t xml:space="preserve"> </w:t>
      </w:r>
      <w:r w:rsidR="00641D6A" w:rsidRPr="005F47C4">
        <w:rPr>
          <w:rFonts w:ascii="Times New Roman" w:hAnsi="Times New Roman" w:cs="Times New Roman"/>
          <w:sz w:val="10"/>
          <w:szCs w:val="10"/>
        </w:rPr>
        <w:t xml:space="preserve"> </w:t>
      </w:r>
      <w:r w:rsidR="0049084A" w:rsidRPr="005F47C4">
        <w:rPr>
          <w:rFonts w:ascii="Times New Roman" w:hAnsi="Times New Roman" w:cs="Times New Roman"/>
          <w:sz w:val="16"/>
          <w:szCs w:val="16"/>
        </w:rPr>
        <w:t>Canopied EWM Plant</w:t>
      </w:r>
      <w:r w:rsidR="004B271C" w:rsidRPr="005F47C4">
        <w:rPr>
          <w:rFonts w:ascii="Times New Roman" w:hAnsi="Times New Roman" w:cs="Times New Roman"/>
          <w:sz w:val="16"/>
          <w:szCs w:val="16"/>
        </w:rPr>
        <w:t xml:space="preserve"> (</w:t>
      </w:r>
      <w:r w:rsidR="0049084A" w:rsidRPr="005F47C4">
        <w:rPr>
          <w:rFonts w:ascii="Times New Roman" w:hAnsi="Times New Roman" w:cs="Times New Roman"/>
          <w:sz w:val="16"/>
          <w:szCs w:val="16"/>
        </w:rPr>
        <w:t>10</w:t>
      </w:r>
      <w:r w:rsidR="004B271C" w:rsidRPr="005F47C4">
        <w:rPr>
          <w:rFonts w:ascii="Times New Roman" w:hAnsi="Times New Roman" w:cs="Times New Roman"/>
          <w:sz w:val="16"/>
          <w:szCs w:val="16"/>
        </w:rPr>
        <w:t>/</w:t>
      </w:r>
      <w:r w:rsidR="0049084A" w:rsidRPr="005F47C4">
        <w:rPr>
          <w:rFonts w:ascii="Times New Roman" w:hAnsi="Times New Roman" w:cs="Times New Roman"/>
          <w:sz w:val="16"/>
          <w:szCs w:val="16"/>
        </w:rPr>
        <w:t>15</w:t>
      </w:r>
      <w:r w:rsidR="00836E78" w:rsidRPr="005F47C4">
        <w:rPr>
          <w:rFonts w:ascii="Times New Roman" w:hAnsi="Times New Roman" w:cs="Times New Roman"/>
          <w:sz w:val="16"/>
          <w:szCs w:val="16"/>
        </w:rPr>
        <w:t>/1</w:t>
      </w:r>
      <w:r w:rsidR="0049084A" w:rsidRPr="005F47C4">
        <w:rPr>
          <w:rFonts w:ascii="Times New Roman" w:hAnsi="Times New Roman" w:cs="Times New Roman"/>
          <w:sz w:val="16"/>
          <w:szCs w:val="16"/>
        </w:rPr>
        <w:t>8</w:t>
      </w:r>
      <w:r w:rsidRPr="005F47C4">
        <w:rPr>
          <w:rFonts w:ascii="Times New Roman" w:hAnsi="Times New Roman" w:cs="Times New Roman"/>
          <w:sz w:val="16"/>
          <w:szCs w:val="16"/>
        </w:rPr>
        <w:t>)</w:t>
      </w:r>
    </w:p>
    <w:p w:rsidR="00A75FF7" w:rsidRPr="005F47C4" w:rsidRDefault="00A75FF7" w:rsidP="00DC799F">
      <w:pPr>
        <w:spacing w:after="0" w:line="240" w:lineRule="auto"/>
        <w:rPr>
          <w:rFonts w:ascii="Times New Roman" w:hAnsi="Times New Roman" w:cs="Times New Roman"/>
          <w:sz w:val="10"/>
          <w:szCs w:val="10"/>
        </w:rPr>
      </w:pPr>
    </w:p>
    <w:p w:rsidR="00313F43" w:rsidRPr="005F47C4" w:rsidRDefault="00313F43" w:rsidP="00DC799F">
      <w:pPr>
        <w:spacing w:after="0" w:line="240" w:lineRule="auto"/>
        <w:rPr>
          <w:rFonts w:ascii="Times New Roman" w:hAnsi="Times New Roman" w:cs="Times New Roman"/>
          <w:b/>
          <w:bCs/>
          <w:sz w:val="32"/>
          <w:szCs w:val="32"/>
        </w:rPr>
      </w:pPr>
      <w:r w:rsidRPr="005F47C4">
        <w:rPr>
          <w:rFonts w:ascii="Times New Roman" w:hAnsi="Times New Roman" w:cs="Times New Roman"/>
          <w:b/>
          <w:bCs/>
          <w:sz w:val="32"/>
          <w:szCs w:val="32"/>
        </w:rPr>
        <w:t>Survey</w:t>
      </w:r>
      <w:r w:rsidR="0059027F" w:rsidRPr="005F47C4">
        <w:rPr>
          <w:rFonts w:ascii="Times New Roman" w:hAnsi="Times New Roman" w:cs="Times New Roman"/>
          <w:b/>
          <w:bCs/>
          <w:sz w:val="32"/>
          <w:szCs w:val="32"/>
        </w:rPr>
        <w:t>s</w:t>
      </w:r>
      <w:r w:rsidRPr="005F47C4">
        <w:rPr>
          <w:rFonts w:ascii="Times New Roman" w:hAnsi="Times New Roman" w:cs="Times New Roman"/>
          <w:b/>
          <w:bCs/>
          <w:sz w:val="32"/>
          <w:szCs w:val="32"/>
        </w:rPr>
        <w:t xml:space="preserve"> Conducted by and Report Prepared by:</w:t>
      </w:r>
    </w:p>
    <w:p w:rsidR="00313F43" w:rsidRPr="005F47C4" w:rsidRDefault="00313F43" w:rsidP="005B191C">
      <w:pPr>
        <w:spacing w:after="0" w:line="240" w:lineRule="auto"/>
        <w:rPr>
          <w:rFonts w:ascii="Times New Roman" w:hAnsi="Times New Roman" w:cs="Times New Roman"/>
          <w:sz w:val="28"/>
          <w:szCs w:val="28"/>
        </w:rPr>
      </w:pPr>
      <w:r w:rsidRPr="005F47C4">
        <w:rPr>
          <w:rFonts w:ascii="Times New Roman" w:hAnsi="Times New Roman" w:cs="Times New Roman"/>
          <w:sz w:val="28"/>
          <w:szCs w:val="28"/>
        </w:rPr>
        <w:t>Endangered Resource Services, LLC</w:t>
      </w:r>
    </w:p>
    <w:p w:rsidR="00313F43" w:rsidRPr="005F47C4" w:rsidRDefault="00313F43" w:rsidP="005B191C">
      <w:pPr>
        <w:spacing w:after="0" w:line="240" w:lineRule="auto"/>
        <w:rPr>
          <w:rFonts w:ascii="Times New Roman" w:hAnsi="Times New Roman" w:cs="Times New Roman"/>
          <w:sz w:val="28"/>
          <w:szCs w:val="28"/>
        </w:rPr>
      </w:pPr>
      <w:r w:rsidRPr="005F47C4">
        <w:rPr>
          <w:rFonts w:ascii="Times New Roman" w:hAnsi="Times New Roman" w:cs="Times New Roman"/>
          <w:sz w:val="28"/>
          <w:szCs w:val="28"/>
        </w:rPr>
        <w:t>Matthew S. Berg, Research Biologist</w:t>
      </w:r>
    </w:p>
    <w:p w:rsidR="00313F43" w:rsidRPr="005F47C4" w:rsidRDefault="00313F43" w:rsidP="005B191C">
      <w:pPr>
        <w:spacing w:after="0" w:line="240" w:lineRule="auto"/>
        <w:rPr>
          <w:rFonts w:ascii="Times New Roman" w:hAnsi="Times New Roman" w:cs="Times New Roman"/>
        </w:rPr>
      </w:pPr>
      <w:smartTag w:uri="urn:schemas-microsoft-com:office:smarttags" w:element="place">
        <w:smartTag w:uri="urn:schemas-microsoft-com:office:smarttags" w:element="City">
          <w:r w:rsidRPr="005F47C4">
            <w:rPr>
              <w:rFonts w:ascii="Times New Roman" w:hAnsi="Times New Roman" w:cs="Times New Roman"/>
              <w:sz w:val="28"/>
              <w:szCs w:val="28"/>
            </w:rPr>
            <w:t>St. Croix Falls</w:t>
          </w:r>
        </w:smartTag>
        <w:r w:rsidRPr="005F47C4">
          <w:rPr>
            <w:rFonts w:ascii="Times New Roman" w:hAnsi="Times New Roman" w:cs="Times New Roman"/>
            <w:sz w:val="28"/>
            <w:szCs w:val="28"/>
          </w:rPr>
          <w:t xml:space="preserve">, </w:t>
        </w:r>
        <w:smartTag w:uri="urn:schemas-microsoft-com:office:smarttags" w:element="State">
          <w:r w:rsidRPr="005F47C4">
            <w:rPr>
              <w:rFonts w:ascii="Times New Roman" w:hAnsi="Times New Roman" w:cs="Times New Roman"/>
              <w:sz w:val="28"/>
              <w:szCs w:val="28"/>
            </w:rPr>
            <w:t>Wisconsin</w:t>
          </w:r>
        </w:smartTag>
      </w:smartTag>
    </w:p>
    <w:p w:rsidR="00313F43" w:rsidRPr="005F47C4" w:rsidRDefault="00E358DC" w:rsidP="00122C13">
      <w:pPr>
        <w:spacing w:after="0" w:line="240" w:lineRule="auto"/>
        <w:rPr>
          <w:rFonts w:ascii="Times New Roman" w:hAnsi="Times New Roman" w:cs="Times New Roman"/>
          <w:sz w:val="16"/>
          <w:szCs w:val="16"/>
        </w:rPr>
        <w:sectPr w:rsidR="00313F43" w:rsidRPr="005F47C4" w:rsidSect="00E24552">
          <w:footerReference w:type="even" r:id="rId11"/>
          <w:footerReference w:type="default" r:id="rId12"/>
          <w:pgSz w:w="12240" w:h="15840"/>
          <w:pgMar w:top="1440" w:right="1440" w:bottom="1440" w:left="2160" w:header="720" w:footer="720" w:gutter="0"/>
          <w:pgNumType w:fmt="lowerRoman" w:start="1"/>
          <w:cols w:space="720"/>
          <w:titlePg/>
          <w:docGrid w:linePitch="360"/>
        </w:sectPr>
      </w:pPr>
      <w:r w:rsidRPr="005F47C4">
        <w:rPr>
          <w:rFonts w:ascii="Times New Roman" w:hAnsi="Times New Roman" w:cs="Times New Roman"/>
          <w:sz w:val="28"/>
          <w:szCs w:val="28"/>
        </w:rPr>
        <w:t>May 19</w:t>
      </w:r>
      <w:r w:rsidR="00313F43" w:rsidRPr="005F47C4">
        <w:rPr>
          <w:rFonts w:ascii="Times New Roman" w:hAnsi="Times New Roman" w:cs="Times New Roman"/>
          <w:sz w:val="28"/>
          <w:szCs w:val="28"/>
        </w:rPr>
        <w:t xml:space="preserve">, </w:t>
      </w:r>
      <w:r w:rsidRPr="005F47C4">
        <w:rPr>
          <w:rFonts w:ascii="Times New Roman" w:hAnsi="Times New Roman" w:cs="Times New Roman"/>
          <w:sz w:val="28"/>
          <w:szCs w:val="28"/>
        </w:rPr>
        <w:t>June 25</w:t>
      </w:r>
      <w:r w:rsidR="00A55621" w:rsidRPr="005F47C4">
        <w:rPr>
          <w:rFonts w:ascii="Times New Roman" w:hAnsi="Times New Roman" w:cs="Times New Roman"/>
          <w:sz w:val="28"/>
          <w:szCs w:val="28"/>
        </w:rPr>
        <w:t>,</w:t>
      </w:r>
      <w:r w:rsidR="00313F43" w:rsidRPr="005F47C4">
        <w:rPr>
          <w:rFonts w:ascii="Times New Roman" w:hAnsi="Times New Roman" w:cs="Times New Roman"/>
          <w:sz w:val="28"/>
          <w:szCs w:val="28"/>
        </w:rPr>
        <w:t xml:space="preserve"> and </w:t>
      </w:r>
      <w:r w:rsidRPr="005F47C4">
        <w:rPr>
          <w:rFonts w:ascii="Times New Roman" w:hAnsi="Times New Roman" w:cs="Times New Roman"/>
          <w:sz w:val="28"/>
          <w:szCs w:val="28"/>
        </w:rPr>
        <w:t>October 15</w:t>
      </w:r>
      <w:r w:rsidR="00313F43" w:rsidRPr="005F47C4">
        <w:rPr>
          <w:rFonts w:ascii="Times New Roman" w:hAnsi="Times New Roman" w:cs="Times New Roman"/>
          <w:sz w:val="28"/>
          <w:szCs w:val="28"/>
        </w:rPr>
        <w:t xml:space="preserve">, </w:t>
      </w:r>
      <w:r w:rsidRPr="005F47C4">
        <w:rPr>
          <w:rFonts w:ascii="Times New Roman" w:hAnsi="Times New Roman" w:cs="Times New Roman"/>
          <w:sz w:val="28"/>
          <w:szCs w:val="28"/>
        </w:rPr>
        <w:t>2018</w:t>
      </w:r>
    </w:p>
    <w:p w:rsidR="00313F43" w:rsidRPr="005F47C4" w:rsidRDefault="00313F43" w:rsidP="00FE5652">
      <w:pPr>
        <w:tabs>
          <w:tab w:val="left" w:pos="7920"/>
        </w:tabs>
        <w:spacing w:after="0" w:line="240" w:lineRule="auto"/>
        <w:jc w:val="center"/>
        <w:rPr>
          <w:rFonts w:ascii="Times New Roman" w:hAnsi="Times New Roman" w:cs="Times New Roman"/>
        </w:rPr>
      </w:pPr>
      <w:r w:rsidRPr="005F47C4">
        <w:rPr>
          <w:rFonts w:ascii="Times New Roman" w:hAnsi="Times New Roman" w:cs="Times New Roman"/>
          <w:b/>
        </w:rPr>
        <w:lastRenderedPageBreak/>
        <w:t>TABLE OF CONTENTS</w:t>
      </w:r>
    </w:p>
    <w:p w:rsidR="00313F43" w:rsidRPr="005F47C4" w:rsidRDefault="00313F43" w:rsidP="005B191C">
      <w:pPr>
        <w:spacing w:after="0" w:line="240" w:lineRule="auto"/>
        <w:ind w:left="7200" w:firstLine="720"/>
        <w:jc w:val="center"/>
        <w:outlineLvl w:val="0"/>
        <w:rPr>
          <w:rFonts w:ascii="Times New Roman" w:hAnsi="Times New Roman" w:cs="Times New Roman"/>
        </w:rPr>
      </w:pPr>
      <w:r w:rsidRPr="005F47C4">
        <w:rPr>
          <w:rFonts w:ascii="Times New Roman" w:hAnsi="Times New Roman" w:cs="Times New Roman"/>
        </w:rPr>
        <w:t>Page</w:t>
      </w:r>
    </w:p>
    <w:p w:rsidR="00722E5B" w:rsidRPr="005F47C4" w:rsidRDefault="00722E5B" w:rsidP="003E5C62">
      <w:pPr>
        <w:tabs>
          <w:tab w:val="right" w:pos="8640"/>
        </w:tabs>
        <w:spacing w:after="0" w:line="240" w:lineRule="auto"/>
        <w:rPr>
          <w:rFonts w:ascii="Times New Roman" w:hAnsi="Times New Roman" w:cs="Times New Roman"/>
        </w:rPr>
      </w:pPr>
      <w:r w:rsidRPr="005F47C4">
        <w:rPr>
          <w:rFonts w:ascii="Times New Roman" w:hAnsi="Times New Roman" w:cs="Times New Roman"/>
        </w:rPr>
        <w:t xml:space="preserve">LIST OF </w:t>
      </w:r>
      <w:proofErr w:type="gramStart"/>
      <w:r w:rsidRPr="005F47C4">
        <w:rPr>
          <w:rFonts w:ascii="Times New Roman" w:hAnsi="Times New Roman" w:cs="Times New Roman"/>
        </w:rPr>
        <w:t>FIGURES</w:t>
      </w:r>
      <w:r w:rsidR="003E5C62" w:rsidRPr="005F47C4">
        <w:rPr>
          <w:rFonts w:ascii="Times New Roman" w:hAnsi="Times New Roman" w:cs="Times New Roman"/>
        </w:rPr>
        <w:t>.</w:t>
      </w:r>
      <w:r w:rsidRPr="005F47C4">
        <w:rPr>
          <w:rFonts w:ascii="Times New Roman" w:hAnsi="Times New Roman" w:cs="Times New Roman"/>
        </w:rPr>
        <w:t>………………..……..………………………………………………...</w:t>
      </w:r>
      <w:proofErr w:type="gramEnd"/>
      <w:r w:rsidRPr="005F47C4">
        <w:rPr>
          <w:rFonts w:ascii="Times New Roman" w:hAnsi="Times New Roman" w:cs="Times New Roman"/>
        </w:rPr>
        <w:tab/>
        <w:t>ii</w:t>
      </w:r>
    </w:p>
    <w:p w:rsidR="00722E5B" w:rsidRPr="005F47C4" w:rsidRDefault="00722E5B" w:rsidP="00722E5B">
      <w:pPr>
        <w:tabs>
          <w:tab w:val="right" w:pos="7920"/>
          <w:tab w:val="right" w:pos="8640"/>
        </w:tabs>
        <w:spacing w:after="0" w:line="240" w:lineRule="auto"/>
        <w:rPr>
          <w:rFonts w:ascii="Times New Roman" w:hAnsi="Times New Roman" w:cs="Times New Roman"/>
        </w:rPr>
      </w:pPr>
    </w:p>
    <w:p w:rsidR="00722E5B" w:rsidRPr="005F47C4" w:rsidRDefault="00722E5B" w:rsidP="005A37B0">
      <w:pPr>
        <w:tabs>
          <w:tab w:val="right" w:pos="7920"/>
          <w:tab w:val="right" w:pos="8640"/>
        </w:tabs>
        <w:spacing w:after="0" w:line="240" w:lineRule="auto"/>
        <w:rPr>
          <w:rFonts w:ascii="Times New Roman" w:hAnsi="Times New Roman" w:cs="Times New Roman"/>
        </w:rPr>
      </w:pPr>
      <w:r w:rsidRPr="005F47C4">
        <w:rPr>
          <w:rFonts w:ascii="Times New Roman" w:hAnsi="Times New Roman" w:cs="Times New Roman"/>
        </w:rPr>
        <w:t>LIST OF TABLES</w:t>
      </w:r>
      <w:r w:rsidR="00A148D6" w:rsidRPr="005F47C4">
        <w:rPr>
          <w:rFonts w:ascii="Times New Roman" w:hAnsi="Times New Roman" w:cs="Times New Roman"/>
          <w:sz w:val="21"/>
          <w:szCs w:val="21"/>
        </w:rPr>
        <w:t>……</w:t>
      </w:r>
      <w:r w:rsidR="00A148D6" w:rsidRPr="005F47C4">
        <w:rPr>
          <w:rFonts w:ascii="Times New Roman" w:hAnsi="Times New Roman" w:cs="Times New Roman"/>
        </w:rPr>
        <w:t>……………..……..………………………………………………..</w:t>
      </w:r>
      <w:r w:rsidRPr="005F47C4">
        <w:rPr>
          <w:rFonts w:ascii="Times New Roman" w:hAnsi="Times New Roman" w:cs="Times New Roman"/>
        </w:rPr>
        <w:tab/>
      </w:r>
      <w:proofErr w:type="gramStart"/>
      <w:r w:rsidRPr="005F47C4">
        <w:rPr>
          <w:rFonts w:ascii="Times New Roman" w:hAnsi="Times New Roman" w:cs="Times New Roman"/>
        </w:rPr>
        <w:t>iii</w:t>
      </w:r>
      <w:proofErr w:type="gramEnd"/>
    </w:p>
    <w:p w:rsidR="00722E5B" w:rsidRPr="005F47C4" w:rsidRDefault="00722E5B" w:rsidP="005A37B0">
      <w:pPr>
        <w:tabs>
          <w:tab w:val="right" w:pos="7920"/>
          <w:tab w:val="right" w:pos="8640"/>
        </w:tabs>
        <w:spacing w:after="0" w:line="240" w:lineRule="auto"/>
        <w:rPr>
          <w:rFonts w:ascii="Times New Roman" w:hAnsi="Times New Roman" w:cs="Times New Roman"/>
        </w:rPr>
      </w:pPr>
    </w:p>
    <w:p w:rsidR="005A37B0" w:rsidRPr="005F47C4" w:rsidRDefault="005A37B0" w:rsidP="00190C3C">
      <w:pPr>
        <w:tabs>
          <w:tab w:val="right" w:pos="8640"/>
        </w:tabs>
        <w:spacing w:after="0" w:line="240" w:lineRule="auto"/>
        <w:rPr>
          <w:rFonts w:ascii="Times New Roman" w:hAnsi="Times New Roman" w:cs="Times New Roman"/>
        </w:rPr>
      </w:pPr>
      <w:proofErr w:type="gramStart"/>
      <w:r w:rsidRPr="005F47C4">
        <w:rPr>
          <w:rFonts w:ascii="Times New Roman" w:hAnsi="Times New Roman" w:cs="Times New Roman"/>
        </w:rPr>
        <w:t>INTRODUCTION.……….…..……..………………………………………………………</w:t>
      </w:r>
      <w:proofErr w:type="gramEnd"/>
      <w:r w:rsidRPr="005F47C4">
        <w:rPr>
          <w:rFonts w:ascii="Times New Roman" w:hAnsi="Times New Roman" w:cs="Times New Roman"/>
        </w:rPr>
        <w:tab/>
        <w:t>1</w:t>
      </w:r>
    </w:p>
    <w:p w:rsidR="005A37B0" w:rsidRPr="005F47C4" w:rsidRDefault="005A37B0" w:rsidP="005A37B0">
      <w:pPr>
        <w:tabs>
          <w:tab w:val="right" w:pos="8640"/>
        </w:tabs>
        <w:spacing w:after="0" w:line="240" w:lineRule="auto"/>
        <w:rPr>
          <w:rFonts w:ascii="Times New Roman" w:hAnsi="Times New Roman" w:cs="Times New Roman"/>
        </w:rPr>
      </w:pPr>
    </w:p>
    <w:p w:rsidR="005A37B0" w:rsidRPr="005F47C4" w:rsidRDefault="005A37B0" w:rsidP="005A37B0">
      <w:pPr>
        <w:tabs>
          <w:tab w:val="right" w:pos="8640"/>
        </w:tabs>
        <w:spacing w:after="0" w:line="240" w:lineRule="auto"/>
        <w:rPr>
          <w:rFonts w:ascii="Times New Roman" w:hAnsi="Times New Roman" w:cs="Times New Roman"/>
        </w:rPr>
      </w:pPr>
      <w:r w:rsidRPr="005F47C4">
        <w:rPr>
          <w:rFonts w:ascii="Times New Roman" w:hAnsi="Times New Roman" w:cs="Times New Roman"/>
        </w:rPr>
        <w:t>BACKGROUND AND STUDY RATIONALE…..………………………………………..</w:t>
      </w:r>
      <w:r w:rsidRPr="005F47C4">
        <w:rPr>
          <w:rFonts w:ascii="Times New Roman" w:hAnsi="Times New Roman" w:cs="Times New Roman"/>
        </w:rPr>
        <w:tab/>
        <w:t>1</w:t>
      </w:r>
    </w:p>
    <w:p w:rsidR="005A37B0" w:rsidRPr="005F47C4" w:rsidRDefault="005A37B0" w:rsidP="005A37B0">
      <w:pPr>
        <w:tabs>
          <w:tab w:val="right" w:pos="7920"/>
          <w:tab w:val="right" w:pos="8640"/>
        </w:tabs>
        <w:spacing w:after="0" w:line="240" w:lineRule="auto"/>
        <w:rPr>
          <w:rFonts w:ascii="Times New Roman" w:hAnsi="Times New Roman" w:cs="Times New Roman"/>
        </w:rPr>
      </w:pPr>
    </w:p>
    <w:p w:rsidR="00313F43" w:rsidRPr="005F47C4" w:rsidRDefault="00313F43" w:rsidP="005A37B0">
      <w:pPr>
        <w:tabs>
          <w:tab w:val="right" w:pos="7920"/>
          <w:tab w:val="right" w:pos="8640"/>
        </w:tabs>
        <w:spacing w:after="0" w:line="240" w:lineRule="auto"/>
        <w:rPr>
          <w:rFonts w:ascii="Times New Roman" w:hAnsi="Times New Roman" w:cs="Times New Roman"/>
        </w:rPr>
      </w:pPr>
      <w:r w:rsidRPr="005F47C4">
        <w:rPr>
          <w:rFonts w:ascii="Times New Roman" w:hAnsi="Times New Roman" w:cs="Times New Roman"/>
        </w:rPr>
        <w:t>METHODS………………………………………………………</w:t>
      </w:r>
      <w:r w:rsidR="00EB5B21" w:rsidRPr="005F47C4">
        <w:rPr>
          <w:rFonts w:ascii="Times New Roman" w:hAnsi="Times New Roman" w:cs="Times New Roman"/>
        </w:rPr>
        <w:t>……….</w:t>
      </w:r>
      <w:r w:rsidRPr="005F47C4">
        <w:rPr>
          <w:rFonts w:ascii="Times New Roman" w:hAnsi="Times New Roman" w:cs="Times New Roman"/>
        </w:rPr>
        <w:t>…………………</w:t>
      </w:r>
      <w:r w:rsidRPr="005F47C4">
        <w:rPr>
          <w:rFonts w:ascii="Times New Roman" w:hAnsi="Times New Roman" w:cs="Times New Roman"/>
        </w:rPr>
        <w:tab/>
        <w:t>2</w:t>
      </w:r>
    </w:p>
    <w:p w:rsidR="00313F43" w:rsidRPr="005F47C4" w:rsidRDefault="00313F43" w:rsidP="005A37B0">
      <w:pPr>
        <w:tabs>
          <w:tab w:val="right" w:pos="7920"/>
          <w:tab w:val="right" w:pos="8640"/>
        </w:tabs>
        <w:spacing w:after="0" w:line="240" w:lineRule="auto"/>
        <w:rPr>
          <w:rFonts w:ascii="Times New Roman" w:hAnsi="Times New Roman" w:cs="Times New Roman"/>
        </w:rPr>
      </w:pPr>
    </w:p>
    <w:p w:rsidR="00313F43" w:rsidRPr="005F47C4" w:rsidRDefault="00313F43" w:rsidP="005A37B0">
      <w:pPr>
        <w:tabs>
          <w:tab w:val="right" w:pos="7920"/>
          <w:tab w:val="right" w:pos="8640"/>
        </w:tabs>
        <w:spacing w:after="0" w:line="240" w:lineRule="auto"/>
        <w:rPr>
          <w:rFonts w:ascii="Times New Roman" w:hAnsi="Times New Roman" w:cs="Times New Roman"/>
        </w:rPr>
      </w:pPr>
      <w:r w:rsidRPr="005F47C4">
        <w:rPr>
          <w:rFonts w:ascii="Times New Roman" w:hAnsi="Times New Roman" w:cs="Times New Roman"/>
        </w:rPr>
        <w:t>RESULTS AND DISCUSSION</w:t>
      </w:r>
      <w:r w:rsidRPr="005F47C4">
        <w:rPr>
          <w:rFonts w:ascii="Times New Roman" w:hAnsi="Times New Roman" w:cs="Times New Roman"/>
          <w:sz w:val="21"/>
          <w:szCs w:val="21"/>
        </w:rPr>
        <w:t>……</w:t>
      </w:r>
      <w:r w:rsidRPr="005F47C4">
        <w:rPr>
          <w:rFonts w:ascii="Times New Roman" w:hAnsi="Times New Roman" w:cs="Times New Roman"/>
        </w:rPr>
        <w:t>……………………………………………</w:t>
      </w:r>
      <w:r w:rsidR="00EB5B21" w:rsidRPr="005F47C4">
        <w:rPr>
          <w:rFonts w:ascii="Times New Roman" w:hAnsi="Times New Roman" w:cs="Times New Roman"/>
        </w:rPr>
        <w:t>………….</w:t>
      </w:r>
      <w:r w:rsidR="00EB5B21" w:rsidRPr="005F47C4">
        <w:rPr>
          <w:rFonts w:ascii="Times New Roman" w:hAnsi="Times New Roman" w:cs="Times New Roman"/>
        </w:rPr>
        <w:tab/>
      </w:r>
      <w:r w:rsidRPr="005F47C4">
        <w:rPr>
          <w:rFonts w:ascii="Times New Roman" w:hAnsi="Times New Roman" w:cs="Times New Roman"/>
        </w:rPr>
        <w:t>3</w:t>
      </w:r>
    </w:p>
    <w:p w:rsidR="00742EE8" w:rsidRPr="005F47C4" w:rsidRDefault="00742EE8" w:rsidP="005B191C">
      <w:pPr>
        <w:tabs>
          <w:tab w:val="right" w:pos="7920"/>
          <w:tab w:val="right" w:pos="8640"/>
        </w:tabs>
        <w:spacing w:after="0" w:line="240" w:lineRule="auto"/>
        <w:rPr>
          <w:rFonts w:ascii="Times New Roman" w:hAnsi="Times New Roman" w:cs="Times New Roman"/>
        </w:rPr>
      </w:pPr>
    </w:p>
    <w:p w:rsidR="00742EE8" w:rsidRPr="005F47C4" w:rsidRDefault="00742EE8" w:rsidP="00ED2682">
      <w:pPr>
        <w:tabs>
          <w:tab w:val="left" w:pos="630"/>
          <w:tab w:val="right" w:pos="7920"/>
          <w:tab w:val="right" w:pos="8640"/>
        </w:tabs>
        <w:spacing w:after="0" w:line="240" w:lineRule="auto"/>
        <w:rPr>
          <w:rFonts w:ascii="Times New Roman" w:hAnsi="Times New Roman" w:cs="Times New Roman"/>
        </w:rPr>
      </w:pPr>
      <w:r w:rsidRPr="005F47C4">
        <w:rPr>
          <w:rFonts w:ascii="Times New Roman" w:hAnsi="Times New Roman" w:cs="Times New Roman"/>
        </w:rPr>
        <w:tab/>
        <w:t>Finalization of Treatment Areas</w:t>
      </w:r>
      <w:r w:rsidRPr="005F47C4">
        <w:rPr>
          <w:rFonts w:ascii="Times New Roman" w:hAnsi="Times New Roman" w:cs="Times New Roman"/>
          <w:sz w:val="21"/>
          <w:szCs w:val="21"/>
        </w:rPr>
        <w:t>……</w:t>
      </w:r>
      <w:r w:rsidRPr="005F47C4">
        <w:rPr>
          <w:rFonts w:ascii="Times New Roman" w:hAnsi="Times New Roman" w:cs="Times New Roman"/>
        </w:rPr>
        <w:t>……………………………………………</w:t>
      </w:r>
      <w:r w:rsidR="00ED2682" w:rsidRPr="005F47C4">
        <w:rPr>
          <w:rFonts w:ascii="Times New Roman" w:hAnsi="Times New Roman" w:cs="Times New Roman"/>
        </w:rPr>
        <w:t>.</w:t>
      </w:r>
      <w:r w:rsidRPr="005F47C4">
        <w:rPr>
          <w:rFonts w:ascii="Times New Roman" w:hAnsi="Times New Roman" w:cs="Times New Roman"/>
        </w:rPr>
        <w:t>….</w:t>
      </w:r>
      <w:r w:rsidRPr="005F47C4">
        <w:rPr>
          <w:rFonts w:ascii="Times New Roman" w:hAnsi="Times New Roman" w:cs="Times New Roman"/>
        </w:rPr>
        <w:tab/>
        <w:t>3</w:t>
      </w:r>
    </w:p>
    <w:p w:rsidR="00742EE8" w:rsidRPr="005F47C4" w:rsidRDefault="00742EE8" w:rsidP="00ED2682">
      <w:pPr>
        <w:tabs>
          <w:tab w:val="left" w:pos="630"/>
          <w:tab w:val="right" w:pos="7920"/>
          <w:tab w:val="right" w:pos="8640"/>
        </w:tabs>
        <w:spacing w:after="0" w:line="240" w:lineRule="auto"/>
        <w:rPr>
          <w:rFonts w:ascii="Times New Roman" w:hAnsi="Times New Roman" w:cs="Times New Roman"/>
        </w:rPr>
      </w:pPr>
    </w:p>
    <w:p w:rsidR="00742EE8" w:rsidRPr="005F47C4" w:rsidRDefault="002714C7" w:rsidP="00ED2682">
      <w:pPr>
        <w:tabs>
          <w:tab w:val="left" w:pos="630"/>
          <w:tab w:val="right" w:pos="7920"/>
          <w:tab w:val="right" w:pos="8640"/>
        </w:tabs>
        <w:spacing w:after="0" w:line="240" w:lineRule="auto"/>
        <w:rPr>
          <w:rFonts w:ascii="Times New Roman" w:hAnsi="Times New Roman" w:cs="Times New Roman"/>
        </w:rPr>
      </w:pPr>
      <w:r w:rsidRPr="005F47C4">
        <w:rPr>
          <w:rFonts w:ascii="Times New Roman" w:hAnsi="Times New Roman" w:cs="Times New Roman"/>
        </w:rPr>
        <w:tab/>
      </w:r>
      <w:r w:rsidR="00742EE8" w:rsidRPr="005F47C4">
        <w:rPr>
          <w:rFonts w:ascii="Times New Roman" w:hAnsi="Times New Roman" w:cs="Times New Roman"/>
        </w:rPr>
        <w:t>Pre/Post Herbicide Survey</w:t>
      </w:r>
      <w:r w:rsidR="00A2258C" w:rsidRPr="005F47C4">
        <w:rPr>
          <w:rFonts w:ascii="Times New Roman" w:hAnsi="Times New Roman" w:cs="Times New Roman"/>
        </w:rPr>
        <w:t>s…</w:t>
      </w:r>
      <w:proofErr w:type="gramStart"/>
      <w:r w:rsidR="00A2258C" w:rsidRPr="005F47C4">
        <w:rPr>
          <w:rFonts w:ascii="Times New Roman" w:hAnsi="Times New Roman" w:cs="Times New Roman"/>
        </w:rPr>
        <w:t>...</w:t>
      </w:r>
      <w:r w:rsidR="00742EE8" w:rsidRPr="005F47C4">
        <w:rPr>
          <w:rFonts w:ascii="Times New Roman" w:hAnsi="Times New Roman" w:cs="Times New Roman"/>
        </w:rPr>
        <w:t>……………</w:t>
      </w:r>
      <w:r w:rsidRPr="005F47C4">
        <w:rPr>
          <w:rFonts w:ascii="Times New Roman" w:hAnsi="Times New Roman" w:cs="Times New Roman"/>
        </w:rPr>
        <w:t>…………..</w:t>
      </w:r>
      <w:r w:rsidR="00742EE8" w:rsidRPr="005F47C4">
        <w:rPr>
          <w:rFonts w:ascii="Times New Roman" w:hAnsi="Times New Roman" w:cs="Times New Roman"/>
        </w:rPr>
        <w:t>………………………</w:t>
      </w:r>
      <w:r w:rsidR="00ED2682" w:rsidRPr="005F47C4">
        <w:rPr>
          <w:rFonts w:ascii="Times New Roman" w:hAnsi="Times New Roman" w:cs="Times New Roman"/>
        </w:rPr>
        <w:t>.</w:t>
      </w:r>
      <w:r w:rsidR="00742EE8" w:rsidRPr="005F47C4">
        <w:rPr>
          <w:rFonts w:ascii="Times New Roman" w:hAnsi="Times New Roman" w:cs="Times New Roman"/>
        </w:rPr>
        <w:t>…...</w:t>
      </w:r>
      <w:proofErr w:type="gramEnd"/>
      <w:r w:rsidR="00742EE8" w:rsidRPr="005F47C4">
        <w:rPr>
          <w:rFonts w:ascii="Times New Roman" w:hAnsi="Times New Roman" w:cs="Times New Roman"/>
        </w:rPr>
        <w:tab/>
      </w:r>
      <w:r w:rsidR="00ED2682" w:rsidRPr="005F47C4">
        <w:rPr>
          <w:rFonts w:ascii="Times New Roman" w:hAnsi="Times New Roman" w:cs="Times New Roman"/>
        </w:rPr>
        <w:t>4</w:t>
      </w:r>
    </w:p>
    <w:p w:rsidR="00742EE8" w:rsidRPr="005F47C4" w:rsidRDefault="00742EE8" w:rsidP="00ED2682">
      <w:pPr>
        <w:tabs>
          <w:tab w:val="left" w:pos="630"/>
          <w:tab w:val="right" w:pos="7920"/>
          <w:tab w:val="right" w:pos="8640"/>
        </w:tabs>
        <w:spacing w:after="0" w:line="240" w:lineRule="auto"/>
        <w:rPr>
          <w:rFonts w:ascii="Times New Roman" w:hAnsi="Times New Roman" w:cs="Times New Roman"/>
        </w:rPr>
      </w:pPr>
    </w:p>
    <w:p w:rsidR="00193621" w:rsidRPr="005F47C4" w:rsidRDefault="00193621" w:rsidP="00ED2682">
      <w:pPr>
        <w:tabs>
          <w:tab w:val="left" w:pos="630"/>
          <w:tab w:val="right" w:pos="7920"/>
          <w:tab w:val="right" w:pos="8640"/>
        </w:tabs>
        <w:spacing w:after="0" w:line="240" w:lineRule="auto"/>
        <w:rPr>
          <w:rFonts w:ascii="Times New Roman" w:hAnsi="Times New Roman" w:cs="Times New Roman"/>
        </w:rPr>
      </w:pPr>
      <w:r w:rsidRPr="005F47C4">
        <w:rPr>
          <w:rFonts w:ascii="Times New Roman" w:hAnsi="Times New Roman" w:cs="Times New Roman"/>
        </w:rPr>
        <w:tab/>
        <w:t>Fall E</w:t>
      </w:r>
      <w:r w:rsidR="00ED2682" w:rsidRPr="005F47C4">
        <w:rPr>
          <w:rFonts w:ascii="Times New Roman" w:hAnsi="Times New Roman" w:cs="Times New Roman"/>
        </w:rPr>
        <w:t xml:space="preserve">urasian </w:t>
      </w:r>
      <w:r w:rsidRPr="005F47C4">
        <w:rPr>
          <w:rFonts w:ascii="Times New Roman" w:hAnsi="Times New Roman" w:cs="Times New Roman"/>
        </w:rPr>
        <w:t>W</w:t>
      </w:r>
      <w:r w:rsidR="00ED2682" w:rsidRPr="005F47C4">
        <w:rPr>
          <w:rFonts w:ascii="Times New Roman" w:hAnsi="Times New Roman" w:cs="Times New Roman"/>
        </w:rPr>
        <w:t xml:space="preserve">ater-milfoil </w:t>
      </w:r>
      <w:r w:rsidRPr="005F47C4">
        <w:rPr>
          <w:rFonts w:ascii="Times New Roman" w:hAnsi="Times New Roman" w:cs="Times New Roman"/>
        </w:rPr>
        <w:t>Bed Ma</w:t>
      </w:r>
      <w:r w:rsidR="00ED2682" w:rsidRPr="005F47C4">
        <w:rPr>
          <w:rFonts w:ascii="Times New Roman" w:hAnsi="Times New Roman" w:cs="Times New Roman"/>
        </w:rPr>
        <w:t>pping Survey</w:t>
      </w:r>
      <w:r w:rsidR="00ED2682" w:rsidRPr="005F47C4">
        <w:rPr>
          <w:rFonts w:ascii="Times New Roman" w:hAnsi="Times New Roman" w:cs="Times New Roman"/>
          <w:sz w:val="21"/>
          <w:szCs w:val="21"/>
        </w:rPr>
        <w:t>………</w:t>
      </w:r>
      <w:r w:rsidR="00ED2682" w:rsidRPr="005F47C4">
        <w:rPr>
          <w:rFonts w:ascii="Times New Roman" w:hAnsi="Times New Roman" w:cs="Times New Roman"/>
        </w:rPr>
        <w:t>…………………….…….</w:t>
      </w:r>
      <w:r w:rsidRPr="005F47C4">
        <w:rPr>
          <w:rFonts w:ascii="Times New Roman" w:hAnsi="Times New Roman" w:cs="Times New Roman"/>
        </w:rPr>
        <w:tab/>
        <w:t>1</w:t>
      </w:r>
      <w:r w:rsidR="00ED2682" w:rsidRPr="005F47C4">
        <w:rPr>
          <w:rFonts w:ascii="Times New Roman" w:hAnsi="Times New Roman" w:cs="Times New Roman"/>
        </w:rPr>
        <w:t>3</w:t>
      </w:r>
    </w:p>
    <w:p w:rsidR="00836E78" w:rsidRPr="005F47C4" w:rsidRDefault="00836E78" w:rsidP="00190C3C">
      <w:pPr>
        <w:tabs>
          <w:tab w:val="left" w:pos="630"/>
          <w:tab w:val="right" w:pos="7920"/>
          <w:tab w:val="right" w:pos="8640"/>
        </w:tabs>
        <w:spacing w:after="0" w:line="240" w:lineRule="auto"/>
        <w:rPr>
          <w:rFonts w:ascii="Times New Roman" w:hAnsi="Times New Roman" w:cs="Times New Roman"/>
        </w:rPr>
      </w:pPr>
    </w:p>
    <w:p w:rsidR="00836E78" w:rsidRPr="005F47C4" w:rsidRDefault="00836E78" w:rsidP="00D3630E">
      <w:pPr>
        <w:tabs>
          <w:tab w:val="left" w:pos="630"/>
          <w:tab w:val="right" w:pos="7920"/>
          <w:tab w:val="right" w:pos="8640"/>
        </w:tabs>
        <w:spacing w:after="0" w:line="240" w:lineRule="auto"/>
        <w:rPr>
          <w:rFonts w:ascii="Times New Roman" w:hAnsi="Times New Roman" w:cs="Times New Roman"/>
        </w:rPr>
      </w:pPr>
      <w:r w:rsidRPr="005F47C4">
        <w:rPr>
          <w:rFonts w:ascii="Times New Roman" w:hAnsi="Times New Roman" w:cs="Times New Roman"/>
        </w:rPr>
        <w:tab/>
        <w:t>Descriptions of Current</w:t>
      </w:r>
      <w:r w:rsidR="00D3630E">
        <w:rPr>
          <w:rFonts w:ascii="Times New Roman" w:hAnsi="Times New Roman" w:cs="Times New Roman"/>
        </w:rPr>
        <w:t xml:space="preserve"> and Former Eurasian Water-milfoil Beds</w:t>
      </w:r>
      <w:r w:rsidR="00D3630E" w:rsidRPr="00D3630E">
        <w:rPr>
          <w:rFonts w:ascii="Times New Roman" w:hAnsi="Times New Roman" w:cs="Times New Roman"/>
          <w:sz w:val="21"/>
          <w:szCs w:val="21"/>
        </w:rPr>
        <w:t>……</w:t>
      </w:r>
      <w:r w:rsidR="00D3630E">
        <w:rPr>
          <w:rFonts w:ascii="Times New Roman" w:hAnsi="Times New Roman" w:cs="Times New Roman"/>
        </w:rPr>
        <w:t>…………….</w:t>
      </w:r>
      <w:r w:rsidRPr="005F47C4">
        <w:rPr>
          <w:rFonts w:ascii="Times New Roman" w:hAnsi="Times New Roman" w:cs="Times New Roman"/>
        </w:rPr>
        <w:tab/>
        <w:t>1</w:t>
      </w:r>
      <w:r w:rsidR="00ED2682" w:rsidRPr="005F47C4">
        <w:rPr>
          <w:rFonts w:ascii="Times New Roman" w:hAnsi="Times New Roman" w:cs="Times New Roman"/>
        </w:rPr>
        <w:t>5</w:t>
      </w:r>
    </w:p>
    <w:p w:rsidR="00193621" w:rsidRPr="005F47C4" w:rsidRDefault="00193621" w:rsidP="00ED2682">
      <w:pPr>
        <w:tabs>
          <w:tab w:val="left" w:pos="630"/>
          <w:tab w:val="right" w:pos="7920"/>
          <w:tab w:val="right" w:pos="8640"/>
        </w:tabs>
        <w:spacing w:after="0" w:line="240" w:lineRule="auto"/>
        <w:rPr>
          <w:rFonts w:ascii="Times New Roman" w:hAnsi="Times New Roman" w:cs="Times New Roman"/>
        </w:rPr>
      </w:pPr>
    </w:p>
    <w:p w:rsidR="00313F43" w:rsidRPr="005F47C4" w:rsidRDefault="00193621" w:rsidP="00190C3C">
      <w:pPr>
        <w:tabs>
          <w:tab w:val="right" w:pos="7920"/>
          <w:tab w:val="right" w:pos="8640"/>
        </w:tabs>
        <w:spacing w:after="0" w:line="240" w:lineRule="auto"/>
        <w:rPr>
          <w:rFonts w:ascii="Times New Roman" w:hAnsi="Times New Roman" w:cs="Times New Roman"/>
        </w:rPr>
      </w:pPr>
      <w:r w:rsidRPr="005F47C4">
        <w:rPr>
          <w:rFonts w:ascii="Times New Roman" w:hAnsi="Times New Roman" w:cs="Times New Roman"/>
        </w:rPr>
        <w:tab/>
      </w:r>
      <w:r w:rsidR="00EB5B21" w:rsidRPr="005F47C4">
        <w:rPr>
          <w:rFonts w:ascii="Times New Roman" w:hAnsi="Times New Roman" w:cs="Times New Roman"/>
        </w:rPr>
        <w:t>LITERATURE CITED</w:t>
      </w:r>
      <w:r w:rsidR="00190C3C" w:rsidRPr="005F47C4">
        <w:rPr>
          <w:rFonts w:ascii="Times New Roman" w:hAnsi="Times New Roman" w:cs="Times New Roman"/>
          <w:sz w:val="21"/>
          <w:szCs w:val="21"/>
        </w:rPr>
        <w:t>…</w:t>
      </w:r>
      <w:r w:rsidR="00EB5B21" w:rsidRPr="005F47C4">
        <w:rPr>
          <w:rFonts w:ascii="Times New Roman" w:hAnsi="Times New Roman" w:cs="Times New Roman"/>
        </w:rPr>
        <w:t>…….</w:t>
      </w:r>
      <w:r w:rsidR="00313F43" w:rsidRPr="005F47C4">
        <w:rPr>
          <w:rFonts w:ascii="Times New Roman" w:hAnsi="Times New Roman" w:cs="Times New Roman"/>
        </w:rPr>
        <w:t>……………………….…………………………………….</w:t>
      </w:r>
      <w:r w:rsidR="00313F43" w:rsidRPr="005F47C4">
        <w:rPr>
          <w:rFonts w:ascii="Times New Roman" w:hAnsi="Times New Roman" w:cs="Times New Roman"/>
        </w:rPr>
        <w:tab/>
      </w:r>
      <w:r w:rsidR="00B05594" w:rsidRPr="005F47C4">
        <w:rPr>
          <w:rFonts w:ascii="Times New Roman" w:hAnsi="Times New Roman" w:cs="Times New Roman"/>
        </w:rPr>
        <w:t>1</w:t>
      </w:r>
      <w:r w:rsidR="00ED2682" w:rsidRPr="005F47C4">
        <w:rPr>
          <w:rFonts w:ascii="Times New Roman" w:hAnsi="Times New Roman" w:cs="Times New Roman"/>
        </w:rPr>
        <w:t>6</w:t>
      </w:r>
    </w:p>
    <w:p w:rsidR="00313F43" w:rsidRPr="005F47C4" w:rsidRDefault="00313F43" w:rsidP="005B191C">
      <w:pPr>
        <w:tabs>
          <w:tab w:val="right" w:pos="7920"/>
          <w:tab w:val="right" w:pos="8640"/>
        </w:tabs>
        <w:spacing w:after="0" w:line="240" w:lineRule="auto"/>
        <w:rPr>
          <w:rFonts w:ascii="Times New Roman" w:hAnsi="Times New Roman" w:cs="Times New Roman"/>
        </w:rPr>
      </w:pPr>
    </w:p>
    <w:p w:rsidR="00313F43" w:rsidRPr="005F47C4" w:rsidRDefault="00EB5B21" w:rsidP="00190C3C">
      <w:pPr>
        <w:tabs>
          <w:tab w:val="right" w:pos="7920"/>
          <w:tab w:val="right" w:pos="8640"/>
        </w:tabs>
        <w:spacing w:after="0" w:line="240" w:lineRule="auto"/>
        <w:rPr>
          <w:rFonts w:ascii="Times New Roman" w:hAnsi="Times New Roman" w:cs="Times New Roman"/>
        </w:rPr>
      </w:pPr>
      <w:r w:rsidRPr="005F47C4">
        <w:rPr>
          <w:rFonts w:ascii="Times New Roman" w:hAnsi="Times New Roman" w:cs="Times New Roman"/>
        </w:rPr>
        <w:t>APPENDI</w:t>
      </w:r>
      <w:r w:rsidR="00B05594" w:rsidRPr="005F47C4">
        <w:rPr>
          <w:rFonts w:ascii="Times New Roman" w:hAnsi="Times New Roman" w:cs="Times New Roman"/>
        </w:rPr>
        <w:t>XES</w:t>
      </w:r>
      <w:r w:rsidR="00190C3C" w:rsidRPr="005F47C4">
        <w:rPr>
          <w:rFonts w:ascii="Times New Roman" w:hAnsi="Times New Roman" w:cs="Times New Roman"/>
          <w:sz w:val="21"/>
          <w:szCs w:val="21"/>
        </w:rPr>
        <w:t>…</w:t>
      </w:r>
      <w:r w:rsidRPr="005F47C4">
        <w:rPr>
          <w:rFonts w:ascii="Times New Roman" w:hAnsi="Times New Roman" w:cs="Times New Roman"/>
        </w:rPr>
        <w:t>…….</w:t>
      </w:r>
      <w:r w:rsidR="00313F43" w:rsidRPr="005F47C4">
        <w:rPr>
          <w:rFonts w:ascii="Times New Roman" w:hAnsi="Times New Roman" w:cs="Times New Roman"/>
        </w:rPr>
        <w:t>…….…………………………………………………</w:t>
      </w:r>
      <w:r w:rsidR="00FE5652" w:rsidRPr="005F47C4">
        <w:rPr>
          <w:rFonts w:ascii="Times New Roman" w:hAnsi="Times New Roman" w:cs="Times New Roman"/>
        </w:rPr>
        <w:t>.</w:t>
      </w:r>
      <w:r w:rsidR="00313F43" w:rsidRPr="005F47C4">
        <w:rPr>
          <w:rFonts w:ascii="Times New Roman" w:hAnsi="Times New Roman" w:cs="Times New Roman"/>
        </w:rPr>
        <w:t>……………</w:t>
      </w:r>
      <w:r w:rsidR="00B05594" w:rsidRPr="005F47C4">
        <w:rPr>
          <w:rFonts w:ascii="Times New Roman" w:hAnsi="Times New Roman" w:cs="Times New Roman"/>
        </w:rPr>
        <w:t>.</w:t>
      </w:r>
      <w:r w:rsidR="00313F43" w:rsidRPr="005F47C4">
        <w:rPr>
          <w:rFonts w:ascii="Times New Roman" w:hAnsi="Times New Roman" w:cs="Times New Roman"/>
        </w:rPr>
        <w:tab/>
      </w:r>
      <w:r w:rsidR="00B05594" w:rsidRPr="005F47C4">
        <w:rPr>
          <w:rFonts w:ascii="Times New Roman" w:hAnsi="Times New Roman" w:cs="Times New Roman"/>
        </w:rPr>
        <w:t>1</w:t>
      </w:r>
      <w:r w:rsidR="00ED2682" w:rsidRPr="005F47C4">
        <w:rPr>
          <w:rFonts w:ascii="Times New Roman" w:hAnsi="Times New Roman" w:cs="Times New Roman"/>
        </w:rPr>
        <w:t>7</w:t>
      </w:r>
    </w:p>
    <w:p w:rsidR="00313F43" w:rsidRPr="005F47C4" w:rsidRDefault="00313F43" w:rsidP="005B191C">
      <w:pPr>
        <w:tabs>
          <w:tab w:val="left" w:pos="360"/>
          <w:tab w:val="right" w:pos="7920"/>
          <w:tab w:val="right" w:pos="8640"/>
        </w:tabs>
        <w:spacing w:after="0" w:line="240" w:lineRule="auto"/>
        <w:rPr>
          <w:rFonts w:ascii="Times New Roman" w:hAnsi="Times New Roman" w:cs="Times New Roman"/>
        </w:rPr>
      </w:pPr>
      <w:r w:rsidRPr="005F47C4">
        <w:rPr>
          <w:rFonts w:ascii="Times New Roman" w:hAnsi="Times New Roman" w:cs="Times New Roman"/>
        </w:rPr>
        <w:t xml:space="preserve">     </w:t>
      </w:r>
    </w:p>
    <w:p w:rsidR="00313F43" w:rsidRPr="005F47C4" w:rsidRDefault="00313F43" w:rsidP="00190C3C">
      <w:pPr>
        <w:tabs>
          <w:tab w:val="left" w:pos="360"/>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 xml:space="preserve">   </w:t>
      </w:r>
      <w:r w:rsidR="000945DB" w:rsidRPr="005F47C4">
        <w:rPr>
          <w:rFonts w:ascii="Times New Roman" w:hAnsi="Times New Roman" w:cs="Times New Roman"/>
        </w:rPr>
        <w:t xml:space="preserve"> </w:t>
      </w:r>
      <w:r w:rsidRPr="005F47C4">
        <w:rPr>
          <w:rFonts w:ascii="Times New Roman" w:hAnsi="Times New Roman" w:cs="Times New Roman"/>
        </w:rPr>
        <w:t xml:space="preserve"> I:  Survey Sample Points</w:t>
      </w:r>
      <w:r w:rsidR="001277F0" w:rsidRPr="005F47C4">
        <w:rPr>
          <w:rFonts w:ascii="Times New Roman" w:hAnsi="Times New Roman" w:cs="Times New Roman"/>
        </w:rPr>
        <w:t xml:space="preserve"> and Treatment Areas</w:t>
      </w:r>
      <w:r w:rsidR="00190C3C" w:rsidRPr="005F47C4">
        <w:rPr>
          <w:rFonts w:ascii="Times New Roman" w:hAnsi="Times New Roman" w:cs="Times New Roman"/>
        </w:rPr>
        <w:t>………………………………………….</w:t>
      </w:r>
      <w:r w:rsidR="00190C3C" w:rsidRPr="005F47C4">
        <w:rPr>
          <w:rFonts w:ascii="Times New Roman" w:hAnsi="Times New Roman" w:cs="Times New Roman"/>
        </w:rPr>
        <w:tab/>
      </w:r>
      <w:r w:rsidR="00B05594" w:rsidRPr="005F47C4">
        <w:rPr>
          <w:rFonts w:ascii="Times New Roman" w:hAnsi="Times New Roman" w:cs="Times New Roman"/>
        </w:rPr>
        <w:t>1</w:t>
      </w:r>
      <w:r w:rsidR="00ED2682" w:rsidRPr="005F47C4">
        <w:rPr>
          <w:rFonts w:ascii="Times New Roman" w:hAnsi="Times New Roman" w:cs="Times New Roman"/>
        </w:rPr>
        <w:t>7</w:t>
      </w:r>
    </w:p>
    <w:p w:rsidR="00313F43" w:rsidRPr="005F47C4" w:rsidRDefault="00313F43" w:rsidP="005B191C">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 xml:space="preserve"> </w:t>
      </w:r>
    </w:p>
    <w:p w:rsidR="00313F43" w:rsidRPr="005F47C4" w:rsidRDefault="00313F43" w:rsidP="00A148D6">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 xml:space="preserve">   </w:t>
      </w:r>
      <w:r w:rsidR="000945DB" w:rsidRPr="005F47C4">
        <w:rPr>
          <w:rFonts w:ascii="Times New Roman" w:hAnsi="Times New Roman" w:cs="Times New Roman"/>
        </w:rPr>
        <w:t xml:space="preserve"> </w:t>
      </w:r>
      <w:r w:rsidR="00ED2682" w:rsidRPr="005F47C4">
        <w:rPr>
          <w:rFonts w:ascii="Times New Roman" w:hAnsi="Times New Roman" w:cs="Times New Roman"/>
        </w:rPr>
        <w:t>II:  Vegetative Survey Datas</w:t>
      </w:r>
      <w:r w:rsidRPr="005F47C4">
        <w:rPr>
          <w:rFonts w:ascii="Times New Roman" w:hAnsi="Times New Roman" w:cs="Times New Roman"/>
        </w:rPr>
        <w:t>heet</w:t>
      </w:r>
      <w:r w:rsidR="00ED2682" w:rsidRPr="005F47C4">
        <w:rPr>
          <w:rFonts w:ascii="Times New Roman" w:hAnsi="Times New Roman" w:cs="Times New Roman"/>
        </w:rPr>
        <w:t>.</w:t>
      </w:r>
      <w:r w:rsidR="00190C3C" w:rsidRPr="005F47C4">
        <w:rPr>
          <w:rFonts w:ascii="Times New Roman" w:hAnsi="Times New Roman" w:cs="Times New Roman"/>
        </w:rPr>
        <w:t>.</w:t>
      </w:r>
      <w:r w:rsidRPr="005F47C4">
        <w:rPr>
          <w:rFonts w:ascii="Times New Roman" w:hAnsi="Times New Roman" w:cs="Times New Roman"/>
        </w:rPr>
        <w:t>.………………………………………………</w:t>
      </w:r>
      <w:r w:rsidR="00644A99" w:rsidRPr="005F47C4">
        <w:rPr>
          <w:rFonts w:ascii="Times New Roman" w:hAnsi="Times New Roman" w:cs="Times New Roman"/>
        </w:rPr>
        <w:t>………</w:t>
      </w:r>
      <w:r w:rsidRPr="005F47C4">
        <w:rPr>
          <w:rFonts w:ascii="Times New Roman" w:hAnsi="Times New Roman" w:cs="Times New Roman"/>
        </w:rPr>
        <w:t xml:space="preserve">. </w:t>
      </w:r>
      <w:r w:rsidRPr="005F47C4">
        <w:rPr>
          <w:rFonts w:ascii="Times New Roman" w:hAnsi="Times New Roman" w:cs="Times New Roman"/>
        </w:rPr>
        <w:tab/>
      </w:r>
      <w:r w:rsidR="00ED2682" w:rsidRPr="005F47C4">
        <w:rPr>
          <w:rFonts w:ascii="Times New Roman" w:hAnsi="Times New Roman" w:cs="Times New Roman"/>
        </w:rPr>
        <w:t>20</w:t>
      </w:r>
    </w:p>
    <w:p w:rsidR="00313F43" w:rsidRPr="005F47C4" w:rsidRDefault="00313F43" w:rsidP="005B191C">
      <w:pPr>
        <w:tabs>
          <w:tab w:val="right" w:pos="8640"/>
        </w:tabs>
        <w:spacing w:after="0" w:line="240" w:lineRule="auto"/>
        <w:rPr>
          <w:rFonts w:ascii="Times New Roman" w:hAnsi="Times New Roman" w:cs="Times New Roman"/>
          <w:sz w:val="23"/>
          <w:szCs w:val="23"/>
        </w:rPr>
      </w:pPr>
    </w:p>
    <w:p w:rsidR="00313F43" w:rsidRPr="005F47C4" w:rsidRDefault="00313F43" w:rsidP="00190C3C">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 xml:space="preserve"> </w:t>
      </w:r>
      <w:r w:rsidR="000945DB" w:rsidRPr="005F47C4">
        <w:rPr>
          <w:rFonts w:ascii="Times New Roman" w:hAnsi="Times New Roman" w:cs="Times New Roman"/>
        </w:rPr>
        <w:t xml:space="preserve"> </w:t>
      </w:r>
      <w:r w:rsidRPr="005F47C4">
        <w:rPr>
          <w:rFonts w:ascii="Times New Roman" w:hAnsi="Times New Roman" w:cs="Times New Roman"/>
        </w:rPr>
        <w:t>III:  Pre/Post Habitat Variable Maps</w:t>
      </w:r>
      <w:r w:rsidR="00190C3C" w:rsidRPr="005F47C4">
        <w:rPr>
          <w:rFonts w:ascii="Times New Roman" w:hAnsi="Times New Roman" w:cs="Times New Roman"/>
          <w:sz w:val="21"/>
          <w:szCs w:val="21"/>
        </w:rPr>
        <w:t>………</w:t>
      </w:r>
      <w:r w:rsidR="00190C3C" w:rsidRPr="005F47C4">
        <w:rPr>
          <w:rFonts w:ascii="Times New Roman" w:hAnsi="Times New Roman" w:cs="Times New Roman"/>
        </w:rPr>
        <w:t>……………………………………………….</w:t>
      </w:r>
      <w:r w:rsidRPr="005F47C4">
        <w:rPr>
          <w:rFonts w:ascii="Times New Roman" w:hAnsi="Times New Roman" w:cs="Times New Roman"/>
        </w:rPr>
        <w:t xml:space="preserve"> </w:t>
      </w:r>
      <w:r w:rsidRPr="005F47C4">
        <w:rPr>
          <w:rFonts w:ascii="Times New Roman" w:hAnsi="Times New Roman" w:cs="Times New Roman"/>
        </w:rPr>
        <w:tab/>
      </w:r>
      <w:r w:rsidR="00A148D6" w:rsidRPr="005F47C4">
        <w:rPr>
          <w:rFonts w:ascii="Times New Roman" w:hAnsi="Times New Roman" w:cs="Times New Roman"/>
        </w:rPr>
        <w:t>2</w:t>
      </w:r>
      <w:r w:rsidR="00ED2682" w:rsidRPr="005F47C4">
        <w:rPr>
          <w:rFonts w:ascii="Times New Roman" w:hAnsi="Times New Roman" w:cs="Times New Roman"/>
        </w:rPr>
        <w:t>2</w:t>
      </w:r>
    </w:p>
    <w:p w:rsidR="00313F43" w:rsidRPr="005F47C4" w:rsidRDefault="00313F43" w:rsidP="005B191C">
      <w:pPr>
        <w:tabs>
          <w:tab w:val="right" w:pos="8640"/>
        </w:tabs>
        <w:spacing w:after="0" w:line="240" w:lineRule="auto"/>
        <w:rPr>
          <w:rFonts w:ascii="Times New Roman" w:hAnsi="Times New Roman" w:cs="Times New Roman"/>
          <w:sz w:val="23"/>
          <w:szCs w:val="23"/>
        </w:rPr>
      </w:pPr>
    </w:p>
    <w:p w:rsidR="00313F43" w:rsidRPr="005F47C4" w:rsidRDefault="00313F43" w:rsidP="00ED2682">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 xml:space="preserve"> </w:t>
      </w:r>
      <w:r w:rsidR="000945DB" w:rsidRPr="005F47C4">
        <w:rPr>
          <w:rFonts w:ascii="Times New Roman" w:hAnsi="Times New Roman" w:cs="Times New Roman"/>
        </w:rPr>
        <w:t xml:space="preserve"> </w:t>
      </w:r>
      <w:r w:rsidRPr="005F47C4">
        <w:rPr>
          <w:rFonts w:ascii="Times New Roman" w:hAnsi="Times New Roman" w:cs="Times New Roman"/>
        </w:rPr>
        <w:t>IV:  Pre/Post</w:t>
      </w:r>
      <w:r w:rsidR="000945DB" w:rsidRPr="005F47C4">
        <w:rPr>
          <w:rFonts w:ascii="Times New Roman" w:hAnsi="Times New Roman" w:cs="Times New Roman"/>
        </w:rPr>
        <w:t xml:space="preserve"> </w:t>
      </w:r>
      <w:r w:rsidR="00ED2682" w:rsidRPr="005F47C4">
        <w:rPr>
          <w:rFonts w:ascii="Times New Roman" w:hAnsi="Times New Roman" w:cs="Times New Roman"/>
        </w:rPr>
        <w:t xml:space="preserve">Littoral Zone, </w:t>
      </w:r>
      <w:r w:rsidR="000945DB" w:rsidRPr="005F47C4">
        <w:rPr>
          <w:rFonts w:ascii="Times New Roman" w:hAnsi="Times New Roman" w:cs="Times New Roman"/>
        </w:rPr>
        <w:t xml:space="preserve">Native Species Richness and Total Rake </w:t>
      </w:r>
      <w:proofErr w:type="gramStart"/>
      <w:r w:rsidR="000945DB" w:rsidRPr="005F47C4">
        <w:rPr>
          <w:rFonts w:ascii="Times New Roman" w:hAnsi="Times New Roman" w:cs="Times New Roman"/>
        </w:rPr>
        <w:t>Fullness</w:t>
      </w:r>
      <w:r w:rsidR="000945DB" w:rsidRPr="005F47C4">
        <w:rPr>
          <w:rFonts w:ascii="Times New Roman" w:hAnsi="Times New Roman" w:cs="Times New Roman"/>
          <w:sz w:val="21"/>
          <w:szCs w:val="21"/>
        </w:rPr>
        <w:t>.</w:t>
      </w:r>
      <w:r w:rsidR="00ED2682" w:rsidRPr="005F47C4">
        <w:rPr>
          <w:rFonts w:ascii="Times New Roman" w:hAnsi="Times New Roman" w:cs="Times New Roman"/>
          <w:sz w:val="21"/>
          <w:szCs w:val="21"/>
        </w:rPr>
        <w:t>……</w:t>
      </w:r>
      <w:r w:rsidR="00ED2682" w:rsidRPr="005F47C4">
        <w:rPr>
          <w:rFonts w:ascii="Times New Roman" w:hAnsi="Times New Roman" w:cs="Times New Roman"/>
        </w:rPr>
        <w:t>…..…</w:t>
      </w:r>
      <w:proofErr w:type="gramEnd"/>
      <w:r w:rsidRPr="005F47C4">
        <w:rPr>
          <w:rFonts w:ascii="Times New Roman" w:hAnsi="Times New Roman" w:cs="Times New Roman"/>
        </w:rPr>
        <w:t xml:space="preserve"> </w:t>
      </w:r>
      <w:r w:rsidRPr="005F47C4">
        <w:rPr>
          <w:rFonts w:ascii="Times New Roman" w:hAnsi="Times New Roman" w:cs="Times New Roman"/>
        </w:rPr>
        <w:tab/>
      </w:r>
      <w:r w:rsidR="002714C7" w:rsidRPr="005F47C4">
        <w:rPr>
          <w:rFonts w:ascii="Times New Roman" w:hAnsi="Times New Roman" w:cs="Times New Roman"/>
        </w:rPr>
        <w:t>2</w:t>
      </w:r>
      <w:r w:rsidR="00ED2682" w:rsidRPr="005F47C4">
        <w:rPr>
          <w:rFonts w:ascii="Times New Roman" w:hAnsi="Times New Roman" w:cs="Times New Roman"/>
        </w:rPr>
        <w:t>5</w:t>
      </w:r>
    </w:p>
    <w:p w:rsidR="00313F43" w:rsidRPr="005F47C4" w:rsidRDefault="00313F43" w:rsidP="005B191C">
      <w:pPr>
        <w:tabs>
          <w:tab w:val="right" w:pos="8640"/>
        </w:tabs>
        <w:spacing w:after="0" w:line="240" w:lineRule="auto"/>
        <w:rPr>
          <w:rFonts w:ascii="Times New Roman" w:hAnsi="Times New Roman" w:cs="Times New Roman"/>
          <w:sz w:val="23"/>
          <w:szCs w:val="23"/>
        </w:rPr>
      </w:pPr>
    </w:p>
    <w:p w:rsidR="000945DB" w:rsidRPr="005F47C4" w:rsidRDefault="000945DB" w:rsidP="004B3257">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 xml:space="preserve">   V:  </w:t>
      </w:r>
      <w:r w:rsidR="00B05594" w:rsidRPr="005F47C4">
        <w:rPr>
          <w:rFonts w:ascii="Times New Roman" w:hAnsi="Times New Roman" w:cs="Times New Roman"/>
        </w:rPr>
        <w:t xml:space="preserve">CLP </w:t>
      </w:r>
      <w:r w:rsidR="004B3257" w:rsidRPr="005F47C4">
        <w:rPr>
          <w:rFonts w:ascii="Times New Roman" w:hAnsi="Times New Roman" w:cs="Times New Roman"/>
        </w:rPr>
        <w:t xml:space="preserve">and EWM </w:t>
      </w:r>
      <w:r w:rsidRPr="005F47C4">
        <w:rPr>
          <w:rFonts w:ascii="Times New Roman" w:hAnsi="Times New Roman" w:cs="Times New Roman"/>
        </w:rPr>
        <w:t>Pre/Post Density</w:t>
      </w:r>
      <w:r w:rsidR="00B05594" w:rsidRPr="005F47C4">
        <w:rPr>
          <w:rFonts w:ascii="Times New Roman" w:hAnsi="Times New Roman" w:cs="Times New Roman"/>
        </w:rPr>
        <w:t xml:space="preserve"> and </w:t>
      </w:r>
      <w:proofErr w:type="gramStart"/>
      <w:r w:rsidR="00B05594" w:rsidRPr="005F47C4">
        <w:rPr>
          <w:rFonts w:ascii="Times New Roman" w:hAnsi="Times New Roman" w:cs="Times New Roman"/>
        </w:rPr>
        <w:t>Distribution</w:t>
      </w:r>
      <w:r w:rsidR="00190C3C" w:rsidRPr="005F47C4">
        <w:rPr>
          <w:rFonts w:ascii="Times New Roman" w:hAnsi="Times New Roman" w:cs="Times New Roman"/>
          <w:sz w:val="21"/>
          <w:szCs w:val="21"/>
        </w:rPr>
        <w:t>.</w:t>
      </w:r>
      <w:r w:rsidRPr="005F47C4">
        <w:rPr>
          <w:rFonts w:ascii="Times New Roman" w:hAnsi="Times New Roman" w:cs="Times New Roman"/>
          <w:sz w:val="21"/>
          <w:szCs w:val="21"/>
        </w:rPr>
        <w:t>…</w:t>
      </w:r>
      <w:r w:rsidRPr="005F47C4">
        <w:rPr>
          <w:rFonts w:ascii="Times New Roman" w:hAnsi="Times New Roman" w:cs="Times New Roman"/>
        </w:rPr>
        <w:t>………………</w:t>
      </w:r>
      <w:r w:rsidR="002714C7" w:rsidRPr="005F47C4">
        <w:rPr>
          <w:rFonts w:ascii="Times New Roman" w:hAnsi="Times New Roman" w:cs="Times New Roman"/>
        </w:rPr>
        <w:t>………….</w:t>
      </w:r>
      <w:r w:rsidRPr="005F47C4">
        <w:rPr>
          <w:rFonts w:ascii="Times New Roman" w:hAnsi="Times New Roman" w:cs="Times New Roman"/>
        </w:rPr>
        <w:t>….....</w:t>
      </w:r>
      <w:r w:rsidR="004B3257" w:rsidRPr="005F47C4">
        <w:rPr>
          <w:rFonts w:ascii="Times New Roman" w:hAnsi="Times New Roman" w:cs="Times New Roman"/>
        </w:rPr>
        <w:t>.</w:t>
      </w:r>
      <w:proofErr w:type="gramEnd"/>
      <w:r w:rsidRPr="005F47C4">
        <w:rPr>
          <w:rFonts w:ascii="Times New Roman" w:hAnsi="Times New Roman" w:cs="Times New Roman"/>
        </w:rPr>
        <w:t xml:space="preserve"> </w:t>
      </w:r>
      <w:r w:rsidRPr="005F47C4">
        <w:rPr>
          <w:rFonts w:ascii="Times New Roman" w:hAnsi="Times New Roman" w:cs="Times New Roman"/>
        </w:rPr>
        <w:tab/>
      </w:r>
      <w:r w:rsidR="00ED2682" w:rsidRPr="005F47C4">
        <w:rPr>
          <w:rFonts w:ascii="Times New Roman" w:hAnsi="Times New Roman" w:cs="Times New Roman"/>
        </w:rPr>
        <w:t>32</w:t>
      </w:r>
    </w:p>
    <w:p w:rsidR="000945DB" w:rsidRPr="005F47C4" w:rsidRDefault="000945DB" w:rsidP="000945DB">
      <w:pPr>
        <w:tabs>
          <w:tab w:val="right" w:pos="8640"/>
        </w:tabs>
        <w:spacing w:after="0" w:line="240" w:lineRule="auto"/>
        <w:rPr>
          <w:rFonts w:ascii="Times New Roman" w:hAnsi="Times New Roman" w:cs="Times New Roman"/>
          <w:sz w:val="23"/>
          <w:szCs w:val="23"/>
        </w:rPr>
      </w:pPr>
    </w:p>
    <w:p w:rsidR="000945DB" w:rsidRPr="005F47C4" w:rsidRDefault="000945DB" w:rsidP="00A2258C">
      <w:pPr>
        <w:tabs>
          <w:tab w:val="right" w:pos="8640"/>
        </w:tabs>
        <w:spacing w:after="0" w:line="240" w:lineRule="auto"/>
        <w:rPr>
          <w:rFonts w:ascii="Times New Roman" w:hAnsi="Times New Roman" w:cs="Times New Roman"/>
        </w:rPr>
      </w:pPr>
      <w:r w:rsidRPr="005F47C4">
        <w:rPr>
          <w:rFonts w:ascii="Times New Roman" w:hAnsi="Times New Roman" w:cs="Times New Roman"/>
        </w:rPr>
        <w:t xml:space="preserve">  VI:  </w:t>
      </w:r>
      <w:r w:rsidR="009565DB" w:rsidRPr="005F47C4">
        <w:rPr>
          <w:rFonts w:ascii="Times New Roman" w:hAnsi="Times New Roman" w:cs="Times New Roman"/>
        </w:rPr>
        <w:t>Pretreatment</w:t>
      </w:r>
      <w:r w:rsidRPr="005F47C4">
        <w:rPr>
          <w:rFonts w:ascii="Times New Roman" w:hAnsi="Times New Roman" w:cs="Times New Roman"/>
        </w:rPr>
        <w:t xml:space="preserve"> </w:t>
      </w:r>
      <w:r w:rsidR="00B05594" w:rsidRPr="005F47C4">
        <w:rPr>
          <w:rFonts w:ascii="Times New Roman" w:hAnsi="Times New Roman" w:cs="Times New Roman"/>
        </w:rPr>
        <w:t xml:space="preserve">Native Species Density and </w:t>
      </w:r>
      <w:r w:rsidRPr="005F47C4">
        <w:rPr>
          <w:rFonts w:ascii="Times New Roman" w:hAnsi="Times New Roman" w:cs="Times New Roman"/>
        </w:rPr>
        <w:t>Distribution</w:t>
      </w:r>
      <w:r w:rsidR="00B05594" w:rsidRPr="005F47C4">
        <w:rPr>
          <w:rFonts w:ascii="Times New Roman" w:hAnsi="Times New Roman" w:cs="Times New Roman"/>
        </w:rPr>
        <w:t>…</w:t>
      </w:r>
      <w:proofErr w:type="gramStart"/>
      <w:r w:rsidR="00B05594" w:rsidRPr="005F47C4">
        <w:rPr>
          <w:rFonts w:ascii="Times New Roman" w:hAnsi="Times New Roman" w:cs="Times New Roman"/>
        </w:rPr>
        <w:t>..</w:t>
      </w:r>
      <w:r w:rsidRPr="005F47C4">
        <w:rPr>
          <w:rFonts w:ascii="Times New Roman" w:hAnsi="Times New Roman" w:cs="Times New Roman"/>
        </w:rPr>
        <w:t>.……………………….....</w:t>
      </w:r>
      <w:r w:rsidR="00B73070" w:rsidRPr="005F47C4">
        <w:rPr>
          <w:rFonts w:ascii="Times New Roman" w:hAnsi="Times New Roman" w:cs="Times New Roman"/>
        </w:rPr>
        <w:t>.</w:t>
      </w:r>
      <w:proofErr w:type="gramEnd"/>
      <w:r w:rsidRPr="005F47C4">
        <w:rPr>
          <w:rFonts w:ascii="Times New Roman" w:hAnsi="Times New Roman" w:cs="Times New Roman"/>
        </w:rPr>
        <w:t xml:space="preserve"> </w:t>
      </w:r>
      <w:r w:rsidRPr="005F47C4">
        <w:rPr>
          <w:rFonts w:ascii="Times New Roman" w:hAnsi="Times New Roman" w:cs="Times New Roman"/>
        </w:rPr>
        <w:tab/>
      </w:r>
      <w:r w:rsidR="00ED2682" w:rsidRPr="005F47C4">
        <w:rPr>
          <w:rFonts w:ascii="Times New Roman" w:hAnsi="Times New Roman" w:cs="Times New Roman"/>
        </w:rPr>
        <w:t>37</w:t>
      </w:r>
    </w:p>
    <w:p w:rsidR="000945DB" w:rsidRPr="005F47C4" w:rsidRDefault="000945DB" w:rsidP="000945DB">
      <w:pPr>
        <w:tabs>
          <w:tab w:val="right" w:pos="7920"/>
          <w:tab w:val="right" w:pos="8640"/>
        </w:tabs>
        <w:spacing w:after="0" w:line="240" w:lineRule="auto"/>
        <w:rPr>
          <w:rFonts w:ascii="Times New Roman" w:hAnsi="Times New Roman" w:cs="Times New Roman"/>
        </w:rPr>
      </w:pPr>
      <w:r w:rsidRPr="005F47C4">
        <w:rPr>
          <w:rFonts w:ascii="Times New Roman" w:hAnsi="Times New Roman" w:cs="Times New Roman"/>
        </w:rPr>
        <w:t xml:space="preserve"> </w:t>
      </w:r>
    </w:p>
    <w:p w:rsidR="000945DB" w:rsidRPr="005F47C4" w:rsidRDefault="000945DB" w:rsidP="00ED2682">
      <w:pPr>
        <w:tabs>
          <w:tab w:val="right" w:pos="7920"/>
          <w:tab w:val="right" w:pos="8640"/>
        </w:tabs>
        <w:spacing w:after="0" w:line="240" w:lineRule="auto"/>
        <w:rPr>
          <w:rFonts w:ascii="Times New Roman" w:hAnsi="Times New Roman" w:cs="Times New Roman"/>
        </w:rPr>
      </w:pPr>
      <w:r w:rsidRPr="005F47C4">
        <w:rPr>
          <w:rFonts w:ascii="Times New Roman" w:hAnsi="Times New Roman" w:cs="Times New Roman"/>
        </w:rPr>
        <w:t xml:space="preserve"> VII:  </w:t>
      </w:r>
      <w:r w:rsidR="00B05594" w:rsidRPr="005F47C4">
        <w:rPr>
          <w:rFonts w:ascii="Times New Roman" w:hAnsi="Times New Roman" w:cs="Times New Roman"/>
        </w:rPr>
        <w:t>Posttreatment Native Species Density and Distribution…</w:t>
      </w:r>
      <w:proofErr w:type="gramStart"/>
      <w:r w:rsidR="00B05594" w:rsidRPr="005F47C4">
        <w:rPr>
          <w:rFonts w:ascii="Times New Roman" w:hAnsi="Times New Roman" w:cs="Times New Roman"/>
        </w:rPr>
        <w:t>...………………………...</w:t>
      </w:r>
      <w:r w:rsidR="00B73070" w:rsidRPr="005F47C4">
        <w:rPr>
          <w:rFonts w:ascii="Times New Roman" w:hAnsi="Times New Roman" w:cs="Times New Roman"/>
        </w:rPr>
        <w:t>.</w:t>
      </w:r>
      <w:proofErr w:type="gramEnd"/>
      <w:r w:rsidR="00B05594" w:rsidRPr="005F47C4">
        <w:rPr>
          <w:rFonts w:ascii="Times New Roman" w:hAnsi="Times New Roman" w:cs="Times New Roman"/>
        </w:rPr>
        <w:t xml:space="preserve"> </w:t>
      </w:r>
      <w:r w:rsidR="00B05594" w:rsidRPr="005F47C4">
        <w:rPr>
          <w:rFonts w:ascii="Times New Roman" w:hAnsi="Times New Roman" w:cs="Times New Roman"/>
        </w:rPr>
        <w:tab/>
      </w:r>
      <w:r w:rsidR="00ED2682" w:rsidRPr="005F47C4">
        <w:rPr>
          <w:rFonts w:ascii="Times New Roman" w:hAnsi="Times New Roman" w:cs="Times New Roman"/>
        </w:rPr>
        <w:t>43</w:t>
      </w:r>
    </w:p>
    <w:p w:rsidR="000945DB" w:rsidRPr="005F47C4" w:rsidRDefault="000945DB" w:rsidP="000945DB">
      <w:pPr>
        <w:tabs>
          <w:tab w:val="right" w:pos="7920"/>
          <w:tab w:val="right" w:pos="8640"/>
        </w:tabs>
        <w:spacing w:after="0" w:line="240" w:lineRule="auto"/>
        <w:rPr>
          <w:rFonts w:ascii="Times New Roman" w:hAnsi="Times New Roman" w:cs="Times New Roman"/>
        </w:rPr>
      </w:pPr>
    </w:p>
    <w:p w:rsidR="000945DB" w:rsidRPr="005F47C4" w:rsidRDefault="000945DB" w:rsidP="00F147C4">
      <w:pPr>
        <w:tabs>
          <w:tab w:val="right" w:pos="7920"/>
          <w:tab w:val="right" w:pos="8640"/>
        </w:tabs>
        <w:spacing w:after="0" w:line="240" w:lineRule="auto"/>
        <w:rPr>
          <w:rFonts w:ascii="Times New Roman" w:hAnsi="Times New Roman" w:cs="Times New Roman"/>
        </w:rPr>
      </w:pPr>
      <w:r w:rsidRPr="005F47C4">
        <w:rPr>
          <w:rFonts w:ascii="Times New Roman" w:hAnsi="Times New Roman" w:cs="Times New Roman"/>
        </w:rPr>
        <w:t xml:space="preserve">VIII:  </w:t>
      </w:r>
      <w:r w:rsidR="00F147C4" w:rsidRPr="00ED2995">
        <w:rPr>
          <w:rFonts w:ascii="Times New Roman" w:hAnsi="Times New Roman" w:cs="Times New Roman"/>
        </w:rPr>
        <w:t xml:space="preserve">Fall 2017 and 2018 EWM </w:t>
      </w:r>
      <w:r w:rsidR="00F147C4">
        <w:rPr>
          <w:rFonts w:ascii="Times New Roman" w:hAnsi="Times New Roman" w:cs="Times New Roman"/>
        </w:rPr>
        <w:t xml:space="preserve">Bed </w:t>
      </w:r>
      <w:r w:rsidR="00F147C4" w:rsidRPr="00ED2995">
        <w:rPr>
          <w:rFonts w:ascii="Times New Roman" w:hAnsi="Times New Roman" w:cs="Times New Roman"/>
        </w:rPr>
        <w:t>Maps</w:t>
      </w:r>
      <w:r w:rsidR="00F147C4">
        <w:rPr>
          <w:rFonts w:ascii="Times New Roman" w:hAnsi="Times New Roman" w:cs="Times New Roman"/>
        </w:rPr>
        <w:t>……….</w:t>
      </w:r>
      <w:r w:rsidR="00F147C4" w:rsidRPr="00ED2995">
        <w:rPr>
          <w:rFonts w:ascii="Times New Roman" w:hAnsi="Times New Roman" w:cs="Times New Roman"/>
        </w:rPr>
        <w:t>………………………………………</w:t>
      </w:r>
      <w:r w:rsidR="00F147C4">
        <w:rPr>
          <w:rFonts w:ascii="Times New Roman" w:hAnsi="Times New Roman" w:cs="Times New Roman"/>
        </w:rPr>
        <w:t>.</w:t>
      </w:r>
      <w:r w:rsidR="00F147C4" w:rsidRPr="00ED2995">
        <w:rPr>
          <w:rFonts w:ascii="Times New Roman" w:hAnsi="Times New Roman" w:cs="Times New Roman"/>
        </w:rPr>
        <w:t xml:space="preserve">. </w:t>
      </w:r>
      <w:r w:rsidR="00F147C4" w:rsidRPr="00ED2995">
        <w:rPr>
          <w:rFonts w:ascii="Times New Roman" w:hAnsi="Times New Roman" w:cs="Times New Roman"/>
        </w:rPr>
        <w:tab/>
      </w:r>
      <w:r w:rsidR="00ED2682" w:rsidRPr="005F47C4">
        <w:rPr>
          <w:rFonts w:ascii="Times New Roman" w:hAnsi="Times New Roman" w:cs="Times New Roman"/>
        </w:rPr>
        <w:t>5</w:t>
      </w:r>
      <w:r w:rsidR="00A148D6" w:rsidRPr="005F47C4">
        <w:rPr>
          <w:rFonts w:ascii="Times New Roman" w:hAnsi="Times New Roman" w:cs="Times New Roman"/>
        </w:rPr>
        <w:t>3</w:t>
      </w:r>
    </w:p>
    <w:p w:rsidR="00313F43" w:rsidRPr="005F47C4" w:rsidRDefault="00313F43" w:rsidP="000945DB">
      <w:pPr>
        <w:tabs>
          <w:tab w:val="right" w:pos="7920"/>
          <w:tab w:val="right" w:pos="8640"/>
        </w:tabs>
        <w:spacing w:after="0" w:line="240" w:lineRule="auto"/>
        <w:rPr>
          <w:rFonts w:ascii="Times New Roman" w:hAnsi="Times New Roman" w:cs="Times New Roman"/>
          <w:b/>
        </w:rPr>
        <w:sectPr w:rsidR="00313F43" w:rsidRPr="005F47C4" w:rsidSect="00E24552">
          <w:pgSz w:w="12240" w:h="15840"/>
          <w:pgMar w:top="1440" w:right="1440" w:bottom="1440" w:left="2160" w:header="720" w:footer="720" w:gutter="0"/>
          <w:pgNumType w:fmt="lowerRoman" w:start="1"/>
          <w:cols w:space="720"/>
          <w:docGrid w:linePitch="360"/>
        </w:sectPr>
      </w:pPr>
    </w:p>
    <w:p w:rsidR="00313F43" w:rsidRPr="005F47C4" w:rsidRDefault="00722E5B" w:rsidP="00D6001A">
      <w:pPr>
        <w:tabs>
          <w:tab w:val="left" w:pos="360"/>
          <w:tab w:val="right" w:pos="8640"/>
        </w:tabs>
        <w:spacing w:after="0" w:line="360" w:lineRule="auto"/>
        <w:jc w:val="center"/>
        <w:rPr>
          <w:rFonts w:ascii="Times New Roman" w:hAnsi="Times New Roman" w:cs="Times New Roman"/>
          <w:b/>
        </w:rPr>
      </w:pPr>
      <w:r w:rsidRPr="005F47C4">
        <w:rPr>
          <w:rFonts w:ascii="Times New Roman" w:hAnsi="Times New Roman" w:cs="Times New Roman"/>
          <w:b/>
        </w:rPr>
        <w:t>LIST OF FIGURES</w:t>
      </w:r>
    </w:p>
    <w:p w:rsidR="00313F43" w:rsidRPr="005F47C4" w:rsidRDefault="00313F43" w:rsidP="00D6001A">
      <w:pPr>
        <w:spacing w:after="0" w:line="360" w:lineRule="auto"/>
        <w:ind w:left="7200" w:firstLine="720"/>
        <w:jc w:val="center"/>
        <w:outlineLvl w:val="0"/>
        <w:rPr>
          <w:rFonts w:ascii="Times New Roman" w:hAnsi="Times New Roman" w:cs="Times New Roman"/>
        </w:rPr>
      </w:pPr>
      <w:r w:rsidRPr="005F47C4">
        <w:rPr>
          <w:rFonts w:ascii="Times New Roman" w:hAnsi="Times New Roman" w:cs="Times New Roman"/>
        </w:rPr>
        <w:t>Page</w:t>
      </w:r>
    </w:p>
    <w:p w:rsidR="00722E5B" w:rsidRPr="005F47C4" w:rsidRDefault="00722E5B" w:rsidP="00A0522E">
      <w:pPr>
        <w:tabs>
          <w:tab w:val="right" w:pos="8640"/>
        </w:tabs>
        <w:spacing w:after="0" w:line="480" w:lineRule="auto"/>
        <w:rPr>
          <w:rFonts w:ascii="Times New Roman" w:hAnsi="Times New Roman" w:cs="Times New Roman"/>
        </w:rPr>
      </w:pPr>
      <w:r w:rsidRPr="005F47C4">
        <w:rPr>
          <w:rFonts w:ascii="Times New Roman" w:hAnsi="Times New Roman" w:cs="Times New Roman"/>
        </w:rPr>
        <w:t xml:space="preserve">Figure 1:  </w:t>
      </w:r>
      <w:r w:rsidR="00E358DC" w:rsidRPr="005F47C4">
        <w:rPr>
          <w:rFonts w:ascii="Times New Roman" w:hAnsi="Times New Roman" w:cs="Times New Roman"/>
        </w:rPr>
        <w:t>2018</w:t>
      </w:r>
      <w:r w:rsidR="00F74CAA" w:rsidRPr="005F47C4">
        <w:rPr>
          <w:rFonts w:ascii="Times New Roman" w:hAnsi="Times New Roman" w:cs="Times New Roman"/>
        </w:rPr>
        <w:t xml:space="preserve"> CLP</w:t>
      </w:r>
      <w:r w:rsidR="00A0522E" w:rsidRPr="005F47C4">
        <w:rPr>
          <w:rFonts w:ascii="Times New Roman" w:hAnsi="Times New Roman" w:cs="Times New Roman"/>
        </w:rPr>
        <w:t xml:space="preserve">/EWM </w:t>
      </w:r>
      <w:r w:rsidRPr="005F47C4">
        <w:rPr>
          <w:rFonts w:ascii="Times New Roman" w:hAnsi="Times New Roman" w:cs="Times New Roman"/>
        </w:rPr>
        <w:t>Treatment Areas……</w:t>
      </w:r>
      <w:r w:rsidR="00B73070" w:rsidRPr="005F47C4">
        <w:rPr>
          <w:rFonts w:ascii="Times New Roman" w:hAnsi="Times New Roman" w:cs="Times New Roman"/>
        </w:rPr>
        <w:t>.</w:t>
      </w:r>
      <w:r w:rsidR="00B535DF" w:rsidRPr="005F47C4">
        <w:rPr>
          <w:rFonts w:ascii="Times New Roman" w:hAnsi="Times New Roman" w:cs="Times New Roman"/>
        </w:rPr>
        <w:t>………</w:t>
      </w:r>
      <w:r w:rsidR="008D445D" w:rsidRPr="005F47C4">
        <w:rPr>
          <w:rFonts w:ascii="Times New Roman" w:hAnsi="Times New Roman" w:cs="Times New Roman"/>
        </w:rPr>
        <w:t>…………………………………</w:t>
      </w:r>
      <w:r w:rsidR="00F74CAA" w:rsidRPr="005F47C4">
        <w:rPr>
          <w:rFonts w:ascii="Times New Roman" w:hAnsi="Times New Roman" w:cs="Times New Roman"/>
        </w:rPr>
        <w:tab/>
      </w:r>
      <w:r w:rsidRPr="005F47C4">
        <w:rPr>
          <w:rFonts w:ascii="Times New Roman" w:hAnsi="Times New Roman" w:cs="Times New Roman"/>
        </w:rPr>
        <w:t>1</w:t>
      </w:r>
    </w:p>
    <w:p w:rsidR="00722E5B" w:rsidRPr="005F47C4" w:rsidRDefault="00722E5B" w:rsidP="00BA0996">
      <w:pPr>
        <w:tabs>
          <w:tab w:val="right" w:pos="7920"/>
          <w:tab w:val="right" w:pos="8640"/>
        </w:tabs>
        <w:spacing w:after="0" w:line="480" w:lineRule="auto"/>
        <w:rPr>
          <w:rFonts w:ascii="Times New Roman" w:hAnsi="Times New Roman" w:cs="Times New Roman"/>
        </w:rPr>
      </w:pPr>
      <w:r w:rsidRPr="005F47C4">
        <w:rPr>
          <w:rFonts w:ascii="Times New Roman" w:hAnsi="Times New Roman" w:cs="Times New Roman"/>
        </w:rPr>
        <w:t>Figure 2:  Rake Fullness Ratings……………………………….…….……………………..</w:t>
      </w:r>
      <w:r w:rsidRPr="005F47C4">
        <w:rPr>
          <w:rFonts w:ascii="Times New Roman" w:hAnsi="Times New Roman" w:cs="Times New Roman"/>
        </w:rPr>
        <w:tab/>
      </w:r>
      <w:r w:rsidR="00B535DF" w:rsidRPr="005F47C4">
        <w:rPr>
          <w:rFonts w:ascii="Times New Roman" w:hAnsi="Times New Roman" w:cs="Times New Roman"/>
        </w:rPr>
        <w:t>2</w:t>
      </w:r>
    </w:p>
    <w:p w:rsidR="00722E5B" w:rsidRPr="005F47C4" w:rsidRDefault="00722E5B" w:rsidP="00BA0996">
      <w:pPr>
        <w:tabs>
          <w:tab w:val="right" w:pos="7920"/>
          <w:tab w:val="right" w:pos="8640"/>
        </w:tabs>
        <w:spacing w:after="0" w:line="480" w:lineRule="auto"/>
        <w:rPr>
          <w:rFonts w:ascii="Times New Roman" w:hAnsi="Times New Roman" w:cs="Times New Roman"/>
        </w:rPr>
      </w:pPr>
      <w:r w:rsidRPr="005F47C4">
        <w:rPr>
          <w:rFonts w:ascii="Times New Roman" w:hAnsi="Times New Roman" w:cs="Times New Roman"/>
        </w:rPr>
        <w:t xml:space="preserve">Figure </w:t>
      </w:r>
      <w:r w:rsidR="00BA0996" w:rsidRPr="005F47C4">
        <w:rPr>
          <w:rFonts w:ascii="Times New Roman" w:hAnsi="Times New Roman" w:cs="Times New Roman"/>
        </w:rPr>
        <w:t>3</w:t>
      </w:r>
      <w:r w:rsidRPr="005F47C4">
        <w:rPr>
          <w:rFonts w:ascii="Times New Roman" w:hAnsi="Times New Roman" w:cs="Times New Roman"/>
        </w:rPr>
        <w:t xml:space="preserve">:  </w:t>
      </w:r>
      <w:r w:rsidR="00E358DC" w:rsidRPr="005F47C4">
        <w:rPr>
          <w:rFonts w:ascii="Times New Roman" w:hAnsi="Times New Roman" w:cs="Times New Roman"/>
        </w:rPr>
        <w:t>2018</w:t>
      </w:r>
      <w:r w:rsidR="00B535DF" w:rsidRPr="005F47C4">
        <w:rPr>
          <w:rFonts w:ascii="Times New Roman" w:hAnsi="Times New Roman" w:cs="Times New Roman"/>
        </w:rPr>
        <w:t xml:space="preserve"> </w:t>
      </w:r>
      <w:r w:rsidR="00BA0996" w:rsidRPr="005F47C4">
        <w:rPr>
          <w:rFonts w:ascii="Times New Roman" w:hAnsi="Times New Roman" w:cs="Times New Roman"/>
        </w:rPr>
        <w:t>Survey Sample Points</w:t>
      </w:r>
      <w:r w:rsidR="00B535DF" w:rsidRPr="005F47C4">
        <w:rPr>
          <w:rFonts w:ascii="Times New Roman" w:hAnsi="Times New Roman" w:cs="Times New Roman"/>
        </w:rPr>
        <w:t xml:space="preserve"> and Final Treatment Areas</w:t>
      </w:r>
      <w:r w:rsidR="00BA0996" w:rsidRPr="005F47C4">
        <w:rPr>
          <w:rFonts w:ascii="Times New Roman" w:hAnsi="Times New Roman" w:cs="Times New Roman"/>
        </w:rPr>
        <w:t>…………………………</w:t>
      </w:r>
      <w:r w:rsidRPr="005F47C4">
        <w:rPr>
          <w:rFonts w:ascii="Times New Roman" w:hAnsi="Times New Roman" w:cs="Times New Roman"/>
        </w:rPr>
        <w:tab/>
      </w:r>
      <w:r w:rsidR="00B535DF" w:rsidRPr="005F47C4">
        <w:rPr>
          <w:rFonts w:ascii="Times New Roman" w:hAnsi="Times New Roman" w:cs="Times New Roman"/>
        </w:rPr>
        <w:t>3</w:t>
      </w:r>
    </w:p>
    <w:p w:rsidR="00722E5B" w:rsidRPr="005F47C4" w:rsidRDefault="00BA0996" w:rsidP="00722E5B">
      <w:pPr>
        <w:tabs>
          <w:tab w:val="right" w:pos="7920"/>
          <w:tab w:val="right" w:pos="8640"/>
        </w:tabs>
        <w:spacing w:after="0" w:line="480" w:lineRule="auto"/>
        <w:rPr>
          <w:rFonts w:ascii="Times New Roman" w:hAnsi="Times New Roman" w:cs="Times New Roman"/>
        </w:rPr>
      </w:pPr>
      <w:r w:rsidRPr="005F47C4">
        <w:rPr>
          <w:rFonts w:ascii="Times New Roman" w:hAnsi="Times New Roman" w:cs="Times New Roman"/>
        </w:rPr>
        <w:t>Figure 4</w:t>
      </w:r>
      <w:r w:rsidR="00722E5B" w:rsidRPr="005F47C4">
        <w:rPr>
          <w:rFonts w:ascii="Times New Roman" w:hAnsi="Times New Roman" w:cs="Times New Roman"/>
        </w:rPr>
        <w:t>:  Treatment Area Depths</w:t>
      </w:r>
      <w:r w:rsidR="00B535DF" w:rsidRPr="005F47C4">
        <w:rPr>
          <w:rFonts w:ascii="Times New Roman" w:hAnsi="Times New Roman" w:cs="Times New Roman"/>
        </w:rPr>
        <w:t xml:space="preserve"> and Bottom Substrate</w:t>
      </w:r>
      <w:r w:rsidR="00B535DF" w:rsidRPr="005F47C4">
        <w:rPr>
          <w:rFonts w:ascii="Times New Roman" w:hAnsi="Times New Roman" w:cs="Times New Roman"/>
          <w:sz w:val="21"/>
          <w:szCs w:val="21"/>
        </w:rPr>
        <w:t>…</w:t>
      </w:r>
      <w:r w:rsidR="00B535DF" w:rsidRPr="005F47C4">
        <w:rPr>
          <w:rFonts w:ascii="Times New Roman" w:hAnsi="Times New Roman" w:cs="Times New Roman"/>
        </w:rPr>
        <w:t>.</w:t>
      </w:r>
      <w:r w:rsidR="00722E5B" w:rsidRPr="005F47C4">
        <w:rPr>
          <w:rFonts w:ascii="Times New Roman" w:hAnsi="Times New Roman" w:cs="Times New Roman"/>
        </w:rPr>
        <w:t>………..………………………</w:t>
      </w:r>
      <w:r w:rsidR="00722E5B" w:rsidRPr="005F47C4">
        <w:rPr>
          <w:rFonts w:ascii="Times New Roman" w:hAnsi="Times New Roman" w:cs="Times New Roman"/>
        </w:rPr>
        <w:tab/>
      </w:r>
      <w:r w:rsidR="00ED2682" w:rsidRPr="005F47C4">
        <w:rPr>
          <w:rFonts w:ascii="Times New Roman" w:hAnsi="Times New Roman" w:cs="Times New Roman"/>
        </w:rPr>
        <w:t>4</w:t>
      </w:r>
    </w:p>
    <w:p w:rsidR="00ED2682" w:rsidRPr="005F47C4" w:rsidRDefault="00ED2682" w:rsidP="00627000">
      <w:pPr>
        <w:tabs>
          <w:tab w:val="right" w:pos="7920"/>
          <w:tab w:val="right" w:pos="8640"/>
        </w:tabs>
        <w:spacing w:after="0" w:line="480" w:lineRule="auto"/>
        <w:rPr>
          <w:rFonts w:ascii="Times New Roman" w:hAnsi="Times New Roman" w:cs="Times New Roman"/>
        </w:rPr>
      </w:pPr>
      <w:r w:rsidRPr="005F47C4">
        <w:rPr>
          <w:rFonts w:ascii="Times New Roman" w:hAnsi="Times New Roman" w:cs="Times New Roman"/>
        </w:rPr>
        <w:t xml:space="preserve">Figure 5:  Pre/Post </w:t>
      </w:r>
      <w:r w:rsidR="00627000" w:rsidRPr="005F47C4">
        <w:rPr>
          <w:rFonts w:ascii="Times New Roman" w:hAnsi="Times New Roman" w:cs="Times New Roman"/>
        </w:rPr>
        <w:t xml:space="preserve">Littoral </w:t>
      </w:r>
      <w:proofErr w:type="gramStart"/>
      <w:r w:rsidR="00627000" w:rsidRPr="005F47C4">
        <w:rPr>
          <w:rFonts w:ascii="Times New Roman" w:hAnsi="Times New Roman" w:cs="Times New Roman"/>
        </w:rPr>
        <w:t>Zone</w:t>
      </w:r>
      <w:r w:rsidR="00CA677C" w:rsidRPr="005F47C4">
        <w:rPr>
          <w:rFonts w:ascii="Times New Roman" w:hAnsi="Times New Roman" w:cs="Times New Roman"/>
          <w:sz w:val="21"/>
          <w:szCs w:val="21"/>
        </w:rPr>
        <w:t>.</w:t>
      </w:r>
      <w:r w:rsidR="00627000" w:rsidRPr="005F47C4">
        <w:rPr>
          <w:rFonts w:ascii="Times New Roman" w:hAnsi="Times New Roman" w:cs="Times New Roman"/>
          <w:sz w:val="21"/>
          <w:szCs w:val="21"/>
        </w:rPr>
        <w:t>……</w:t>
      </w:r>
      <w:r w:rsidR="00627000" w:rsidRPr="005F47C4">
        <w:rPr>
          <w:rFonts w:ascii="Times New Roman" w:hAnsi="Times New Roman" w:cs="Times New Roman"/>
        </w:rPr>
        <w:t>……..…………………………..……………………</w:t>
      </w:r>
      <w:proofErr w:type="gramEnd"/>
      <w:r w:rsidR="00627000" w:rsidRPr="005F47C4">
        <w:rPr>
          <w:rFonts w:ascii="Times New Roman" w:hAnsi="Times New Roman" w:cs="Times New Roman"/>
        </w:rPr>
        <w:tab/>
        <w:t>5</w:t>
      </w:r>
    </w:p>
    <w:p w:rsidR="00ED2682" w:rsidRPr="005F47C4" w:rsidRDefault="00ED2682" w:rsidP="00CA677C">
      <w:pPr>
        <w:tabs>
          <w:tab w:val="right" w:pos="7920"/>
          <w:tab w:val="right" w:pos="8640"/>
        </w:tabs>
        <w:spacing w:after="0" w:line="480" w:lineRule="auto"/>
        <w:rPr>
          <w:rFonts w:ascii="Times New Roman" w:hAnsi="Times New Roman" w:cs="Times New Roman"/>
        </w:rPr>
      </w:pPr>
      <w:r w:rsidRPr="005F47C4">
        <w:rPr>
          <w:rFonts w:ascii="Times New Roman" w:hAnsi="Times New Roman" w:cs="Times New Roman"/>
        </w:rPr>
        <w:t xml:space="preserve">Figure </w:t>
      </w:r>
      <w:r w:rsidR="00627000" w:rsidRPr="005F47C4">
        <w:rPr>
          <w:rFonts w:ascii="Times New Roman" w:hAnsi="Times New Roman" w:cs="Times New Roman"/>
        </w:rPr>
        <w:t>6</w:t>
      </w:r>
      <w:r w:rsidRPr="005F47C4">
        <w:rPr>
          <w:rFonts w:ascii="Times New Roman" w:hAnsi="Times New Roman" w:cs="Times New Roman"/>
        </w:rPr>
        <w:t>:  Pre/Post Native Species Richness</w:t>
      </w:r>
      <w:r w:rsidR="00CA677C" w:rsidRPr="005F47C4">
        <w:rPr>
          <w:rFonts w:ascii="Times New Roman" w:hAnsi="Times New Roman" w:cs="Times New Roman"/>
        </w:rPr>
        <w:t>………………………………………………..</w:t>
      </w:r>
      <w:r w:rsidRPr="005F47C4">
        <w:rPr>
          <w:rFonts w:ascii="Times New Roman" w:hAnsi="Times New Roman" w:cs="Times New Roman"/>
        </w:rPr>
        <w:tab/>
        <w:t>6</w:t>
      </w:r>
    </w:p>
    <w:p w:rsidR="00722E5B" w:rsidRPr="005F47C4" w:rsidRDefault="00627000" w:rsidP="00CA677C">
      <w:pPr>
        <w:tabs>
          <w:tab w:val="right" w:pos="7920"/>
          <w:tab w:val="right" w:pos="8640"/>
        </w:tabs>
        <w:spacing w:after="0" w:line="480" w:lineRule="auto"/>
        <w:rPr>
          <w:rFonts w:ascii="Times New Roman" w:hAnsi="Times New Roman" w:cs="Times New Roman"/>
        </w:rPr>
      </w:pPr>
      <w:r w:rsidRPr="005F47C4">
        <w:rPr>
          <w:rFonts w:ascii="Times New Roman" w:hAnsi="Times New Roman" w:cs="Times New Roman"/>
        </w:rPr>
        <w:t>Figure 7</w:t>
      </w:r>
      <w:r w:rsidR="00722E5B" w:rsidRPr="005F47C4">
        <w:rPr>
          <w:rFonts w:ascii="Times New Roman" w:hAnsi="Times New Roman" w:cs="Times New Roman"/>
        </w:rPr>
        <w:t xml:space="preserve">:  Pre/Post </w:t>
      </w:r>
      <w:r w:rsidR="003B0381" w:rsidRPr="005F47C4">
        <w:rPr>
          <w:rFonts w:ascii="Times New Roman" w:hAnsi="Times New Roman" w:cs="Times New Roman"/>
        </w:rPr>
        <w:t>Total Rake Fullness</w:t>
      </w:r>
      <w:r w:rsidR="00CA677C" w:rsidRPr="005F47C4">
        <w:rPr>
          <w:rFonts w:ascii="Times New Roman" w:hAnsi="Times New Roman" w:cs="Times New Roman"/>
          <w:sz w:val="21"/>
          <w:szCs w:val="21"/>
        </w:rPr>
        <w:t>……</w:t>
      </w:r>
      <w:r w:rsidR="00CA677C" w:rsidRPr="005F47C4">
        <w:rPr>
          <w:rFonts w:ascii="Times New Roman" w:hAnsi="Times New Roman" w:cs="Times New Roman"/>
        </w:rPr>
        <w:t>………………………………………………..</w:t>
      </w:r>
      <w:r w:rsidR="00722E5B" w:rsidRPr="005F47C4">
        <w:rPr>
          <w:rFonts w:ascii="Times New Roman" w:hAnsi="Times New Roman" w:cs="Times New Roman"/>
        </w:rPr>
        <w:tab/>
      </w:r>
      <w:r w:rsidR="00A0522E" w:rsidRPr="005F47C4">
        <w:rPr>
          <w:rFonts w:ascii="Times New Roman" w:hAnsi="Times New Roman" w:cs="Times New Roman"/>
        </w:rPr>
        <w:t>6</w:t>
      </w:r>
    </w:p>
    <w:p w:rsidR="00722E5B" w:rsidRPr="005F47C4" w:rsidRDefault="00627000" w:rsidP="00D44DC8">
      <w:pPr>
        <w:tabs>
          <w:tab w:val="right" w:pos="7920"/>
          <w:tab w:val="right" w:pos="8640"/>
        </w:tabs>
        <w:spacing w:after="0" w:line="480" w:lineRule="auto"/>
        <w:rPr>
          <w:rFonts w:ascii="Times New Roman" w:hAnsi="Times New Roman" w:cs="Times New Roman"/>
        </w:rPr>
      </w:pPr>
      <w:r w:rsidRPr="005F47C4">
        <w:rPr>
          <w:rFonts w:ascii="Times New Roman" w:hAnsi="Times New Roman" w:cs="Times New Roman"/>
        </w:rPr>
        <w:t>Figure 8</w:t>
      </w:r>
      <w:r w:rsidR="00722E5B" w:rsidRPr="005F47C4">
        <w:rPr>
          <w:rFonts w:ascii="Times New Roman" w:hAnsi="Times New Roman" w:cs="Times New Roman"/>
        </w:rPr>
        <w:t xml:space="preserve">:  Pre/Post </w:t>
      </w:r>
      <w:r w:rsidR="001D09A6" w:rsidRPr="005F47C4">
        <w:rPr>
          <w:rFonts w:ascii="Times New Roman" w:hAnsi="Times New Roman" w:cs="Times New Roman"/>
        </w:rPr>
        <w:t>CLP Density and Distribution</w:t>
      </w:r>
      <w:r w:rsidR="00722E5B" w:rsidRPr="005F47C4">
        <w:rPr>
          <w:rFonts w:ascii="Times New Roman" w:hAnsi="Times New Roman" w:cs="Times New Roman"/>
        </w:rPr>
        <w:t>…</w:t>
      </w:r>
      <w:r w:rsidR="00DC14FA" w:rsidRPr="005F47C4">
        <w:rPr>
          <w:rFonts w:ascii="Times New Roman" w:hAnsi="Times New Roman" w:cs="Times New Roman"/>
        </w:rPr>
        <w:t>……….……………………………</w:t>
      </w:r>
      <w:r w:rsidR="00B73070" w:rsidRPr="005F47C4">
        <w:rPr>
          <w:rFonts w:ascii="Times New Roman" w:hAnsi="Times New Roman" w:cs="Times New Roman"/>
        </w:rPr>
        <w:t>.</w:t>
      </w:r>
      <w:r w:rsidR="00DC14FA" w:rsidRPr="005F47C4">
        <w:rPr>
          <w:rFonts w:ascii="Times New Roman" w:hAnsi="Times New Roman" w:cs="Times New Roman"/>
        </w:rPr>
        <w:t>…</w:t>
      </w:r>
      <w:r w:rsidR="00722E5B" w:rsidRPr="005F47C4">
        <w:rPr>
          <w:rFonts w:ascii="Times New Roman" w:hAnsi="Times New Roman" w:cs="Times New Roman"/>
        </w:rPr>
        <w:tab/>
      </w:r>
      <w:r w:rsidR="00A0522E" w:rsidRPr="005F47C4">
        <w:rPr>
          <w:rFonts w:ascii="Times New Roman" w:hAnsi="Times New Roman" w:cs="Times New Roman"/>
        </w:rPr>
        <w:t>7</w:t>
      </w:r>
    </w:p>
    <w:p w:rsidR="001D09A6" w:rsidRPr="005F47C4" w:rsidRDefault="001D09A6" w:rsidP="00CA677C">
      <w:pPr>
        <w:tabs>
          <w:tab w:val="right" w:pos="7920"/>
          <w:tab w:val="right" w:pos="8640"/>
        </w:tabs>
        <w:spacing w:after="0" w:line="480" w:lineRule="auto"/>
        <w:rPr>
          <w:rFonts w:ascii="Times New Roman" w:hAnsi="Times New Roman" w:cs="Times New Roman"/>
        </w:rPr>
      </w:pPr>
      <w:r w:rsidRPr="005F47C4">
        <w:rPr>
          <w:rFonts w:ascii="Times New Roman" w:hAnsi="Times New Roman" w:cs="Times New Roman"/>
        </w:rPr>
        <w:t xml:space="preserve">Figure </w:t>
      </w:r>
      <w:r w:rsidR="00627000" w:rsidRPr="005F47C4">
        <w:rPr>
          <w:rFonts w:ascii="Times New Roman" w:hAnsi="Times New Roman" w:cs="Times New Roman"/>
        </w:rPr>
        <w:t>9</w:t>
      </w:r>
      <w:r w:rsidRPr="005F47C4">
        <w:rPr>
          <w:rFonts w:ascii="Times New Roman" w:hAnsi="Times New Roman" w:cs="Times New Roman"/>
        </w:rPr>
        <w:t xml:space="preserve">:  Pre/Post </w:t>
      </w:r>
      <w:r w:rsidR="00F74CAA" w:rsidRPr="005F47C4">
        <w:rPr>
          <w:rFonts w:ascii="Times New Roman" w:hAnsi="Times New Roman" w:cs="Times New Roman"/>
        </w:rPr>
        <w:t>Changes in CLP Rake Fullness</w:t>
      </w:r>
      <w:r w:rsidR="00F74CAA" w:rsidRPr="005F47C4">
        <w:rPr>
          <w:rFonts w:ascii="Times New Roman" w:hAnsi="Times New Roman" w:cs="Times New Roman"/>
          <w:sz w:val="21"/>
          <w:szCs w:val="21"/>
        </w:rPr>
        <w:t>…</w:t>
      </w:r>
      <w:r w:rsidR="00F74CAA" w:rsidRPr="005F47C4">
        <w:rPr>
          <w:rFonts w:ascii="Times New Roman" w:hAnsi="Times New Roman" w:cs="Times New Roman"/>
        </w:rPr>
        <w:t>.</w:t>
      </w:r>
      <w:r w:rsidRPr="005F47C4">
        <w:rPr>
          <w:rFonts w:ascii="Times New Roman" w:hAnsi="Times New Roman" w:cs="Times New Roman"/>
        </w:rPr>
        <w:t>…</w:t>
      </w:r>
      <w:r w:rsidR="00CA677C" w:rsidRPr="005F47C4">
        <w:rPr>
          <w:rFonts w:ascii="Times New Roman" w:hAnsi="Times New Roman" w:cs="Times New Roman"/>
        </w:rPr>
        <w:t>.</w:t>
      </w:r>
      <w:r w:rsidRPr="005F47C4">
        <w:rPr>
          <w:rFonts w:ascii="Times New Roman" w:hAnsi="Times New Roman" w:cs="Times New Roman"/>
        </w:rPr>
        <w:t>…</w:t>
      </w:r>
      <w:r w:rsidR="00D44DC8" w:rsidRPr="005F47C4">
        <w:rPr>
          <w:rFonts w:ascii="Times New Roman" w:hAnsi="Times New Roman" w:cs="Times New Roman"/>
        </w:rPr>
        <w:t>…</w:t>
      </w:r>
      <w:r w:rsidRPr="005F47C4">
        <w:rPr>
          <w:rFonts w:ascii="Times New Roman" w:hAnsi="Times New Roman" w:cs="Times New Roman"/>
        </w:rPr>
        <w:t>……………………………..</w:t>
      </w:r>
      <w:r w:rsidRPr="005F47C4">
        <w:rPr>
          <w:rFonts w:ascii="Times New Roman" w:hAnsi="Times New Roman" w:cs="Times New Roman"/>
        </w:rPr>
        <w:tab/>
      </w:r>
      <w:r w:rsidR="00A0522E" w:rsidRPr="005F47C4">
        <w:rPr>
          <w:rFonts w:ascii="Times New Roman" w:hAnsi="Times New Roman" w:cs="Times New Roman"/>
        </w:rPr>
        <w:t>7</w:t>
      </w:r>
    </w:p>
    <w:p w:rsidR="00627000" w:rsidRPr="005F47C4" w:rsidRDefault="00627000" w:rsidP="00CA677C">
      <w:pPr>
        <w:tabs>
          <w:tab w:val="right" w:pos="8640"/>
        </w:tabs>
        <w:spacing w:after="0" w:line="480" w:lineRule="auto"/>
        <w:rPr>
          <w:rFonts w:ascii="Times New Roman" w:hAnsi="Times New Roman" w:cs="Times New Roman"/>
        </w:rPr>
      </w:pPr>
      <w:r w:rsidRPr="005F47C4">
        <w:rPr>
          <w:rFonts w:ascii="Times New Roman" w:hAnsi="Times New Roman" w:cs="Times New Roman"/>
        </w:rPr>
        <w:t>Figure 10:  Pre/Post EWM Density a</w:t>
      </w:r>
      <w:r w:rsidR="00CA677C" w:rsidRPr="005F47C4">
        <w:rPr>
          <w:rFonts w:ascii="Times New Roman" w:hAnsi="Times New Roman" w:cs="Times New Roman"/>
        </w:rPr>
        <w:t>nd Distribution………….……………………………</w:t>
      </w:r>
      <w:r w:rsidRPr="005F47C4">
        <w:rPr>
          <w:rFonts w:ascii="Times New Roman" w:hAnsi="Times New Roman" w:cs="Times New Roman"/>
        </w:rPr>
        <w:tab/>
        <w:t>8</w:t>
      </w:r>
    </w:p>
    <w:p w:rsidR="00627000" w:rsidRPr="005F47C4" w:rsidRDefault="00627000" w:rsidP="00627000">
      <w:pPr>
        <w:tabs>
          <w:tab w:val="right" w:pos="7920"/>
          <w:tab w:val="right" w:pos="8640"/>
        </w:tabs>
        <w:spacing w:after="0" w:line="480" w:lineRule="auto"/>
        <w:rPr>
          <w:rFonts w:ascii="Times New Roman" w:hAnsi="Times New Roman" w:cs="Times New Roman"/>
        </w:rPr>
      </w:pPr>
      <w:r w:rsidRPr="005F47C4">
        <w:rPr>
          <w:rFonts w:ascii="Times New Roman" w:hAnsi="Times New Roman" w:cs="Times New Roman"/>
        </w:rPr>
        <w:t>Figure 11:  Pre/Post</w:t>
      </w:r>
      <w:r w:rsidR="00CA677C" w:rsidRPr="005F47C4">
        <w:rPr>
          <w:rFonts w:ascii="Times New Roman" w:hAnsi="Times New Roman" w:cs="Times New Roman"/>
        </w:rPr>
        <w:t xml:space="preserve"> Changes in EWM Rake Fullness…..</w:t>
      </w:r>
      <w:r w:rsidRPr="005F47C4">
        <w:rPr>
          <w:rFonts w:ascii="Times New Roman" w:hAnsi="Times New Roman" w:cs="Times New Roman"/>
        </w:rPr>
        <w:t>………………………………….</w:t>
      </w:r>
      <w:r w:rsidRPr="005F47C4">
        <w:rPr>
          <w:rFonts w:ascii="Times New Roman" w:hAnsi="Times New Roman" w:cs="Times New Roman"/>
        </w:rPr>
        <w:tab/>
        <w:t>8</w:t>
      </w:r>
    </w:p>
    <w:p w:rsidR="00177D4A" w:rsidRPr="005F47C4" w:rsidRDefault="00627000" w:rsidP="00EA434D">
      <w:pPr>
        <w:tabs>
          <w:tab w:val="right" w:pos="7920"/>
          <w:tab w:val="right" w:pos="8640"/>
        </w:tabs>
        <w:spacing w:after="0" w:line="480" w:lineRule="auto"/>
        <w:rPr>
          <w:rFonts w:ascii="Times New Roman" w:hAnsi="Times New Roman" w:cs="Times New Roman"/>
        </w:rPr>
      </w:pPr>
      <w:r w:rsidRPr="005F47C4">
        <w:rPr>
          <w:rFonts w:ascii="Times New Roman" w:hAnsi="Times New Roman" w:cs="Times New Roman"/>
        </w:rPr>
        <w:t>Figure 12</w:t>
      </w:r>
      <w:r w:rsidR="00177D4A" w:rsidRPr="005F47C4">
        <w:rPr>
          <w:rFonts w:ascii="Times New Roman" w:hAnsi="Times New Roman" w:cs="Times New Roman"/>
        </w:rPr>
        <w:t>:  Pre/Post Coontail Densi</w:t>
      </w:r>
      <w:r w:rsidR="00CA677C" w:rsidRPr="005F47C4">
        <w:rPr>
          <w:rFonts w:ascii="Times New Roman" w:hAnsi="Times New Roman" w:cs="Times New Roman"/>
        </w:rPr>
        <w:t>ty and Distribution</w:t>
      </w:r>
      <w:proofErr w:type="gramStart"/>
      <w:r w:rsidR="00CA677C" w:rsidRPr="005F47C4">
        <w:rPr>
          <w:rFonts w:ascii="Times New Roman" w:hAnsi="Times New Roman" w:cs="Times New Roman"/>
        </w:rPr>
        <w:t>.</w:t>
      </w:r>
      <w:r w:rsidR="00177D4A" w:rsidRPr="005F47C4">
        <w:rPr>
          <w:rFonts w:ascii="Times New Roman" w:hAnsi="Times New Roman" w:cs="Times New Roman"/>
        </w:rPr>
        <w:t>.</w:t>
      </w:r>
      <w:proofErr w:type="gramEnd"/>
      <w:r w:rsidR="00177D4A" w:rsidRPr="005F47C4">
        <w:rPr>
          <w:rFonts w:ascii="Times New Roman" w:hAnsi="Times New Roman" w:cs="Times New Roman"/>
        </w:rPr>
        <w:t>……………………………..…….</w:t>
      </w:r>
      <w:r w:rsidR="00A0522E" w:rsidRPr="005F47C4">
        <w:rPr>
          <w:rFonts w:ascii="Times New Roman" w:hAnsi="Times New Roman" w:cs="Times New Roman"/>
        </w:rPr>
        <w:tab/>
        <w:t>9</w:t>
      </w:r>
    </w:p>
    <w:p w:rsidR="00177D4A" w:rsidRPr="005F47C4" w:rsidRDefault="00177D4A" w:rsidP="00627000">
      <w:pPr>
        <w:tabs>
          <w:tab w:val="right" w:pos="8640"/>
        </w:tabs>
        <w:spacing w:after="0" w:line="480" w:lineRule="auto"/>
        <w:rPr>
          <w:rFonts w:ascii="Times New Roman" w:hAnsi="Times New Roman" w:cs="Times New Roman"/>
        </w:rPr>
      </w:pPr>
      <w:r w:rsidRPr="005F47C4">
        <w:rPr>
          <w:rFonts w:ascii="Times New Roman" w:hAnsi="Times New Roman" w:cs="Times New Roman"/>
        </w:rPr>
        <w:t>Figure 1</w:t>
      </w:r>
      <w:r w:rsidR="00627000" w:rsidRPr="005F47C4">
        <w:rPr>
          <w:rFonts w:ascii="Times New Roman" w:hAnsi="Times New Roman" w:cs="Times New Roman"/>
        </w:rPr>
        <w:t>3</w:t>
      </w:r>
      <w:r w:rsidRPr="005F47C4">
        <w:rPr>
          <w:rFonts w:ascii="Times New Roman" w:hAnsi="Times New Roman" w:cs="Times New Roman"/>
        </w:rPr>
        <w:t xml:space="preserve">:  Pre/Post </w:t>
      </w:r>
      <w:r w:rsidR="00B26F3A" w:rsidRPr="005F47C4">
        <w:rPr>
          <w:rFonts w:ascii="Times New Roman" w:hAnsi="Times New Roman" w:cs="Times New Roman"/>
        </w:rPr>
        <w:t>Common Waterweed</w:t>
      </w:r>
      <w:r w:rsidR="00CA677C" w:rsidRPr="005F47C4">
        <w:rPr>
          <w:rFonts w:ascii="Times New Roman" w:hAnsi="Times New Roman" w:cs="Times New Roman"/>
        </w:rPr>
        <w:t xml:space="preserve"> Density and Distribution</w:t>
      </w:r>
      <w:proofErr w:type="gramStart"/>
      <w:r w:rsidR="00CA677C" w:rsidRPr="005F47C4">
        <w:rPr>
          <w:rFonts w:ascii="Times New Roman" w:hAnsi="Times New Roman" w:cs="Times New Roman"/>
        </w:rPr>
        <w:t>.</w:t>
      </w:r>
      <w:r w:rsidRPr="005F47C4">
        <w:rPr>
          <w:rFonts w:ascii="Times New Roman" w:hAnsi="Times New Roman" w:cs="Times New Roman"/>
        </w:rPr>
        <w:t>.</w:t>
      </w:r>
      <w:proofErr w:type="gramEnd"/>
      <w:r w:rsidRPr="005F47C4">
        <w:rPr>
          <w:rFonts w:ascii="Times New Roman" w:hAnsi="Times New Roman" w:cs="Times New Roman"/>
        </w:rPr>
        <w:t>……</w:t>
      </w:r>
      <w:r w:rsidR="00B26F3A" w:rsidRPr="005F47C4">
        <w:rPr>
          <w:rFonts w:ascii="Times New Roman" w:hAnsi="Times New Roman" w:cs="Times New Roman"/>
        </w:rPr>
        <w:t>...</w:t>
      </w:r>
      <w:r w:rsidRPr="005F47C4">
        <w:rPr>
          <w:rFonts w:ascii="Times New Roman" w:hAnsi="Times New Roman" w:cs="Times New Roman"/>
        </w:rPr>
        <w:t>………………</w:t>
      </w:r>
      <w:r w:rsidR="00A0522E" w:rsidRPr="005F47C4">
        <w:rPr>
          <w:rFonts w:ascii="Times New Roman" w:hAnsi="Times New Roman" w:cs="Times New Roman"/>
        </w:rPr>
        <w:tab/>
        <w:t>9</w:t>
      </w:r>
    </w:p>
    <w:p w:rsidR="00D44DC8" w:rsidRPr="005F47C4" w:rsidRDefault="001D09A6" w:rsidP="00627000">
      <w:pPr>
        <w:tabs>
          <w:tab w:val="right" w:pos="7920"/>
          <w:tab w:val="right" w:pos="8640"/>
        </w:tabs>
        <w:spacing w:after="0" w:line="480" w:lineRule="auto"/>
        <w:rPr>
          <w:rFonts w:ascii="Times New Roman" w:hAnsi="Times New Roman" w:cs="Times New Roman"/>
        </w:rPr>
      </w:pPr>
      <w:r w:rsidRPr="005F47C4">
        <w:rPr>
          <w:rFonts w:ascii="Times New Roman" w:hAnsi="Times New Roman" w:cs="Times New Roman"/>
        </w:rPr>
        <w:t>Figure 1</w:t>
      </w:r>
      <w:r w:rsidR="00627000" w:rsidRPr="005F47C4">
        <w:rPr>
          <w:rFonts w:ascii="Times New Roman" w:hAnsi="Times New Roman" w:cs="Times New Roman"/>
        </w:rPr>
        <w:t>4</w:t>
      </w:r>
      <w:r w:rsidRPr="005F47C4">
        <w:rPr>
          <w:rFonts w:ascii="Times New Roman" w:hAnsi="Times New Roman" w:cs="Times New Roman"/>
        </w:rPr>
        <w:t>:  Pre/Post Macrophyte Change</w:t>
      </w:r>
      <w:r w:rsidR="00D44DC8" w:rsidRPr="005F47C4">
        <w:rPr>
          <w:rFonts w:ascii="Times New Roman" w:hAnsi="Times New Roman" w:cs="Times New Roman"/>
        </w:rPr>
        <w:t>s</w:t>
      </w:r>
      <w:proofErr w:type="gramStart"/>
      <w:r w:rsidRPr="005F47C4">
        <w:rPr>
          <w:rFonts w:ascii="Times New Roman" w:hAnsi="Times New Roman" w:cs="Times New Roman"/>
        </w:rPr>
        <w:t>…………………</w:t>
      </w:r>
      <w:r w:rsidR="00F27996" w:rsidRPr="005F47C4">
        <w:rPr>
          <w:rFonts w:ascii="Times New Roman" w:hAnsi="Times New Roman" w:cs="Times New Roman"/>
        </w:rPr>
        <w:t>.</w:t>
      </w:r>
      <w:r w:rsidR="00EA434D" w:rsidRPr="005F47C4">
        <w:rPr>
          <w:rFonts w:ascii="Times New Roman" w:hAnsi="Times New Roman" w:cs="Times New Roman"/>
        </w:rPr>
        <w:t>.……………………………...</w:t>
      </w:r>
      <w:proofErr w:type="gramEnd"/>
      <w:r w:rsidR="00EA434D" w:rsidRPr="005F47C4">
        <w:rPr>
          <w:rFonts w:ascii="Times New Roman" w:hAnsi="Times New Roman" w:cs="Times New Roman"/>
        </w:rPr>
        <w:tab/>
      </w:r>
      <w:r w:rsidR="00EA434D" w:rsidRPr="005F47C4">
        <w:rPr>
          <w:rFonts w:ascii="Times New Roman" w:hAnsi="Times New Roman" w:cs="Times New Roman"/>
        </w:rPr>
        <w:tab/>
      </w:r>
      <w:r w:rsidR="00B26F3A" w:rsidRPr="005F47C4">
        <w:rPr>
          <w:rFonts w:ascii="Times New Roman" w:hAnsi="Times New Roman" w:cs="Times New Roman"/>
        </w:rPr>
        <w:t>1</w:t>
      </w:r>
      <w:r w:rsidR="00627000" w:rsidRPr="005F47C4">
        <w:rPr>
          <w:rFonts w:ascii="Times New Roman" w:hAnsi="Times New Roman" w:cs="Times New Roman"/>
        </w:rPr>
        <w:t>2</w:t>
      </w:r>
    </w:p>
    <w:p w:rsidR="00D44DC8" w:rsidRPr="005F47C4" w:rsidRDefault="00627000" w:rsidP="00627000">
      <w:pPr>
        <w:tabs>
          <w:tab w:val="right" w:pos="7920"/>
          <w:tab w:val="right" w:pos="8640"/>
        </w:tabs>
        <w:spacing w:after="0" w:line="480" w:lineRule="auto"/>
        <w:rPr>
          <w:rFonts w:ascii="Times New Roman" w:hAnsi="Times New Roman" w:cs="Times New Roman"/>
        </w:rPr>
      </w:pPr>
      <w:r w:rsidRPr="005F47C4">
        <w:rPr>
          <w:rFonts w:ascii="Times New Roman" w:hAnsi="Times New Roman" w:cs="Times New Roman"/>
        </w:rPr>
        <w:t>Figure 15</w:t>
      </w:r>
      <w:r w:rsidR="00D44DC8" w:rsidRPr="005F47C4">
        <w:rPr>
          <w:rFonts w:ascii="Times New Roman" w:hAnsi="Times New Roman" w:cs="Times New Roman"/>
        </w:rPr>
        <w:t>:  201</w:t>
      </w:r>
      <w:r w:rsidRPr="005F47C4">
        <w:rPr>
          <w:rFonts w:ascii="Times New Roman" w:hAnsi="Times New Roman" w:cs="Times New Roman"/>
        </w:rPr>
        <w:t>7</w:t>
      </w:r>
      <w:r w:rsidR="00D44DC8" w:rsidRPr="005F47C4">
        <w:rPr>
          <w:rFonts w:ascii="Times New Roman" w:hAnsi="Times New Roman" w:cs="Times New Roman"/>
        </w:rPr>
        <w:t xml:space="preserve"> and </w:t>
      </w:r>
      <w:r w:rsidR="00E358DC" w:rsidRPr="005F47C4">
        <w:rPr>
          <w:rFonts w:ascii="Times New Roman" w:hAnsi="Times New Roman" w:cs="Times New Roman"/>
        </w:rPr>
        <w:t>2018</w:t>
      </w:r>
      <w:r w:rsidR="00CA677C" w:rsidRPr="005F47C4">
        <w:rPr>
          <w:rFonts w:ascii="Times New Roman" w:hAnsi="Times New Roman" w:cs="Times New Roman"/>
        </w:rPr>
        <w:t xml:space="preserve"> Fall EWM Bed Maps</w:t>
      </w:r>
      <w:r w:rsidR="00D44DC8" w:rsidRPr="005F47C4">
        <w:rPr>
          <w:rFonts w:ascii="Times New Roman" w:hAnsi="Times New Roman" w:cs="Times New Roman"/>
          <w:sz w:val="21"/>
          <w:szCs w:val="21"/>
        </w:rPr>
        <w:t>…</w:t>
      </w:r>
      <w:r w:rsidR="00CA677C" w:rsidRPr="005F47C4">
        <w:rPr>
          <w:rFonts w:ascii="Times New Roman" w:hAnsi="Times New Roman" w:cs="Times New Roman"/>
        </w:rPr>
        <w:t>.</w:t>
      </w:r>
      <w:r w:rsidR="00D44DC8" w:rsidRPr="005F47C4">
        <w:rPr>
          <w:rFonts w:ascii="Times New Roman" w:hAnsi="Times New Roman" w:cs="Times New Roman"/>
        </w:rPr>
        <w:t>…………………………..…</w:t>
      </w:r>
      <w:r w:rsidR="00EA434D" w:rsidRPr="005F47C4">
        <w:rPr>
          <w:rFonts w:ascii="Times New Roman" w:hAnsi="Times New Roman" w:cs="Times New Roman"/>
        </w:rPr>
        <w:t>.……</w:t>
      </w:r>
      <w:r w:rsidR="00972812" w:rsidRPr="005F47C4">
        <w:rPr>
          <w:rFonts w:ascii="Times New Roman" w:hAnsi="Times New Roman" w:cs="Times New Roman"/>
        </w:rPr>
        <w:t>.</w:t>
      </w:r>
      <w:r w:rsidR="00EA434D" w:rsidRPr="005F47C4">
        <w:rPr>
          <w:rFonts w:ascii="Times New Roman" w:hAnsi="Times New Roman" w:cs="Times New Roman"/>
        </w:rPr>
        <w:t>…..</w:t>
      </w:r>
      <w:r w:rsidR="00D44DC8" w:rsidRPr="005F47C4">
        <w:rPr>
          <w:rFonts w:ascii="Times New Roman" w:hAnsi="Times New Roman" w:cs="Times New Roman"/>
        </w:rPr>
        <w:tab/>
        <w:t>1</w:t>
      </w:r>
      <w:r w:rsidRPr="005F47C4">
        <w:rPr>
          <w:rFonts w:ascii="Times New Roman" w:hAnsi="Times New Roman" w:cs="Times New Roman"/>
        </w:rPr>
        <w:t>3</w:t>
      </w:r>
    </w:p>
    <w:p w:rsidR="00D44DC8" w:rsidRPr="005F47C4" w:rsidRDefault="00D44DC8" w:rsidP="00B26F3A">
      <w:pPr>
        <w:tabs>
          <w:tab w:val="right" w:pos="8640"/>
        </w:tabs>
        <w:spacing w:after="0" w:line="480" w:lineRule="auto"/>
        <w:rPr>
          <w:rFonts w:ascii="Times New Roman" w:hAnsi="Times New Roman" w:cs="Times New Roman"/>
        </w:rPr>
      </w:pPr>
    </w:p>
    <w:p w:rsidR="00742EE8" w:rsidRPr="005F47C4" w:rsidRDefault="00742EE8" w:rsidP="00D44DC8">
      <w:pPr>
        <w:tabs>
          <w:tab w:val="right" w:pos="7920"/>
          <w:tab w:val="right" w:pos="8640"/>
        </w:tabs>
        <w:spacing w:after="0" w:line="480" w:lineRule="auto"/>
        <w:rPr>
          <w:rFonts w:ascii="Times New Roman" w:hAnsi="Times New Roman" w:cs="Times New Roman"/>
        </w:rPr>
      </w:pPr>
      <w:r w:rsidRPr="005F47C4">
        <w:rPr>
          <w:rFonts w:ascii="Times New Roman" w:hAnsi="Times New Roman" w:cs="Times New Roman"/>
        </w:rPr>
        <w:t xml:space="preserve"> </w:t>
      </w:r>
    </w:p>
    <w:p w:rsidR="00313F43" w:rsidRPr="005F47C4" w:rsidRDefault="00313F43" w:rsidP="00D6001A">
      <w:pPr>
        <w:tabs>
          <w:tab w:val="right" w:pos="8640"/>
        </w:tabs>
        <w:spacing w:after="0" w:line="360" w:lineRule="auto"/>
        <w:rPr>
          <w:rFonts w:ascii="Times New Roman" w:hAnsi="Times New Roman" w:cs="Times New Roman"/>
        </w:rPr>
      </w:pPr>
    </w:p>
    <w:p w:rsidR="00722E5B" w:rsidRPr="005F47C4" w:rsidRDefault="00722E5B" w:rsidP="001D09A6">
      <w:pPr>
        <w:tabs>
          <w:tab w:val="right" w:pos="7920"/>
          <w:tab w:val="right" w:pos="8640"/>
        </w:tabs>
        <w:spacing w:after="0" w:line="240" w:lineRule="auto"/>
        <w:rPr>
          <w:rFonts w:ascii="Times New Roman" w:hAnsi="Times New Roman" w:cs="Times New Roman"/>
        </w:rPr>
        <w:sectPr w:rsidR="00722E5B" w:rsidRPr="005F47C4" w:rsidSect="00722E5B">
          <w:pgSz w:w="12240" w:h="15840"/>
          <w:pgMar w:top="1440" w:right="1440" w:bottom="1440" w:left="2160" w:header="720" w:footer="720" w:gutter="0"/>
          <w:pgNumType w:fmt="lowerRoman"/>
          <w:cols w:space="720"/>
          <w:docGrid w:linePitch="360"/>
        </w:sectPr>
      </w:pPr>
    </w:p>
    <w:p w:rsidR="00722E5B" w:rsidRPr="005F47C4" w:rsidRDefault="00722E5B" w:rsidP="00D44DC8">
      <w:pPr>
        <w:tabs>
          <w:tab w:val="left" w:pos="360"/>
          <w:tab w:val="right" w:pos="8640"/>
        </w:tabs>
        <w:spacing w:after="0" w:line="360" w:lineRule="auto"/>
        <w:jc w:val="center"/>
        <w:rPr>
          <w:rFonts w:ascii="Times New Roman" w:hAnsi="Times New Roman" w:cs="Times New Roman"/>
          <w:b/>
        </w:rPr>
      </w:pPr>
      <w:r w:rsidRPr="005F47C4">
        <w:rPr>
          <w:rFonts w:ascii="Times New Roman" w:hAnsi="Times New Roman" w:cs="Times New Roman"/>
          <w:b/>
        </w:rPr>
        <w:t>LIST OF TABLES</w:t>
      </w:r>
    </w:p>
    <w:p w:rsidR="00722E5B" w:rsidRPr="005F47C4" w:rsidRDefault="00722E5B" w:rsidP="00722E5B">
      <w:pPr>
        <w:spacing w:after="0" w:line="360" w:lineRule="auto"/>
        <w:ind w:left="7200" w:firstLine="720"/>
        <w:jc w:val="center"/>
        <w:outlineLvl w:val="0"/>
        <w:rPr>
          <w:rFonts w:ascii="Times New Roman" w:hAnsi="Times New Roman" w:cs="Times New Roman"/>
        </w:rPr>
      </w:pPr>
      <w:r w:rsidRPr="005F47C4">
        <w:rPr>
          <w:rFonts w:ascii="Times New Roman" w:hAnsi="Times New Roman" w:cs="Times New Roman"/>
        </w:rPr>
        <w:t>Page</w:t>
      </w:r>
    </w:p>
    <w:p w:rsidR="00CA677C" w:rsidRPr="005F47C4" w:rsidRDefault="00722E5B" w:rsidP="00D22842">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 xml:space="preserve">Table 1:  Spring </w:t>
      </w:r>
      <w:r w:rsidR="00D44DC8" w:rsidRPr="005F47C4">
        <w:rPr>
          <w:rFonts w:ascii="Times New Roman" w:hAnsi="Times New Roman" w:cs="Times New Roman"/>
        </w:rPr>
        <w:t>CLP</w:t>
      </w:r>
      <w:r w:rsidRPr="005F47C4">
        <w:rPr>
          <w:rFonts w:ascii="Times New Roman" w:hAnsi="Times New Roman" w:cs="Times New Roman"/>
        </w:rPr>
        <w:t xml:space="preserve"> </w:t>
      </w:r>
      <w:r w:rsidR="004D6CF1" w:rsidRPr="005F47C4">
        <w:rPr>
          <w:rFonts w:ascii="Times New Roman" w:hAnsi="Times New Roman" w:cs="Times New Roman"/>
        </w:rPr>
        <w:t xml:space="preserve">and EWM </w:t>
      </w:r>
      <w:r w:rsidRPr="005F47C4">
        <w:rPr>
          <w:rFonts w:ascii="Times New Roman" w:hAnsi="Times New Roman" w:cs="Times New Roman"/>
        </w:rPr>
        <w:t xml:space="preserve">Treatment Summary – </w:t>
      </w:r>
    </w:p>
    <w:p w:rsidR="00722E5B" w:rsidRPr="005F47C4" w:rsidRDefault="004D6CF1" w:rsidP="00CA677C">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 xml:space="preserve">Long Trade Lake, Polk County – </w:t>
      </w:r>
      <w:r w:rsidR="0059027F" w:rsidRPr="005F47C4">
        <w:rPr>
          <w:rFonts w:ascii="Times New Roman" w:hAnsi="Times New Roman" w:cs="Times New Roman"/>
        </w:rPr>
        <w:t xml:space="preserve">May </w:t>
      </w:r>
      <w:r w:rsidR="00D22842" w:rsidRPr="005F47C4">
        <w:rPr>
          <w:rFonts w:ascii="Times New Roman" w:hAnsi="Times New Roman" w:cs="Times New Roman"/>
        </w:rPr>
        <w:t>2</w:t>
      </w:r>
      <w:r w:rsidRPr="005F47C4">
        <w:rPr>
          <w:rFonts w:ascii="Times New Roman" w:hAnsi="Times New Roman" w:cs="Times New Roman"/>
        </w:rPr>
        <w:t>9</w:t>
      </w:r>
      <w:r w:rsidR="00055E23" w:rsidRPr="005F47C4">
        <w:rPr>
          <w:rFonts w:ascii="Times New Roman" w:hAnsi="Times New Roman" w:cs="Times New Roman"/>
        </w:rPr>
        <w:t xml:space="preserve">, </w:t>
      </w:r>
      <w:r w:rsidR="00E358DC" w:rsidRPr="005F47C4">
        <w:rPr>
          <w:rFonts w:ascii="Times New Roman" w:hAnsi="Times New Roman" w:cs="Times New Roman"/>
        </w:rPr>
        <w:t>2018</w:t>
      </w:r>
      <w:proofErr w:type="gramStart"/>
      <w:r w:rsidR="00CA677C" w:rsidRPr="005F47C4">
        <w:rPr>
          <w:rFonts w:ascii="Times New Roman" w:hAnsi="Times New Roman" w:cs="Times New Roman"/>
        </w:rPr>
        <w:t>..</w:t>
      </w:r>
      <w:r w:rsidRPr="005F47C4">
        <w:rPr>
          <w:rFonts w:ascii="Times New Roman" w:hAnsi="Times New Roman" w:cs="Times New Roman"/>
        </w:rPr>
        <w:t>…………………..</w:t>
      </w:r>
      <w:r w:rsidR="00DC14FA" w:rsidRPr="005F47C4">
        <w:rPr>
          <w:rFonts w:ascii="Times New Roman" w:hAnsi="Times New Roman" w:cs="Times New Roman"/>
        </w:rPr>
        <w:t>…</w:t>
      </w:r>
      <w:r w:rsidR="001E7D79" w:rsidRPr="005F47C4">
        <w:rPr>
          <w:rFonts w:ascii="Times New Roman" w:hAnsi="Times New Roman" w:cs="Times New Roman"/>
        </w:rPr>
        <w:t>…</w:t>
      </w:r>
      <w:r w:rsidR="00D22842" w:rsidRPr="005F47C4">
        <w:rPr>
          <w:rFonts w:ascii="Times New Roman" w:hAnsi="Times New Roman" w:cs="Times New Roman"/>
        </w:rPr>
        <w:t>……………</w:t>
      </w:r>
      <w:r w:rsidR="00532B32" w:rsidRPr="005F47C4">
        <w:rPr>
          <w:rFonts w:ascii="Times New Roman" w:hAnsi="Times New Roman" w:cs="Times New Roman"/>
        </w:rPr>
        <w:t>..</w:t>
      </w:r>
      <w:r w:rsidR="001E7D79" w:rsidRPr="005F47C4">
        <w:rPr>
          <w:rFonts w:ascii="Times New Roman" w:hAnsi="Times New Roman" w:cs="Times New Roman"/>
        </w:rPr>
        <w:t>…</w:t>
      </w:r>
      <w:r w:rsidR="00D44DC8" w:rsidRPr="005F47C4">
        <w:rPr>
          <w:rFonts w:ascii="Times New Roman" w:hAnsi="Times New Roman" w:cs="Times New Roman"/>
        </w:rPr>
        <w:t>..</w:t>
      </w:r>
      <w:proofErr w:type="gramEnd"/>
      <w:r w:rsidR="00722E5B" w:rsidRPr="005F47C4">
        <w:rPr>
          <w:rFonts w:ascii="Times New Roman" w:hAnsi="Times New Roman" w:cs="Times New Roman"/>
        </w:rPr>
        <w:tab/>
      </w:r>
      <w:r w:rsidR="00D22842" w:rsidRPr="005F47C4">
        <w:rPr>
          <w:rFonts w:ascii="Times New Roman" w:hAnsi="Times New Roman" w:cs="Times New Roman"/>
        </w:rPr>
        <w:t>3</w:t>
      </w:r>
    </w:p>
    <w:p w:rsidR="00722E5B" w:rsidRPr="005F47C4" w:rsidRDefault="00722E5B" w:rsidP="00D22842">
      <w:pPr>
        <w:tabs>
          <w:tab w:val="left" w:pos="7920"/>
          <w:tab w:val="right" w:pos="8640"/>
        </w:tabs>
        <w:spacing w:after="0" w:line="240" w:lineRule="auto"/>
        <w:rPr>
          <w:rFonts w:ascii="Times New Roman" w:hAnsi="Times New Roman" w:cs="Times New Roman"/>
        </w:rPr>
      </w:pPr>
    </w:p>
    <w:p w:rsidR="00CA677C" w:rsidRPr="005F47C4" w:rsidRDefault="00722E5B" w:rsidP="00D22842">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Table 2:  Pre/Post Survey</w:t>
      </w:r>
      <w:r w:rsidR="00D22842" w:rsidRPr="005F47C4">
        <w:rPr>
          <w:rFonts w:ascii="Times New Roman" w:hAnsi="Times New Roman" w:cs="Times New Roman"/>
        </w:rPr>
        <w:t>s</w:t>
      </w:r>
      <w:r w:rsidRPr="005F47C4">
        <w:rPr>
          <w:rFonts w:ascii="Times New Roman" w:hAnsi="Times New Roman" w:cs="Times New Roman"/>
        </w:rPr>
        <w:t xml:space="preserve"> Summary Statistics – </w:t>
      </w:r>
    </w:p>
    <w:p w:rsidR="00722E5B" w:rsidRPr="005F47C4" w:rsidRDefault="00DC799F" w:rsidP="00CA677C">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Long Trade Lake</w:t>
      </w:r>
      <w:r w:rsidR="00722E5B" w:rsidRPr="005F47C4">
        <w:rPr>
          <w:rFonts w:ascii="Times New Roman" w:hAnsi="Times New Roman" w:cs="Times New Roman"/>
        </w:rPr>
        <w:t xml:space="preserve">, </w:t>
      </w:r>
      <w:r w:rsidRPr="005F47C4">
        <w:rPr>
          <w:rFonts w:ascii="Times New Roman" w:hAnsi="Times New Roman" w:cs="Times New Roman"/>
        </w:rPr>
        <w:t>Polk</w:t>
      </w:r>
      <w:r w:rsidR="001E7D79" w:rsidRPr="005F47C4">
        <w:rPr>
          <w:rFonts w:ascii="Times New Roman" w:hAnsi="Times New Roman" w:cs="Times New Roman"/>
        </w:rPr>
        <w:t xml:space="preserve"> </w:t>
      </w:r>
      <w:r w:rsidR="00FC55DF" w:rsidRPr="005F47C4">
        <w:rPr>
          <w:rFonts w:ascii="Times New Roman" w:hAnsi="Times New Roman" w:cs="Times New Roman"/>
        </w:rPr>
        <w:t>County</w:t>
      </w:r>
      <w:r w:rsidR="00722E5B" w:rsidRPr="005F47C4">
        <w:rPr>
          <w:rFonts w:ascii="Times New Roman" w:hAnsi="Times New Roman" w:cs="Times New Roman"/>
        </w:rPr>
        <w:t xml:space="preserve"> – </w:t>
      </w:r>
      <w:r w:rsidR="00E358DC" w:rsidRPr="005F47C4">
        <w:rPr>
          <w:rFonts w:ascii="Times New Roman" w:hAnsi="Times New Roman" w:cs="Times New Roman"/>
        </w:rPr>
        <w:t>May 19</w:t>
      </w:r>
      <w:r w:rsidR="00722E5B" w:rsidRPr="005F47C4">
        <w:rPr>
          <w:rFonts w:ascii="Times New Roman" w:hAnsi="Times New Roman" w:cs="Times New Roman"/>
        </w:rPr>
        <w:t xml:space="preserve"> and </w:t>
      </w:r>
      <w:r w:rsidR="00E358DC" w:rsidRPr="005F47C4">
        <w:rPr>
          <w:rFonts w:ascii="Times New Roman" w:hAnsi="Times New Roman" w:cs="Times New Roman"/>
        </w:rPr>
        <w:t>June 25</w:t>
      </w:r>
      <w:r w:rsidR="00055E23" w:rsidRPr="005F47C4">
        <w:rPr>
          <w:rFonts w:ascii="Times New Roman" w:hAnsi="Times New Roman" w:cs="Times New Roman"/>
        </w:rPr>
        <w:t xml:space="preserve">, </w:t>
      </w:r>
      <w:r w:rsidR="00E358DC" w:rsidRPr="005F47C4">
        <w:rPr>
          <w:rFonts w:ascii="Times New Roman" w:hAnsi="Times New Roman" w:cs="Times New Roman"/>
        </w:rPr>
        <w:t>2018</w:t>
      </w:r>
      <w:r w:rsidR="00CA677C" w:rsidRPr="005F47C4">
        <w:rPr>
          <w:rFonts w:ascii="Times New Roman" w:hAnsi="Times New Roman" w:cs="Times New Roman"/>
        </w:rPr>
        <w:t>………………………………</w:t>
      </w:r>
      <w:r w:rsidR="00722E5B" w:rsidRPr="005F47C4">
        <w:rPr>
          <w:rFonts w:ascii="Times New Roman" w:hAnsi="Times New Roman" w:cs="Times New Roman"/>
        </w:rPr>
        <w:tab/>
      </w:r>
      <w:r w:rsidR="00D22842" w:rsidRPr="005F47C4">
        <w:rPr>
          <w:rFonts w:ascii="Times New Roman" w:hAnsi="Times New Roman" w:cs="Times New Roman"/>
        </w:rPr>
        <w:t>4</w:t>
      </w:r>
    </w:p>
    <w:p w:rsidR="00722E5B" w:rsidRPr="005F47C4" w:rsidRDefault="00722E5B" w:rsidP="00D22842">
      <w:pPr>
        <w:tabs>
          <w:tab w:val="left" w:pos="7920"/>
          <w:tab w:val="right" w:pos="8640"/>
        </w:tabs>
        <w:spacing w:after="0" w:line="240" w:lineRule="auto"/>
        <w:rPr>
          <w:rFonts w:ascii="Times New Roman" w:hAnsi="Times New Roman" w:cs="Times New Roman"/>
        </w:rPr>
      </w:pPr>
    </w:p>
    <w:p w:rsidR="00722E5B" w:rsidRPr="005F47C4" w:rsidRDefault="00722E5B" w:rsidP="00D22842">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Table 3:  Frequencies and Mean Rake Sample of Aquatic Macrophytes</w:t>
      </w:r>
    </w:p>
    <w:p w:rsidR="00722E5B" w:rsidRPr="005F47C4" w:rsidRDefault="009565DB" w:rsidP="00D22842">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Pretreatment</w:t>
      </w:r>
      <w:r w:rsidR="00722E5B" w:rsidRPr="005F47C4">
        <w:rPr>
          <w:rFonts w:ascii="Times New Roman" w:hAnsi="Times New Roman" w:cs="Times New Roman"/>
        </w:rPr>
        <w:t xml:space="preserve"> Survey - </w:t>
      </w:r>
      <w:r w:rsidR="00DC799F" w:rsidRPr="005F47C4">
        <w:rPr>
          <w:rFonts w:ascii="Times New Roman" w:hAnsi="Times New Roman" w:cs="Times New Roman"/>
        </w:rPr>
        <w:t>Long Trade Lake</w:t>
      </w:r>
      <w:r w:rsidR="00722E5B" w:rsidRPr="005F47C4">
        <w:rPr>
          <w:rFonts w:ascii="Times New Roman" w:hAnsi="Times New Roman" w:cs="Times New Roman"/>
        </w:rPr>
        <w:t xml:space="preserve">, </w:t>
      </w:r>
      <w:r w:rsidR="00DC799F" w:rsidRPr="005F47C4">
        <w:rPr>
          <w:rFonts w:ascii="Times New Roman" w:hAnsi="Times New Roman" w:cs="Times New Roman"/>
        </w:rPr>
        <w:t>Polk</w:t>
      </w:r>
      <w:r w:rsidR="00722E5B" w:rsidRPr="005F47C4">
        <w:rPr>
          <w:rFonts w:ascii="Times New Roman" w:hAnsi="Times New Roman" w:cs="Times New Roman"/>
        </w:rPr>
        <w:t xml:space="preserve"> </w:t>
      </w:r>
      <w:r w:rsidR="00FC55DF" w:rsidRPr="005F47C4">
        <w:rPr>
          <w:rFonts w:ascii="Times New Roman" w:hAnsi="Times New Roman" w:cs="Times New Roman"/>
        </w:rPr>
        <w:t>County</w:t>
      </w:r>
      <w:r w:rsidR="00722E5B" w:rsidRPr="005F47C4">
        <w:rPr>
          <w:rFonts w:ascii="Times New Roman" w:hAnsi="Times New Roman" w:cs="Times New Roman"/>
        </w:rPr>
        <w:t xml:space="preserve"> -</w:t>
      </w:r>
      <w:r w:rsidR="001E7D79" w:rsidRPr="005F47C4">
        <w:rPr>
          <w:rFonts w:ascii="Times New Roman" w:hAnsi="Times New Roman" w:cs="Times New Roman"/>
        </w:rPr>
        <w:t xml:space="preserve"> </w:t>
      </w:r>
      <w:r w:rsidR="00E358DC" w:rsidRPr="005F47C4">
        <w:rPr>
          <w:rFonts w:ascii="Times New Roman" w:hAnsi="Times New Roman" w:cs="Times New Roman"/>
        </w:rPr>
        <w:t>May 19</w:t>
      </w:r>
      <w:r w:rsidR="00055E23" w:rsidRPr="005F47C4">
        <w:rPr>
          <w:rFonts w:ascii="Times New Roman" w:hAnsi="Times New Roman" w:cs="Times New Roman"/>
        </w:rPr>
        <w:t xml:space="preserve">, </w:t>
      </w:r>
      <w:r w:rsidR="00E358DC" w:rsidRPr="005F47C4">
        <w:rPr>
          <w:rFonts w:ascii="Times New Roman" w:hAnsi="Times New Roman" w:cs="Times New Roman"/>
        </w:rPr>
        <w:t>2018</w:t>
      </w:r>
      <w:proofErr w:type="gramStart"/>
      <w:r w:rsidR="003B0381" w:rsidRPr="005F47C4">
        <w:rPr>
          <w:rFonts w:ascii="Times New Roman" w:hAnsi="Times New Roman" w:cs="Times New Roman"/>
          <w:sz w:val="21"/>
          <w:szCs w:val="21"/>
        </w:rPr>
        <w:t>..</w:t>
      </w:r>
      <w:r w:rsidR="001E7D79" w:rsidRPr="005F47C4">
        <w:rPr>
          <w:rFonts w:ascii="Times New Roman" w:hAnsi="Times New Roman" w:cs="Times New Roman"/>
        </w:rPr>
        <w:t>………………</w:t>
      </w:r>
      <w:r w:rsidR="00D44DC8" w:rsidRPr="005F47C4">
        <w:rPr>
          <w:rFonts w:ascii="Times New Roman" w:hAnsi="Times New Roman" w:cs="Times New Roman"/>
        </w:rPr>
        <w:t>….</w:t>
      </w:r>
      <w:r w:rsidR="00D22842" w:rsidRPr="005F47C4">
        <w:rPr>
          <w:rFonts w:ascii="Times New Roman" w:hAnsi="Times New Roman" w:cs="Times New Roman"/>
        </w:rPr>
        <w:t>.</w:t>
      </w:r>
      <w:r w:rsidR="00641D6A" w:rsidRPr="005F47C4">
        <w:rPr>
          <w:rFonts w:ascii="Times New Roman" w:hAnsi="Times New Roman" w:cs="Times New Roman"/>
        </w:rPr>
        <w:t>.</w:t>
      </w:r>
      <w:proofErr w:type="gramEnd"/>
      <w:r w:rsidR="004D6CF1" w:rsidRPr="005F47C4">
        <w:rPr>
          <w:rFonts w:ascii="Times New Roman" w:hAnsi="Times New Roman" w:cs="Times New Roman"/>
        </w:rPr>
        <w:tab/>
        <w:t>1</w:t>
      </w:r>
      <w:r w:rsidR="00D22842" w:rsidRPr="005F47C4">
        <w:rPr>
          <w:rFonts w:ascii="Times New Roman" w:hAnsi="Times New Roman" w:cs="Times New Roman"/>
        </w:rPr>
        <w:t>0</w:t>
      </w:r>
    </w:p>
    <w:p w:rsidR="00722E5B" w:rsidRPr="005F47C4" w:rsidRDefault="00722E5B" w:rsidP="00D22842">
      <w:pPr>
        <w:tabs>
          <w:tab w:val="left" w:pos="7920"/>
          <w:tab w:val="right" w:pos="8640"/>
        </w:tabs>
        <w:spacing w:after="0" w:line="240" w:lineRule="auto"/>
        <w:rPr>
          <w:rFonts w:ascii="Times New Roman" w:hAnsi="Times New Roman" w:cs="Times New Roman"/>
        </w:rPr>
      </w:pPr>
    </w:p>
    <w:p w:rsidR="00722E5B" w:rsidRPr="005F47C4" w:rsidRDefault="00722E5B" w:rsidP="00D22842">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Table 4:  Frequencies and Mean Rake Sample of Aquatic Macrophytes</w:t>
      </w:r>
    </w:p>
    <w:p w:rsidR="00722E5B" w:rsidRPr="005F47C4" w:rsidRDefault="009565DB" w:rsidP="00D22842">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Posttreatment</w:t>
      </w:r>
      <w:r w:rsidR="00722E5B" w:rsidRPr="005F47C4">
        <w:rPr>
          <w:rFonts w:ascii="Times New Roman" w:hAnsi="Times New Roman" w:cs="Times New Roman"/>
        </w:rPr>
        <w:t xml:space="preserve"> Survey - </w:t>
      </w:r>
      <w:r w:rsidR="00DC799F" w:rsidRPr="005F47C4">
        <w:rPr>
          <w:rFonts w:ascii="Times New Roman" w:hAnsi="Times New Roman" w:cs="Times New Roman"/>
        </w:rPr>
        <w:t>Long Trade Lake</w:t>
      </w:r>
      <w:r w:rsidR="00722E5B" w:rsidRPr="005F47C4">
        <w:rPr>
          <w:rFonts w:ascii="Times New Roman" w:hAnsi="Times New Roman" w:cs="Times New Roman"/>
        </w:rPr>
        <w:t xml:space="preserve">, </w:t>
      </w:r>
      <w:r w:rsidR="00DC799F" w:rsidRPr="005F47C4">
        <w:rPr>
          <w:rFonts w:ascii="Times New Roman" w:hAnsi="Times New Roman" w:cs="Times New Roman"/>
        </w:rPr>
        <w:t>Polk</w:t>
      </w:r>
      <w:r w:rsidR="00722E5B" w:rsidRPr="005F47C4">
        <w:rPr>
          <w:rFonts w:ascii="Times New Roman" w:hAnsi="Times New Roman" w:cs="Times New Roman"/>
        </w:rPr>
        <w:t xml:space="preserve"> </w:t>
      </w:r>
      <w:r w:rsidR="00FC55DF" w:rsidRPr="005F47C4">
        <w:rPr>
          <w:rFonts w:ascii="Times New Roman" w:hAnsi="Times New Roman" w:cs="Times New Roman"/>
        </w:rPr>
        <w:t>County</w:t>
      </w:r>
      <w:r w:rsidR="00722E5B" w:rsidRPr="005F47C4">
        <w:rPr>
          <w:rFonts w:ascii="Times New Roman" w:hAnsi="Times New Roman" w:cs="Times New Roman"/>
        </w:rPr>
        <w:t xml:space="preserve"> -</w:t>
      </w:r>
      <w:r w:rsidR="001E7D79" w:rsidRPr="005F47C4">
        <w:rPr>
          <w:rFonts w:ascii="Times New Roman" w:hAnsi="Times New Roman" w:cs="Times New Roman"/>
        </w:rPr>
        <w:t xml:space="preserve"> </w:t>
      </w:r>
      <w:r w:rsidR="00E358DC" w:rsidRPr="005F47C4">
        <w:rPr>
          <w:rFonts w:ascii="Times New Roman" w:hAnsi="Times New Roman" w:cs="Times New Roman"/>
        </w:rPr>
        <w:t>June 25</w:t>
      </w:r>
      <w:r w:rsidR="00055E23" w:rsidRPr="005F47C4">
        <w:rPr>
          <w:rFonts w:ascii="Times New Roman" w:hAnsi="Times New Roman" w:cs="Times New Roman"/>
        </w:rPr>
        <w:t xml:space="preserve">, </w:t>
      </w:r>
      <w:r w:rsidR="00E358DC" w:rsidRPr="005F47C4">
        <w:rPr>
          <w:rFonts w:ascii="Times New Roman" w:hAnsi="Times New Roman" w:cs="Times New Roman"/>
        </w:rPr>
        <w:t>2018</w:t>
      </w:r>
      <w:r w:rsidR="004D6CF1" w:rsidRPr="005F47C4">
        <w:rPr>
          <w:rFonts w:ascii="Times New Roman" w:hAnsi="Times New Roman" w:cs="Times New Roman"/>
        </w:rPr>
        <w:t>…………………...</w:t>
      </w:r>
      <w:r w:rsidR="004D6CF1" w:rsidRPr="005F47C4">
        <w:rPr>
          <w:rFonts w:ascii="Times New Roman" w:hAnsi="Times New Roman" w:cs="Times New Roman"/>
        </w:rPr>
        <w:tab/>
        <w:t>11</w:t>
      </w:r>
    </w:p>
    <w:p w:rsidR="00722E5B" w:rsidRPr="005F47C4" w:rsidRDefault="00722E5B" w:rsidP="00D22842">
      <w:pPr>
        <w:tabs>
          <w:tab w:val="left" w:pos="7920"/>
          <w:tab w:val="right" w:pos="8640"/>
        </w:tabs>
        <w:spacing w:after="0" w:line="240" w:lineRule="auto"/>
        <w:rPr>
          <w:rFonts w:ascii="Times New Roman" w:hAnsi="Times New Roman" w:cs="Times New Roman"/>
        </w:rPr>
      </w:pPr>
    </w:p>
    <w:p w:rsidR="00B07D2B" w:rsidRPr="005F47C4" w:rsidRDefault="00722E5B" w:rsidP="00D22842">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 xml:space="preserve">Table 5:  Fall Eurasian </w:t>
      </w:r>
      <w:r w:rsidR="00B26F3A" w:rsidRPr="005F47C4">
        <w:rPr>
          <w:rFonts w:ascii="Times New Roman" w:hAnsi="Times New Roman" w:cs="Times New Roman"/>
        </w:rPr>
        <w:t>Water-milfoil</w:t>
      </w:r>
      <w:r w:rsidRPr="005F47C4">
        <w:rPr>
          <w:rFonts w:ascii="Times New Roman" w:hAnsi="Times New Roman" w:cs="Times New Roman"/>
        </w:rPr>
        <w:t xml:space="preserve"> Bed Mapping </w:t>
      </w:r>
      <w:r w:rsidR="003B0381" w:rsidRPr="005F47C4">
        <w:rPr>
          <w:rFonts w:ascii="Times New Roman" w:hAnsi="Times New Roman" w:cs="Times New Roman"/>
        </w:rPr>
        <w:t>Summary</w:t>
      </w:r>
      <w:r w:rsidRPr="005F47C4">
        <w:rPr>
          <w:rFonts w:ascii="Times New Roman" w:hAnsi="Times New Roman" w:cs="Times New Roman"/>
        </w:rPr>
        <w:t xml:space="preserve"> </w:t>
      </w:r>
      <w:r w:rsidR="00B07D2B" w:rsidRPr="005F47C4">
        <w:rPr>
          <w:rFonts w:ascii="Times New Roman" w:hAnsi="Times New Roman" w:cs="Times New Roman"/>
        </w:rPr>
        <w:t>–</w:t>
      </w:r>
      <w:r w:rsidRPr="005F47C4">
        <w:rPr>
          <w:rFonts w:ascii="Times New Roman" w:hAnsi="Times New Roman" w:cs="Times New Roman"/>
        </w:rPr>
        <w:t xml:space="preserve"> </w:t>
      </w:r>
    </w:p>
    <w:p w:rsidR="00B07D2B" w:rsidRPr="005F47C4" w:rsidRDefault="00DC799F" w:rsidP="00D22842">
      <w:pPr>
        <w:tabs>
          <w:tab w:val="left" w:pos="7920"/>
          <w:tab w:val="right" w:pos="8640"/>
        </w:tabs>
        <w:spacing w:after="0" w:line="240" w:lineRule="auto"/>
        <w:rPr>
          <w:rFonts w:ascii="Times New Roman" w:hAnsi="Times New Roman" w:cs="Times New Roman"/>
        </w:rPr>
      </w:pPr>
      <w:r w:rsidRPr="005F47C4">
        <w:rPr>
          <w:rFonts w:ascii="Times New Roman" w:hAnsi="Times New Roman" w:cs="Times New Roman"/>
        </w:rPr>
        <w:t>Long Trade Lake</w:t>
      </w:r>
      <w:r w:rsidR="00722E5B" w:rsidRPr="005F47C4">
        <w:rPr>
          <w:rFonts w:ascii="Times New Roman" w:hAnsi="Times New Roman" w:cs="Times New Roman"/>
        </w:rPr>
        <w:t>,</w:t>
      </w:r>
      <w:r w:rsidR="00B07D2B" w:rsidRPr="005F47C4">
        <w:rPr>
          <w:rFonts w:ascii="Times New Roman" w:hAnsi="Times New Roman" w:cs="Times New Roman"/>
        </w:rPr>
        <w:t xml:space="preserve"> </w:t>
      </w:r>
      <w:r w:rsidRPr="005F47C4">
        <w:rPr>
          <w:rFonts w:ascii="Times New Roman" w:hAnsi="Times New Roman" w:cs="Times New Roman"/>
        </w:rPr>
        <w:t>Polk</w:t>
      </w:r>
      <w:r w:rsidR="00B07D2B" w:rsidRPr="005F47C4">
        <w:rPr>
          <w:rFonts w:ascii="Times New Roman" w:hAnsi="Times New Roman" w:cs="Times New Roman"/>
        </w:rPr>
        <w:t xml:space="preserve"> </w:t>
      </w:r>
      <w:r w:rsidR="00FC55DF" w:rsidRPr="005F47C4">
        <w:rPr>
          <w:rFonts w:ascii="Times New Roman" w:hAnsi="Times New Roman" w:cs="Times New Roman"/>
        </w:rPr>
        <w:t>County</w:t>
      </w:r>
      <w:r w:rsidR="00B07D2B" w:rsidRPr="005F47C4">
        <w:rPr>
          <w:rFonts w:ascii="Times New Roman" w:hAnsi="Times New Roman" w:cs="Times New Roman"/>
        </w:rPr>
        <w:t xml:space="preserve"> </w:t>
      </w:r>
      <w:r w:rsidR="003B0381" w:rsidRPr="005F47C4">
        <w:rPr>
          <w:rFonts w:ascii="Times New Roman" w:hAnsi="Times New Roman" w:cs="Times New Roman"/>
        </w:rPr>
        <w:t>–</w:t>
      </w:r>
      <w:r w:rsidR="00B07D2B" w:rsidRPr="005F47C4">
        <w:rPr>
          <w:rFonts w:ascii="Times New Roman" w:hAnsi="Times New Roman" w:cs="Times New Roman"/>
        </w:rPr>
        <w:t xml:space="preserve"> </w:t>
      </w:r>
      <w:r w:rsidR="00E358DC" w:rsidRPr="005F47C4">
        <w:rPr>
          <w:rFonts w:ascii="Times New Roman" w:hAnsi="Times New Roman" w:cs="Times New Roman"/>
        </w:rPr>
        <w:t>October 15</w:t>
      </w:r>
      <w:r w:rsidR="003B0381" w:rsidRPr="005F47C4">
        <w:rPr>
          <w:rFonts w:ascii="Times New Roman" w:hAnsi="Times New Roman" w:cs="Times New Roman"/>
        </w:rPr>
        <w:t xml:space="preserve">, </w:t>
      </w:r>
      <w:r w:rsidR="00E358DC" w:rsidRPr="005F47C4">
        <w:rPr>
          <w:rFonts w:ascii="Times New Roman" w:hAnsi="Times New Roman" w:cs="Times New Roman"/>
        </w:rPr>
        <w:t>2018</w:t>
      </w:r>
      <w:r w:rsidR="00B07D2B" w:rsidRPr="005F47C4">
        <w:rPr>
          <w:rFonts w:ascii="Times New Roman" w:hAnsi="Times New Roman" w:cs="Times New Roman"/>
          <w:sz w:val="21"/>
          <w:szCs w:val="21"/>
        </w:rPr>
        <w:t>……</w:t>
      </w:r>
      <w:r w:rsidR="00B07D2B" w:rsidRPr="005F47C4">
        <w:rPr>
          <w:rFonts w:ascii="Times New Roman" w:hAnsi="Times New Roman" w:cs="Times New Roman"/>
        </w:rPr>
        <w:t>……………</w:t>
      </w:r>
      <w:r w:rsidR="001E7D79" w:rsidRPr="005F47C4">
        <w:rPr>
          <w:rFonts w:ascii="Times New Roman" w:hAnsi="Times New Roman" w:cs="Times New Roman"/>
        </w:rPr>
        <w:t>…………………</w:t>
      </w:r>
      <w:r w:rsidR="00D22842" w:rsidRPr="005F47C4">
        <w:rPr>
          <w:rFonts w:ascii="Times New Roman" w:hAnsi="Times New Roman" w:cs="Times New Roman"/>
        </w:rPr>
        <w:t>….</w:t>
      </w:r>
      <w:r w:rsidR="001E7D79" w:rsidRPr="005F47C4">
        <w:rPr>
          <w:rFonts w:ascii="Times New Roman" w:hAnsi="Times New Roman" w:cs="Times New Roman"/>
        </w:rPr>
        <w:t>..</w:t>
      </w:r>
      <w:r w:rsidR="00B07D2B" w:rsidRPr="005F47C4">
        <w:rPr>
          <w:rFonts w:ascii="Times New Roman" w:hAnsi="Times New Roman" w:cs="Times New Roman"/>
        </w:rPr>
        <w:tab/>
        <w:t>1</w:t>
      </w:r>
      <w:r w:rsidR="00D22842" w:rsidRPr="005F47C4">
        <w:rPr>
          <w:rFonts w:ascii="Times New Roman" w:hAnsi="Times New Roman" w:cs="Times New Roman"/>
        </w:rPr>
        <w:t>4</w:t>
      </w:r>
    </w:p>
    <w:p w:rsidR="00722E5B" w:rsidRPr="005F47C4" w:rsidRDefault="00722E5B" w:rsidP="00722E5B">
      <w:pPr>
        <w:tabs>
          <w:tab w:val="right" w:pos="7920"/>
          <w:tab w:val="right" w:pos="8640"/>
        </w:tabs>
        <w:spacing w:after="0" w:line="240" w:lineRule="auto"/>
        <w:rPr>
          <w:rFonts w:ascii="Times New Roman" w:hAnsi="Times New Roman" w:cs="Times New Roman"/>
        </w:rPr>
      </w:pPr>
    </w:p>
    <w:p w:rsidR="00722E5B" w:rsidRPr="005F47C4" w:rsidRDefault="00722E5B" w:rsidP="00722E5B">
      <w:pPr>
        <w:tabs>
          <w:tab w:val="right" w:pos="8640"/>
        </w:tabs>
        <w:spacing w:after="0" w:line="360" w:lineRule="auto"/>
        <w:rPr>
          <w:rFonts w:ascii="Times New Roman" w:hAnsi="Times New Roman" w:cs="Times New Roman"/>
        </w:rPr>
      </w:pPr>
    </w:p>
    <w:p w:rsidR="00722E5B" w:rsidRPr="005F47C4" w:rsidRDefault="00722E5B" w:rsidP="00722E5B">
      <w:pPr>
        <w:tabs>
          <w:tab w:val="right" w:pos="7920"/>
          <w:tab w:val="right" w:pos="8640"/>
        </w:tabs>
        <w:spacing w:after="0" w:line="240" w:lineRule="auto"/>
        <w:rPr>
          <w:rFonts w:ascii="Times New Roman" w:hAnsi="Times New Roman" w:cs="Times New Roman"/>
        </w:rPr>
      </w:pPr>
    </w:p>
    <w:p w:rsidR="00313F43" w:rsidRPr="005F47C4" w:rsidRDefault="00313F43" w:rsidP="005B191C">
      <w:pPr>
        <w:tabs>
          <w:tab w:val="right" w:pos="7920"/>
          <w:tab w:val="right" w:pos="8640"/>
        </w:tabs>
        <w:spacing w:after="0" w:line="240" w:lineRule="auto"/>
        <w:rPr>
          <w:rFonts w:ascii="Times New Roman" w:hAnsi="Times New Roman" w:cs="Times New Roman"/>
        </w:rPr>
      </w:pPr>
    </w:p>
    <w:p w:rsidR="00313F43" w:rsidRPr="005F47C4" w:rsidRDefault="00313F43" w:rsidP="005B191C">
      <w:pPr>
        <w:tabs>
          <w:tab w:val="right" w:pos="7920"/>
          <w:tab w:val="right" w:pos="8640"/>
        </w:tabs>
        <w:spacing w:after="0" w:line="240" w:lineRule="auto"/>
        <w:rPr>
          <w:rFonts w:ascii="Times New Roman" w:hAnsi="Times New Roman" w:cs="Times New Roman"/>
        </w:rPr>
      </w:pPr>
    </w:p>
    <w:p w:rsidR="00313F43" w:rsidRPr="005F47C4" w:rsidRDefault="00313F43" w:rsidP="005B191C">
      <w:pPr>
        <w:tabs>
          <w:tab w:val="right" w:pos="7920"/>
          <w:tab w:val="right" w:pos="8640"/>
        </w:tabs>
        <w:spacing w:after="0" w:line="240" w:lineRule="auto"/>
        <w:rPr>
          <w:rFonts w:ascii="Times New Roman" w:hAnsi="Times New Roman" w:cs="Times New Roman"/>
        </w:rPr>
        <w:sectPr w:rsidR="00313F43" w:rsidRPr="005F47C4" w:rsidSect="00722E5B">
          <w:pgSz w:w="12240" w:h="15840"/>
          <w:pgMar w:top="1440" w:right="1440" w:bottom="1440" w:left="2160" w:header="720" w:footer="720" w:gutter="0"/>
          <w:pgNumType w:fmt="lowerRoman" w:start="3"/>
          <w:cols w:space="720"/>
          <w:docGrid w:linePitch="360"/>
        </w:sectPr>
      </w:pPr>
    </w:p>
    <w:p w:rsidR="00DC799F" w:rsidRPr="005F47C4" w:rsidRDefault="00DC799F" w:rsidP="00DC799F">
      <w:pPr>
        <w:spacing w:after="0" w:line="240" w:lineRule="auto"/>
        <w:rPr>
          <w:rFonts w:ascii="Times New Roman" w:eastAsia="Times New Roman" w:hAnsi="Times New Roman" w:cs="Times New Roman"/>
          <w:b/>
          <w:sz w:val="28"/>
          <w:szCs w:val="28"/>
        </w:rPr>
      </w:pPr>
      <w:r w:rsidRPr="005F47C4">
        <w:rPr>
          <w:rFonts w:ascii="Times New Roman" w:eastAsia="Times New Roman" w:hAnsi="Times New Roman" w:cs="Times New Roman"/>
          <w:b/>
          <w:sz w:val="28"/>
          <w:szCs w:val="28"/>
        </w:rPr>
        <w:t>INTRODUCTION:</w:t>
      </w:r>
    </w:p>
    <w:p w:rsidR="00DC799F" w:rsidRPr="005F47C4" w:rsidRDefault="00DC799F" w:rsidP="002E773E">
      <w:pPr>
        <w:spacing w:after="0" w:line="240" w:lineRule="auto"/>
        <w:ind w:right="-180"/>
        <w:rPr>
          <w:rFonts w:ascii="Times New Roman" w:eastAsia="Times New Roman" w:hAnsi="Times New Roman" w:cs="Times New Roman"/>
          <w:sz w:val="20"/>
          <w:szCs w:val="20"/>
        </w:rPr>
      </w:pPr>
      <w:r w:rsidRPr="005F47C4">
        <w:rPr>
          <w:rFonts w:ascii="Times New Roman" w:eastAsia="Times New Roman" w:hAnsi="Times New Roman" w:cs="Times New Roman"/>
          <w:sz w:val="24"/>
          <w:szCs w:val="24"/>
        </w:rPr>
        <w:t xml:space="preserve">Long Trade Lake (WBIC 2640500) is a 150 acre drainage lake in northwest/north-central Polk County, Wisconsin in the Town of </w:t>
      </w:r>
      <w:proofErr w:type="spellStart"/>
      <w:r w:rsidRPr="005F47C4">
        <w:rPr>
          <w:rFonts w:ascii="Times New Roman" w:eastAsia="Times New Roman" w:hAnsi="Times New Roman" w:cs="Times New Roman"/>
          <w:sz w:val="24"/>
          <w:szCs w:val="24"/>
        </w:rPr>
        <w:t>L</w:t>
      </w:r>
      <w:r w:rsidR="0049084A" w:rsidRPr="005F47C4">
        <w:rPr>
          <w:rFonts w:ascii="Times New Roman" w:eastAsia="Times New Roman" w:hAnsi="Times New Roman" w:cs="Times New Roman"/>
          <w:sz w:val="24"/>
          <w:szCs w:val="24"/>
        </w:rPr>
        <w:t>aketown</w:t>
      </w:r>
      <w:proofErr w:type="spellEnd"/>
      <w:r w:rsidR="0049084A" w:rsidRPr="005F47C4">
        <w:rPr>
          <w:rFonts w:ascii="Times New Roman" w:eastAsia="Times New Roman" w:hAnsi="Times New Roman" w:cs="Times New Roman"/>
          <w:sz w:val="24"/>
          <w:szCs w:val="24"/>
        </w:rPr>
        <w:t xml:space="preserve"> (T36N R18W S4 SE NE).  </w:t>
      </w:r>
      <w:r w:rsidR="008E5988" w:rsidRPr="005F47C4">
        <w:rPr>
          <w:rFonts w:ascii="Times New Roman" w:eastAsia="Times New Roman" w:hAnsi="Times New Roman" w:cs="Times New Roman"/>
          <w:sz w:val="24"/>
          <w:szCs w:val="24"/>
        </w:rPr>
        <w:t>It</w:t>
      </w:r>
      <w:r w:rsidRPr="005F47C4">
        <w:rPr>
          <w:rFonts w:ascii="Times New Roman" w:eastAsia="Times New Roman" w:hAnsi="Times New Roman" w:cs="Times New Roman"/>
          <w:sz w:val="24"/>
          <w:szCs w:val="24"/>
        </w:rPr>
        <w:t xml:space="preserve"> reaches a maximum depth of 13ft in two spots in the south basin and has an average depth of approximately 8ft.  </w:t>
      </w:r>
      <w:r w:rsidR="008E5988" w:rsidRPr="005F47C4">
        <w:rPr>
          <w:rFonts w:ascii="Times New Roman" w:eastAsia="Times New Roman" w:hAnsi="Times New Roman" w:cs="Times New Roman"/>
          <w:sz w:val="24"/>
          <w:szCs w:val="24"/>
        </w:rPr>
        <w:t>The lake</w:t>
      </w:r>
      <w:r w:rsidRPr="005F47C4">
        <w:rPr>
          <w:rFonts w:ascii="Times New Roman" w:eastAsia="Times New Roman" w:hAnsi="Times New Roman" w:cs="Times New Roman"/>
          <w:sz w:val="24"/>
          <w:szCs w:val="24"/>
        </w:rPr>
        <w:t xml:space="preserve"> is eutrophic bordering on hypereutrophic in nature with </w:t>
      </w:r>
      <w:r w:rsidR="00A966F2" w:rsidRPr="005F47C4">
        <w:rPr>
          <w:rFonts w:ascii="Times New Roman" w:eastAsia="Times New Roman" w:hAnsi="Times New Roman" w:cs="Times New Roman"/>
          <w:sz w:val="24"/>
          <w:szCs w:val="24"/>
        </w:rPr>
        <w:t>summer Secchi readings from 1986 to 2018 ranging from</w:t>
      </w:r>
      <w:r w:rsidRPr="005F47C4">
        <w:rPr>
          <w:rFonts w:ascii="Times New Roman" w:eastAsia="Times New Roman" w:hAnsi="Times New Roman" w:cs="Times New Roman"/>
          <w:sz w:val="24"/>
          <w:szCs w:val="24"/>
        </w:rPr>
        <w:t xml:space="preserve"> 1.2-3.0ft </w:t>
      </w:r>
      <w:r w:rsidR="002E773E" w:rsidRPr="005F47C4">
        <w:rPr>
          <w:rFonts w:ascii="Times New Roman" w:eastAsia="Times New Roman" w:hAnsi="Times New Roman" w:cs="Times New Roman"/>
          <w:sz w:val="24"/>
          <w:szCs w:val="24"/>
        </w:rPr>
        <w:t>and</w:t>
      </w:r>
      <w:r w:rsidRPr="005F47C4">
        <w:rPr>
          <w:rFonts w:ascii="Times New Roman" w:eastAsia="Times New Roman" w:hAnsi="Times New Roman" w:cs="Times New Roman"/>
          <w:sz w:val="24"/>
          <w:szCs w:val="24"/>
        </w:rPr>
        <w:t xml:space="preserve"> averag</w:t>
      </w:r>
      <w:r w:rsidR="002E773E" w:rsidRPr="005F47C4">
        <w:rPr>
          <w:rFonts w:ascii="Times New Roman" w:eastAsia="Times New Roman" w:hAnsi="Times New Roman" w:cs="Times New Roman"/>
          <w:sz w:val="24"/>
          <w:szCs w:val="24"/>
        </w:rPr>
        <w:t>ing</w:t>
      </w:r>
      <w:r w:rsidRPr="005F47C4">
        <w:rPr>
          <w:rFonts w:ascii="Times New Roman" w:eastAsia="Times New Roman" w:hAnsi="Times New Roman" w:cs="Times New Roman"/>
          <w:sz w:val="24"/>
          <w:szCs w:val="24"/>
        </w:rPr>
        <w:t xml:space="preserve"> 2.1ft (WDNR </w:t>
      </w:r>
      <w:r w:rsidR="00E358DC" w:rsidRPr="005F47C4">
        <w:rPr>
          <w:rFonts w:ascii="Times New Roman" w:eastAsia="Times New Roman" w:hAnsi="Times New Roman" w:cs="Times New Roman"/>
          <w:sz w:val="24"/>
          <w:szCs w:val="24"/>
        </w:rPr>
        <w:t>2018</w:t>
      </w:r>
      <w:r w:rsidRPr="005F47C4">
        <w:rPr>
          <w:rFonts w:ascii="Times New Roman" w:eastAsia="Times New Roman" w:hAnsi="Times New Roman" w:cs="Times New Roman"/>
          <w:sz w:val="24"/>
          <w:szCs w:val="24"/>
        </w:rPr>
        <w:t>).</w:t>
      </w:r>
      <w:r w:rsidR="003E5C62" w:rsidRPr="005F47C4">
        <w:rPr>
          <w:rFonts w:ascii="Times New Roman" w:eastAsia="Times New Roman" w:hAnsi="Times New Roman" w:cs="Times New Roman"/>
          <w:sz w:val="24"/>
          <w:szCs w:val="24"/>
        </w:rPr>
        <w:t xml:space="preserve">  </w:t>
      </w:r>
      <w:r w:rsidR="00DD727B" w:rsidRPr="005F47C4">
        <w:rPr>
          <w:rFonts w:ascii="Times New Roman" w:eastAsia="Times New Roman" w:hAnsi="Times New Roman" w:cs="Times New Roman"/>
          <w:sz w:val="24"/>
          <w:szCs w:val="24"/>
        </w:rPr>
        <w:t xml:space="preserve">This </w:t>
      </w:r>
      <w:r w:rsidR="00A966F2" w:rsidRPr="005F47C4">
        <w:rPr>
          <w:rFonts w:ascii="Times New Roman" w:eastAsia="Times New Roman" w:hAnsi="Times New Roman" w:cs="Times New Roman"/>
          <w:sz w:val="24"/>
          <w:szCs w:val="24"/>
        </w:rPr>
        <w:t>very poor water clarity</w:t>
      </w:r>
      <w:r w:rsidR="00DD727B" w:rsidRPr="005F47C4">
        <w:rPr>
          <w:rFonts w:ascii="Times New Roman" w:eastAsia="Times New Roman" w:hAnsi="Times New Roman" w:cs="Times New Roman"/>
          <w:sz w:val="24"/>
          <w:szCs w:val="24"/>
        </w:rPr>
        <w:t xml:space="preserve"> produced a littoral zone that extended to approximately 6ft in 2018.  </w:t>
      </w:r>
      <w:r w:rsidRPr="005F47C4">
        <w:rPr>
          <w:rFonts w:ascii="Times New Roman" w:eastAsia="Times New Roman" w:hAnsi="Times New Roman" w:cs="Times New Roman"/>
          <w:sz w:val="24"/>
          <w:szCs w:val="24"/>
        </w:rPr>
        <w:t>The bottom substrate is primarily sand and gravel in the main basin with organic muck in sheltered bays (Miller et al. 1965)</w:t>
      </w:r>
      <w:r w:rsidRPr="005F47C4">
        <w:rPr>
          <w:rFonts w:ascii="Times New Roman" w:eastAsia="Times New Roman" w:hAnsi="Times New Roman" w:cs="Times New Roman"/>
          <w:sz w:val="20"/>
          <w:szCs w:val="20"/>
        </w:rPr>
        <w:t xml:space="preserve">.  </w:t>
      </w:r>
    </w:p>
    <w:p w:rsidR="005D452C" w:rsidRPr="005F47C4" w:rsidRDefault="005D452C" w:rsidP="0058796F">
      <w:pPr>
        <w:spacing w:after="0" w:line="240" w:lineRule="auto"/>
        <w:ind w:right="-180"/>
        <w:rPr>
          <w:rFonts w:ascii="Times New Roman" w:eastAsia="Times New Roman" w:hAnsi="Times New Roman" w:cs="Times New Roman"/>
          <w:sz w:val="8"/>
          <w:szCs w:val="8"/>
        </w:rPr>
      </w:pPr>
    </w:p>
    <w:p w:rsidR="00300808" w:rsidRPr="005F47C4" w:rsidRDefault="00300808" w:rsidP="0058796F">
      <w:pPr>
        <w:spacing w:after="40" w:line="240" w:lineRule="auto"/>
        <w:ind w:right="-180"/>
        <w:jc w:val="center"/>
        <w:rPr>
          <w:rFonts w:ascii="Times New Roman" w:eastAsia="Times New Roman" w:hAnsi="Times New Roman" w:cs="Times New Roman"/>
          <w:sz w:val="20"/>
          <w:szCs w:val="20"/>
        </w:rPr>
      </w:pPr>
      <w:r w:rsidRPr="005F47C4">
        <w:rPr>
          <w:rFonts w:ascii="Times New Roman" w:eastAsia="Times New Roman" w:hAnsi="Times New Roman" w:cs="Times New Roman"/>
          <w:noProof/>
          <w:sz w:val="20"/>
          <w:szCs w:val="20"/>
        </w:rPr>
        <w:drawing>
          <wp:inline distT="0" distB="0" distL="0" distR="0">
            <wp:extent cx="1374796" cy="2011680"/>
            <wp:effectExtent l="57150" t="38100" r="34904" b="26670"/>
            <wp:docPr id="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15614" t="9244" r="7959" b="6666"/>
                    <a:stretch>
                      <a:fillRect/>
                    </a:stretch>
                  </pic:blipFill>
                  <pic:spPr bwMode="auto">
                    <a:xfrm>
                      <a:off x="0" y="0"/>
                      <a:ext cx="1374796" cy="2011680"/>
                    </a:xfrm>
                    <a:prstGeom prst="rect">
                      <a:avLst/>
                    </a:prstGeom>
                    <a:noFill/>
                    <a:ln w="28575" cmpd="sng">
                      <a:solidFill>
                        <a:srgbClr val="000000"/>
                      </a:solidFill>
                      <a:miter lim="800000"/>
                      <a:headEnd/>
                      <a:tailEnd/>
                    </a:ln>
                    <a:effectLst/>
                  </pic:spPr>
                </pic:pic>
              </a:graphicData>
            </a:graphic>
          </wp:inline>
        </w:drawing>
      </w:r>
    </w:p>
    <w:p w:rsidR="00DC799F" w:rsidRPr="005F47C4" w:rsidRDefault="00300808" w:rsidP="0058796F">
      <w:pPr>
        <w:tabs>
          <w:tab w:val="right" w:pos="7920"/>
          <w:tab w:val="right" w:pos="8640"/>
        </w:tabs>
        <w:spacing w:after="0" w:line="240" w:lineRule="auto"/>
        <w:ind w:right="-180"/>
        <w:jc w:val="center"/>
        <w:rPr>
          <w:rFonts w:ascii="Times New Roman" w:hAnsi="Times New Roman" w:cs="Times New Roman"/>
          <w:b/>
          <w:sz w:val="28"/>
          <w:szCs w:val="28"/>
        </w:rPr>
      </w:pPr>
      <w:r w:rsidRPr="005F47C4">
        <w:rPr>
          <w:rFonts w:ascii="Times New Roman" w:hAnsi="Times New Roman" w:cs="Times New Roman"/>
          <w:b/>
          <w:sz w:val="28"/>
          <w:szCs w:val="28"/>
        </w:rPr>
        <w:t xml:space="preserve">Figure 1:  </w:t>
      </w:r>
      <w:r w:rsidR="00E358DC" w:rsidRPr="005F47C4">
        <w:rPr>
          <w:rFonts w:ascii="Times New Roman" w:hAnsi="Times New Roman" w:cs="Times New Roman"/>
          <w:b/>
          <w:sz w:val="28"/>
          <w:szCs w:val="28"/>
        </w:rPr>
        <w:t>2018</w:t>
      </w:r>
      <w:r w:rsidRPr="005F47C4">
        <w:rPr>
          <w:rFonts w:ascii="Times New Roman" w:hAnsi="Times New Roman" w:cs="Times New Roman"/>
          <w:b/>
          <w:sz w:val="28"/>
          <w:szCs w:val="28"/>
        </w:rPr>
        <w:t xml:space="preserve"> </w:t>
      </w:r>
      <w:r w:rsidR="00045B0C" w:rsidRPr="005F47C4">
        <w:rPr>
          <w:rFonts w:ascii="Times New Roman" w:hAnsi="Times New Roman" w:cs="Times New Roman"/>
          <w:b/>
          <w:sz w:val="28"/>
          <w:szCs w:val="28"/>
        </w:rPr>
        <w:t>CLP</w:t>
      </w:r>
      <w:r w:rsidR="00530A26" w:rsidRPr="005F47C4">
        <w:rPr>
          <w:rFonts w:ascii="Times New Roman" w:hAnsi="Times New Roman" w:cs="Times New Roman"/>
          <w:b/>
          <w:sz w:val="28"/>
          <w:szCs w:val="28"/>
        </w:rPr>
        <w:t>/EWM</w:t>
      </w:r>
      <w:r w:rsidR="00045B0C" w:rsidRPr="005F47C4">
        <w:rPr>
          <w:rFonts w:ascii="Times New Roman" w:hAnsi="Times New Roman" w:cs="Times New Roman"/>
          <w:b/>
          <w:sz w:val="28"/>
          <w:szCs w:val="28"/>
        </w:rPr>
        <w:t xml:space="preserve"> </w:t>
      </w:r>
      <w:r w:rsidRPr="005F47C4">
        <w:rPr>
          <w:rFonts w:ascii="Times New Roman" w:hAnsi="Times New Roman" w:cs="Times New Roman"/>
          <w:b/>
          <w:sz w:val="28"/>
          <w:szCs w:val="28"/>
        </w:rPr>
        <w:t>Treatment Areas</w:t>
      </w:r>
    </w:p>
    <w:p w:rsidR="00300808" w:rsidRPr="005F47C4" w:rsidRDefault="00300808" w:rsidP="0058796F">
      <w:pPr>
        <w:tabs>
          <w:tab w:val="right" w:pos="7920"/>
          <w:tab w:val="right" w:pos="8640"/>
        </w:tabs>
        <w:spacing w:after="0" w:line="240" w:lineRule="auto"/>
        <w:ind w:right="-180"/>
        <w:rPr>
          <w:rFonts w:ascii="Times New Roman" w:eastAsia="Times New Roman" w:hAnsi="Times New Roman" w:cs="Times New Roman"/>
          <w:b/>
          <w:sz w:val="16"/>
          <w:szCs w:val="16"/>
        </w:rPr>
      </w:pPr>
    </w:p>
    <w:p w:rsidR="005A37B0" w:rsidRPr="005F47C4" w:rsidRDefault="005A37B0" w:rsidP="0058796F">
      <w:pPr>
        <w:spacing w:after="0" w:line="240" w:lineRule="auto"/>
        <w:ind w:right="-180"/>
        <w:rPr>
          <w:rFonts w:asciiTheme="majorBidi" w:eastAsia="Times New Roman" w:hAnsiTheme="majorBidi" w:cstheme="majorBidi"/>
          <w:b/>
          <w:sz w:val="28"/>
          <w:szCs w:val="28"/>
        </w:rPr>
      </w:pPr>
      <w:r w:rsidRPr="005F47C4">
        <w:rPr>
          <w:rFonts w:asciiTheme="majorBidi" w:eastAsia="Times New Roman" w:hAnsiTheme="majorBidi" w:cstheme="majorBidi"/>
          <w:b/>
          <w:sz w:val="28"/>
          <w:szCs w:val="28"/>
        </w:rPr>
        <w:t>BACKGROUND AND STUDY RATIONALE:</w:t>
      </w:r>
    </w:p>
    <w:p w:rsidR="00901DC3" w:rsidRPr="005F47C4" w:rsidRDefault="00DC799F" w:rsidP="008E5988">
      <w:pPr>
        <w:spacing w:after="0" w:line="240" w:lineRule="auto"/>
        <w:ind w:right="-180"/>
        <w:rPr>
          <w:rFonts w:ascii="Times New Roman" w:eastAsia="Times New Roman" w:hAnsi="Times New Roman" w:cs="Times New Roman"/>
          <w:sz w:val="24"/>
          <w:szCs w:val="24"/>
        </w:rPr>
      </w:pPr>
      <w:r w:rsidRPr="005F47C4">
        <w:rPr>
          <w:rFonts w:ascii="Times New Roman" w:eastAsia="Times New Roman" w:hAnsi="Times New Roman" w:cs="Times New Roman"/>
          <w:sz w:val="24"/>
          <w:szCs w:val="24"/>
        </w:rPr>
        <w:t xml:space="preserve">In 1995, the Wisconsin Department of Natural Resources (WDNR) identified the presence of Hybrid </w:t>
      </w:r>
      <w:r w:rsidR="00B26F3A" w:rsidRPr="005F47C4">
        <w:rPr>
          <w:rFonts w:ascii="Times New Roman" w:eastAsia="Times New Roman" w:hAnsi="Times New Roman" w:cs="Times New Roman"/>
          <w:sz w:val="24"/>
          <w:szCs w:val="24"/>
        </w:rPr>
        <w:t>Water-milfoil</w:t>
      </w:r>
      <w:r w:rsidRPr="005F47C4">
        <w:rPr>
          <w:rFonts w:ascii="Times New Roman" w:eastAsia="Times New Roman" w:hAnsi="Times New Roman" w:cs="Times New Roman"/>
          <w:sz w:val="24"/>
          <w:szCs w:val="24"/>
        </w:rPr>
        <w:t xml:space="preserve"> – a cross between Northern and Eurasian </w:t>
      </w:r>
      <w:r w:rsidR="00B26F3A" w:rsidRPr="005F47C4">
        <w:rPr>
          <w:rFonts w:ascii="Times New Roman" w:eastAsia="Times New Roman" w:hAnsi="Times New Roman" w:cs="Times New Roman"/>
          <w:sz w:val="24"/>
          <w:szCs w:val="24"/>
        </w:rPr>
        <w:t>Water-milfoil</w:t>
      </w:r>
      <w:r w:rsidRPr="005F47C4">
        <w:rPr>
          <w:rFonts w:ascii="Times New Roman" w:eastAsia="Times New Roman" w:hAnsi="Times New Roman" w:cs="Times New Roman"/>
          <w:sz w:val="24"/>
          <w:szCs w:val="24"/>
        </w:rPr>
        <w:t>s (</w:t>
      </w:r>
      <w:r w:rsidRPr="005F47C4">
        <w:rPr>
          <w:rFonts w:ascii="Times New Roman" w:eastAsia="Times New Roman" w:hAnsi="Times New Roman" w:cs="Times New Roman"/>
          <w:i/>
          <w:sz w:val="24"/>
          <w:szCs w:val="24"/>
        </w:rPr>
        <w:t>Myriophyllum sibiricum</w:t>
      </w:r>
      <w:r w:rsidRPr="005F47C4">
        <w:rPr>
          <w:rFonts w:ascii="Times New Roman" w:eastAsia="Times New Roman" w:hAnsi="Times New Roman" w:cs="Times New Roman"/>
          <w:sz w:val="24"/>
          <w:szCs w:val="24"/>
        </w:rPr>
        <w:t xml:space="preserve"> X </w:t>
      </w:r>
      <w:r w:rsidRPr="005F47C4">
        <w:rPr>
          <w:rFonts w:ascii="Times New Roman" w:eastAsia="Times New Roman" w:hAnsi="Times New Roman" w:cs="Times New Roman"/>
          <w:i/>
          <w:sz w:val="24"/>
          <w:szCs w:val="24"/>
        </w:rPr>
        <w:t>Myriophyllum spicatum</w:t>
      </w:r>
      <w:r w:rsidRPr="005F47C4">
        <w:rPr>
          <w:rFonts w:ascii="Times New Roman" w:eastAsia="Times New Roman" w:hAnsi="Times New Roman" w:cs="Times New Roman"/>
          <w:sz w:val="24"/>
          <w:szCs w:val="24"/>
        </w:rPr>
        <w:t>) in Long Trade Lake.  However, a 2006 WDNR point</w:t>
      </w:r>
      <w:r w:rsidR="00EA434D" w:rsidRPr="005F47C4">
        <w:rPr>
          <w:rFonts w:ascii="Times New Roman" w:eastAsia="Times New Roman" w:hAnsi="Times New Roman" w:cs="Times New Roman"/>
          <w:sz w:val="24"/>
          <w:szCs w:val="24"/>
        </w:rPr>
        <w:t>-</w:t>
      </w:r>
      <w:r w:rsidRPr="005F47C4">
        <w:rPr>
          <w:rFonts w:ascii="Times New Roman" w:eastAsia="Times New Roman" w:hAnsi="Times New Roman" w:cs="Times New Roman"/>
          <w:sz w:val="24"/>
          <w:szCs w:val="24"/>
        </w:rPr>
        <w:t xml:space="preserve">intercept survey </w:t>
      </w:r>
      <w:r w:rsidR="005A37B0" w:rsidRPr="005F47C4">
        <w:rPr>
          <w:rFonts w:ascii="Times New Roman" w:eastAsia="Times New Roman" w:hAnsi="Times New Roman" w:cs="Times New Roman"/>
          <w:sz w:val="24"/>
          <w:szCs w:val="24"/>
        </w:rPr>
        <w:t>found</w:t>
      </w:r>
      <w:r w:rsidRPr="005F47C4">
        <w:rPr>
          <w:rFonts w:ascii="Times New Roman" w:eastAsia="Times New Roman" w:hAnsi="Times New Roman" w:cs="Times New Roman"/>
          <w:sz w:val="24"/>
          <w:szCs w:val="24"/>
        </w:rPr>
        <w:t xml:space="preserve"> no milfoil of any kind in the lake.  </w:t>
      </w:r>
      <w:r w:rsidR="00F43DA6" w:rsidRPr="005F47C4">
        <w:rPr>
          <w:rFonts w:ascii="Times New Roman" w:eastAsia="Times New Roman" w:hAnsi="Times New Roman" w:cs="Times New Roman"/>
          <w:sz w:val="24"/>
          <w:szCs w:val="24"/>
        </w:rPr>
        <w:t>By</w:t>
      </w:r>
      <w:r w:rsidR="00F059C0" w:rsidRPr="005F47C4">
        <w:rPr>
          <w:rFonts w:ascii="Times New Roman" w:eastAsia="Times New Roman" w:hAnsi="Times New Roman" w:cs="Times New Roman"/>
          <w:sz w:val="24"/>
          <w:szCs w:val="24"/>
        </w:rPr>
        <w:t xml:space="preserve"> 2011, </w:t>
      </w:r>
      <w:r w:rsidR="00F43DA6" w:rsidRPr="005F47C4">
        <w:rPr>
          <w:rFonts w:ascii="Times New Roman" w:eastAsia="Times New Roman" w:hAnsi="Times New Roman" w:cs="Times New Roman"/>
          <w:sz w:val="24"/>
          <w:szCs w:val="24"/>
        </w:rPr>
        <w:t xml:space="preserve">the situation had changed again with </w:t>
      </w:r>
      <w:r w:rsidR="00F059C0" w:rsidRPr="005F47C4">
        <w:rPr>
          <w:rFonts w:ascii="Times New Roman" w:eastAsia="Times New Roman" w:hAnsi="Times New Roman" w:cs="Times New Roman"/>
          <w:sz w:val="24"/>
          <w:szCs w:val="24"/>
        </w:rPr>
        <w:t>m</w:t>
      </w:r>
      <w:r w:rsidRPr="005F47C4">
        <w:rPr>
          <w:rFonts w:ascii="Times New Roman" w:eastAsia="Times New Roman" w:hAnsi="Times New Roman" w:cs="Times New Roman"/>
          <w:sz w:val="24"/>
          <w:szCs w:val="24"/>
        </w:rPr>
        <w:t>ilfoil that morphologically look</w:t>
      </w:r>
      <w:r w:rsidR="00B1211B" w:rsidRPr="005F47C4">
        <w:rPr>
          <w:rFonts w:ascii="Times New Roman" w:eastAsia="Times New Roman" w:hAnsi="Times New Roman" w:cs="Times New Roman"/>
          <w:sz w:val="24"/>
          <w:szCs w:val="24"/>
        </w:rPr>
        <w:t>s</w:t>
      </w:r>
      <w:r w:rsidRPr="005F47C4">
        <w:rPr>
          <w:rFonts w:ascii="Times New Roman" w:eastAsia="Times New Roman" w:hAnsi="Times New Roman" w:cs="Times New Roman"/>
          <w:sz w:val="24"/>
          <w:szCs w:val="24"/>
        </w:rPr>
        <w:t xml:space="preserve"> like and grows like Eurasian </w:t>
      </w:r>
      <w:r w:rsidR="00B26F3A" w:rsidRPr="005F47C4">
        <w:rPr>
          <w:rFonts w:ascii="Times New Roman" w:eastAsia="Times New Roman" w:hAnsi="Times New Roman" w:cs="Times New Roman"/>
          <w:sz w:val="24"/>
          <w:szCs w:val="24"/>
        </w:rPr>
        <w:t>Water-milfoil</w:t>
      </w:r>
      <w:r w:rsidRPr="005F47C4">
        <w:rPr>
          <w:rFonts w:ascii="Times New Roman" w:eastAsia="Times New Roman" w:hAnsi="Times New Roman" w:cs="Times New Roman"/>
          <w:sz w:val="24"/>
          <w:szCs w:val="24"/>
        </w:rPr>
        <w:t xml:space="preserve"> (EWM) ha</w:t>
      </w:r>
      <w:r w:rsidR="00F43DA6" w:rsidRPr="005F47C4">
        <w:rPr>
          <w:rFonts w:ascii="Times New Roman" w:eastAsia="Times New Roman" w:hAnsi="Times New Roman" w:cs="Times New Roman"/>
          <w:sz w:val="24"/>
          <w:szCs w:val="24"/>
        </w:rPr>
        <w:t>ving</w:t>
      </w:r>
      <w:r w:rsidRPr="005F47C4">
        <w:rPr>
          <w:rFonts w:ascii="Times New Roman" w:eastAsia="Times New Roman" w:hAnsi="Times New Roman" w:cs="Times New Roman"/>
          <w:sz w:val="24"/>
          <w:szCs w:val="24"/>
        </w:rPr>
        <w:t xml:space="preserve"> taken over most of the lake’s </w:t>
      </w:r>
      <w:r w:rsidR="00F43DA6" w:rsidRPr="005F47C4">
        <w:rPr>
          <w:rFonts w:ascii="Times New Roman" w:eastAsia="Times New Roman" w:hAnsi="Times New Roman" w:cs="Times New Roman"/>
          <w:sz w:val="24"/>
          <w:szCs w:val="24"/>
        </w:rPr>
        <w:t xml:space="preserve">summer </w:t>
      </w:r>
      <w:r w:rsidRPr="005F47C4">
        <w:rPr>
          <w:rFonts w:ascii="Times New Roman" w:eastAsia="Times New Roman" w:hAnsi="Times New Roman" w:cs="Times New Roman"/>
          <w:sz w:val="24"/>
          <w:szCs w:val="24"/>
        </w:rPr>
        <w:t>littoral areas.</w:t>
      </w:r>
      <w:r w:rsidR="009B6C24" w:rsidRPr="005F47C4">
        <w:rPr>
          <w:rFonts w:ascii="Times New Roman" w:eastAsia="Times New Roman" w:hAnsi="Times New Roman" w:cs="Times New Roman"/>
          <w:sz w:val="24"/>
          <w:szCs w:val="24"/>
        </w:rPr>
        <w:t xml:space="preserve">  F</w:t>
      </w:r>
      <w:r w:rsidR="00F059C0" w:rsidRPr="005F47C4">
        <w:rPr>
          <w:rFonts w:ascii="Times New Roman" w:eastAsia="Times New Roman" w:hAnsi="Times New Roman" w:cs="Times New Roman"/>
          <w:sz w:val="24"/>
          <w:szCs w:val="24"/>
        </w:rPr>
        <w:t>ollowing the development of a WDNR approved Aquatic Plant Management Plan (APMP)</w:t>
      </w:r>
      <w:r w:rsidR="00F43DA6" w:rsidRPr="005F47C4">
        <w:rPr>
          <w:rFonts w:ascii="Times New Roman" w:eastAsia="Times New Roman" w:hAnsi="Times New Roman" w:cs="Times New Roman"/>
          <w:sz w:val="24"/>
          <w:szCs w:val="24"/>
        </w:rPr>
        <w:t xml:space="preserve"> that outlined strategies to control EWM and Curly-leaf pondweed (</w:t>
      </w:r>
      <w:r w:rsidR="00F43DA6" w:rsidRPr="005F47C4">
        <w:rPr>
          <w:rFonts w:ascii="Times New Roman" w:eastAsia="Times New Roman" w:hAnsi="Times New Roman" w:cs="Times New Roman"/>
          <w:i/>
          <w:iCs/>
          <w:sz w:val="24"/>
          <w:szCs w:val="24"/>
        </w:rPr>
        <w:t>Potamogeton crispus</w:t>
      </w:r>
      <w:r w:rsidR="00F43DA6" w:rsidRPr="005F47C4">
        <w:rPr>
          <w:rFonts w:ascii="Times New Roman" w:eastAsia="Times New Roman" w:hAnsi="Times New Roman" w:cs="Times New Roman"/>
          <w:sz w:val="24"/>
          <w:szCs w:val="24"/>
        </w:rPr>
        <w:t>) (CLP)</w:t>
      </w:r>
      <w:r w:rsidR="008E5988" w:rsidRPr="005F47C4">
        <w:rPr>
          <w:rFonts w:ascii="Times New Roman" w:eastAsia="Times New Roman" w:hAnsi="Times New Roman" w:cs="Times New Roman"/>
          <w:sz w:val="24"/>
          <w:szCs w:val="24"/>
        </w:rPr>
        <w:t xml:space="preserve"> – a</w:t>
      </w:r>
      <w:r w:rsidR="00F43DA6" w:rsidRPr="005F47C4">
        <w:rPr>
          <w:rFonts w:ascii="Times New Roman" w:eastAsia="Times New Roman" w:hAnsi="Times New Roman" w:cs="Times New Roman"/>
          <w:sz w:val="24"/>
          <w:szCs w:val="24"/>
        </w:rPr>
        <w:t xml:space="preserve">nother invasive </w:t>
      </w:r>
      <w:r w:rsidR="00EC4830" w:rsidRPr="005F47C4">
        <w:rPr>
          <w:rFonts w:ascii="Times New Roman" w:eastAsia="Times New Roman" w:hAnsi="Times New Roman" w:cs="Times New Roman"/>
          <w:sz w:val="24"/>
          <w:szCs w:val="24"/>
        </w:rPr>
        <w:t xml:space="preserve">exotic </w:t>
      </w:r>
      <w:r w:rsidR="00F43DA6" w:rsidRPr="005F47C4">
        <w:rPr>
          <w:rFonts w:ascii="Times New Roman" w:eastAsia="Times New Roman" w:hAnsi="Times New Roman" w:cs="Times New Roman"/>
          <w:sz w:val="24"/>
          <w:szCs w:val="24"/>
        </w:rPr>
        <w:t xml:space="preserve">species that </w:t>
      </w:r>
      <w:r w:rsidR="00307753" w:rsidRPr="005F47C4">
        <w:rPr>
          <w:rFonts w:ascii="Times New Roman" w:eastAsia="Times New Roman" w:hAnsi="Times New Roman" w:cs="Times New Roman"/>
          <w:sz w:val="24"/>
          <w:szCs w:val="24"/>
        </w:rPr>
        <w:t>dominates</w:t>
      </w:r>
      <w:r w:rsidR="00F43DA6" w:rsidRPr="005F47C4">
        <w:rPr>
          <w:rFonts w:ascii="Times New Roman" w:eastAsia="Times New Roman" w:hAnsi="Times New Roman" w:cs="Times New Roman"/>
          <w:sz w:val="24"/>
          <w:szCs w:val="24"/>
        </w:rPr>
        <w:t xml:space="preserve"> the lake’s spring littoral zone, the Round-Trade Lake Improvement Association, Inc. (RTLIA) </w:t>
      </w:r>
      <w:r w:rsidR="009B6C24" w:rsidRPr="005F47C4">
        <w:rPr>
          <w:rFonts w:ascii="Times New Roman" w:eastAsia="Times New Roman" w:hAnsi="Times New Roman" w:cs="Times New Roman"/>
          <w:sz w:val="24"/>
          <w:szCs w:val="24"/>
        </w:rPr>
        <w:t>began treating the lake</w:t>
      </w:r>
      <w:r w:rsidR="00901DC3" w:rsidRPr="005F47C4">
        <w:rPr>
          <w:rFonts w:ascii="Times New Roman" w:hAnsi="Times New Roman" w:cs="Times New Roman"/>
          <w:sz w:val="24"/>
          <w:szCs w:val="24"/>
        </w:rPr>
        <w:t xml:space="preserve"> </w:t>
      </w:r>
      <w:r w:rsidR="00F059C0" w:rsidRPr="005F47C4">
        <w:rPr>
          <w:rFonts w:ascii="Times New Roman" w:eastAsia="Times New Roman" w:hAnsi="Times New Roman" w:cs="Times New Roman"/>
          <w:sz w:val="24"/>
          <w:szCs w:val="24"/>
        </w:rPr>
        <w:t>with herbicides</w:t>
      </w:r>
      <w:r w:rsidR="008553DD" w:rsidRPr="005F47C4">
        <w:rPr>
          <w:rFonts w:ascii="Times New Roman" w:eastAsia="Times New Roman" w:hAnsi="Times New Roman" w:cs="Times New Roman"/>
          <w:sz w:val="24"/>
          <w:szCs w:val="24"/>
        </w:rPr>
        <w:t xml:space="preserve"> to control these species</w:t>
      </w:r>
      <w:r w:rsidR="00280545" w:rsidRPr="005F47C4">
        <w:rPr>
          <w:rFonts w:ascii="Times New Roman" w:eastAsia="Times New Roman" w:hAnsi="Times New Roman" w:cs="Times New Roman"/>
          <w:sz w:val="24"/>
          <w:szCs w:val="24"/>
        </w:rPr>
        <w:t>.</w:t>
      </w:r>
    </w:p>
    <w:p w:rsidR="00901DC3" w:rsidRPr="005F47C4" w:rsidRDefault="00901DC3" w:rsidP="0058796F">
      <w:pPr>
        <w:tabs>
          <w:tab w:val="right" w:pos="7920"/>
          <w:tab w:val="right" w:pos="8640"/>
        </w:tabs>
        <w:spacing w:after="0" w:line="240" w:lineRule="auto"/>
        <w:ind w:right="-180"/>
        <w:rPr>
          <w:rFonts w:ascii="Times New Roman" w:eastAsia="Times New Roman" w:hAnsi="Times New Roman" w:cs="Times New Roman"/>
          <w:sz w:val="24"/>
          <w:szCs w:val="24"/>
        </w:rPr>
      </w:pPr>
    </w:p>
    <w:p w:rsidR="00F059C0" w:rsidRPr="005F47C4" w:rsidRDefault="00C0705E" w:rsidP="00C0705E">
      <w:pPr>
        <w:spacing w:after="0" w:line="240" w:lineRule="auto"/>
        <w:ind w:right="-180"/>
        <w:rPr>
          <w:rFonts w:ascii="Times New Roman" w:hAnsi="Times New Roman" w:cs="Times New Roman"/>
          <w:sz w:val="24"/>
          <w:szCs w:val="24"/>
        </w:rPr>
      </w:pPr>
      <w:r w:rsidRPr="005F47C4">
        <w:rPr>
          <w:rFonts w:ascii="Times New Roman" w:eastAsia="Times New Roman" w:hAnsi="Times New Roman" w:cs="Times New Roman"/>
          <w:sz w:val="24"/>
          <w:szCs w:val="24"/>
        </w:rPr>
        <w:t>I</w:t>
      </w:r>
      <w:r w:rsidR="0058796F" w:rsidRPr="005F47C4">
        <w:rPr>
          <w:rFonts w:ascii="Times New Roman" w:eastAsia="Times New Roman" w:hAnsi="Times New Roman" w:cs="Times New Roman"/>
          <w:sz w:val="24"/>
          <w:szCs w:val="24"/>
        </w:rPr>
        <w:t>n 2018, the RTLIA</w:t>
      </w:r>
      <w:r w:rsidR="008E5988" w:rsidRPr="005F47C4">
        <w:rPr>
          <w:rFonts w:ascii="Times New Roman" w:eastAsia="Times New Roman" w:hAnsi="Times New Roman" w:cs="Times New Roman"/>
          <w:sz w:val="24"/>
          <w:szCs w:val="24"/>
        </w:rPr>
        <w:t xml:space="preserve"> – u</w:t>
      </w:r>
      <w:r w:rsidR="0058796F" w:rsidRPr="005F47C4">
        <w:rPr>
          <w:rFonts w:ascii="Times New Roman" w:eastAsia="Times New Roman" w:hAnsi="Times New Roman" w:cs="Times New Roman"/>
          <w:sz w:val="24"/>
          <w:szCs w:val="24"/>
        </w:rPr>
        <w:t xml:space="preserve">nder the direction of </w:t>
      </w:r>
      <w:r w:rsidR="0058796F" w:rsidRPr="005F47C4">
        <w:rPr>
          <w:rFonts w:ascii="Times New Roman" w:hAnsi="Times New Roman" w:cs="Times New Roman"/>
          <w:sz w:val="24"/>
          <w:szCs w:val="24"/>
        </w:rPr>
        <w:t>Dave Blumer (Lake Education and Planning Services, LLC - LEAPS)</w:t>
      </w:r>
      <w:r w:rsidR="008E5988" w:rsidRPr="005F47C4">
        <w:rPr>
          <w:rFonts w:ascii="Times New Roman" w:hAnsi="Times New Roman" w:cs="Times New Roman"/>
          <w:sz w:val="24"/>
          <w:szCs w:val="24"/>
        </w:rPr>
        <w:t xml:space="preserve"> – a</w:t>
      </w:r>
      <w:r w:rsidR="0058796F" w:rsidRPr="005F47C4">
        <w:rPr>
          <w:rFonts w:ascii="Times New Roman" w:eastAsia="Times New Roman" w:hAnsi="Times New Roman" w:cs="Times New Roman"/>
          <w:sz w:val="24"/>
          <w:szCs w:val="24"/>
        </w:rPr>
        <w:t>pplied for and was awarded a WDNR Aquatic Invasive Species control grant (ACEI21618)</w:t>
      </w:r>
      <w:r w:rsidRPr="005F47C4">
        <w:rPr>
          <w:rFonts w:ascii="Times New Roman" w:eastAsia="Times New Roman" w:hAnsi="Times New Roman" w:cs="Times New Roman"/>
          <w:sz w:val="24"/>
          <w:szCs w:val="24"/>
        </w:rPr>
        <w:t xml:space="preserve"> to help cover the costs associated with management.  </w:t>
      </w:r>
      <w:r w:rsidR="0058796F" w:rsidRPr="005F47C4">
        <w:rPr>
          <w:rFonts w:ascii="Times New Roman" w:eastAsia="Times New Roman" w:hAnsi="Times New Roman" w:cs="Times New Roman"/>
          <w:sz w:val="24"/>
          <w:szCs w:val="24"/>
        </w:rPr>
        <w:t xml:space="preserve">These funds were used to </w:t>
      </w:r>
      <w:r w:rsidR="0058796F" w:rsidRPr="005F47C4">
        <w:rPr>
          <w:rFonts w:ascii="Times New Roman" w:hAnsi="Times New Roman" w:cs="Times New Roman"/>
          <w:sz w:val="24"/>
          <w:szCs w:val="24"/>
        </w:rPr>
        <w:t xml:space="preserve">chemically treat </w:t>
      </w:r>
      <w:r w:rsidR="005A37B0" w:rsidRPr="005F47C4">
        <w:rPr>
          <w:rFonts w:ascii="Times New Roman" w:hAnsi="Times New Roman" w:cs="Times New Roman"/>
          <w:sz w:val="24"/>
          <w:szCs w:val="24"/>
        </w:rPr>
        <w:t>five</w:t>
      </w:r>
      <w:r w:rsidR="00307753" w:rsidRPr="005F47C4">
        <w:rPr>
          <w:rFonts w:ascii="Times New Roman" w:hAnsi="Times New Roman" w:cs="Times New Roman"/>
          <w:sz w:val="24"/>
          <w:szCs w:val="24"/>
        </w:rPr>
        <w:t xml:space="preserve"> areas totaling</w:t>
      </w:r>
      <w:r w:rsidR="00132726" w:rsidRPr="005F47C4">
        <w:rPr>
          <w:rFonts w:ascii="Times New Roman" w:hAnsi="Times New Roman" w:cs="Times New Roman"/>
          <w:sz w:val="24"/>
          <w:szCs w:val="24"/>
        </w:rPr>
        <w:t xml:space="preserve"> </w:t>
      </w:r>
      <w:r w:rsidR="003F2DE6" w:rsidRPr="005F47C4">
        <w:rPr>
          <w:rFonts w:ascii="Times New Roman" w:hAnsi="Times New Roman" w:cs="Times New Roman"/>
          <w:sz w:val="24"/>
          <w:szCs w:val="24"/>
        </w:rPr>
        <w:t>6</w:t>
      </w:r>
      <w:r w:rsidR="00972812" w:rsidRPr="005F47C4">
        <w:rPr>
          <w:rFonts w:ascii="Times New Roman" w:hAnsi="Times New Roman" w:cs="Times New Roman"/>
          <w:sz w:val="24"/>
          <w:szCs w:val="24"/>
        </w:rPr>
        <w:t>.</w:t>
      </w:r>
      <w:r w:rsidR="003F2DE6" w:rsidRPr="005F47C4">
        <w:rPr>
          <w:rFonts w:ascii="Times New Roman" w:hAnsi="Times New Roman" w:cs="Times New Roman"/>
          <w:sz w:val="24"/>
          <w:szCs w:val="24"/>
        </w:rPr>
        <w:t>80</w:t>
      </w:r>
      <w:r w:rsidR="00972812" w:rsidRPr="005F47C4">
        <w:rPr>
          <w:rFonts w:ascii="Times New Roman" w:hAnsi="Times New Roman" w:cs="Times New Roman"/>
          <w:sz w:val="24"/>
          <w:szCs w:val="24"/>
        </w:rPr>
        <w:t xml:space="preserve"> acres (</w:t>
      </w:r>
      <w:r w:rsidR="003F2DE6" w:rsidRPr="005F47C4">
        <w:rPr>
          <w:rFonts w:ascii="Times New Roman" w:hAnsi="Times New Roman" w:cs="Times New Roman"/>
          <w:sz w:val="24"/>
          <w:szCs w:val="24"/>
        </w:rPr>
        <w:t>4</w:t>
      </w:r>
      <w:r w:rsidR="00972812" w:rsidRPr="005F47C4">
        <w:rPr>
          <w:rFonts w:ascii="Times New Roman" w:hAnsi="Times New Roman" w:cs="Times New Roman"/>
          <w:sz w:val="24"/>
          <w:szCs w:val="24"/>
        </w:rPr>
        <w:t>.</w:t>
      </w:r>
      <w:r w:rsidR="003F2DE6" w:rsidRPr="005F47C4">
        <w:rPr>
          <w:rFonts w:ascii="Times New Roman" w:hAnsi="Times New Roman" w:cs="Times New Roman"/>
          <w:sz w:val="24"/>
          <w:szCs w:val="24"/>
        </w:rPr>
        <w:t>5</w:t>
      </w:r>
      <w:r w:rsidR="00972812" w:rsidRPr="005F47C4">
        <w:rPr>
          <w:rFonts w:ascii="Times New Roman" w:hAnsi="Times New Roman" w:cs="Times New Roman"/>
          <w:sz w:val="24"/>
          <w:szCs w:val="24"/>
        </w:rPr>
        <w:t>3</w:t>
      </w:r>
      <w:r w:rsidR="00F059C0" w:rsidRPr="005F47C4">
        <w:rPr>
          <w:rFonts w:ascii="Times New Roman" w:hAnsi="Times New Roman" w:cs="Times New Roman"/>
          <w:sz w:val="24"/>
          <w:szCs w:val="24"/>
        </w:rPr>
        <w:t>% of the lake’s surface area</w:t>
      </w:r>
      <w:r w:rsidR="00307753" w:rsidRPr="005F47C4">
        <w:rPr>
          <w:rFonts w:ascii="Times New Roman" w:hAnsi="Times New Roman" w:cs="Times New Roman"/>
          <w:sz w:val="24"/>
          <w:szCs w:val="24"/>
        </w:rPr>
        <w:t>)</w:t>
      </w:r>
      <w:r w:rsidR="00F059C0" w:rsidRPr="005F47C4">
        <w:rPr>
          <w:rFonts w:ascii="Times New Roman" w:hAnsi="Times New Roman" w:cs="Times New Roman"/>
          <w:sz w:val="24"/>
          <w:szCs w:val="24"/>
        </w:rPr>
        <w:t xml:space="preserve"> </w:t>
      </w:r>
      <w:r w:rsidR="007533DB" w:rsidRPr="005F47C4">
        <w:rPr>
          <w:rFonts w:ascii="Times New Roman" w:hAnsi="Times New Roman" w:cs="Times New Roman"/>
          <w:sz w:val="24"/>
          <w:szCs w:val="24"/>
        </w:rPr>
        <w:t xml:space="preserve">for </w:t>
      </w:r>
      <w:r w:rsidR="000F7113" w:rsidRPr="005F47C4">
        <w:rPr>
          <w:rFonts w:ascii="Times New Roman" w:hAnsi="Times New Roman" w:cs="Times New Roman"/>
          <w:sz w:val="24"/>
          <w:szCs w:val="24"/>
        </w:rPr>
        <w:t xml:space="preserve">EWM </w:t>
      </w:r>
      <w:r w:rsidR="007533DB" w:rsidRPr="005F47C4">
        <w:rPr>
          <w:rFonts w:ascii="Times New Roman" w:hAnsi="Times New Roman" w:cs="Times New Roman"/>
          <w:sz w:val="24"/>
          <w:szCs w:val="24"/>
        </w:rPr>
        <w:t xml:space="preserve">and CLP </w:t>
      </w:r>
      <w:r w:rsidR="00F059C0" w:rsidRPr="005F47C4">
        <w:rPr>
          <w:rFonts w:ascii="Times New Roman" w:hAnsi="Times New Roman" w:cs="Times New Roman"/>
          <w:sz w:val="24"/>
          <w:szCs w:val="24"/>
        </w:rPr>
        <w:t>(Figure 1).</w:t>
      </w:r>
      <w:r w:rsidR="00901DC3" w:rsidRPr="005F47C4">
        <w:rPr>
          <w:rFonts w:ascii="Times New Roman" w:hAnsi="Times New Roman" w:cs="Times New Roman"/>
          <w:sz w:val="24"/>
          <w:szCs w:val="24"/>
        </w:rPr>
        <w:t xml:space="preserve">  </w:t>
      </w:r>
      <w:r w:rsidR="00C57E49" w:rsidRPr="005F47C4">
        <w:rPr>
          <w:rFonts w:ascii="Times New Roman" w:hAnsi="Times New Roman" w:cs="Times New Roman"/>
          <w:sz w:val="24"/>
          <w:szCs w:val="24"/>
        </w:rPr>
        <w:t>On</w:t>
      </w:r>
      <w:r w:rsidR="00C57E49" w:rsidRPr="005F47C4">
        <w:rPr>
          <w:rFonts w:ascii="Times New Roman" w:eastAsia="Times New Roman" w:hAnsi="Times New Roman" w:cs="Times New Roman"/>
          <w:sz w:val="24"/>
          <w:szCs w:val="24"/>
        </w:rPr>
        <w:t xml:space="preserve"> </w:t>
      </w:r>
      <w:r w:rsidR="00E358DC" w:rsidRPr="005F47C4">
        <w:rPr>
          <w:rFonts w:ascii="Times New Roman" w:eastAsia="Times New Roman" w:hAnsi="Times New Roman" w:cs="Times New Roman"/>
          <w:sz w:val="24"/>
          <w:szCs w:val="24"/>
        </w:rPr>
        <w:t>May 19</w:t>
      </w:r>
      <w:r w:rsidR="005A37B0" w:rsidRPr="005F47C4">
        <w:rPr>
          <w:rFonts w:ascii="Times New Roman" w:eastAsia="Times New Roman" w:hAnsi="Times New Roman" w:cs="Times New Roman"/>
          <w:sz w:val="24"/>
          <w:szCs w:val="24"/>
          <w:vertAlign w:val="superscript"/>
        </w:rPr>
        <w:t>th</w:t>
      </w:r>
      <w:r w:rsidR="00C57E49" w:rsidRPr="005F47C4">
        <w:rPr>
          <w:rFonts w:ascii="Times New Roman" w:eastAsia="Times New Roman" w:hAnsi="Times New Roman" w:cs="Times New Roman"/>
          <w:sz w:val="24"/>
          <w:szCs w:val="24"/>
        </w:rPr>
        <w:t xml:space="preserve">, we conducted a pretreatment survey to gather baseline </w:t>
      </w:r>
      <w:r w:rsidR="0058796F" w:rsidRPr="005F47C4">
        <w:rPr>
          <w:rFonts w:ascii="Times New Roman" w:eastAsia="Times New Roman" w:hAnsi="Times New Roman" w:cs="Times New Roman"/>
          <w:sz w:val="24"/>
          <w:szCs w:val="24"/>
        </w:rPr>
        <w:t>data</w:t>
      </w:r>
      <w:r w:rsidR="00C57E49" w:rsidRPr="005F47C4">
        <w:rPr>
          <w:rFonts w:ascii="Times New Roman" w:eastAsia="Times New Roman" w:hAnsi="Times New Roman" w:cs="Times New Roman"/>
          <w:sz w:val="24"/>
          <w:szCs w:val="24"/>
        </w:rPr>
        <w:t xml:space="preserve"> from these areas and to allow LEAPS/RTLIA to finalize treatment plans.  </w:t>
      </w:r>
      <w:r w:rsidR="00280545" w:rsidRPr="005F47C4">
        <w:rPr>
          <w:rFonts w:ascii="Times New Roman" w:hAnsi="Times New Roman" w:cs="Times New Roman"/>
          <w:sz w:val="24"/>
          <w:szCs w:val="24"/>
        </w:rPr>
        <w:t>After the</w:t>
      </w:r>
      <w:r w:rsidR="00F059C0" w:rsidRPr="005F47C4">
        <w:rPr>
          <w:rFonts w:ascii="Times New Roman" w:hAnsi="Times New Roman" w:cs="Times New Roman"/>
          <w:sz w:val="24"/>
          <w:szCs w:val="24"/>
        </w:rPr>
        <w:t xml:space="preserve"> </w:t>
      </w:r>
      <w:r w:rsidR="0059027F" w:rsidRPr="005F47C4">
        <w:rPr>
          <w:rFonts w:ascii="Times New Roman" w:hAnsi="Times New Roman" w:cs="Times New Roman"/>
          <w:sz w:val="24"/>
          <w:szCs w:val="24"/>
        </w:rPr>
        <w:t xml:space="preserve">May </w:t>
      </w:r>
      <w:r w:rsidR="007D78E6" w:rsidRPr="005F47C4">
        <w:rPr>
          <w:rFonts w:ascii="Times New Roman" w:hAnsi="Times New Roman" w:cs="Times New Roman"/>
          <w:sz w:val="24"/>
          <w:szCs w:val="24"/>
        </w:rPr>
        <w:t>2</w:t>
      </w:r>
      <w:r w:rsidR="005A37B0" w:rsidRPr="005F47C4">
        <w:rPr>
          <w:rFonts w:ascii="Times New Roman" w:hAnsi="Times New Roman" w:cs="Times New Roman"/>
          <w:sz w:val="24"/>
          <w:szCs w:val="24"/>
        </w:rPr>
        <w:t>9</w:t>
      </w:r>
      <w:r w:rsidR="003A3BD6" w:rsidRPr="005F47C4">
        <w:rPr>
          <w:rFonts w:ascii="Times New Roman" w:hAnsi="Times New Roman" w:cs="Times New Roman"/>
          <w:sz w:val="24"/>
          <w:szCs w:val="24"/>
          <w:vertAlign w:val="superscript"/>
        </w:rPr>
        <w:t>th</w:t>
      </w:r>
      <w:r w:rsidR="00F059C0" w:rsidRPr="005F47C4">
        <w:rPr>
          <w:rFonts w:ascii="Times New Roman" w:hAnsi="Times New Roman" w:cs="Times New Roman"/>
          <w:sz w:val="24"/>
          <w:szCs w:val="24"/>
        </w:rPr>
        <w:t xml:space="preserve"> herbicide application, we </w:t>
      </w:r>
      <w:r w:rsidR="00C57E49" w:rsidRPr="005F47C4">
        <w:rPr>
          <w:rFonts w:ascii="Times New Roman" w:hAnsi="Times New Roman" w:cs="Times New Roman"/>
          <w:sz w:val="24"/>
          <w:szCs w:val="24"/>
        </w:rPr>
        <w:t>completed</w:t>
      </w:r>
      <w:r w:rsidR="00F059C0" w:rsidRPr="005F47C4">
        <w:rPr>
          <w:rFonts w:ascii="Times New Roman" w:hAnsi="Times New Roman" w:cs="Times New Roman"/>
          <w:sz w:val="24"/>
          <w:szCs w:val="24"/>
        </w:rPr>
        <w:t xml:space="preserve"> a </w:t>
      </w:r>
      <w:r w:rsidR="00E358DC" w:rsidRPr="005F47C4">
        <w:rPr>
          <w:rFonts w:ascii="Times New Roman" w:hAnsi="Times New Roman" w:cs="Times New Roman"/>
          <w:sz w:val="24"/>
          <w:szCs w:val="24"/>
        </w:rPr>
        <w:t>June 25</w:t>
      </w:r>
      <w:r w:rsidR="003A3BD6" w:rsidRPr="005F47C4">
        <w:rPr>
          <w:rFonts w:ascii="Times New Roman" w:hAnsi="Times New Roman" w:cs="Times New Roman"/>
          <w:sz w:val="24"/>
          <w:szCs w:val="24"/>
          <w:vertAlign w:val="superscript"/>
        </w:rPr>
        <w:t>th</w:t>
      </w:r>
      <w:r w:rsidR="00F059C0" w:rsidRPr="005F47C4">
        <w:rPr>
          <w:rFonts w:ascii="Times New Roman" w:hAnsi="Times New Roman" w:cs="Times New Roman"/>
          <w:sz w:val="24"/>
          <w:szCs w:val="24"/>
        </w:rPr>
        <w:t xml:space="preserve"> posttreatment survey to evaluate the effectiveness of </w:t>
      </w:r>
      <w:r w:rsidR="005A37B0" w:rsidRPr="005F47C4">
        <w:rPr>
          <w:rFonts w:ascii="Times New Roman" w:hAnsi="Times New Roman" w:cs="Times New Roman"/>
          <w:sz w:val="24"/>
          <w:szCs w:val="24"/>
        </w:rPr>
        <w:t>th</w:t>
      </w:r>
      <w:r w:rsidR="0058796F" w:rsidRPr="005F47C4">
        <w:rPr>
          <w:rFonts w:ascii="Times New Roman" w:hAnsi="Times New Roman" w:cs="Times New Roman"/>
          <w:sz w:val="24"/>
          <w:szCs w:val="24"/>
        </w:rPr>
        <w:t>e</w:t>
      </w:r>
      <w:r w:rsidR="005A37B0" w:rsidRPr="005F47C4">
        <w:rPr>
          <w:rFonts w:ascii="Times New Roman" w:hAnsi="Times New Roman" w:cs="Times New Roman"/>
          <w:sz w:val="24"/>
          <w:szCs w:val="24"/>
        </w:rPr>
        <w:t xml:space="preserve"> </w:t>
      </w:r>
      <w:r w:rsidR="00F059C0" w:rsidRPr="005F47C4">
        <w:rPr>
          <w:rFonts w:ascii="Times New Roman" w:hAnsi="Times New Roman" w:cs="Times New Roman"/>
          <w:sz w:val="24"/>
          <w:szCs w:val="24"/>
        </w:rPr>
        <w:t>treatment.  We also conducted a</w:t>
      </w:r>
      <w:r w:rsidR="005A37B0" w:rsidRPr="005F47C4">
        <w:rPr>
          <w:rFonts w:ascii="Times New Roman" w:hAnsi="Times New Roman" w:cs="Times New Roman"/>
          <w:sz w:val="24"/>
          <w:szCs w:val="24"/>
        </w:rPr>
        <w:t>n</w:t>
      </w:r>
      <w:r w:rsidR="00F059C0" w:rsidRPr="005F47C4">
        <w:rPr>
          <w:rFonts w:ascii="Times New Roman" w:hAnsi="Times New Roman" w:cs="Times New Roman"/>
          <w:sz w:val="24"/>
          <w:szCs w:val="24"/>
        </w:rPr>
        <w:t xml:space="preserve"> </w:t>
      </w:r>
      <w:r w:rsidR="00E358DC" w:rsidRPr="005F47C4">
        <w:rPr>
          <w:rFonts w:ascii="Times New Roman" w:hAnsi="Times New Roman" w:cs="Times New Roman"/>
          <w:sz w:val="24"/>
          <w:szCs w:val="24"/>
        </w:rPr>
        <w:t>October 15</w:t>
      </w:r>
      <w:r w:rsidR="0059027F" w:rsidRPr="005F47C4">
        <w:rPr>
          <w:rFonts w:ascii="Times New Roman" w:hAnsi="Times New Roman" w:cs="Times New Roman"/>
          <w:sz w:val="24"/>
          <w:szCs w:val="24"/>
          <w:vertAlign w:val="superscript"/>
        </w:rPr>
        <w:t>th</w:t>
      </w:r>
      <w:r w:rsidR="00F059C0" w:rsidRPr="005F47C4">
        <w:rPr>
          <w:rFonts w:ascii="Times New Roman" w:hAnsi="Times New Roman" w:cs="Times New Roman"/>
          <w:sz w:val="24"/>
          <w:szCs w:val="24"/>
        </w:rPr>
        <w:t xml:space="preserve"> EWM bed mapping survey to determine where control might be considered in </w:t>
      </w:r>
      <w:r w:rsidR="0059027F" w:rsidRPr="005F47C4">
        <w:rPr>
          <w:rFonts w:ascii="Times New Roman" w:hAnsi="Times New Roman" w:cs="Times New Roman"/>
          <w:sz w:val="24"/>
          <w:szCs w:val="24"/>
        </w:rPr>
        <w:t>201</w:t>
      </w:r>
      <w:r w:rsidR="005A37B0" w:rsidRPr="005F47C4">
        <w:rPr>
          <w:rFonts w:ascii="Times New Roman" w:hAnsi="Times New Roman" w:cs="Times New Roman"/>
          <w:sz w:val="24"/>
          <w:szCs w:val="24"/>
        </w:rPr>
        <w:t>9</w:t>
      </w:r>
      <w:r w:rsidR="00F059C0" w:rsidRPr="005F47C4">
        <w:rPr>
          <w:rFonts w:ascii="Times New Roman" w:hAnsi="Times New Roman" w:cs="Times New Roman"/>
          <w:sz w:val="24"/>
          <w:szCs w:val="24"/>
        </w:rPr>
        <w:t xml:space="preserve">.  This report is the summary analysis of these three field surveys.  </w:t>
      </w:r>
    </w:p>
    <w:p w:rsidR="007533DB" w:rsidRPr="005F47C4" w:rsidRDefault="007533DB" w:rsidP="00202F41">
      <w:pPr>
        <w:spacing w:after="0" w:line="240" w:lineRule="auto"/>
        <w:rPr>
          <w:rFonts w:ascii="Times New Roman" w:hAnsi="Times New Roman" w:cs="Times New Roman"/>
          <w:b/>
          <w:sz w:val="28"/>
          <w:szCs w:val="28"/>
        </w:rPr>
        <w:sectPr w:rsidR="007533DB" w:rsidRPr="005F47C4" w:rsidSect="00193621">
          <w:pgSz w:w="12240" w:h="15840"/>
          <w:pgMar w:top="1440" w:right="1350" w:bottom="1440" w:left="2160" w:header="720" w:footer="720" w:gutter="0"/>
          <w:pgNumType w:start="1"/>
          <w:cols w:space="720"/>
          <w:docGrid w:linePitch="360"/>
        </w:sectPr>
      </w:pPr>
    </w:p>
    <w:p w:rsidR="00202F41" w:rsidRPr="005F47C4" w:rsidRDefault="00202F41" w:rsidP="00202F41">
      <w:pPr>
        <w:spacing w:after="0" w:line="240" w:lineRule="auto"/>
        <w:rPr>
          <w:rFonts w:ascii="Times New Roman" w:hAnsi="Times New Roman" w:cs="Times New Roman"/>
          <w:b/>
          <w:sz w:val="28"/>
          <w:szCs w:val="28"/>
        </w:rPr>
      </w:pPr>
      <w:r w:rsidRPr="005F47C4">
        <w:rPr>
          <w:rFonts w:ascii="Times New Roman" w:hAnsi="Times New Roman" w:cs="Times New Roman"/>
          <w:b/>
          <w:sz w:val="28"/>
          <w:szCs w:val="28"/>
        </w:rPr>
        <w:t>METHODS:</w:t>
      </w:r>
    </w:p>
    <w:p w:rsidR="00202F41" w:rsidRPr="005F47C4" w:rsidRDefault="00202F41" w:rsidP="00202F41">
      <w:pPr>
        <w:spacing w:after="0" w:line="240" w:lineRule="auto"/>
        <w:rPr>
          <w:rFonts w:ascii="Times New Roman" w:hAnsi="Times New Roman" w:cs="Times New Roman"/>
          <w:b/>
          <w:sz w:val="28"/>
          <w:szCs w:val="28"/>
        </w:rPr>
      </w:pPr>
      <w:r w:rsidRPr="005F47C4">
        <w:rPr>
          <w:rFonts w:ascii="Times New Roman" w:hAnsi="Times New Roman" w:cs="Times New Roman"/>
          <w:b/>
          <w:sz w:val="28"/>
          <w:szCs w:val="28"/>
        </w:rPr>
        <w:t>Pre/Post Herbicide Survey</w:t>
      </w:r>
      <w:r w:rsidR="00A2258C" w:rsidRPr="005F47C4">
        <w:rPr>
          <w:rFonts w:ascii="Times New Roman" w:hAnsi="Times New Roman" w:cs="Times New Roman"/>
          <w:b/>
          <w:sz w:val="28"/>
          <w:szCs w:val="28"/>
        </w:rPr>
        <w:t>s</w:t>
      </w:r>
      <w:r w:rsidRPr="005F47C4">
        <w:rPr>
          <w:rFonts w:ascii="Times New Roman" w:hAnsi="Times New Roman" w:cs="Times New Roman"/>
          <w:b/>
          <w:sz w:val="28"/>
          <w:szCs w:val="28"/>
        </w:rPr>
        <w:t>:</w:t>
      </w:r>
    </w:p>
    <w:p w:rsidR="00202F41" w:rsidRPr="005F47C4" w:rsidRDefault="00202F41" w:rsidP="00B114A5">
      <w:pPr>
        <w:spacing w:after="0" w:line="240" w:lineRule="auto"/>
        <w:rPr>
          <w:rFonts w:ascii="Times New Roman" w:hAnsi="Times New Roman" w:cs="Times New Roman"/>
          <w:sz w:val="12"/>
          <w:szCs w:val="12"/>
        </w:rPr>
      </w:pPr>
      <w:r w:rsidRPr="005F47C4">
        <w:rPr>
          <w:rFonts w:ascii="Times New Roman" w:hAnsi="Times New Roman" w:cs="Times New Roman"/>
          <w:sz w:val="24"/>
          <w:szCs w:val="24"/>
        </w:rPr>
        <w:t xml:space="preserve">LEAPS provided </w:t>
      </w:r>
      <w:r w:rsidR="00B114A5">
        <w:rPr>
          <w:rFonts w:ascii="Times New Roman" w:hAnsi="Times New Roman" w:cs="Times New Roman"/>
          <w:sz w:val="24"/>
          <w:szCs w:val="24"/>
        </w:rPr>
        <w:t xml:space="preserve">treatment </w:t>
      </w:r>
      <w:r w:rsidRPr="005F47C4">
        <w:rPr>
          <w:rFonts w:ascii="Times New Roman" w:hAnsi="Times New Roman" w:cs="Times New Roman"/>
          <w:sz w:val="24"/>
          <w:szCs w:val="24"/>
        </w:rPr>
        <w:t>shapefiles, and we generated pre/post survey points based on the size and shape of the proposed areas</w:t>
      </w:r>
      <w:r w:rsidR="00B114A5">
        <w:rPr>
          <w:rFonts w:ascii="Times New Roman" w:hAnsi="Times New Roman" w:cs="Times New Roman"/>
          <w:sz w:val="24"/>
          <w:szCs w:val="24"/>
        </w:rPr>
        <w:t xml:space="preserve"> that covered 6.42 acres</w:t>
      </w:r>
      <w:r w:rsidRPr="005F47C4">
        <w:rPr>
          <w:rFonts w:ascii="Times New Roman" w:hAnsi="Times New Roman" w:cs="Times New Roman"/>
          <w:sz w:val="24"/>
          <w:szCs w:val="24"/>
        </w:rPr>
        <w:t xml:space="preserve">.  The </w:t>
      </w:r>
      <w:r w:rsidR="003F2DE6" w:rsidRPr="005F47C4">
        <w:rPr>
          <w:rFonts w:ascii="Times New Roman" w:hAnsi="Times New Roman" w:cs="Times New Roman"/>
          <w:sz w:val="24"/>
          <w:szCs w:val="24"/>
        </w:rPr>
        <w:t xml:space="preserve">requested </w:t>
      </w:r>
      <w:r w:rsidR="007D78E6" w:rsidRPr="005F47C4">
        <w:rPr>
          <w:rFonts w:ascii="Times New Roman" w:hAnsi="Times New Roman" w:cs="Times New Roman"/>
          <w:sz w:val="24"/>
          <w:szCs w:val="24"/>
        </w:rPr>
        <w:t>1</w:t>
      </w:r>
      <w:r w:rsidR="007533DB" w:rsidRPr="005F47C4">
        <w:rPr>
          <w:rFonts w:ascii="Times New Roman" w:hAnsi="Times New Roman" w:cs="Times New Roman"/>
          <w:sz w:val="24"/>
          <w:szCs w:val="24"/>
        </w:rPr>
        <w:t>15</w:t>
      </w:r>
      <w:r w:rsidRPr="005F47C4">
        <w:rPr>
          <w:rFonts w:ascii="Times New Roman" w:hAnsi="Times New Roman" w:cs="Times New Roman"/>
          <w:sz w:val="24"/>
          <w:szCs w:val="24"/>
        </w:rPr>
        <w:t xml:space="preserve"> point sampling grid approximated to</w:t>
      </w:r>
      <w:r w:rsidR="00377692" w:rsidRPr="005F47C4">
        <w:rPr>
          <w:rFonts w:ascii="Times New Roman" w:hAnsi="Times New Roman" w:cs="Times New Roman"/>
          <w:sz w:val="24"/>
          <w:szCs w:val="24"/>
        </w:rPr>
        <w:t xml:space="preserve"> </w:t>
      </w:r>
      <w:r w:rsidR="00330358" w:rsidRPr="005F47C4">
        <w:rPr>
          <w:rFonts w:ascii="Times New Roman" w:hAnsi="Times New Roman" w:cs="Times New Roman"/>
          <w:sz w:val="24"/>
          <w:szCs w:val="24"/>
        </w:rPr>
        <w:t xml:space="preserve">almost </w:t>
      </w:r>
      <w:r w:rsidR="007D78E6" w:rsidRPr="005F47C4">
        <w:rPr>
          <w:rFonts w:ascii="Times New Roman" w:hAnsi="Times New Roman" w:cs="Times New Roman"/>
          <w:sz w:val="24"/>
          <w:szCs w:val="24"/>
        </w:rPr>
        <w:t>1</w:t>
      </w:r>
      <w:r w:rsidR="00B114A5">
        <w:rPr>
          <w:rFonts w:ascii="Times New Roman" w:hAnsi="Times New Roman" w:cs="Times New Roman"/>
          <w:sz w:val="24"/>
          <w:szCs w:val="24"/>
        </w:rPr>
        <w:t>8</w:t>
      </w:r>
      <w:r w:rsidRPr="005F47C4">
        <w:rPr>
          <w:rFonts w:ascii="Times New Roman" w:hAnsi="Times New Roman" w:cs="Times New Roman"/>
          <w:sz w:val="24"/>
          <w:szCs w:val="24"/>
        </w:rPr>
        <w:t xml:space="preserve"> pts/acre </w:t>
      </w:r>
      <w:r w:rsidR="007D78E6" w:rsidRPr="005F47C4">
        <w:rPr>
          <w:rFonts w:ascii="Times New Roman" w:hAnsi="Times New Roman" w:cs="Times New Roman"/>
          <w:sz w:val="24"/>
          <w:szCs w:val="24"/>
        </w:rPr>
        <w:t>–</w:t>
      </w:r>
      <w:r w:rsidRPr="005F47C4">
        <w:rPr>
          <w:rFonts w:ascii="Times New Roman" w:hAnsi="Times New Roman" w:cs="Times New Roman"/>
          <w:sz w:val="24"/>
          <w:szCs w:val="24"/>
        </w:rPr>
        <w:t xml:space="preserve"> </w:t>
      </w:r>
      <w:r w:rsidR="003F2DE6" w:rsidRPr="005F47C4">
        <w:rPr>
          <w:rFonts w:ascii="Times New Roman" w:hAnsi="Times New Roman" w:cs="Times New Roman"/>
          <w:sz w:val="24"/>
          <w:szCs w:val="24"/>
        </w:rPr>
        <w:t xml:space="preserve">well over </w:t>
      </w:r>
      <w:r w:rsidRPr="005F47C4">
        <w:rPr>
          <w:rFonts w:ascii="Times New Roman" w:hAnsi="Times New Roman" w:cs="Times New Roman"/>
          <w:sz w:val="24"/>
          <w:szCs w:val="24"/>
        </w:rPr>
        <w:t>the minimum of 4-10 pts/acre required by WDNR protocol for pre/post treatment surveys (Appendix I).</w:t>
      </w:r>
    </w:p>
    <w:p w:rsidR="00202F41" w:rsidRPr="005F47C4" w:rsidRDefault="00202F41" w:rsidP="00202F41">
      <w:pPr>
        <w:tabs>
          <w:tab w:val="right" w:pos="7920"/>
          <w:tab w:val="right" w:pos="8640"/>
        </w:tabs>
        <w:spacing w:after="0" w:line="240" w:lineRule="auto"/>
        <w:jc w:val="center"/>
        <w:rPr>
          <w:rFonts w:ascii="Times New Roman" w:hAnsi="Times New Roman" w:cs="Times New Roman"/>
          <w:sz w:val="20"/>
          <w:szCs w:val="20"/>
        </w:rPr>
      </w:pPr>
    </w:p>
    <w:p w:rsidR="00202F41" w:rsidRPr="005F47C4" w:rsidRDefault="00202F41" w:rsidP="00330358">
      <w:pPr>
        <w:spacing w:after="0" w:line="240" w:lineRule="auto"/>
        <w:rPr>
          <w:rFonts w:ascii="Times New Roman" w:hAnsi="Times New Roman" w:cs="Times New Roman"/>
          <w:sz w:val="24"/>
          <w:szCs w:val="24"/>
        </w:rPr>
      </w:pPr>
      <w:r w:rsidRPr="005F47C4">
        <w:rPr>
          <w:rFonts w:ascii="Times New Roman" w:hAnsi="Times New Roman" w:cs="Times New Roman"/>
          <w:sz w:val="24"/>
          <w:szCs w:val="24"/>
        </w:rPr>
        <w:t>During the surveys, we located each point using a handheld mapping GPS unit (Garmin 76CSx) and used a rake to sample an approximately 2.5ft section of the bottom.  All plants on the rake were assigned a rake fullness value of 1-3 as an estimation of abundance, and a total rake fullness for all species was also recorded (Figure 2).  Visual sightings of EWM and CLP were noted if they occurred within 6ft of the point; however, visuals of other species were not recorded as they do not figure into the pre/post</w:t>
      </w:r>
      <w:r w:rsidR="00B26E46" w:rsidRPr="005F47C4">
        <w:rPr>
          <w:rFonts w:ascii="Times New Roman" w:hAnsi="Times New Roman" w:cs="Times New Roman"/>
          <w:sz w:val="24"/>
          <w:szCs w:val="24"/>
        </w:rPr>
        <w:t xml:space="preserve">treatment </w:t>
      </w:r>
      <w:r w:rsidRPr="005F47C4">
        <w:rPr>
          <w:rFonts w:ascii="Times New Roman" w:hAnsi="Times New Roman" w:cs="Times New Roman"/>
          <w:sz w:val="24"/>
          <w:szCs w:val="24"/>
        </w:rPr>
        <w:t>calculation.  In addition to plant data, we recorded the lake depth using</w:t>
      </w:r>
      <w:r w:rsidR="00F4436E" w:rsidRPr="005F47C4">
        <w:rPr>
          <w:rFonts w:ascii="Times New Roman" w:hAnsi="Times New Roman" w:cs="Times New Roman"/>
          <w:sz w:val="24"/>
          <w:szCs w:val="24"/>
        </w:rPr>
        <w:t xml:space="preserve"> </w:t>
      </w:r>
      <w:r w:rsidR="00330358" w:rsidRPr="005F47C4">
        <w:rPr>
          <w:rFonts w:ascii="Times New Roman" w:hAnsi="Times New Roman" w:cs="Times New Roman"/>
          <w:sz w:val="24"/>
          <w:szCs w:val="24"/>
        </w:rPr>
        <w:t>a metered pole</w:t>
      </w:r>
      <w:r w:rsidRPr="005F47C4">
        <w:rPr>
          <w:rFonts w:ascii="Times New Roman" w:hAnsi="Times New Roman" w:cs="Times New Roman"/>
          <w:sz w:val="24"/>
          <w:szCs w:val="24"/>
        </w:rPr>
        <w:t xml:space="preserve"> and the substrate (bottom) type when we could see it or reliably determine it with the rake.</w:t>
      </w:r>
    </w:p>
    <w:p w:rsidR="00202F41" w:rsidRPr="005F47C4" w:rsidRDefault="00202F41" w:rsidP="00202F41">
      <w:pPr>
        <w:spacing w:after="0" w:line="240" w:lineRule="auto"/>
        <w:rPr>
          <w:rFonts w:ascii="Times New Roman" w:hAnsi="Times New Roman" w:cs="Times New Roman"/>
          <w:sz w:val="24"/>
          <w:szCs w:val="24"/>
        </w:rPr>
      </w:pPr>
    </w:p>
    <w:p w:rsidR="003F2DE6" w:rsidRPr="005F47C4" w:rsidRDefault="003F2DE6" w:rsidP="008E5988">
      <w:pPr>
        <w:spacing w:after="0" w:line="240" w:lineRule="auto"/>
        <w:ind w:right="180"/>
        <w:rPr>
          <w:rFonts w:ascii="Times New Roman" w:eastAsia="Times New Roman" w:hAnsi="Times New Roman" w:cs="Times New Roman"/>
          <w:sz w:val="24"/>
          <w:szCs w:val="24"/>
        </w:rPr>
      </w:pPr>
      <w:r w:rsidRPr="005F47C4">
        <w:rPr>
          <w:rFonts w:ascii="Times New Roman" w:eastAsia="Times New Roman" w:hAnsi="Times New Roman" w:cs="Times New Roman"/>
          <w:sz w:val="24"/>
          <w:szCs w:val="24"/>
        </w:rPr>
        <w:t>We entered all data collected into the standard APM spreadsheet (Appendix II).  Data was analyzed using the linked statistical summary sheet and the W</w:t>
      </w:r>
      <w:r w:rsidR="00C80D84" w:rsidRPr="005F47C4">
        <w:rPr>
          <w:rFonts w:ascii="Times New Roman" w:eastAsia="Times New Roman" w:hAnsi="Times New Roman" w:cs="Times New Roman"/>
          <w:sz w:val="24"/>
          <w:szCs w:val="24"/>
        </w:rPr>
        <w:t>DNR pre/post analysis worksheet</w:t>
      </w:r>
      <w:r w:rsidRPr="005F47C4">
        <w:rPr>
          <w:rFonts w:ascii="Times New Roman" w:eastAsia="Times New Roman" w:hAnsi="Times New Roman" w:cs="Times New Roman"/>
          <w:sz w:val="24"/>
          <w:szCs w:val="24"/>
        </w:rPr>
        <w:t>.  For pre/post differences of individual plant species as well as count data, we used the Chi-square analysis on the WDNR pre/post survey worksheet</w:t>
      </w:r>
      <w:r w:rsidR="00C80D84" w:rsidRPr="005F47C4">
        <w:rPr>
          <w:rFonts w:ascii="Times New Roman" w:eastAsia="Times New Roman" w:hAnsi="Times New Roman" w:cs="Times New Roman"/>
          <w:sz w:val="24"/>
          <w:szCs w:val="24"/>
        </w:rPr>
        <w:t xml:space="preserve"> (UWEX 2010)</w:t>
      </w:r>
      <w:r w:rsidRPr="005F47C4">
        <w:rPr>
          <w:rFonts w:ascii="Times New Roman" w:eastAsia="Times New Roman" w:hAnsi="Times New Roman" w:cs="Times New Roman"/>
          <w:sz w:val="24"/>
          <w:szCs w:val="24"/>
        </w:rPr>
        <w:t xml:space="preserve">.  For comparing averages (mean species/point and mean rake fullness/point), we used t-tests.  Differences were determined to be significant at </w:t>
      </w:r>
      <w:r w:rsidRPr="005F47C4">
        <w:rPr>
          <w:rFonts w:ascii="Times New Roman" w:eastAsia="Times New Roman" w:hAnsi="Times New Roman" w:cs="Times New Roman"/>
          <w:i/>
          <w:sz w:val="24"/>
          <w:szCs w:val="24"/>
        </w:rPr>
        <w:t>p</w:t>
      </w:r>
      <w:r w:rsidRPr="005F47C4">
        <w:rPr>
          <w:rFonts w:ascii="Times New Roman" w:eastAsia="Times New Roman" w:hAnsi="Times New Roman" w:cs="Times New Roman"/>
          <w:sz w:val="24"/>
          <w:szCs w:val="24"/>
        </w:rPr>
        <w:t>&lt;</w:t>
      </w:r>
      <w:r w:rsidR="008E5988" w:rsidRPr="005F47C4">
        <w:rPr>
          <w:rFonts w:ascii="Times New Roman" w:eastAsia="Times New Roman" w:hAnsi="Times New Roman" w:cs="Times New Roman"/>
          <w:sz w:val="24"/>
          <w:szCs w:val="24"/>
        </w:rPr>
        <w:t>0</w:t>
      </w:r>
      <w:r w:rsidRPr="005F47C4">
        <w:rPr>
          <w:rFonts w:ascii="Times New Roman" w:eastAsia="Times New Roman" w:hAnsi="Times New Roman" w:cs="Times New Roman"/>
          <w:sz w:val="24"/>
          <w:szCs w:val="24"/>
        </w:rPr>
        <w:t xml:space="preserve">.05, moderately significant at </w:t>
      </w:r>
      <w:r w:rsidR="008E5988" w:rsidRPr="005F47C4">
        <w:rPr>
          <w:rFonts w:ascii="Times New Roman" w:eastAsia="Times New Roman" w:hAnsi="Times New Roman" w:cs="Times New Roman"/>
          <w:i/>
          <w:sz w:val="24"/>
          <w:szCs w:val="24"/>
        </w:rPr>
        <w:t>p</w:t>
      </w:r>
      <w:r w:rsidR="008E5988" w:rsidRPr="005F47C4">
        <w:rPr>
          <w:rFonts w:ascii="Times New Roman" w:eastAsia="Times New Roman" w:hAnsi="Times New Roman" w:cs="Times New Roman"/>
          <w:sz w:val="24"/>
          <w:szCs w:val="24"/>
        </w:rPr>
        <w:t>&lt;0.</w:t>
      </w:r>
      <w:r w:rsidRPr="005F47C4">
        <w:rPr>
          <w:rFonts w:ascii="Times New Roman" w:eastAsia="Times New Roman" w:hAnsi="Times New Roman" w:cs="Times New Roman"/>
          <w:sz w:val="24"/>
          <w:szCs w:val="24"/>
        </w:rPr>
        <w:t xml:space="preserve">01 and highly significant at </w:t>
      </w:r>
      <w:r w:rsidR="008E5988" w:rsidRPr="005F47C4">
        <w:rPr>
          <w:rFonts w:ascii="Times New Roman" w:eastAsia="Times New Roman" w:hAnsi="Times New Roman" w:cs="Times New Roman"/>
          <w:i/>
          <w:sz w:val="24"/>
          <w:szCs w:val="24"/>
        </w:rPr>
        <w:t>p</w:t>
      </w:r>
      <w:r w:rsidR="008E5988" w:rsidRPr="005F47C4">
        <w:rPr>
          <w:rFonts w:ascii="Times New Roman" w:eastAsia="Times New Roman" w:hAnsi="Times New Roman" w:cs="Times New Roman"/>
          <w:sz w:val="24"/>
          <w:szCs w:val="24"/>
        </w:rPr>
        <w:t>&lt;0.</w:t>
      </w:r>
      <w:r w:rsidRPr="005F47C4">
        <w:rPr>
          <w:rFonts w:ascii="Times New Roman" w:eastAsia="Times New Roman" w:hAnsi="Times New Roman" w:cs="Times New Roman"/>
          <w:sz w:val="24"/>
          <w:szCs w:val="24"/>
        </w:rPr>
        <w:t>001.</w:t>
      </w:r>
    </w:p>
    <w:p w:rsidR="003F2DE6" w:rsidRPr="005F47C4" w:rsidRDefault="003F2DE6" w:rsidP="00202F41">
      <w:pPr>
        <w:spacing w:after="0" w:line="240" w:lineRule="auto"/>
        <w:rPr>
          <w:rFonts w:ascii="Times New Roman" w:hAnsi="Times New Roman" w:cs="Times New Roman"/>
          <w:sz w:val="16"/>
          <w:szCs w:val="16"/>
        </w:rPr>
      </w:pPr>
    </w:p>
    <w:p w:rsidR="00202F41" w:rsidRPr="005F47C4" w:rsidRDefault="00202F41" w:rsidP="00202F41">
      <w:pPr>
        <w:spacing w:after="60" w:line="240" w:lineRule="auto"/>
        <w:jc w:val="center"/>
        <w:rPr>
          <w:rFonts w:ascii="Times New Roman" w:hAnsi="Times New Roman" w:cs="Times New Roman"/>
        </w:rPr>
      </w:pPr>
      <w:r w:rsidRPr="005F47C4">
        <w:rPr>
          <w:rFonts w:ascii="Times New Roman" w:hAnsi="Times New Roman" w:cs="Times New Roman"/>
          <w:noProof/>
        </w:rPr>
        <w:drawing>
          <wp:inline distT="0" distB="0" distL="0" distR="0">
            <wp:extent cx="2258786" cy="1828800"/>
            <wp:effectExtent l="57150" t="38100" r="46264" b="19050"/>
            <wp:docPr id="35" name="Picture 14"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ake%20fullness%20rating"/>
                    <pic:cNvPicPr>
                      <a:picLocks noChangeAspect="1" noChangeArrowheads="1"/>
                    </pic:cNvPicPr>
                  </pic:nvPicPr>
                  <pic:blipFill>
                    <a:blip r:embed="rId14" cstate="print"/>
                    <a:srcRect/>
                    <a:stretch>
                      <a:fillRect/>
                    </a:stretch>
                  </pic:blipFill>
                  <pic:spPr bwMode="auto">
                    <a:xfrm>
                      <a:off x="0" y="0"/>
                      <a:ext cx="2258786" cy="1828800"/>
                    </a:xfrm>
                    <a:prstGeom prst="rect">
                      <a:avLst/>
                    </a:prstGeom>
                    <a:noFill/>
                    <a:ln w="28575" cmpd="sng">
                      <a:solidFill>
                        <a:srgbClr val="000000"/>
                      </a:solidFill>
                      <a:miter lim="800000"/>
                      <a:headEnd/>
                      <a:tailEnd/>
                    </a:ln>
                    <a:effectLst/>
                  </pic:spPr>
                </pic:pic>
              </a:graphicData>
            </a:graphic>
          </wp:inline>
        </w:drawing>
      </w:r>
    </w:p>
    <w:p w:rsidR="00202F41" w:rsidRPr="005F47C4" w:rsidRDefault="00202F41" w:rsidP="00202F41">
      <w:pPr>
        <w:tabs>
          <w:tab w:val="right" w:pos="7920"/>
          <w:tab w:val="right" w:pos="8640"/>
        </w:tabs>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 xml:space="preserve">Figure 2:  Rake Fullness Ratings </w:t>
      </w:r>
    </w:p>
    <w:p w:rsidR="00202F41" w:rsidRPr="005F47C4" w:rsidRDefault="00202F41" w:rsidP="00202F41">
      <w:pPr>
        <w:tabs>
          <w:tab w:val="right" w:pos="7920"/>
          <w:tab w:val="right" w:pos="8640"/>
        </w:tabs>
        <w:spacing w:after="0" w:line="240" w:lineRule="auto"/>
        <w:jc w:val="center"/>
        <w:rPr>
          <w:rFonts w:ascii="Times New Roman" w:hAnsi="Times New Roman" w:cs="Times New Roman"/>
          <w:b/>
          <w:sz w:val="16"/>
          <w:szCs w:val="16"/>
        </w:rPr>
      </w:pPr>
    </w:p>
    <w:p w:rsidR="00202F41" w:rsidRPr="005F47C4" w:rsidRDefault="00202F41" w:rsidP="00202F41">
      <w:pPr>
        <w:tabs>
          <w:tab w:val="right" w:pos="7920"/>
          <w:tab w:val="right" w:pos="8640"/>
        </w:tabs>
        <w:spacing w:after="0" w:line="240" w:lineRule="auto"/>
        <w:rPr>
          <w:rFonts w:ascii="Times New Roman" w:hAnsi="Times New Roman" w:cs="Times New Roman"/>
          <w:b/>
          <w:sz w:val="28"/>
          <w:szCs w:val="28"/>
        </w:rPr>
      </w:pPr>
      <w:r w:rsidRPr="005F47C4">
        <w:rPr>
          <w:rFonts w:ascii="Times New Roman" w:hAnsi="Times New Roman" w:cs="Times New Roman"/>
          <w:b/>
          <w:sz w:val="28"/>
          <w:szCs w:val="28"/>
        </w:rPr>
        <w:t xml:space="preserve">Fall Eurasian </w:t>
      </w:r>
      <w:r w:rsidR="00B26F3A" w:rsidRPr="005F47C4">
        <w:rPr>
          <w:rFonts w:ascii="Times New Roman" w:hAnsi="Times New Roman" w:cs="Times New Roman"/>
          <w:b/>
          <w:sz w:val="28"/>
          <w:szCs w:val="28"/>
        </w:rPr>
        <w:t>Water-milfoil</w:t>
      </w:r>
      <w:r w:rsidRPr="005F47C4">
        <w:rPr>
          <w:rFonts w:ascii="Times New Roman" w:hAnsi="Times New Roman" w:cs="Times New Roman"/>
          <w:b/>
          <w:sz w:val="28"/>
          <w:szCs w:val="28"/>
        </w:rPr>
        <w:t xml:space="preserve"> Bed Mapping:</w:t>
      </w:r>
    </w:p>
    <w:p w:rsidR="00202F41" w:rsidRPr="005F47C4" w:rsidRDefault="007D78E6" w:rsidP="003F2DE6">
      <w:pPr>
        <w:tabs>
          <w:tab w:val="right" w:pos="7920"/>
          <w:tab w:val="right" w:pos="8640"/>
        </w:tabs>
        <w:spacing w:after="0" w:line="240" w:lineRule="auto"/>
        <w:rPr>
          <w:rFonts w:ascii="Times New Roman" w:hAnsi="Times New Roman" w:cs="Times New Roman"/>
        </w:rPr>
      </w:pPr>
      <w:r w:rsidRPr="005F47C4">
        <w:rPr>
          <w:rFonts w:ascii="Times New Roman" w:hAnsi="Times New Roman" w:cs="Times New Roman"/>
          <w:sz w:val="24"/>
          <w:szCs w:val="24"/>
        </w:rPr>
        <w:t xml:space="preserve">During the fall survey, we searched the entire visible littoral zone of the lake and mapped all known beds of EWM.  A “bed” was determined to be any area where we visually estimated that EWM made up &gt;50% of the area’s plants and was generally continuous with clearly defined borders.  After we located a bed, we motored around the perimeter of the area, took GPS coordinates at regular intervals, and estimated both the range and mean rake fullness rating of EWM within the bed (Figure 2).  Using the WDNR’s Forestry Tool’s Extension to ArcGIS 9.3.1, we </w:t>
      </w:r>
      <w:r w:rsidR="003F2DE6" w:rsidRPr="005F47C4">
        <w:rPr>
          <w:rFonts w:ascii="Times New Roman" w:hAnsi="Times New Roman" w:cs="Times New Roman"/>
          <w:sz w:val="24"/>
          <w:szCs w:val="24"/>
        </w:rPr>
        <w:t>plotted</w:t>
      </w:r>
      <w:r w:rsidRPr="005F47C4">
        <w:rPr>
          <w:rFonts w:ascii="Times New Roman" w:hAnsi="Times New Roman" w:cs="Times New Roman"/>
          <w:sz w:val="24"/>
          <w:szCs w:val="24"/>
        </w:rPr>
        <w:t xml:space="preserve"> these coordinates to generate bed shapefiles and determine the acreage to the nearest hundredth of an acre.  </w:t>
      </w:r>
      <w:r w:rsidR="00202F41" w:rsidRPr="005F47C4">
        <w:rPr>
          <w:rFonts w:ascii="Times New Roman" w:hAnsi="Times New Roman" w:cs="Times New Roman"/>
          <w:sz w:val="24"/>
          <w:szCs w:val="24"/>
        </w:rPr>
        <w:t>We also took waypoints of EWM plants outside these beds as they were generally few in number.</w:t>
      </w:r>
    </w:p>
    <w:p w:rsidR="00313F43" w:rsidRPr="005F47C4" w:rsidRDefault="00313F43" w:rsidP="000010F4">
      <w:pPr>
        <w:spacing w:after="0" w:line="240" w:lineRule="auto"/>
        <w:rPr>
          <w:rFonts w:ascii="Times New Roman" w:hAnsi="Times New Roman" w:cs="Times New Roman"/>
          <w:b/>
          <w:sz w:val="28"/>
          <w:szCs w:val="28"/>
        </w:rPr>
      </w:pPr>
      <w:r w:rsidRPr="005F47C4">
        <w:rPr>
          <w:rFonts w:ascii="Times New Roman" w:hAnsi="Times New Roman" w:cs="Times New Roman"/>
          <w:b/>
          <w:sz w:val="28"/>
          <w:szCs w:val="28"/>
        </w:rPr>
        <w:t xml:space="preserve">RESULTS AND DISCUSSION: </w:t>
      </w:r>
    </w:p>
    <w:p w:rsidR="00313F43" w:rsidRPr="005F47C4" w:rsidRDefault="00313F43" w:rsidP="005B191C">
      <w:pPr>
        <w:spacing w:after="0" w:line="240" w:lineRule="auto"/>
        <w:rPr>
          <w:rFonts w:ascii="Times New Roman" w:hAnsi="Times New Roman" w:cs="Times New Roman"/>
          <w:b/>
          <w:sz w:val="28"/>
          <w:szCs w:val="28"/>
        </w:rPr>
      </w:pPr>
      <w:r w:rsidRPr="005F47C4">
        <w:rPr>
          <w:rFonts w:ascii="Times New Roman" w:hAnsi="Times New Roman" w:cs="Times New Roman"/>
          <w:b/>
          <w:sz w:val="28"/>
          <w:szCs w:val="28"/>
        </w:rPr>
        <w:t>Finalization of Treatment Areas:</w:t>
      </w:r>
    </w:p>
    <w:p w:rsidR="007D78E6" w:rsidRPr="005F47C4" w:rsidRDefault="007D78E6" w:rsidP="006D4CB4">
      <w:pPr>
        <w:spacing w:after="0" w:line="240" w:lineRule="auto"/>
        <w:rPr>
          <w:rFonts w:ascii="Times New Roman" w:hAnsi="Times New Roman" w:cs="Times New Roman"/>
          <w:sz w:val="24"/>
          <w:szCs w:val="24"/>
        </w:rPr>
      </w:pPr>
      <w:r w:rsidRPr="005F47C4">
        <w:rPr>
          <w:rFonts w:ascii="Times New Roman" w:hAnsi="Times New Roman" w:cs="Times New Roman"/>
          <w:sz w:val="24"/>
          <w:szCs w:val="24"/>
        </w:rPr>
        <w:t>Init</w:t>
      </w:r>
      <w:r w:rsidR="005C2067" w:rsidRPr="005F47C4">
        <w:rPr>
          <w:rFonts w:ascii="Times New Roman" w:hAnsi="Times New Roman" w:cs="Times New Roman"/>
          <w:sz w:val="24"/>
          <w:szCs w:val="24"/>
        </w:rPr>
        <w:t xml:space="preserve">ial expectations were to treat </w:t>
      </w:r>
      <w:r w:rsidR="00EB1B17" w:rsidRPr="005F47C4">
        <w:rPr>
          <w:rFonts w:ascii="Times New Roman" w:hAnsi="Times New Roman" w:cs="Times New Roman"/>
          <w:sz w:val="24"/>
          <w:szCs w:val="24"/>
        </w:rPr>
        <w:t>five</w:t>
      </w:r>
      <w:r w:rsidRPr="005F47C4">
        <w:rPr>
          <w:rFonts w:ascii="Times New Roman" w:hAnsi="Times New Roman" w:cs="Times New Roman"/>
          <w:sz w:val="24"/>
          <w:szCs w:val="24"/>
        </w:rPr>
        <w:t xml:space="preserve"> beds </w:t>
      </w:r>
      <w:r w:rsidR="00762970" w:rsidRPr="005F47C4">
        <w:rPr>
          <w:rFonts w:ascii="Times New Roman" w:hAnsi="Times New Roman" w:cs="Times New Roman"/>
          <w:sz w:val="24"/>
          <w:szCs w:val="24"/>
        </w:rPr>
        <w:t>for Curly-leaf pondweed and Eurasian water-milfoil</w:t>
      </w:r>
      <w:r w:rsidR="003E227B" w:rsidRPr="005F47C4">
        <w:rPr>
          <w:rFonts w:ascii="Times New Roman" w:hAnsi="Times New Roman" w:cs="Times New Roman"/>
          <w:sz w:val="24"/>
          <w:szCs w:val="24"/>
        </w:rPr>
        <w:t xml:space="preserve"> using both </w:t>
      </w:r>
      <w:r w:rsidR="003F2DE6" w:rsidRPr="005F47C4">
        <w:rPr>
          <w:rFonts w:ascii="Times New Roman" w:hAnsi="Times New Roman" w:cs="Times New Roman"/>
          <w:sz w:val="24"/>
          <w:szCs w:val="24"/>
        </w:rPr>
        <w:t xml:space="preserve">liquid </w:t>
      </w:r>
      <w:r w:rsidR="00DC6B3A" w:rsidRPr="005F47C4">
        <w:rPr>
          <w:rFonts w:ascii="Times New Roman" w:hAnsi="Times New Roman" w:cs="Times New Roman"/>
          <w:sz w:val="24"/>
          <w:szCs w:val="24"/>
        </w:rPr>
        <w:t xml:space="preserve">Endothall (Aquathol K) and </w:t>
      </w:r>
      <w:r w:rsidR="002B3B6E">
        <w:rPr>
          <w:rFonts w:ascii="Times New Roman" w:hAnsi="Times New Roman" w:cs="Times New Roman"/>
          <w:sz w:val="24"/>
          <w:szCs w:val="24"/>
        </w:rPr>
        <w:t>2</w:t>
      </w:r>
      <w:proofErr w:type="gramStart"/>
      <w:r w:rsidR="002B3B6E">
        <w:rPr>
          <w:rFonts w:ascii="Times New Roman" w:hAnsi="Times New Roman" w:cs="Times New Roman"/>
          <w:sz w:val="24"/>
          <w:szCs w:val="24"/>
        </w:rPr>
        <w:t>,4</w:t>
      </w:r>
      <w:proofErr w:type="gramEnd"/>
      <w:r w:rsidR="002B3B6E">
        <w:rPr>
          <w:rFonts w:ascii="Times New Roman" w:hAnsi="Times New Roman" w:cs="Times New Roman"/>
          <w:sz w:val="24"/>
          <w:szCs w:val="24"/>
        </w:rPr>
        <w:t>-D</w:t>
      </w:r>
      <w:r w:rsidR="003E227B" w:rsidRPr="005F47C4">
        <w:rPr>
          <w:rFonts w:ascii="Times New Roman" w:hAnsi="Times New Roman" w:cs="Times New Roman"/>
          <w:sz w:val="24"/>
          <w:szCs w:val="24"/>
        </w:rPr>
        <w:t xml:space="preserve"> (</w:t>
      </w:r>
      <w:r w:rsidR="003F2DE6" w:rsidRPr="005F47C4">
        <w:rPr>
          <w:rFonts w:ascii="Times New Roman" w:hAnsi="Times New Roman" w:cs="Times New Roman"/>
          <w:sz w:val="24"/>
          <w:szCs w:val="24"/>
        </w:rPr>
        <w:t xml:space="preserve">Shredder Amine </w:t>
      </w:r>
      <w:r w:rsidR="003E227B" w:rsidRPr="005F47C4">
        <w:rPr>
          <w:rFonts w:ascii="Times New Roman" w:hAnsi="Times New Roman" w:cs="Times New Roman"/>
          <w:sz w:val="24"/>
          <w:szCs w:val="24"/>
        </w:rPr>
        <w:t>4) at concentration</w:t>
      </w:r>
      <w:r w:rsidR="00DC6B3A" w:rsidRPr="005F47C4">
        <w:rPr>
          <w:rFonts w:ascii="Times New Roman" w:hAnsi="Times New Roman" w:cs="Times New Roman"/>
          <w:sz w:val="24"/>
          <w:szCs w:val="24"/>
        </w:rPr>
        <w:t>s</w:t>
      </w:r>
      <w:r w:rsidR="003E227B" w:rsidRPr="005F47C4">
        <w:rPr>
          <w:rFonts w:ascii="Times New Roman" w:hAnsi="Times New Roman" w:cs="Times New Roman"/>
          <w:sz w:val="24"/>
          <w:szCs w:val="24"/>
        </w:rPr>
        <w:t xml:space="preserve"> of </w:t>
      </w:r>
      <w:r w:rsidR="003B56F2" w:rsidRPr="005F47C4">
        <w:rPr>
          <w:rFonts w:ascii="Times New Roman" w:hAnsi="Times New Roman" w:cs="Times New Roman"/>
          <w:sz w:val="24"/>
          <w:szCs w:val="24"/>
        </w:rPr>
        <w:t>2</w:t>
      </w:r>
      <w:r w:rsidR="003E227B" w:rsidRPr="005F47C4">
        <w:rPr>
          <w:rFonts w:ascii="Times New Roman" w:hAnsi="Times New Roman" w:cs="Times New Roman"/>
          <w:sz w:val="24"/>
          <w:szCs w:val="24"/>
        </w:rPr>
        <w:t>ppm and 3ppm respectively</w:t>
      </w:r>
      <w:r w:rsidR="003F2DE6" w:rsidRPr="005F47C4">
        <w:rPr>
          <w:rFonts w:ascii="Times New Roman" w:hAnsi="Times New Roman" w:cs="Times New Roman"/>
          <w:sz w:val="24"/>
          <w:szCs w:val="24"/>
        </w:rPr>
        <w:t xml:space="preserve"> </w:t>
      </w:r>
      <w:r w:rsidR="00414935" w:rsidRPr="005F47C4">
        <w:rPr>
          <w:rFonts w:ascii="Times New Roman" w:hAnsi="Times New Roman" w:cs="Times New Roman"/>
          <w:sz w:val="24"/>
          <w:szCs w:val="24"/>
        </w:rPr>
        <w:t>(Figure 3) (Appendix III)</w:t>
      </w:r>
      <w:r w:rsidR="003E227B" w:rsidRPr="005F47C4">
        <w:rPr>
          <w:rFonts w:ascii="Times New Roman" w:hAnsi="Times New Roman" w:cs="Times New Roman"/>
          <w:sz w:val="24"/>
          <w:szCs w:val="24"/>
        </w:rPr>
        <w:t xml:space="preserve">.  </w:t>
      </w:r>
      <w:r w:rsidR="00AE072E" w:rsidRPr="005F47C4">
        <w:rPr>
          <w:rFonts w:ascii="Times New Roman" w:hAnsi="Times New Roman" w:cs="Times New Roman"/>
          <w:sz w:val="24"/>
          <w:szCs w:val="24"/>
        </w:rPr>
        <w:t xml:space="preserve">Following the </w:t>
      </w:r>
      <w:r w:rsidR="003F2DE6" w:rsidRPr="005F47C4">
        <w:rPr>
          <w:rFonts w:ascii="Times New Roman" w:hAnsi="Times New Roman" w:cs="Times New Roman"/>
          <w:sz w:val="24"/>
          <w:szCs w:val="24"/>
        </w:rPr>
        <w:t>pretreatment survey</w:t>
      </w:r>
      <w:r w:rsidR="00AE072E" w:rsidRPr="005F47C4">
        <w:rPr>
          <w:rFonts w:ascii="Times New Roman" w:hAnsi="Times New Roman" w:cs="Times New Roman"/>
          <w:sz w:val="24"/>
          <w:szCs w:val="24"/>
        </w:rPr>
        <w:t>, minor changes that either added buffer</w:t>
      </w:r>
      <w:r w:rsidR="00DC6B3A" w:rsidRPr="005F47C4">
        <w:rPr>
          <w:rFonts w:ascii="Times New Roman" w:hAnsi="Times New Roman" w:cs="Times New Roman"/>
          <w:sz w:val="24"/>
          <w:szCs w:val="24"/>
        </w:rPr>
        <w:t>s around the polygon</w:t>
      </w:r>
      <w:r w:rsidR="00AE072E" w:rsidRPr="005F47C4">
        <w:rPr>
          <w:rFonts w:ascii="Times New Roman" w:hAnsi="Times New Roman" w:cs="Times New Roman"/>
          <w:sz w:val="24"/>
          <w:szCs w:val="24"/>
        </w:rPr>
        <w:t xml:space="preserve"> or pulled back from area</w:t>
      </w:r>
      <w:r w:rsidR="00DC6B3A" w:rsidRPr="005F47C4">
        <w:rPr>
          <w:rFonts w:ascii="Times New Roman" w:hAnsi="Times New Roman" w:cs="Times New Roman"/>
          <w:sz w:val="24"/>
          <w:szCs w:val="24"/>
        </w:rPr>
        <w:t>s</w:t>
      </w:r>
      <w:r w:rsidR="00AE072E" w:rsidRPr="005F47C4">
        <w:rPr>
          <w:rFonts w:ascii="Times New Roman" w:hAnsi="Times New Roman" w:cs="Times New Roman"/>
          <w:sz w:val="24"/>
          <w:szCs w:val="24"/>
        </w:rPr>
        <w:t xml:space="preserve"> with low </w:t>
      </w:r>
      <w:r w:rsidR="00C80D84" w:rsidRPr="005F47C4">
        <w:rPr>
          <w:rFonts w:ascii="Times New Roman" w:hAnsi="Times New Roman" w:cs="Times New Roman"/>
          <w:sz w:val="24"/>
          <w:szCs w:val="24"/>
        </w:rPr>
        <w:t xml:space="preserve">target species </w:t>
      </w:r>
      <w:r w:rsidR="00AE072E" w:rsidRPr="005F47C4">
        <w:rPr>
          <w:rFonts w:ascii="Times New Roman" w:hAnsi="Times New Roman" w:cs="Times New Roman"/>
          <w:sz w:val="24"/>
          <w:szCs w:val="24"/>
        </w:rPr>
        <w:t xml:space="preserve">densities </w:t>
      </w:r>
      <w:r w:rsidR="00414935" w:rsidRPr="005F47C4">
        <w:rPr>
          <w:rFonts w:ascii="Times New Roman" w:hAnsi="Times New Roman" w:cs="Times New Roman"/>
          <w:sz w:val="24"/>
          <w:szCs w:val="24"/>
        </w:rPr>
        <w:t xml:space="preserve">brought the total acreage from </w:t>
      </w:r>
      <w:r w:rsidR="00AE072E" w:rsidRPr="005F47C4">
        <w:rPr>
          <w:rFonts w:ascii="Times New Roman" w:hAnsi="Times New Roman" w:cs="Times New Roman"/>
          <w:sz w:val="24"/>
          <w:szCs w:val="24"/>
        </w:rPr>
        <w:t>6.4</w:t>
      </w:r>
      <w:r w:rsidR="00C80D84" w:rsidRPr="005F47C4">
        <w:rPr>
          <w:rFonts w:ascii="Times New Roman" w:hAnsi="Times New Roman" w:cs="Times New Roman"/>
          <w:sz w:val="24"/>
          <w:szCs w:val="24"/>
        </w:rPr>
        <w:t>2</w:t>
      </w:r>
      <w:r w:rsidR="00AE072E" w:rsidRPr="005F47C4">
        <w:rPr>
          <w:rFonts w:ascii="Times New Roman" w:hAnsi="Times New Roman" w:cs="Times New Roman"/>
          <w:sz w:val="24"/>
          <w:szCs w:val="24"/>
        </w:rPr>
        <w:t xml:space="preserve"> up to 6.80.  This</w:t>
      </w:r>
      <w:r w:rsidR="00DC6B3A" w:rsidRPr="005F47C4">
        <w:rPr>
          <w:rFonts w:ascii="Times New Roman" w:hAnsi="Times New Roman" w:cs="Times New Roman"/>
          <w:sz w:val="24"/>
          <w:szCs w:val="24"/>
        </w:rPr>
        <w:t xml:space="preserve"> represented a</w:t>
      </w:r>
      <w:r w:rsidR="00C80D84" w:rsidRPr="005F47C4">
        <w:rPr>
          <w:rFonts w:ascii="Times New Roman" w:hAnsi="Times New Roman" w:cs="Times New Roman"/>
          <w:sz w:val="24"/>
          <w:szCs w:val="24"/>
        </w:rPr>
        <w:t xml:space="preserve"> 0.32 acre increase</w:t>
      </w:r>
      <w:r w:rsidR="00B07B4D" w:rsidRPr="005F47C4">
        <w:rPr>
          <w:rFonts w:ascii="Times New Roman" w:hAnsi="Times New Roman" w:cs="Times New Roman"/>
          <w:sz w:val="24"/>
          <w:szCs w:val="24"/>
        </w:rPr>
        <w:t xml:space="preserve"> </w:t>
      </w:r>
      <w:r w:rsidR="00DC6B3A" w:rsidRPr="005F47C4">
        <w:rPr>
          <w:rFonts w:ascii="Times New Roman" w:hAnsi="Times New Roman" w:cs="Times New Roman"/>
          <w:sz w:val="24"/>
          <w:szCs w:val="24"/>
        </w:rPr>
        <w:t>(+</w:t>
      </w:r>
      <w:r w:rsidR="00C15F3B" w:rsidRPr="005F47C4">
        <w:rPr>
          <w:rFonts w:ascii="Times New Roman" w:hAnsi="Times New Roman" w:cs="Times New Roman"/>
          <w:sz w:val="24"/>
          <w:szCs w:val="24"/>
        </w:rPr>
        <w:t>5.9</w:t>
      </w:r>
      <w:r w:rsidR="00B07B4D" w:rsidRPr="005F47C4">
        <w:rPr>
          <w:rFonts w:ascii="Times New Roman" w:hAnsi="Times New Roman" w:cs="Times New Roman"/>
          <w:sz w:val="24"/>
          <w:szCs w:val="24"/>
        </w:rPr>
        <w:t>%</w:t>
      </w:r>
      <w:r w:rsidR="00DC6B3A" w:rsidRPr="005F47C4">
        <w:rPr>
          <w:rFonts w:ascii="Times New Roman" w:hAnsi="Times New Roman" w:cs="Times New Roman"/>
          <w:sz w:val="24"/>
          <w:szCs w:val="24"/>
        </w:rPr>
        <w:t>)</w:t>
      </w:r>
      <w:r w:rsidR="00B07B4D" w:rsidRPr="005F47C4">
        <w:rPr>
          <w:rFonts w:ascii="Times New Roman" w:hAnsi="Times New Roman" w:cs="Times New Roman"/>
          <w:sz w:val="24"/>
          <w:szCs w:val="24"/>
        </w:rPr>
        <w:t xml:space="preserve"> over initial </w:t>
      </w:r>
      <w:r w:rsidR="00C15F3B" w:rsidRPr="005F47C4">
        <w:rPr>
          <w:rFonts w:ascii="Times New Roman" w:hAnsi="Times New Roman" w:cs="Times New Roman"/>
          <w:sz w:val="24"/>
          <w:szCs w:val="24"/>
        </w:rPr>
        <w:t>expectations</w:t>
      </w:r>
      <w:r w:rsidR="00A827B4">
        <w:rPr>
          <w:rFonts w:ascii="Times New Roman" w:hAnsi="Times New Roman" w:cs="Times New Roman"/>
          <w:sz w:val="24"/>
          <w:szCs w:val="24"/>
        </w:rPr>
        <w:t xml:space="preserve"> </w:t>
      </w:r>
      <w:r w:rsidR="00A827B4" w:rsidRPr="005F47C4">
        <w:rPr>
          <w:rFonts w:ascii="Times New Roman" w:hAnsi="Times New Roman" w:cs="Times New Roman"/>
          <w:sz w:val="24"/>
          <w:szCs w:val="24"/>
        </w:rPr>
        <w:t>(Table 1)</w:t>
      </w:r>
      <w:r w:rsidRPr="005F47C4">
        <w:rPr>
          <w:rFonts w:ascii="Times New Roman" w:hAnsi="Times New Roman" w:cs="Times New Roman"/>
          <w:sz w:val="24"/>
          <w:szCs w:val="24"/>
        </w:rPr>
        <w:t xml:space="preserve">.  </w:t>
      </w:r>
    </w:p>
    <w:p w:rsidR="007D78E6" w:rsidRPr="005F47C4" w:rsidRDefault="007D78E6" w:rsidP="007D78E6">
      <w:pPr>
        <w:spacing w:after="0" w:line="240" w:lineRule="auto"/>
        <w:rPr>
          <w:rFonts w:ascii="Times New Roman" w:hAnsi="Times New Roman" w:cs="Times New Roman"/>
          <w:sz w:val="16"/>
          <w:szCs w:val="16"/>
        </w:rPr>
      </w:pPr>
    </w:p>
    <w:p w:rsidR="007D78E6" w:rsidRPr="005F47C4" w:rsidRDefault="007D78E6" w:rsidP="00DC6B3A">
      <w:pPr>
        <w:spacing w:after="0" w:line="240" w:lineRule="auto"/>
        <w:rPr>
          <w:rFonts w:ascii="Times New Roman" w:hAnsi="Times New Roman" w:cs="Times New Roman"/>
          <w:sz w:val="24"/>
          <w:szCs w:val="24"/>
        </w:rPr>
      </w:pPr>
      <w:r w:rsidRPr="005F47C4">
        <w:rPr>
          <w:rFonts w:ascii="Times New Roman" w:hAnsi="Times New Roman" w:cs="Times New Roman"/>
          <w:sz w:val="24"/>
          <w:szCs w:val="24"/>
        </w:rPr>
        <w:t>Northern Aquatic Services (Dale Dressel – Dresser) carried out the</w:t>
      </w:r>
      <w:r w:rsidR="00414935" w:rsidRPr="005F47C4">
        <w:rPr>
          <w:rFonts w:ascii="Times New Roman" w:hAnsi="Times New Roman" w:cs="Times New Roman"/>
          <w:sz w:val="24"/>
          <w:szCs w:val="24"/>
        </w:rPr>
        <w:t xml:space="preserve"> </w:t>
      </w:r>
      <w:r w:rsidRPr="005F47C4">
        <w:rPr>
          <w:rFonts w:ascii="Times New Roman" w:hAnsi="Times New Roman" w:cs="Times New Roman"/>
          <w:sz w:val="24"/>
          <w:szCs w:val="24"/>
        </w:rPr>
        <w:t xml:space="preserve">treatment on May </w:t>
      </w:r>
      <w:r w:rsidR="00414935" w:rsidRPr="005F47C4">
        <w:rPr>
          <w:rFonts w:ascii="Times New Roman" w:hAnsi="Times New Roman" w:cs="Times New Roman"/>
          <w:sz w:val="24"/>
          <w:szCs w:val="24"/>
        </w:rPr>
        <w:t>2</w:t>
      </w:r>
      <w:r w:rsidR="00DE0C7C" w:rsidRPr="005F47C4">
        <w:rPr>
          <w:rFonts w:ascii="Times New Roman" w:hAnsi="Times New Roman" w:cs="Times New Roman"/>
          <w:sz w:val="24"/>
          <w:szCs w:val="24"/>
        </w:rPr>
        <w:t>9</w:t>
      </w:r>
      <w:r w:rsidRPr="005F47C4">
        <w:rPr>
          <w:rFonts w:ascii="Times New Roman" w:hAnsi="Times New Roman" w:cs="Times New Roman"/>
          <w:sz w:val="24"/>
          <w:szCs w:val="24"/>
          <w:vertAlign w:val="superscript"/>
        </w:rPr>
        <w:t>th</w:t>
      </w:r>
      <w:r w:rsidRPr="005F47C4">
        <w:rPr>
          <w:rFonts w:ascii="Times New Roman" w:hAnsi="Times New Roman" w:cs="Times New Roman"/>
          <w:sz w:val="24"/>
          <w:szCs w:val="24"/>
        </w:rPr>
        <w:t>.  The reported water temperatur</w:t>
      </w:r>
      <w:r w:rsidR="00DE0C7C" w:rsidRPr="005F47C4">
        <w:rPr>
          <w:rFonts w:ascii="Times New Roman" w:hAnsi="Times New Roman" w:cs="Times New Roman"/>
          <w:sz w:val="24"/>
          <w:szCs w:val="24"/>
        </w:rPr>
        <w:t xml:space="preserve">e at the time of </w:t>
      </w:r>
      <w:r w:rsidR="00DC6B3A" w:rsidRPr="005F47C4">
        <w:rPr>
          <w:rFonts w:ascii="Times New Roman" w:hAnsi="Times New Roman" w:cs="Times New Roman"/>
          <w:sz w:val="24"/>
          <w:szCs w:val="24"/>
        </w:rPr>
        <w:t>application</w:t>
      </w:r>
      <w:r w:rsidR="00DE0C7C" w:rsidRPr="005F47C4">
        <w:rPr>
          <w:rFonts w:ascii="Times New Roman" w:hAnsi="Times New Roman" w:cs="Times New Roman"/>
          <w:sz w:val="24"/>
          <w:szCs w:val="24"/>
        </w:rPr>
        <w:t xml:space="preserve"> was 72</w:t>
      </w:r>
      <w:r w:rsidRPr="005F47C4">
        <w:rPr>
          <w:rFonts w:ascii="Times New Roman" w:hAnsi="Times New Roman" w:cs="Times New Roman"/>
          <w:sz w:val="24"/>
          <w:szCs w:val="24"/>
        </w:rPr>
        <w:t>°F, t</w:t>
      </w:r>
      <w:r w:rsidR="00DE0C7C" w:rsidRPr="005F47C4">
        <w:rPr>
          <w:rFonts w:ascii="Times New Roman" w:hAnsi="Times New Roman" w:cs="Times New Roman"/>
          <w:sz w:val="24"/>
          <w:szCs w:val="24"/>
        </w:rPr>
        <w:t>he ambient air temperature was 75</w:t>
      </w:r>
      <w:r w:rsidRPr="005F47C4">
        <w:rPr>
          <w:rFonts w:ascii="Times New Roman" w:hAnsi="Times New Roman" w:cs="Times New Roman"/>
          <w:sz w:val="24"/>
          <w:szCs w:val="24"/>
        </w:rPr>
        <w:t>°F,</w:t>
      </w:r>
      <w:r w:rsidRPr="005F47C4">
        <w:rPr>
          <w:rFonts w:ascii="Arial" w:hAnsi="Arial" w:cs="Arial"/>
          <w:color w:val="222222"/>
          <w:shd w:val="clear" w:color="auto" w:fill="FFFFFF"/>
        </w:rPr>
        <w:t xml:space="preserve"> </w:t>
      </w:r>
      <w:r w:rsidRPr="005F47C4">
        <w:rPr>
          <w:rFonts w:ascii="Times New Roman" w:hAnsi="Times New Roman" w:cs="Times New Roman"/>
          <w:sz w:val="24"/>
          <w:szCs w:val="24"/>
        </w:rPr>
        <w:t xml:space="preserve">and winds were out of the </w:t>
      </w:r>
      <w:r w:rsidR="00414935" w:rsidRPr="005F47C4">
        <w:rPr>
          <w:rFonts w:ascii="Times New Roman" w:hAnsi="Times New Roman" w:cs="Times New Roman"/>
          <w:sz w:val="24"/>
          <w:szCs w:val="24"/>
        </w:rPr>
        <w:t>south</w:t>
      </w:r>
      <w:r w:rsidR="00DE0C7C" w:rsidRPr="005F47C4">
        <w:rPr>
          <w:rFonts w:ascii="Times New Roman" w:hAnsi="Times New Roman" w:cs="Times New Roman"/>
          <w:sz w:val="24"/>
          <w:szCs w:val="24"/>
        </w:rPr>
        <w:t>east at 3</w:t>
      </w:r>
      <w:r w:rsidRPr="005F47C4">
        <w:rPr>
          <w:rFonts w:ascii="Times New Roman" w:hAnsi="Times New Roman" w:cs="Times New Roman"/>
          <w:sz w:val="24"/>
          <w:szCs w:val="24"/>
        </w:rPr>
        <w:t>mph.</w:t>
      </w:r>
      <w:r w:rsidR="00414935" w:rsidRPr="005F47C4">
        <w:rPr>
          <w:rFonts w:ascii="Times New Roman" w:hAnsi="Times New Roman" w:cs="Times New Roman"/>
          <w:sz w:val="24"/>
          <w:szCs w:val="24"/>
        </w:rPr>
        <w:t xml:space="preserve">  </w:t>
      </w:r>
    </w:p>
    <w:p w:rsidR="00C15F3B" w:rsidRPr="005F47C4" w:rsidRDefault="00C15F3B" w:rsidP="000010F4">
      <w:pPr>
        <w:spacing w:after="0" w:line="240" w:lineRule="auto"/>
        <w:rPr>
          <w:rFonts w:ascii="Times New Roman" w:hAnsi="Times New Roman" w:cs="Times New Roman"/>
          <w:sz w:val="16"/>
          <w:szCs w:val="16"/>
        </w:rPr>
      </w:pPr>
    </w:p>
    <w:p w:rsidR="00313F43" w:rsidRPr="005F47C4" w:rsidRDefault="00F93DB3" w:rsidP="00202F41">
      <w:pPr>
        <w:tabs>
          <w:tab w:val="left" w:pos="8460"/>
        </w:tabs>
        <w:spacing w:after="0" w:line="240" w:lineRule="auto"/>
        <w:jc w:val="center"/>
        <w:rPr>
          <w:rFonts w:ascii="Times New Roman" w:hAnsi="Times New Roman" w:cs="Times New Roman"/>
        </w:rPr>
      </w:pPr>
      <w:r w:rsidRPr="005F47C4">
        <w:rPr>
          <w:rFonts w:ascii="Times New Roman" w:hAnsi="Times New Roman" w:cs="Times New Roman"/>
          <w:noProof/>
        </w:rPr>
        <w:drawing>
          <wp:inline distT="0" distB="0" distL="0" distR="0">
            <wp:extent cx="2275222" cy="3200400"/>
            <wp:effectExtent l="19050" t="0" r="0" b="0"/>
            <wp:docPr id="22"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1 Final Treatment Areas Minong Flowage beds 1, 5, 7, 8, 18 and 24 Presurvey 5910  Washburn Co.jpg"/>
                    <pic:cNvPicPr>
                      <a:picLocks noChangeAspect="1" noChangeArrowheads="1"/>
                    </pic:cNvPicPr>
                  </pic:nvPicPr>
                  <pic:blipFill>
                    <a:blip r:embed="rId15" cstate="print"/>
                    <a:srcRect l="10588" t="3636" r="4706" b="3636"/>
                    <a:stretch>
                      <a:fillRect/>
                    </a:stretch>
                  </pic:blipFill>
                  <pic:spPr bwMode="auto">
                    <a:xfrm>
                      <a:off x="0" y="0"/>
                      <a:ext cx="2275222" cy="32004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13F43" w:rsidRPr="005F47C4">
        <w:rPr>
          <w:rFonts w:ascii="Times New Roman" w:hAnsi="Times New Roman" w:cs="Times New Roman"/>
          <w:noProof/>
        </w:rPr>
        <w:drawing>
          <wp:inline distT="0" distB="0" distL="0" distR="0">
            <wp:extent cx="2255336" cy="3200400"/>
            <wp:effectExtent l="19050" t="0" r="0" b="0"/>
            <wp:docPr id="15"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1 Final Treatment Areas Minong Flowage beds 1, 5, 7, 8, 18 and 24 Presurvey 5910  Washburn Co.jpg"/>
                    <pic:cNvPicPr>
                      <a:picLocks noChangeAspect="1" noChangeArrowheads="1"/>
                    </pic:cNvPicPr>
                  </pic:nvPicPr>
                  <pic:blipFill>
                    <a:blip r:embed="rId16" cstate="print"/>
                    <a:srcRect l="10588" t="3636" r="4706" b="3636"/>
                    <a:stretch>
                      <a:fillRect/>
                    </a:stretch>
                  </pic:blipFill>
                  <pic:spPr bwMode="auto">
                    <a:xfrm>
                      <a:off x="0" y="0"/>
                      <a:ext cx="2255336" cy="32004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8510D" w:rsidRPr="005F47C4" w:rsidRDefault="00313F43" w:rsidP="00202F41">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Figure</w:t>
      </w:r>
      <w:r w:rsidR="00187E48" w:rsidRPr="005F47C4">
        <w:rPr>
          <w:rFonts w:ascii="Times New Roman" w:hAnsi="Times New Roman" w:cs="Times New Roman"/>
          <w:b/>
          <w:sz w:val="28"/>
          <w:szCs w:val="28"/>
        </w:rPr>
        <w:t xml:space="preserve"> 3</w:t>
      </w:r>
      <w:r w:rsidRPr="005F47C4">
        <w:rPr>
          <w:rFonts w:ascii="Times New Roman" w:hAnsi="Times New Roman" w:cs="Times New Roman"/>
          <w:b/>
          <w:sz w:val="28"/>
          <w:szCs w:val="28"/>
        </w:rPr>
        <w:t xml:space="preserve">:  </w:t>
      </w:r>
      <w:r w:rsidR="00E358DC" w:rsidRPr="005F47C4">
        <w:rPr>
          <w:rFonts w:ascii="Times New Roman" w:hAnsi="Times New Roman" w:cs="Times New Roman"/>
          <w:b/>
          <w:sz w:val="28"/>
          <w:szCs w:val="28"/>
        </w:rPr>
        <w:t>2018</w:t>
      </w:r>
      <w:r w:rsidR="00CE444F" w:rsidRPr="005F47C4">
        <w:rPr>
          <w:rFonts w:ascii="Times New Roman" w:hAnsi="Times New Roman" w:cs="Times New Roman"/>
          <w:b/>
          <w:sz w:val="28"/>
          <w:szCs w:val="28"/>
        </w:rPr>
        <w:t xml:space="preserve"> </w:t>
      </w:r>
      <w:r w:rsidR="00A8510D" w:rsidRPr="005F47C4">
        <w:rPr>
          <w:rFonts w:ascii="Times New Roman" w:hAnsi="Times New Roman" w:cs="Times New Roman"/>
          <w:b/>
          <w:sz w:val="28"/>
          <w:szCs w:val="28"/>
        </w:rPr>
        <w:t xml:space="preserve">Survey Sample Points and </w:t>
      </w:r>
      <w:r w:rsidR="00CE444F" w:rsidRPr="005F47C4">
        <w:rPr>
          <w:rFonts w:ascii="Times New Roman" w:hAnsi="Times New Roman" w:cs="Times New Roman"/>
          <w:b/>
          <w:sz w:val="28"/>
          <w:szCs w:val="28"/>
        </w:rPr>
        <w:t>Final</w:t>
      </w:r>
      <w:r w:rsidRPr="005F47C4">
        <w:rPr>
          <w:rFonts w:ascii="Times New Roman" w:hAnsi="Times New Roman" w:cs="Times New Roman"/>
          <w:b/>
          <w:sz w:val="28"/>
          <w:szCs w:val="28"/>
        </w:rPr>
        <w:t xml:space="preserve"> Treatment Areas</w:t>
      </w:r>
    </w:p>
    <w:p w:rsidR="00DE0C7C" w:rsidRPr="005F47C4" w:rsidRDefault="00DE0C7C" w:rsidP="00DA1DA3">
      <w:pPr>
        <w:spacing w:after="0" w:line="240" w:lineRule="auto"/>
        <w:ind w:right="-360"/>
        <w:jc w:val="center"/>
        <w:rPr>
          <w:rFonts w:ascii="Times New Roman" w:hAnsi="Times New Roman" w:cs="Times New Roman"/>
          <w:b/>
          <w:sz w:val="24"/>
          <w:szCs w:val="24"/>
        </w:rPr>
      </w:pPr>
    </w:p>
    <w:p w:rsidR="00DD3058" w:rsidRPr="005F47C4" w:rsidRDefault="00A8510D" w:rsidP="00DA1DA3">
      <w:pPr>
        <w:spacing w:after="0" w:line="240" w:lineRule="auto"/>
        <w:ind w:right="-360"/>
        <w:jc w:val="center"/>
        <w:rPr>
          <w:rFonts w:ascii="Times New Roman" w:hAnsi="Times New Roman" w:cs="Times New Roman"/>
          <w:b/>
          <w:sz w:val="28"/>
          <w:szCs w:val="28"/>
        </w:rPr>
      </w:pPr>
      <w:r w:rsidRPr="005F47C4">
        <w:rPr>
          <w:rFonts w:ascii="Times New Roman" w:hAnsi="Times New Roman" w:cs="Times New Roman"/>
          <w:b/>
          <w:sz w:val="28"/>
          <w:szCs w:val="28"/>
        </w:rPr>
        <w:t>T</w:t>
      </w:r>
      <w:r w:rsidR="00DD3058" w:rsidRPr="005F47C4">
        <w:rPr>
          <w:rFonts w:ascii="Times New Roman" w:hAnsi="Times New Roman" w:cs="Times New Roman"/>
          <w:b/>
          <w:sz w:val="28"/>
          <w:szCs w:val="28"/>
        </w:rPr>
        <w:t xml:space="preserve">able 1:  Spring </w:t>
      </w:r>
      <w:r w:rsidR="00DA1DA3" w:rsidRPr="005F47C4">
        <w:rPr>
          <w:rFonts w:ascii="Times New Roman" w:hAnsi="Times New Roman" w:cs="Times New Roman"/>
          <w:b/>
          <w:sz w:val="28"/>
          <w:szCs w:val="28"/>
        </w:rPr>
        <w:t>CLP</w:t>
      </w:r>
      <w:r w:rsidR="00312A19" w:rsidRPr="005F47C4">
        <w:rPr>
          <w:rFonts w:ascii="Times New Roman" w:hAnsi="Times New Roman" w:cs="Times New Roman"/>
          <w:b/>
          <w:sz w:val="28"/>
          <w:szCs w:val="28"/>
        </w:rPr>
        <w:t xml:space="preserve"> and EWM</w:t>
      </w:r>
      <w:r w:rsidR="00DD3058" w:rsidRPr="005F47C4">
        <w:rPr>
          <w:rFonts w:ascii="Times New Roman" w:hAnsi="Times New Roman" w:cs="Times New Roman"/>
          <w:b/>
          <w:sz w:val="28"/>
          <w:szCs w:val="28"/>
        </w:rPr>
        <w:t xml:space="preserve"> Treatment Summary </w:t>
      </w:r>
    </w:p>
    <w:p w:rsidR="004D6CF1" w:rsidRPr="005F47C4" w:rsidRDefault="00DC799F" w:rsidP="00F4436E">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Long Trade Lake</w:t>
      </w:r>
      <w:r w:rsidR="004D6CF1" w:rsidRPr="005F47C4">
        <w:rPr>
          <w:rFonts w:ascii="Times New Roman" w:hAnsi="Times New Roman" w:cs="Times New Roman"/>
          <w:b/>
          <w:sz w:val="28"/>
          <w:szCs w:val="28"/>
        </w:rPr>
        <w:t>, Polk County</w:t>
      </w:r>
    </w:p>
    <w:p w:rsidR="00312A19" w:rsidRPr="005F47C4" w:rsidRDefault="007B50F3" w:rsidP="00F4436E">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May 2</w:t>
      </w:r>
      <w:r w:rsidR="00F4436E" w:rsidRPr="005F47C4">
        <w:rPr>
          <w:rFonts w:ascii="Times New Roman" w:hAnsi="Times New Roman" w:cs="Times New Roman"/>
          <w:b/>
          <w:sz w:val="28"/>
          <w:szCs w:val="28"/>
        </w:rPr>
        <w:t>9</w:t>
      </w:r>
      <w:r w:rsidR="00312A19" w:rsidRPr="005F47C4">
        <w:rPr>
          <w:rFonts w:ascii="Times New Roman" w:hAnsi="Times New Roman" w:cs="Times New Roman"/>
          <w:b/>
          <w:sz w:val="28"/>
          <w:szCs w:val="28"/>
        </w:rPr>
        <w:t xml:space="preserve">, </w:t>
      </w:r>
      <w:r w:rsidR="00E358DC" w:rsidRPr="005F47C4">
        <w:rPr>
          <w:rFonts w:ascii="Times New Roman" w:hAnsi="Times New Roman" w:cs="Times New Roman"/>
          <w:b/>
          <w:sz w:val="28"/>
          <w:szCs w:val="28"/>
        </w:rPr>
        <w:t>2018</w:t>
      </w:r>
    </w:p>
    <w:tbl>
      <w:tblPr>
        <w:tblW w:w="10141"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0"/>
        <w:gridCol w:w="1333"/>
        <w:gridCol w:w="1307"/>
        <w:gridCol w:w="1371"/>
        <w:gridCol w:w="4730"/>
      </w:tblGrid>
      <w:tr w:rsidR="00DE0C7C" w:rsidRPr="005F47C4" w:rsidTr="00DE0C7C">
        <w:trPr>
          <w:trHeight w:val="412"/>
        </w:trPr>
        <w:tc>
          <w:tcPr>
            <w:tcW w:w="1400" w:type="dxa"/>
          </w:tcPr>
          <w:p w:rsidR="00312A19" w:rsidRPr="005F47C4" w:rsidRDefault="00312A19" w:rsidP="00C83029">
            <w:pPr>
              <w:spacing w:after="0" w:line="240" w:lineRule="auto"/>
              <w:jc w:val="center"/>
              <w:rPr>
                <w:rFonts w:ascii="Times New Roman" w:hAnsi="Times New Roman" w:cs="Times New Roman"/>
                <w:b/>
                <w:sz w:val="26"/>
                <w:szCs w:val="26"/>
              </w:rPr>
            </w:pPr>
            <w:r w:rsidRPr="005F47C4">
              <w:rPr>
                <w:rFonts w:ascii="Times New Roman" w:hAnsi="Times New Roman" w:cs="Times New Roman"/>
                <w:b/>
                <w:sz w:val="26"/>
                <w:szCs w:val="26"/>
              </w:rPr>
              <w:t>Treatment Area</w:t>
            </w:r>
          </w:p>
        </w:tc>
        <w:tc>
          <w:tcPr>
            <w:tcW w:w="1333" w:type="dxa"/>
          </w:tcPr>
          <w:p w:rsidR="00312A19" w:rsidRPr="005F47C4" w:rsidRDefault="00312A19" w:rsidP="00C83029">
            <w:pPr>
              <w:spacing w:after="0" w:line="240" w:lineRule="auto"/>
              <w:jc w:val="center"/>
              <w:rPr>
                <w:rFonts w:ascii="Times New Roman" w:hAnsi="Times New Roman" w:cs="Times New Roman"/>
                <w:b/>
                <w:sz w:val="26"/>
                <w:szCs w:val="26"/>
              </w:rPr>
            </w:pPr>
            <w:r w:rsidRPr="005F47C4">
              <w:rPr>
                <w:rFonts w:ascii="Times New Roman" w:hAnsi="Times New Roman" w:cs="Times New Roman"/>
                <w:b/>
                <w:sz w:val="26"/>
                <w:szCs w:val="26"/>
              </w:rPr>
              <w:t>Proposed</w:t>
            </w:r>
          </w:p>
          <w:p w:rsidR="00312A19" w:rsidRPr="005F47C4" w:rsidRDefault="00312A19" w:rsidP="00C83029">
            <w:pPr>
              <w:spacing w:after="0" w:line="240" w:lineRule="auto"/>
              <w:jc w:val="center"/>
              <w:rPr>
                <w:rFonts w:ascii="Times New Roman" w:hAnsi="Times New Roman" w:cs="Times New Roman"/>
                <w:b/>
                <w:sz w:val="26"/>
                <w:szCs w:val="26"/>
              </w:rPr>
            </w:pPr>
            <w:r w:rsidRPr="005F47C4">
              <w:rPr>
                <w:rFonts w:ascii="Times New Roman" w:hAnsi="Times New Roman" w:cs="Times New Roman"/>
                <w:b/>
                <w:sz w:val="26"/>
                <w:szCs w:val="26"/>
              </w:rPr>
              <w:t>Acreage</w:t>
            </w:r>
          </w:p>
        </w:tc>
        <w:tc>
          <w:tcPr>
            <w:tcW w:w="1307" w:type="dxa"/>
          </w:tcPr>
          <w:p w:rsidR="00312A19" w:rsidRPr="005F47C4" w:rsidRDefault="00312A19" w:rsidP="00C83029">
            <w:pPr>
              <w:spacing w:after="0" w:line="240" w:lineRule="auto"/>
              <w:jc w:val="center"/>
              <w:rPr>
                <w:rFonts w:ascii="Times New Roman" w:hAnsi="Times New Roman" w:cs="Times New Roman"/>
                <w:b/>
                <w:sz w:val="26"/>
                <w:szCs w:val="26"/>
              </w:rPr>
            </w:pPr>
            <w:r w:rsidRPr="005F47C4">
              <w:rPr>
                <w:rFonts w:ascii="Times New Roman" w:hAnsi="Times New Roman" w:cs="Times New Roman"/>
                <w:b/>
                <w:sz w:val="26"/>
                <w:szCs w:val="26"/>
              </w:rPr>
              <w:t>Final Acreage</w:t>
            </w:r>
          </w:p>
        </w:tc>
        <w:tc>
          <w:tcPr>
            <w:tcW w:w="1371" w:type="dxa"/>
          </w:tcPr>
          <w:p w:rsidR="00312A19" w:rsidRPr="005F47C4" w:rsidRDefault="00312A19" w:rsidP="00C83029">
            <w:pPr>
              <w:spacing w:after="0" w:line="240" w:lineRule="auto"/>
              <w:jc w:val="center"/>
              <w:rPr>
                <w:rFonts w:ascii="Times New Roman" w:hAnsi="Times New Roman" w:cs="Times New Roman"/>
                <w:b/>
                <w:sz w:val="26"/>
                <w:szCs w:val="26"/>
              </w:rPr>
            </w:pPr>
            <w:r w:rsidRPr="005F47C4">
              <w:rPr>
                <w:rFonts w:ascii="Times New Roman" w:hAnsi="Times New Roman" w:cs="Times New Roman"/>
                <w:b/>
                <w:sz w:val="26"/>
                <w:szCs w:val="26"/>
              </w:rPr>
              <w:t>Difference</w:t>
            </w:r>
          </w:p>
          <w:p w:rsidR="00312A19" w:rsidRPr="005F47C4" w:rsidRDefault="00312A19" w:rsidP="00C83029">
            <w:pPr>
              <w:spacing w:after="0" w:line="240" w:lineRule="auto"/>
              <w:jc w:val="center"/>
              <w:rPr>
                <w:rFonts w:ascii="Times New Roman" w:hAnsi="Times New Roman" w:cs="Times New Roman"/>
                <w:b/>
                <w:sz w:val="26"/>
                <w:szCs w:val="26"/>
              </w:rPr>
            </w:pPr>
            <w:r w:rsidRPr="005F47C4">
              <w:rPr>
                <w:rFonts w:ascii="Times New Roman" w:hAnsi="Times New Roman" w:cs="Times New Roman"/>
                <w:b/>
                <w:sz w:val="26"/>
                <w:szCs w:val="26"/>
              </w:rPr>
              <w:t>+/-</w:t>
            </w:r>
          </w:p>
        </w:tc>
        <w:tc>
          <w:tcPr>
            <w:tcW w:w="4730" w:type="dxa"/>
            <w:vAlign w:val="center"/>
          </w:tcPr>
          <w:p w:rsidR="00312A19" w:rsidRPr="005F47C4" w:rsidRDefault="00312A19" w:rsidP="00C15F3B">
            <w:pPr>
              <w:spacing w:after="0" w:line="240" w:lineRule="auto"/>
              <w:jc w:val="center"/>
              <w:rPr>
                <w:rFonts w:ascii="Times New Roman" w:hAnsi="Times New Roman" w:cs="Times New Roman"/>
                <w:b/>
                <w:sz w:val="26"/>
                <w:szCs w:val="26"/>
              </w:rPr>
            </w:pPr>
            <w:r w:rsidRPr="005F47C4">
              <w:rPr>
                <w:rFonts w:ascii="Times New Roman" w:hAnsi="Times New Roman" w:cs="Times New Roman"/>
                <w:b/>
                <w:sz w:val="26"/>
                <w:szCs w:val="26"/>
              </w:rPr>
              <w:t>Chemical(s)</w:t>
            </w:r>
            <w:r w:rsidR="00C15F3B" w:rsidRPr="005F47C4">
              <w:rPr>
                <w:rFonts w:ascii="Times New Roman" w:hAnsi="Times New Roman" w:cs="Times New Roman"/>
                <w:b/>
                <w:sz w:val="26"/>
                <w:szCs w:val="26"/>
              </w:rPr>
              <w:t xml:space="preserve"> – Dosage – Total Gallons</w:t>
            </w:r>
            <w:r w:rsidRPr="005F47C4">
              <w:rPr>
                <w:rFonts w:ascii="Times New Roman" w:hAnsi="Times New Roman" w:cs="Times New Roman"/>
                <w:b/>
                <w:sz w:val="26"/>
                <w:szCs w:val="26"/>
              </w:rPr>
              <w:t xml:space="preserve"> </w:t>
            </w:r>
          </w:p>
        </w:tc>
      </w:tr>
      <w:tr w:rsidR="00DE0C7C" w:rsidRPr="005F47C4" w:rsidTr="00DE0C7C">
        <w:trPr>
          <w:trHeight w:val="293"/>
        </w:trPr>
        <w:tc>
          <w:tcPr>
            <w:tcW w:w="1400" w:type="dxa"/>
            <w:vAlign w:val="center"/>
          </w:tcPr>
          <w:p w:rsidR="00155B03" w:rsidRPr="005F47C4" w:rsidRDefault="00155B03" w:rsidP="00C83029">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1</w:t>
            </w:r>
          </w:p>
        </w:tc>
        <w:tc>
          <w:tcPr>
            <w:tcW w:w="1333" w:type="dxa"/>
            <w:vAlign w:val="center"/>
          </w:tcPr>
          <w:p w:rsidR="00155B03" w:rsidRPr="005F47C4" w:rsidRDefault="00AE072E" w:rsidP="00AE072E">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1</w:t>
            </w:r>
            <w:r w:rsidR="00155B03" w:rsidRPr="005F47C4">
              <w:rPr>
                <w:rFonts w:ascii="Times New Roman" w:hAnsi="Times New Roman" w:cs="Times New Roman"/>
                <w:color w:val="000000"/>
                <w:sz w:val="21"/>
                <w:szCs w:val="21"/>
              </w:rPr>
              <w:t>.</w:t>
            </w:r>
            <w:r w:rsidRPr="005F47C4">
              <w:rPr>
                <w:rFonts w:ascii="Times New Roman" w:hAnsi="Times New Roman" w:cs="Times New Roman"/>
                <w:color w:val="000000"/>
                <w:sz w:val="21"/>
                <w:szCs w:val="21"/>
              </w:rPr>
              <w:t>1</w:t>
            </w:r>
            <w:r w:rsidR="00155B03" w:rsidRPr="005F47C4">
              <w:rPr>
                <w:rFonts w:ascii="Times New Roman" w:hAnsi="Times New Roman" w:cs="Times New Roman"/>
                <w:color w:val="000000"/>
                <w:sz w:val="21"/>
                <w:szCs w:val="21"/>
              </w:rPr>
              <w:t>2</w:t>
            </w:r>
          </w:p>
        </w:tc>
        <w:tc>
          <w:tcPr>
            <w:tcW w:w="1307" w:type="dxa"/>
            <w:vAlign w:val="center"/>
          </w:tcPr>
          <w:p w:rsidR="00155B03" w:rsidRPr="005F47C4" w:rsidRDefault="007533DB" w:rsidP="003B56F2">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1.44</w:t>
            </w:r>
          </w:p>
        </w:tc>
        <w:tc>
          <w:tcPr>
            <w:tcW w:w="1371" w:type="dxa"/>
            <w:vAlign w:val="center"/>
          </w:tcPr>
          <w:p w:rsidR="00155B03" w:rsidRPr="005F47C4" w:rsidRDefault="008E52FC" w:rsidP="00C83029">
            <w:pPr>
              <w:spacing w:after="0" w:line="240" w:lineRule="auto"/>
              <w:jc w:val="right"/>
              <w:rPr>
                <w:rFonts w:ascii="Times New Roman" w:hAnsi="Times New Roman" w:cs="Times New Roman"/>
                <w:color w:val="FF0000"/>
                <w:sz w:val="21"/>
                <w:szCs w:val="21"/>
              </w:rPr>
            </w:pPr>
            <w:r w:rsidRPr="005F47C4">
              <w:rPr>
                <w:rFonts w:ascii="Times New Roman" w:hAnsi="Times New Roman" w:cs="Times New Roman"/>
                <w:sz w:val="21"/>
                <w:szCs w:val="21"/>
              </w:rPr>
              <w:t>0</w:t>
            </w:r>
            <w:r w:rsidR="006A2151" w:rsidRPr="005F47C4">
              <w:rPr>
                <w:rFonts w:ascii="Times New Roman" w:hAnsi="Times New Roman" w:cs="Times New Roman"/>
                <w:sz w:val="21"/>
                <w:szCs w:val="21"/>
              </w:rPr>
              <w:t>.32</w:t>
            </w:r>
          </w:p>
        </w:tc>
        <w:tc>
          <w:tcPr>
            <w:tcW w:w="4730" w:type="dxa"/>
          </w:tcPr>
          <w:p w:rsidR="00155B03" w:rsidRPr="005F47C4" w:rsidRDefault="00C15F3B" w:rsidP="00DC6B3A">
            <w:pPr>
              <w:spacing w:after="0" w:line="240" w:lineRule="auto"/>
              <w:rPr>
                <w:rFonts w:ascii="Times New Roman" w:hAnsi="Times New Roman" w:cs="Times New Roman"/>
                <w:sz w:val="21"/>
                <w:szCs w:val="21"/>
              </w:rPr>
            </w:pPr>
            <w:r w:rsidRPr="005F47C4">
              <w:rPr>
                <w:rFonts w:ascii="Times New Roman" w:hAnsi="Times New Roman" w:cs="Times New Roman"/>
                <w:sz w:val="21"/>
                <w:szCs w:val="21"/>
              </w:rPr>
              <w:t>Endothall</w:t>
            </w:r>
            <w:r w:rsidR="00155B03" w:rsidRPr="005F47C4">
              <w:rPr>
                <w:rFonts w:ascii="Times New Roman" w:hAnsi="Times New Roman" w:cs="Times New Roman"/>
                <w:sz w:val="21"/>
                <w:szCs w:val="21"/>
              </w:rPr>
              <w:t xml:space="preserve"> – 2ppm</w:t>
            </w:r>
            <w:r w:rsidRPr="005F47C4">
              <w:rPr>
                <w:rFonts w:ascii="Times New Roman" w:hAnsi="Times New Roman" w:cs="Times New Roman"/>
                <w:sz w:val="21"/>
                <w:szCs w:val="21"/>
              </w:rPr>
              <w:t xml:space="preserve"> – 6.7gal.</w:t>
            </w:r>
            <w:r w:rsidR="00DC6B3A" w:rsidRPr="005F47C4">
              <w:rPr>
                <w:rFonts w:ascii="Times New Roman" w:hAnsi="Times New Roman" w:cs="Times New Roman"/>
                <w:sz w:val="21"/>
                <w:szCs w:val="21"/>
              </w:rPr>
              <w:t>/</w:t>
            </w:r>
            <w:r w:rsidR="002B3B6E">
              <w:rPr>
                <w:rFonts w:ascii="Times New Roman" w:hAnsi="Times New Roman" w:cs="Times New Roman"/>
                <w:sz w:val="21"/>
                <w:szCs w:val="21"/>
              </w:rPr>
              <w:t>2,4-D</w:t>
            </w:r>
            <w:r w:rsidR="00155B03" w:rsidRPr="005F47C4">
              <w:rPr>
                <w:rFonts w:ascii="Times New Roman" w:hAnsi="Times New Roman" w:cs="Times New Roman"/>
                <w:sz w:val="21"/>
                <w:szCs w:val="21"/>
              </w:rPr>
              <w:t xml:space="preserve"> – 3ppm</w:t>
            </w:r>
            <w:r w:rsidRPr="005F47C4">
              <w:rPr>
                <w:rFonts w:ascii="Times New Roman" w:hAnsi="Times New Roman" w:cs="Times New Roman"/>
                <w:sz w:val="21"/>
                <w:szCs w:val="21"/>
              </w:rPr>
              <w:t xml:space="preserve"> – 9.2gal.</w:t>
            </w:r>
          </w:p>
        </w:tc>
      </w:tr>
      <w:tr w:rsidR="00DE0C7C" w:rsidRPr="005F47C4" w:rsidTr="00DE0C7C">
        <w:trPr>
          <w:trHeight w:val="293"/>
        </w:trPr>
        <w:tc>
          <w:tcPr>
            <w:tcW w:w="1400" w:type="dxa"/>
            <w:vAlign w:val="center"/>
          </w:tcPr>
          <w:p w:rsidR="00155B03" w:rsidRPr="005F47C4" w:rsidRDefault="00155B03" w:rsidP="00C83029">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2</w:t>
            </w:r>
          </w:p>
        </w:tc>
        <w:tc>
          <w:tcPr>
            <w:tcW w:w="1333" w:type="dxa"/>
            <w:vAlign w:val="center"/>
          </w:tcPr>
          <w:p w:rsidR="00155B03" w:rsidRPr="005F47C4" w:rsidRDefault="00AE072E" w:rsidP="00C83029">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1.38</w:t>
            </w:r>
          </w:p>
        </w:tc>
        <w:tc>
          <w:tcPr>
            <w:tcW w:w="1307" w:type="dxa"/>
            <w:vAlign w:val="center"/>
          </w:tcPr>
          <w:p w:rsidR="00155B03" w:rsidRPr="005F47C4" w:rsidRDefault="007533DB" w:rsidP="003B56F2">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1.06</w:t>
            </w:r>
          </w:p>
        </w:tc>
        <w:tc>
          <w:tcPr>
            <w:tcW w:w="1371" w:type="dxa"/>
            <w:vAlign w:val="center"/>
          </w:tcPr>
          <w:p w:rsidR="00155B03" w:rsidRPr="005F47C4" w:rsidRDefault="006A2151" w:rsidP="00C83029">
            <w:pPr>
              <w:spacing w:after="0" w:line="240" w:lineRule="auto"/>
              <w:jc w:val="right"/>
              <w:rPr>
                <w:rFonts w:ascii="Times New Roman" w:hAnsi="Times New Roman" w:cs="Times New Roman"/>
                <w:color w:val="FF0000"/>
                <w:sz w:val="21"/>
                <w:szCs w:val="21"/>
              </w:rPr>
            </w:pPr>
            <w:r w:rsidRPr="005F47C4">
              <w:rPr>
                <w:rFonts w:ascii="Times New Roman" w:hAnsi="Times New Roman" w:cs="Times New Roman"/>
                <w:color w:val="FF0000"/>
                <w:sz w:val="21"/>
                <w:szCs w:val="21"/>
              </w:rPr>
              <w:t>-</w:t>
            </w:r>
            <w:r w:rsidR="008E52FC" w:rsidRPr="005F47C4">
              <w:rPr>
                <w:rFonts w:ascii="Times New Roman" w:hAnsi="Times New Roman" w:cs="Times New Roman"/>
                <w:color w:val="FF0000"/>
                <w:sz w:val="21"/>
                <w:szCs w:val="21"/>
              </w:rPr>
              <w:t>0</w:t>
            </w:r>
            <w:r w:rsidRPr="005F47C4">
              <w:rPr>
                <w:rFonts w:ascii="Times New Roman" w:hAnsi="Times New Roman" w:cs="Times New Roman"/>
                <w:color w:val="FF0000"/>
                <w:sz w:val="21"/>
                <w:szCs w:val="21"/>
              </w:rPr>
              <w:t>.32</w:t>
            </w:r>
          </w:p>
        </w:tc>
        <w:tc>
          <w:tcPr>
            <w:tcW w:w="4730" w:type="dxa"/>
          </w:tcPr>
          <w:p w:rsidR="00155B03" w:rsidRPr="005F47C4" w:rsidRDefault="00C15F3B" w:rsidP="00C15F3B">
            <w:pPr>
              <w:spacing w:after="0" w:line="240" w:lineRule="auto"/>
              <w:rPr>
                <w:rFonts w:ascii="Times New Roman" w:hAnsi="Times New Roman" w:cs="Times New Roman"/>
                <w:sz w:val="21"/>
                <w:szCs w:val="21"/>
              </w:rPr>
            </w:pPr>
            <w:r w:rsidRPr="005F47C4">
              <w:rPr>
                <w:rFonts w:ascii="Times New Roman" w:hAnsi="Times New Roman" w:cs="Times New Roman"/>
                <w:sz w:val="21"/>
                <w:szCs w:val="21"/>
              </w:rPr>
              <w:t>Endothall – 2ppm – 4.2gal./</w:t>
            </w:r>
            <w:r w:rsidR="002B3B6E">
              <w:rPr>
                <w:rFonts w:ascii="Times New Roman" w:hAnsi="Times New Roman" w:cs="Times New Roman"/>
                <w:sz w:val="21"/>
                <w:szCs w:val="21"/>
              </w:rPr>
              <w:t>2,4-D</w:t>
            </w:r>
            <w:r w:rsidR="00DC6B3A" w:rsidRPr="005F47C4">
              <w:rPr>
                <w:rFonts w:ascii="Times New Roman" w:hAnsi="Times New Roman" w:cs="Times New Roman"/>
                <w:sz w:val="21"/>
                <w:szCs w:val="21"/>
              </w:rPr>
              <w:t xml:space="preserve"> </w:t>
            </w:r>
            <w:r w:rsidRPr="005F47C4">
              <w:rPr>
                <w:rFonts w:ascii="Times New Roman" w:hAnsi="Times New Roman" w:cs="Times New Roman"/>
                <w:sz w:val="21"/>
                <w:szCs w:val="21"/>
              </w:rPr>
              <w:t>– 3ppm – 6.8gal.</w:t>
            </w:r>
          </w:p>
        </w:tc>
      </w:tr>
      <w:tr w:rsidR="00DE0C7C" w:rsidRPr="005F47C4" w:rsidTr="00DE0C7C">
        <w:trPr>
          <w:trHeight w:val="293"/>
        </w:trPr>
        <w:tc>
          <w:tcPr>
            <w:tcW w:w="1400" w:type="dxa"/>
            <w:vAlign w:val="center"/>
          </w:tcPr>
          <w:p w:rsidR="00155B03" w:rsidRPr="005F47C4" w:rsidRDefault="00155B03" w:rsidP="00C83029">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3</w:t>
            </w:r>
          </w:p>
        </w:tc>
        <w:tc>
          <w:tcPr>
            <w:tcW w:w="1333" w:type="dxa"/>
            <w:vAlign w:val="center"/>
          </w:tcPr>
          <w:p w:rsidR="00155B03" w:rsidRPr="005F47C4" w:rsidRDefault="00AE072E" w:rsidP="00AE072E">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1</w:t>
            </w:r>
            <w:r w:rsidR="00155B03" w:rsidRPr="005F47C4">
              <w:rPr>
                <w:rFonts w:ascii="Times New Roman" w:hAnsi="Times New Roman" w:cs="Times New Roman"/>
                <w:color w:val="000000"/>
                <w:sz w:val="21"/>
                <w:szCs w:val="21"/>
              </w:rPr>
              <w:t>.</w:t>
            </w:r>
            <w:r w:rsidRPr="005F47C4">
              <w:rPr>
                <w:rFonts w:ascii="Times New Roman" w:hAnsi="Times New Roman" w:cs="Times New Roman"/>
                <w:color w:val="000000"/>
                <w:sz w:val="21"/>
                <w:szCs w:val="21"/>
              </w:rPr>
              <w:t>2</w:t>
            </w:r>
            <w:r w:rsidR="00155B03" w:rsidRPr="005F47C4">
              <w:rPr>
                <w:rFonts w:ascii="Times New Roman" w:hAnsi="Times New Roman" w:cs="Times New Roman"/>
                <w:color w:val="000000"/>
                <w:sz w:val="21"/>
                <w:szCs w:val="21"/>
              </w:rPr>
              <w:t>4</w:t>
            </w:r>
          </w:p>
        </w:tc>
        <w:tc>
          <w:tcPr>
            <w:tcW w:w="1307" w:type="dxa"/>
            <w:vAlign w:val="center"/>
          </w:tcPr>
          <w:p w:rsidR="00155B03" w:rsidRPr="005F47C4" w:rsidRDefault="007533DB" w:rsidP="003B56F2">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1.38</w:t>
            </w:r>
          </w:p>
        </w:tc>
        <w:tc>
          <w:tcPr>
            <w:tcW w:w="1371" w:type="dxa"/>
            <w:vAlign w:val="center"/>
          </w:tcPr>
          <w:p w:rsidR="00155B03" w:rsidRPr="005F47C4" w:rsidRDefault="008E52FC" w:rsidP="00C83029">
            <w:pPr>
              <w:spacing w:after="0" w:line="240" w:lineRule="auto"/>
              <w:jc w:val="right"/>
              <w:rPr>
                <w:rFonts w:ascii="Times New Roman" w:hAnsi="Times New Roman" w:cs="Times New Roman"/>
                <w:sz w:val="21"/>
                <w:szCs w:val="21"/>
              </w:rPr>
            </w:pPr>
            <w:r w:rsidRPr="005F47C4">
              <w:rPr>
                <w:rFonts w:ascii="Times New Roman" w:hAnsi="Times New Roman" w:cs="Times New Roman"/>
                <w:sz w:val="21"/>
                <w:szCs w:val="21"/>
              </w:rPr>
              <w:t>0</w:t>
            </w:r>
            <w:r w:rsidR="006A2151" w:rsidRPr="005F47C4">
              <w:rPr>
                <w:rFonts w:ascii="Times New Roman" w:hAnsi="Times New Roman" w:cs="Times New Roman"/>
                <w:sz w:val="21"/>
                <w:szCs w:val="21"/>
              </w:rPr>
              <w:t>.14</w:t>
            </w:r>
          </w:p>
        </w:tc>
        <w:tc>
          <w:tcPr>
            <w:tcW w:w="4730" w:type="dxa"/>
          </w:tcPr>
          <w:p w:rsidR="00155B03" w:rsidRPr="005F47C4" w:rsidRDefault="00C15F3B" w:rsidP="00DE0C7C">
            <w:pPr>
              <w:spacing w:after="0" w:line="240" w:lineRule="auto"/>
              <w:rPr>
                <w:rFonts w:ascii="Times New Roman" w:hAnsi="Times New Roman" w:cs="Times New Roman"/>
                <w:sz w:val="21"/>
                <w:szCs w:val="21"/>
              </w:rPr>
            </w:pPr>
            <w:r w:rsidRPr="005F47C4">
              <w:rPr>
                <w:rFonts w:ascii="Times New Roman" w:hAnsi="Times New Roman" w:cs="Times New Roman"/>
                <w:sz w:val="21"/>
                <w:szCs w:val="21"/>
              </w:rPr>
              <w:t>Endothall – 2ppm – 5.5gal./</w:t>
            </w:r>
            <w:r w:rsidR="002B3B6E">
              <w:rPr>
                <w:rFonts w:ascii="Times New Roman" w:hAnsi="Times New Roman" w:cs="Times New Roman"/>
                <w:sz w:val="21"/>
                <w:szCs w:val="21"/>
              </w:rPr>
              <w:t>2,4-D</w:t>
            </w:r>
            <w:r w:rsidR="00DC6B3A" w:rsidRPr="005F47C4">
              <w:rPr>
                <w:rFonts w:ascii="Times New Roman" w:hAnsi="Times New Roman" w:cs="Times New Roman"/>
                <w:sz w:val="21"/>
                <w:szCs w:val="21"/>
              </w:rPr>
              <w:t xml:space="preserve"> </w:t>
            </w:r>
            <w:r w:rsidRPr="005F47C4">
              <w:rPr>
                <w:rFonts w:ascii="Times New Roman" w:hAnsi="Times New Roman" w:cs="Times New Roman"/>
                <w:sz w:val="21"/>
                <w:szCs w:val="21"/>
              </w:rPr>
              <w:t>– 3ppm – 8.8gal.</w:t>
            </w:r>
          </w:p>
        </w:tc>
      </w:tr>
      <w:tr w:rsidR="00DE0C7C" w:rsidRPr="005F47C4" w:rsidTr="00DE0C7C">
        <w:trPr>
          <w:trHeight w:val="293"/>
        </w:trPr>
        <w:tc>
          <w:tcPr>
            <w:tcW w:w="1400" w:type="dxa"/>
            <w:vAlign w:val="center"/>
          </w:tcPr>
          <w:p w:rsidR="00155B03" w:rsidRPr="005F47C4" w:rsidRDefault="00155B03" w:rsidP="00C83029">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4</w:t>
            </w:r>
          </w:p>
        </w:tc>
        <w:tc>
          <w:tcPr>
            <w:tcW w:w="1333" w:type="dxa"/>
            <w:vAlign w:val="center"/>
          </w:tcPr>
          <w:p w:rsidR="00155B03" w:rsidRPr="005F47C4" w:rsidRDefault="00AE072E" w:rsidP="00C83029">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1.03</w:t>
            </w:r>
          </w:p>
        </w:tc>
        <w:tc>
          <w:tcPr>
            <w:tcW w:w="1307" w:type="dxa"/>
            <w:vAlign w:val="center"/>
          </w:tcPr>
          <w:p w:rsidR="00155B03" w:rsidRPr="005F47C4" w:rsidRDefault="007533DB" w:rsidP="003B56F2">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0.95</w:t>
            </w:r>
          </w:p>
        </w:tc>
        <w:tc>
          <w:tcPr>
            <w:tcW w:w="1371" w:type="dxa"/>
            <w:vAlign w:val="center"/>
          </w:tcPr>
          <w:p w:rsidR="00155B03" w:rsidRPr="005F47C4" w:rsidRDefault="006A2151" w:rsidP="006A2151">
            <w:pPr>
              <w:spacing w:after="0" w:line="240" w:lineRule="auto"/>
              <w:jc w:val="right"/>
              <w:rPr>
                <w:rFonts w:ascii="Times New Roman" w:hAnsi="Times New Roman" w:cs="Times New Roman"/>
                <w:color w:val="FF0000"/>
                <w:sz w:val="21"/>
                <w:szCs w:val="21"/>
              </w:rPr>
            </w:pPr>
            <w:r w:rsidRPr="005F47C4">
              <w:rPr>
                <w:rFonts w:ascii="Times New Roman" w:hAnsi="Times New Roman" w:cs="Times New Roman"/>
                <w:color w:val="FF0000"/>
                <w:sz w:val="21"/>
                <w:szCs w:val="21"/>
              </w:rPr>
              <w:t>-0.08</w:t>
            </w:r>
          </w:p>
        </w:tc>
        <w:tc>
          <w:tcPr>
            <w:tcW w:w="4730" w:type="dxa"/>
          </w:tcPr>
          <w:p w:rsidR="00155B03" w:rsidRPr="005F47C4" w:rsidRDefault="00C15F3B" w:rsidP="00C15F3B">
            <w:pPr>
              <w:spacing w:after="0" w:line="240" w:lineRule="auto"/>
              <w:rPr>
                <w:rFonts w:ascii="Times New Roman" w:hAnsi="Times New Roman" w:cs="Times New Roman"/>
                <w:sz w:val="21"/>
                <w:szCs w:val="21"/>
              </w:rPr>
            </w:pPr>
            <w:r w:rsidRPr="005F47C4">
              <w:rPr>
                <w:rFonts w:ascii="Times New Roman" w:hAnsi="Times New Roman" w:cs="Times New Roman"/>
                <w:sz w:val="21"/>
                <w:szCs w:val="21"/>
              </w:rPr>
              <w:t>Endothall – 2ppm – 3.8gal./</w:t>
            </w:r>
            <w:r w:rsidR="002B3B6E">
              <w:rPr>
                <w:rFonts w:ascii="Times New Roman" w:hAnsi="Times New Roman" w:cs="Times New Roman"/>
                <w:sz w:val="21"/>
                <w:szCs w:val="21"/>
              </w:rPr>
              <w:t>2,4-D</w:t>
            </w:r>
            <w:r w:rsidR="00DC6B3A" w:rsidRPr="005F47C4">
              <w:rPr>
                <w:rFonts w:ascii="Times New Roman" w:hAnsi="Times New Roman" w:cs="Times New Roman"/>
                <w:sz w:val="21"/>
                <w:szCs w:val="21"/>
              </w:rPr>
              <w:t xml:space="preserve"> </w:t>
            </w:r>
            <w:r w:rsidRPr="005F47C4">
              <w:rPr>
                <w:rFonts w:ascii="Times New Roman" w:hAnsi="Times New Roman" w:cs="Times New Roman"/>
                <w:sz w:val="21"/>
                <w:szCs w:val="21"/>
              </w:rPr>
              <w:t>– 3ppm – 6.</w:t>
            </w:r>
            <w:r w:rsidR="00DE0C7C" w:rsidRPr="005F47C4">
              <w:rPr>
                <w:rFonts w:ascii="Times New Roman" w:hAnsi="Times New Roman" w:cs="Times New Roman"/>
                <w:sz w:val="21"/>
                <w:szCs w:val="21"/>
              </w:rPr>
              <w:t>1</w:t>
            </w:r>
            <w:r w:rsidRPr="005F47C4">
              <w:rPr>
                <w:rFonts w:ascii="Times New Roman" w:hAnsi="Times New Roman" w:cs="Times New Roman"/>
                <w:sz w:val="21"/>
                <w:szCs w:val="21"/>
              </w:rPr>
              <w:t>gal.</w:t>
            </w:r>
          </w:p>
        </w:tc>
      </w:tr>
      <w:tr w:rsidR="00DE0C7C" w:rsidRPr="005F47C4" w:rsidTr="00DE0C7C">
        <w:trPr>
          <w:trHeight w:val="293"/>
        </w:trPr>
        <w:tc>
          <w:tcPr>
            <w:tcW w:w="1400" w:type="dxa"/>
            <w:vAlign w:val="center"/>
          </w:tcPr>
          <w:p w:rsidR="00155B03" w:rsidRPr="005F47C4" w:rsidRDefault="00155B03" w:rsidP="00C83029">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5</w:t>
            </w:r>
          </w:p>
        </w:tc>
        <w:tc>
          <w:tcPr>
            <w:tcW w:w="1333" w:type="dxa"/>
            <w:vAlign w:val="center"/>
          </w:tcPr>
          <w:p w:rsidR="00155B03" w:rsidRPr="005F47C4" w:rsidRDefault="00AE072E" w:rsidP="00AE072E">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1</w:t>
            </w:r>
            <w:r w:rsidR="00155B03" w:rsidRPr="005F47C4">
              <w:rPr>
                <w:rFonts w:ascii="Times New Roman" w:hAnsi="Times New Roman" w:cs="Times New Roman"/>
                <w:color w:val="000000"/>
                <w:sz w:val="21"/>
                <w:szCs w:val="21"/>
              </w:rPr>
              <w:t>.</w:t>
            </w:r>
            <w:r w:rsidRPr="005F47C4">
              <w:rPr>
                <w:rFonts w:ascii="Times New Roman" w:hAnsi="Times New Roman" w:cs="Times New Roman"/>
                <w:color w:val="000000"/>
                <w:sz w:val="21"/>
                <w:szCs w:val="21"/>
              </w:rPr>
              <w:t>65</w:t>
            </w:r>
          </w:p>
        </w:tc>
        <w:tc>
          <w:tcPr>
            <w:tcW w:w="1307" w:type="dxa"/>
            <w:vAlign w:val="center"/>
          </w:tcPr>
          <w:p w:rsidR="00155B03" w:rsidRPr="005F47C4" w:rsidRDefault="007533DB" w:rsidP="003B56F2">
            <w:pPr>
              <w:spacing w:after="0" w:line="240" w:lineRule="auto"/>
              <w:jc w:val="right"/>
              <w:rPr>
                <w:rFonts w:ascii="Times New Roman" w:hAnsi="Times New Roman" w:cs="Times New Roman"/>
                <w:color w:val="000000"/>
                <w:sz w:val="21"/>
                <w:szCs w:val="21"/>
              </w:rPr>
            </w:pPr>
            <w:r w:rsidRPr="005F47C4">
              <w:rPr>
                <w:rFonts w:ascii="Times New Roman" w:hAnsi="Times New Roman" w:cs="Times New Roman"/>
                <w:color w:val="000000"/>
                <w:sz w:val="21"/>
                <w:szCs w:val="21"/>
              </w:rPr>
              <w:t>1.97</w:t>
            </w:r>
          </w:p>
        </w:tc>
        <w:tc>
          <w:tcPr>
            <w:tcW w:w="1371" w:type="dxa"/>
            <w:vAlign w:val="center"/>
          </w:tcPr>
          <w:p w:rsidR="00155B03" w:rsidRPr="005F47C4" w:rsidRDefault="008E52FC" w:rsidP="00C83029">
            <w:pPr>
              <w:spacing w:after="0" w:line="240" w:lineRule="auto"/>
              <w:jc w:val="right"/>
              <w:rPr>
                <w:rFonts w:ascii="Times New Roman" w:hAnsi="Times New Roman" w:cs="Times New Roman"/>
                <w:sz w:val="21"/>
                <w:szCs w:val="21"/>
              </w:rPr>
            </w:pPr>
            <w:r w:rsidRPr="005F47C4">
              <w:rPr>
                <w:rFonts w:ascii="Times New Roman" w:hAnsi="Times New Roman" w:cs="Times New Roman"/>
                <w:sz w:val="21"/>
                <w:szCs w:val="21"/>
              </w:rPr>
              <w:t>0</w:t>
            </w:r>
            <w:r w:rsidR="006A2151" w:rsidRPr="005F47C4">
              <w:rPr>
                <w:rFonts w:ascii="Times New Roman" w:hAnsi="Times New Roman" w:cs="Times New Roman"/>
                <w:sz w:val="21"/>
                <w:szCs w:val="21"/>
              </w:rPr>
              <w:t>.32</w:t>
            </w:r>
          </w:p>
        </w:tc>
        <w:tc>
          <w:tcPr>
            <w:tcW w:w="4730" w:type="dxa"/>
          </w:tcPr>
          <w:p w:rsidR="00155B03" w:rsidRPr="005F47C4" w:rsidRDefault="00C15F3B" w:rsidP="00DE0C7C">
            <w:pPr>
              <w:spacing w:after="0" w:line="240" w:lineRule="auto"/>
              <w:rPr>
                <w:rFonts w:ascii="Times New Roman" w:hAnsi="Times New Roman" w:cs="Times New Roman"/>
                <w:sz w:val="21"/>
                <w:szCs w:val="21"/>
              </w:rPr>
            </w:pPr>
            <w:r w:rsidRPr="005F47C4">
              <w:rPr>
                <w:rFonts w:ascii="Times New Roman" w:hAnsi="Times New Roman" w:cs="Times New Roman"/>
                <w:sz w:val="21"/>
                <w:szCs w:val="21"/>
              </w:rPr>
              <w:t>Endothall – 2ppm – 9.2gal./</w:t>
            </w:r>
            <w:r w:rsidR="002B3B6E">
              <w:rPr>
                <w:rFonts w:ascii="Times New Roman" w:hAnsi="Times New Roman" w:cs="Times New Roman"/>
                <w:sz w:val="21"/>
                <w:szCs w:val="21"/>
              </w:rPr>
              <w:t>2,4-D</w:t>
            </w:r>
            <w:r w:rsidR="00DC6B3A" w:rsidRPr="005F47C4">
              <w:rPr>
                <w:rFonts w:ascii="Times New Roman" w:hAnsi="Times New Roman" w:cs="Times New Roman"/>
                <w:sz w:val="21"/>
                <w:szCs w:val="21"/>
              </w:rPr>
              <w:t xml:space="preserve"> </w:t>
            </w:r>
            <w:r w:rsidRPr="005F47C4">
              <w:rPr>
                <w:rFonts w:ascii="Times New Roman" w:hAnsi="Times New Roman" w:cs="Times New Roman"/>
                <w:sz w:val="21"/>
                <w:szCs w:val="21"/>
              </w:rPr>
              <w:t>– 3ppm – 14.</w:t>
            </w:r>
            <w:r w:rsidR="00DE0C7C" w:rsidRPr="005F47C4">
              <w:rPr>
                <w:rFonts w:ascii="Times New Roman" w:hAnsi="Times New Roman" w:cs="Times New Roman"/>
                <w:sz w:val="21"/>
                <w:szCs w:val="21"/>
              </w:rPr>
              <w:t>7</w:t>
            </w:r>
            <w:r w:rsidRPr="005F47C4">
              <w:rPr>
                <w:rFonts w:ascii="Times New Roman" w:hAnsi="Times New Roman" w:cs="Times New Roman"/>
                <w:sz w:val="21"/>
                <w:szCs w:val="21"/>
              </w:rPr>
              <w:t>gal.</w:t>
            </w:r>
          </w:p>
        </w:tc>
      </w:tr>
      <w:tr w:rsidR="00DE0C7C" w:rsidRPr="005F47C4" w:rsidTr="00DE0C7C">
        <w:trPr>
          <w:trHeight w:val="548"/>
        </w:trPr>
        <w:tc>
          <w:tcPr>
            <w:tcW w:w="1400" w:type="dxa"/>
            <w:tcBorders>
              <w:left w:val="nil"/>
              <w:bottom w:val="nil"/>
            </w:tcBorders>
            <w:vAlign w:val="center"/>
          </w:tcPr>
          <w:p w:rsidR="008E52FC" w:rsidRPr="005F47C4" w:rsidRDefault="008E52FC" w:rsidP="00C83029">
            <w:pPr>
              <w:spacing w:after="0" w:line="240" w:lineRule="auto"/>
              <w:jc w:val="right"/>
              <w:rPr>
                <w:rFonts w:ascii="Times New Roman" w:hAnsi="Times New Roman" w:cs="Times New Roman"/>
                <w:color w:val="000000"/>
                <w:sz w:val="28"/>
                <w:szCs w:val="28"/>
              </w:rPr>
            </w:pPr>
            <w:r w:rsidRPr="005F47C4">
              <w:rPr>
                <w:rFonts w:ascii="Times New Roman" w:hAnsi="Times New Roman" w:cs="Times New Roman"/>
                <w:b/>
                <w:sz w:val="28"/>
                <w:szCs w:val="28"/>
              </w:rPr>
              <w:t>Total Acres</w:t>
            </w:r>
          </w:p>
        </w:tc>
        <w:tc>
          <w:tcPr>
            <w:tcW w:w="1333" w:type="dxa"/>
            <w:tcBorders>
              <w:bottom w:val="single" w:sz="4" w:space="0" w:color="auto"/>
            </w:tcBorders>
            <w:vAlign w:val="center"/>
          </w:tcPr>
          <w:p w:rsidR="008E52FC" w:rsidRPr="005F47C4" w:rsidRDefault="00AE072E" w:rsidP="00AE072E">
            <w:pPr>
              <w:spacing w:after="0" w:line="240" w:lineRule="auto"/>
              <w:jc w:val="right"/>
              <w:rPr>
                <w:rFonts w:ascii="Times New Roman" w:hAnsi="Times New Roman" w:cs="Times New Roman"/>
                <w:b/>
                <w:color w:val="000000"/>
                <w:sz w:val="28"/>
                <w:szCs w:val="28"/>
              </w:rPr>
            </w:pPr>
            <w:r w:rsidRPr="005F47C4">
              <w:rPr>
                <w:rFonts w:ascii="Times New Roman" w:hAnsi="Times New Roman" w:cs="Times New Roman"/>
                <w:b/>
                <w:color w:val="000000"/>
                <w:sz w:val="28"/>
                <w:szCs w:val="28"/>
              </w:rPr>
              <w:t>6.42</w:t>
            </w:r>
          </w:p>
        </w:tc>
        <w:tc>
          <w:tcPr>
            <w:tcW w:w="1307" w:type="dxa"/>
            <w:tcBorders>
              <w:bottom w:val="single" w:sz="4" w:space="0" w:color="auto"/>
            </w:tcBorders>
            <w:vAlign w:val="center"/>
          </w:tcPr>
          <w:p w:rsidR="008E52FC" w:rsidRPr="005F47C4" w:rsidRDefault="007533DB" w:rsidP="00C83029">
            <w:pPr>
              <w:spacing w:after="0" w:line="240" w:lineRule="auto"/>
              <w:jc w:val="right"/>
              <w:rPr>
                <w:rFonts w:ascii="Times New Roman" w:hAnsi="Times New Roman" w:cs="Times New Roman"/>
                <w:b/>
                <w:color w:val="000000"/>
                <w:sz w:val="28"/>
                <w:szCs w:val="28"/>
              </w:rPr>
            </w:pPr>
            <w:r w:rsidRPr="005F47C4">
              <w:rPr>
                <w:rFonts w:ascii="Times New Roman" w:hAnsi="Times New Roman" w:cs="Times New Roman"/>
                <w:b/>
                <w:color w:val="000000"/>
                <w:sz w:val="28"/>
                <w:szCs w:val="28"/>
              </w:rPr>
              <w:t>6.80</w:t>
            </w:r>
          </w:p>
        </w:tc>
        <w:tc>
          <w:tcPr>
            <w:tcW w:w="1371" w:type="dxa"/>
            <w:tcBorders>
              <w:bottom w:val="single" w:sz="4" w:space="0" w:color="auto"/>
              <w:right w:val="single" w:sz="4" w:space="0" w:color="auto"/>
            </w:tcBorders>
            <w:vAlign w:val="center"/>
          </w:tcPr>
          <w:p w:rsidR="008E52FC" w:rsidRPr="005F47C4" w:rsidRDefault="00DE0C7C" w:rsidP="00AE072E">
            <w:pPr>
              <w:spacing w:after="0" w:line="240" w:lineRule="auto"/>
              <w:jc w:val="right"/>
              <w:rPr>
                <w:rFonts w:ascii="Times New Roman" w:hAnsi="Times New Roman" w:cs="Times New Roman"/>
                <w:b/>
                <w:sz w:val="28"/>
                <w:szCs w:val="28"/>
              </w:rPr>
            </w:pPr>
            <w:r w:rsidRPr="005F47C4">
              <w:rPr>
                <w:rFonts w:ascii="Times New Roman" w:hAnsi="Times New Roman" w:cs="Times New Roman"/>
                <w:b/>
                <w:sz w:val="28"/>
                <w:szCs w:val="28"/>
              </w:rPr>
              <w:t>+</w:t>
            </w:r>
            <w:r w:rsidR="00AE072E" w:rsidRPr="005F47C4">
              <w:rPr>
                <w:rFonts w:ascii="Times New Roman" w:hAnsi="Times New Roman" w:cs="Times New Roman"/>
                <w:b/>
                <w:sz w:val="28"/>
                <w:szCs w:val="28"/>
              </w:rPr>
              <w:t>0</w:t>
            </w:r>
            <w:r w:rsidR="008E52FC" w:rsidRPr="005F47C4">
              <w:rPr>
                <w:rFonts w:ascii="Times New Roman" w:hAnsi="Times New Roman" w:cs="Times New Roman"/>
                <w:b/>
                <w:sz w:val="28"/>
                <w:szCs w:val="28"/>
              </w:rPr>
              <w:t>.</w:t>
            </w:r>
            <w:r w:rsidR="00AE072E" w:rsidRPr="005F47C4">
              <w:rPr>
                <w:rFonts w:ascii="Times New Roman" w:hAnsi="Times New Roman" w:cs="Times New Roman"/>
                <w:b/>
                <w:sz w:val="28"/>
                <w:szCs w:val="28"/>
              </w:rPr>
              <w:t>38</w:t>
            </w:r>
          </w:p>
        </w:tc>
        <w:tc>
          <w:tcPr>
            <w:tcW w:w="4730" w:type="dxa"/>
            <w:tcBorders>
              <w:left w:val="single" w:sz="4" w:space="0" w:color="auto"/>
              <w:bottom w:val="nil"/>
              <w:right w:val="nil"/>
            </w:tcBorders>
          </w:tcPr>
          <w:p w:rsidR="008E52FC" w:rsidRPr="005F47C4" w:rsidRDefault="008E52FC" w:rsidP="00C83029">
            <w:pPr>
              <w:spacing w:after="0" w:line="240" w:lineRule="auto"/>
              <w:jc w:val="right"/>
              <w:rPr>
                <w:rFonts w:ascii="Times New Roman" w:hAnsi="Times New Roman" w:cs="Times New Roman"/>
                <w:b/>
                <w:sz w:val="28"/>
                <w:szCs w:val="28"/>
              </w:rPr>
            </w:pPr>
          </w:p>
        </w:tc>
      </w:tr>
    </w:tbl>
    <w:p w:rsidR="00312A19" w:rsidRPr="005F47C4" w:rsidRDefault="00312A19" w:rsidP="005B191C">
      <w:pPr>
        <w:spacing w:after="0" w:line="240" w:lineRule="auto"/>
        <w:rPr>
          <w:rFonts w:ascii="Times New Roman" w:hAnsi="Times New Roman" w:cs="Times New Roman"/>
          <w:b/>
          <w:sz w:val="28"/>
          <w:szCs w:val="28"/>
        </w:rPr>
        <w:sectPr w:rsidR="00312A19" w:rsidRPr="005F47C4" w:rsidSect="00DE0C7C">
          <w:pgSz w:w="12240" w:h="15840"/>
          <w:pgMar w:top="1440" w:right="1350" w:bottom="1440" w:left="2160" w:header="720" w:footer="720" w:gutter="0"/>
          <w:cols w:space="720"/>
          <w:docGrid w:linePitch="360"/>
        </w:sectPr>
      </w:pPr>
    </w:p>
    <w:p w:rsidR="00313F43" w:rsidRPr="005F47C4" w:rsidRDefault="00313F43" w:rsidP="005B191C">
      <w:pPr>
        <w:spacing w:after="0" w:line="240" w:lineRule="auto"/>
        <w:rPr>
          <w:rFonts w:ascii="Times New Roman" w:hAnsi="Times New Roman" w:cs="Times New Roman"/>
          <w:b/>
          <w:sz w:val="28"/>
          <w:szCs w:val="28"/>
        </w:rPr>
      </w:pPr>
      <w:r w:rsidRPr="005F47C4">
        <w:rPr>
          <w:rFonts w:ascii="Times New Roman" w:hAnsi="Times New Roman" w:cs="Times New Roman"/>
          <w:b/>
          <w:sz w:val="28"/>
          <w:szCs w:val="28"/>
        </w:rPr>
        <w:t>Pre/Post Herbicide Survey</w:t>
      </w:r>
      <w:r w:rsidR="00CA5307" w:rsidRPr="005F47C4">
        <w:rPr>
          <w:rFonts w:ascii="Times New Roman" w:hAnsi="Times New Roman" w:cs="Times New Roman"/>
          <w:b/>
          <w:sz w:val="28"/>
          <w:szCs w:val="28"/>
        </w:rPr>
        <w:t>s</w:t>
      </w:r>
      <w:r w:rsidRPr="005F47C4">
        <w:rPr>
          <w:rFonts w:ascii="Times New Roman" w:hAnsi="Times New Roman" w:cs="Times New Roman"/>
          <w:b/>
          <w:sz w:val="28"/>
          <w:szCs w:val="28"/>
        </w:rPr>
        <w:t>:</w:t>
      </w:r>
    </w:p>
    <w:p w:rsidR="006B51F4" w:rsidRPr="005F47C4" w:rsidRDefault="001F05AF" w:rsidP="003E6877">
      <w:pPr>
        <w:spacing w:after="0" w:line="240" w:lineRule="auto"/>
        <w:rPr>
          <w:rFonts w:ascii="Times New Roman" w:hAnsi="Times New Roman" w:cs="Times New Roman"/>
          <w:sz w:val="24"/>
          <w:szCs w:val="24"/>
        </w:rPr>
      </w:pPr>
      <w:r w:rsidRPr="005F47C4">
        <w:rPr>
          <w:rFonts w:ascii="Times New Roman" w:eastAsia="Times New Roman" w:hAnsi="Times New Roman" w:cs="Times New Roman"/>
          <w:sz w:val="24"/>
          <w:szCs w:val="24"/>
        </w:rPr>
        <w:t>All po</w:t>
      </w:r>
      <w:r w:rsidR="000F1B6E" w:rsidRPr="005F47C4">
        <w:rPr>
          <w:rFonts w:ascii="Times New Roman" w:eastAsia="Times New Roman" w:hAnsi="Times New Roman" w:cs="Times New Roman"/>
          <w:sz w:val="24"/>
          <w:szCs w:val="24"/>
        </w:rPr>
        <w:t>ints occurred in areas between 1</w:t>
      </w:r>
      <w:r w:rsidRPr="005F47C4">
        <w:rPr>
          <w:rFonts w:ascii="Times New Roman" w:eastAsia="Times New Roman" w:hAnsi="Times New Roman" w:cs="Times New Roman"/>
          <w:sz w:val="24"/>
          <w:szCs w:val="24"/>
        </w:rPr>
        <w:t>.</w:t>
      </w:r>
      <w:r w:rsidR="000F1B6E" w:rsidRPr="005F47C4">
        <w:rPr>
          <w:rFonts w:ascii="Times New Roman" w:eastAsia="Times New Roman" w:hAnsi="Times New Roman" w:cs="Times New Roman"/>
          <w:sz w:val="24"/>
          <w:szCs w:val="24"/>
        </w:rPr>
        <w:t>0</w:t>
      </w:r>
      <w:r w:rsidRPr="005F47C4">
        <w:rPr>
          <w:rFonts w:ascii="Times New Roman" w:eastAsia="Times New Roman" w:hAnsi="Times New Roman" w:cs="Times New Roman"/>
          <w:sz w:val="24"/>
          <w:szCs w:val="24"/>
        </w:rPr>
        <w:t>ft</w:t>
      </w:r>
      <w:r w:rsidR="000F1B6E" w:rsidRPr="005F47C4">
        <w:rPr>
          <w:rFonts w:ascii="Times New Roman" w:eastAsia="Times New Roman" w:hAnsi="Times New Roman" w:cs="Times New Roman"/>
          <w:sz w:val="24"/>
          <w:szCs w:val="24"/>
        </w:rPr>
        <w:t xml:space="preserve"> and 8</w:t>
      </w:r>
      <w:r w:rsidRPr="005F47C4">
        <w:rPr>
          <w:rFonts w:ascii="Times New Roman" w:eastAsia="Times New Roman" w:hAnsi="Times New Roman" w:cs="Times New Roman"/>
          <w:sz w:val="24"/>
          <w:szCs w:val="24"/>
        </w:rPr>
        <w:t xml:space="preserve">.0ft of water.  </w:t>
      </w:r>
      <w:r w:rsidR="000F1B6E" w:rsidRPr="005F47C4">
        <w:rPr>
          <w:rFonts w:ascii="Times New Roman" w:eastAsia="Times New Roman" w:hAnsi="Times New Roman" w:cs="Times New Roman"/>
          <w:sz w:val="24"/>
          <w:szCs w:val="24"/>
        </w:rPr>
        <w:t>The m</w:t>
      </w:r>
      <w:r w:rsidR="00313F43" w:rsidRPr="005F47C4">
        <w:rPr>
          <w:rFonts w:ascii="Times New Roman" w:hAnsi="Times New Roman" w:cs="Times New Roman"/>
          <w:sz w:val="24"/>
          <w:szCs w:val="24"/>
        </w:rPr>
        <w:t xml:space="preserve">ean and median </w:t>
      </w:r>
      <w:r w:rsidR="000F1B6E" w:rsidRPr="005F47C4">
        <w:rPr>
          <w:rFonts w:ascii="Times New Roman" w:hAnsi="Times New Roman" w:cs="Times New Roman"/>
          <w:sz w:val="24"/>
          <w:szCs w:val="24"/>
        </w:rPr>
        <w:t>depths of plant growth</w:t>
      </w:r>
      <w:r w:rsidR="00313F43" w:rsidRPr="005F47C4">
        <w:rPr>
          <w:rFonts w:ascii="Times New Roman" w:hAnsi="Times New Roman" w:cs="Times New Roman"/>
          <w:sz w:val="24"/>
          <w:szCs w:val="24"/>
        </w:rPr>
        <w:t xml:space="preserve"> were </w:t>
      </w:r>
      <w:r w:rsidR="00950FA2" w:rsidRPr="005F47C4">
        <w:rPr>
          <w:rFonts w:ascii="Times New Roman" w:hAnsi="Times New Roman" w:cs="Times New Roman"/>
          <w:sz w:val="24"/>
          <w:szCs w:val="24"/>
        </w:rPr>
        <w:t>almost unchanged at 2</w:t>
      </w:r>
      <w:r w:rsidR="00CA5307" w:rsidRPr="005F47C4">
        <w:rPr>
          <w:rFonts w:ascii="Times New Roman" w:hAnsi="Times New Roman" w:cs="Times New Roman"/>
          <w:sz w:val="24"/>
          <w:szCs w:val="24"/>
        </w:rPr>
        <w:t>.</w:t>
      </w:r>
      <w:r w:rsidR="00950FA2" w:rsidRPr="005F47C4">
        <w:rPr>
          <w:rFonts w:ascii="Times New Roman" w:hAnsi="Times New Roman" w:cs="Times New Roman"/>
          <w:sz w:val="24"/>
          <w:szCs w:val="24"/>
        </w:rPr>
        <w:t>8</w:t>
      </w:r>
      <w:r w:rsidR="000F1B6E" w:rsidRPr="005F47C4">
        <w:rPr>
          <w:rFonts w:ascii="Times New Roman" w:hAnsi="Times New Roman" w:cs="Times New Roman"/>
          <w:sz w:val="24"/>
          <w:szCs w:val="24"/>
        </w:rPr>
        <w:t>ft</w:t>
      </w:r>
      <w:r w:rsidR="003E6877">
        <w:rPr>
          <w:rFonts w:ascii="Times New Roman" w:hAnsi="Times New Roman" w:cs="Times New Roman"/>
          <w:sz w:val="24"/>
          <w:szCs w:val="24"/>
        </w:rPr>
        <w:t>/</w:t>
      </w:r>
      <w:r w:rsidR="00950FA2" w:rsidRPr="005F47C4">
        <w:rPr>
          <w:rFonts w:ascii="Times New Roman" w:hAnsi="Times New Roman" w:cs="Times New Roman"/>
          <w:sz w:val="24"/>
          <w:szCs w:val="24"/>
        </w:rPr>
        <w:t>2</w:t>
      </w:r>
      <w:r w:rsidR="00C95A97" w:rsidRPr="005F47C4">
        <w:rPr>
          <w:rFonts w:ascii="Times New Roman" w:hAnsi="Times New Roman" w:cs="Times New Roman"/>
          <w:sz w:val="24"/>
          <w:szCs w:val="24"/>
        </w:rPr>
        <w:t>.</w:t>
      </w:r>
      <w:r w:rsidR="00950FA2" w:rsidRPr="005F47C4">
        <w:rPr>
          <w:rFonts w:ascii="Times New Roman" w:hAnsi="Times New Roman" w:cs="Times New Roman"/>
          <w:sz w:val="24"/>
          <w:szCs w:val="24"/>
        </w:rPr>
        <w:t>5</w:t>
      </w:r>
      <w:r w:rsidR="006B51F4" w:rsidRPr="005F47C4">
        <w:rPr>
          <w:rFonts w:ascii="Times New Roman" w:hAnsi="Times New Roman" w:cs="Times New Roman"/>
          <w:sz w:val="24"/>
          <w:szCs w:val="24"/>
        </w:rPr>
        <w:t xml:space="preserve">ft </w:t>
      </w:r>
      <w:r w:rsidR="00CA5307" w:rsidRPr="005F47C4">
        <w:rPr>
          <w:rFonts w:ascii="Times New Roman" w:hAnsi="Times New Roman" w:cs="Times New Roman"/>
          <w:sz w:val="24"/>
          <w:szCs w:val="24"/>
        </w:rPr>
        <w:t xml:space="preserve">respectively pretreatment </w:t>
      </w:r>
      <w:r w:rsidR="00950FA2" w:rsidRPr="005F47C4">
        <w:rPr>
          <w:rFonts w:ascii="Times New Roman" w:hAnsi="Times New Roman" w:cs="Times New Roman"/>
          <w:sz w:val="24"/>
          <w:szCs w:val="24"/>
        </w:rPr>
        <w:t>and</w:t>
      </w:r>
      <w:r w:rsidR="000F1B6E" w:rsidRPr="005F47C4">
        <w:rPr>
          <w:rFonts w:ascii="Times New Roman" w:hAnsi="Times New Roman" w:cs="Times New Roman"/>
          <w:sz w:val="24"/>
          <w:szCs w:val="24"/>
        </w:rPr>
        <w:t xml:space="preserve"> </w:t>
      </w:r>
      <w:r w:rsidR="00787BC4" w:rsidRPr="005F47C4">
        <w:rPr>
          <w:rFonts w:ascii="Times New Roman" w:hAnsi="Times New Roman" w:cs="Times New Roman"/>
          <w:sz w:val="24"/>
          <w:szCs w:val="24"/>
        </w:rPr>
        <w:t>2</w:t>
      </w:r>
      <w:r w:rsidR="00CA5307" w:rsidRPr="005F47C4">
        <w:rPr>
          <w:rFonts w:ascii="Times New Roman" w:hAnsi="Times New Roman" w:cs="Times New Roman"/>
          <w:sz w:val="24"/>
          <w:szCs w:val="24"/>
        </w:rPr>
        <w:t>.</w:t>
      </w:r>
      <w:r w:rsidR="00950FA2" w:rsidRPr="005F47C4">
        <w:rPr>
          <w:rFonts w:ascii="Times New Roman" w:hAnsi="Times New Roman" w:cs="Times New Roman"/>
          <w:sz w:val="24"/>
          <w:szCs w:val="24"/>
        </w:rPr>
        <w:t>7</w:t>
      </w:r>
      <w:r w:rsidR="000F1B6E" w:rsidRPr="005F47C4">
        <w:rPr>
          <w:rFonts w:ascii="Times New Roman" w:hAnsi="Times New Roman" w:cs="Times New Roman"/>
          <w:sz w:val="24"/>
          <w:szCs w:val="24"/>
        </w:rPr>
        <w:t>ft /</w:t>
      </w:r>
      <w:r w:rsidR="00787BC4" w:rsidRPr="005F47C4">
        <w:rPr>
          <w:rFonts w:ascii="Times New Roman" w:hAnsi="Times New Roman" w:cs="Times New Roman"/>
          <w:sz w:val="24"/>
          <w:szCs w:val="24"/>
        </w:rPr>
        <w:t>2</w:t>
      </w:r>
      <w:r w:rsidR="00950FA2" w:rsidRPr="005F47C4">
        <w:rPr>
          <w:rFonts w:ascii="Times New Roman" w:hAnsi="Times New Roman" w:cs="Times New Roman"/>
          <w:sz w:val="24"/>
          <w:szCs w:val="24"/>
        </w:rPr>
        <w:t>.5</w:t>
      </w:r>
      <w:r w:rsidR="00CA5307" w:rsidRPr="005F47C4">
        <w:rPr>
          <w:rFonts w:ascii="Times New Roman" w:hAnsi="Times New Roman" w:cs="Times New Roman"/>
          <w:sz w:val="24"/>
          <w:szCs w:val="24"/>
        </w:rPr>
        <w:t>ft</w:t>
      </w:r>
      <w:r w:rsidR="0008236E" w:rsidRPr="005F47C4">
        <w:rPr>
          <w:rFonts w:ascii="Times New Roman" w:hAnsi="Times New Roman" w:cs="Times New Roman"/>
          <w:sz w:val="24"/>
          <w:szCs w:val="24"/>
        </w:rPr>
        <w:t xml:space="preserve"> post</w:t>
      </w:r>
      <w:r w:rsidR="006B51F4" w:rsidRPr="005F47C4">
        <w:rPr>
          <w:rFonts w:ascii="Times New Roman" w:hAnsi="Times New Roman" w:cs="Times New Roman"/>
          <w:sz w:val="24"/>
          <w:szCs w:val="24"/>
        </w:rPr>
        <w:t>treatment</w:t>
      </w:r>
      <w:r w:rsidR="0008236E" w:rsidRPr="005F47C4">
        <w:rPr>
          <w:rFonts w:ascii="Times New Roman" w:hAnsi="Times New Roman" w:cs="Times New Roman"/>
          <w:sz w:val="24"/>
          <w:szCs w:val="24"/>
        </w:rPr>
        <w:t xml:space="preserve"> </w:t>
      </w:r>
      <w:r w:rsidR="00313F43" w:rsidRPr="005F47C4">
        <w:rPr>
          <w:rFonts w:ascii="Times New Roman" w:hAnsi="Times New Roman" w:cs="Times New Roman"/>
          <w:sz w:val="24"/>
          <w:szCs w:val="24"/>
        </w:rPr>
        <w:t xml:space="preserve">(Table 2).  </w:t>
      </w:r>
      <w:r w:rsidR="00F202A3" w:rsidRPr="005F47C4">
        <w:rPr>
          <w:rFonts w:ascii="Times New Roman" w:hAnsi="Times New Roman" w:cs="Times New Roman"/>
          <w:sz w:val="24"/>
          <w:szCs w:val="24"/>
        </w:rPr>
        <w:t>We found m</w:t>
      </w:r>
      <w:r w:rsidR="00787BC4" w:rsidRPr="005F47C4">
        <w:rPr>
          <w:rFonts w:ascii="Times New Roman" w:hAnsi="Times New Roman" w:cs="Times New Roman"/>
          <w:sz w:val="24"/>
          <w:szCs w:val="24"/>
        </w:rPr>
        <w:t>ost E</w:t>
      </w:r>
      <w:r w:rsidR="001B6A82">
        <w:rPr>
          <w:rFonts w:ascii="Times New Roman" w:hAnsi="Times New Roman" w:cs="Times New Roman"/>
          <w:sz w:val="24"/>
          <w:szCs w:val="24"/>
        </w:rPr>
        <w:t>urasian water-milfoil and Curly-leaf pondweed</w:t>
      </w:r>
      <w:r w:rsidR="00D44DF2" w:rsidRPr="005F47C4">
        <w:rPr>
          <w:rFonts w:ascii="Times New Roman" w:hAnsi="Times New Roman" w:cs="Times New Roman"/>
          <w:sz w:val="24"/>
          <w:szCs w:val="24"/>
        </w:rPr>
        <w:t xml:space="preserve"> </w:t>
      </w:r>
      <w:r w:rsidR="00B1211B" w:rsidRPr="005F47C4">
        <w:rPr>
          <w:rFonts w:ascii="Times New Roman" w:hAnsi="Times New Roman" w:cs="Times New Roman"/>
          <w:sz w:val="24"/>
          <w:szCs w:val="24"/>
        </w:rPr>
        <w:t xml:space="preserve">plants </w:t>
      </w:r>
      <w:r w:rsidR="00D44DF2" w:rsidRPr="005F47C4">
        <w:rPr>
          <w:rFonts w:ascii="Times New Roman" w:hAnsi="Times New Roman" w:cs="Times New Roman"/>
          <w:sz w:val="24"/>
          <w:szCs w:val="24"/>
        </w:rPr>
        <w:t>were</w:t>
      </w:r>
      <w:r w:rsidR="00313F43" w:rsidRPr="005F47C4">
        <w:rPr>
          <w:rFonts w:ascii="Times New Roman" w:hAnsi="Times New Roman" w:cs="Times New Roman"/>
          <w:sz w:val="24"/>
          <w:szCs w:val="24"/>
        </w:rPr>
        <w:t xml:space="preserve"> established </w:t>
      </w:r>
      <w:r w:rsidR="00C95A97" w:rsidRPr="005F47C4">
        <w:rPr>
          <w:rFonts w:ascii="Times New Roman" w:hAnsi="Times New Roman" w:cs="Times New Roman"/>
          <w:sz w:val="24"/>
          <w:szCs w:val="24"/>
        </w:rPr>
        <w:t>in</w:t>
      </w:r>
      <w:r w:rsidR="00313F43" w:rsidRPr="005F47C4">
        <w:rPr>
          <w:rFonts w:ascii="Times New Roman" w:hAnsi="Times New Roman" w:cs="Times New Roman"/>
          <w:sz w:val="24"/>
          <w:szCs w:val="24"/>
        </w:rPr>
        <w:t xml:space="preserve"> </w:t>
      </w:r>
      <w:r w:rsidR="00787BC4" w:rsidRPr="005F47C4">
        <w:rPr>
          <w:rFonts w:ascii="Times New Roman" w:hAnsi="Times New Roman" w:cs="Times New Roman"/>
          <w:sz w:val="24"/>
          <w:szCs w:val="24"/>
        </w:rPr>
        <w:t>a thin lay</w:t>
      </w:r>
      <w:r w:rsidR="00193942" w:rsidRPr="005F47C4">
        <w:rPr>
          <w:rFonts w:ascii="Times New Roman" w:hAnsi="Times New Roman" w:cs="Times New Roman"/>
          <w:sz w:val="24"/>
          <w:szCs w:val="24"/>
        </w:rPr>
        <w:t>er</w:t>
      </w:r>
      <w:r w:rsidR="00787BC4" w:rsidRPr="005F47C4">
        <w:rPr>
          <w:rFonts w:ascii="Times New Roman" w:hAnsi="Times New Roman" w:cs="Times New Roman"/>
          <w:sz w:val="24"/>
          <w:szCs w:val="24"/>
        </w:rPr>
        <w:t xml:space="preserve"> of </w:t>
      </w:r>
      <w:r w:rsidR="00D44DF2" w:rsidRPr="005F47C4">
        <w:rPr>
          <w:rFonts w:ascii="Times New Roman" w:hAnsi="Times New Roman" w:cs="Times New Roman"/>
          <w:sz w:val="24"/>
          <w:szCs w:val="24"/>
        </w:rPr>
        <w:t xml:space="preserve">muck </w:t>
      </w:r>
      <w:r w:rsidR="00787BC4" w:rsidRPr="005F47C4">
        <w:rPr>
          <w:rFonts w:ascii="Times New Roman" w:hAnsi="Times New Roman" w:cs="Times New Roman"/>
          <w:sz w:val="24"/>
          <w:szCs w:val="24"/>
        </w:rPr>
        <w:t>over</w:t>
      </w:r>
      <w:r w:rsidR="00D44DF2" w:rsidRPr="005F47C4">
        <w:rPr>
          <w:rFonts w:ascii="Times New Roman" w:hAnsi="Times New Roman" w:cs="Times New Roman"/>
          <w:sz w:val="24"/>
          <w:szCs w:val="24"/>
        </w:rPr>
        <w:t xml:space="preserve"> </w:t>
      </w:r>
      <w:r w:rsidR="00313F43" w:rsidRPr="005F47C4">
        <w:rPr>
          <w:rFonts w:ascii="Times New Roman" w:hAnsi="Times New Roman" w:cs="Times New Roman"/>
          <w:sz w:val="24"/>
          <w:szCs w:val="24"/>
        </w:rPr>
        <w:t xml:space="preserve">sand </w:t>
      </w:r>
      <w:r w:rsidR="00D82159" w:rsidRPr="005F47C4">
        <w:rPr>
          <w:rFonts w:ascii="Times New Roman" w:hAnsi="Times New Roman" w:cs="Times New Roman"/>
          <w:sz w:val="24"/>
          <w:szCs w:val="24"/>
        </w:rPr>
        <w:t xml:space="preserve">and rock </w:t>
      </w:r>
      <w:r w:rsidR="00313F43" w:rsidRPr="005F47C4">
        <w:rPr>
          <w:rFonts w:ascii="Times New Roman" w:hAnsi="Times New Roman" w:cs="Times New Roman"/>
          <w:sz w:val="24"/>
          <w:szCs w:val="24"/>
        </w:rPr>
        <w:t xml:space="preserve">(Figure </w:t>
      </w:r>
      <w:r w:rsidR="00187E48" w:rsidRPr="005F47C4">
        <w:rPr>
          <w:rFonts w:ascii="Times New Roman" w:hAnsi="Times New Roman" w:cs="Times New Roman"/>
          <w:sz w:val="24"/>
          <w:szCs w:val="24"/>
        </w:rPr>
        <w:t>4</w:t>
      </w:r>
      <w:r w:rsidR="00313F43" w:rsidRPr="005F47C4">
        <w:rPr>
          <w:rFonts w:ascii="Times New Roman" w:hAnsi="Times New Roman" w:cs="Times New Roman"/>
          <w:sz w:val="24"/>
          <w:szCs w:val="24"/>
        </w:rPr>
        <w:t xml:space="preserve">) (Appendix III). </w:t>
      </w:r>
    </w:p>
    <w:p w:rsidR="00313F43" w:rsidRPr="005F47C4" w:rsidRDefault="00313F43" w:rsidP="005B191C">
      <w:pPr>
        <w:spacing w:after="0" w:line="240" w:lineRule="auto"/>
        <w:rPr>
          <w:rFonts w:ascii="Times New Roman" w:hAnsi="Times New Roman" w:cs="Times New Roman"/>
          <w:b/>
          <w:sz w:val="8"/>
          <w:szCs w:val="8"/>
        </w:rPr>
      </w:pPr>
    </w:p>
    <w:p w:rsidR="00313F43" w:rsidRPr="005F47C4" w:rsidRDefault="00313F43" w:rsidP="00193942">
      <w:pPr>
        <w:spacing w:after="0" w:line="240" w:lineRule="auto"/>
        <w:ind w:right="90"/>
        <w:jc w:val="center"/>
        <w:rPr>
          <w:rFonts w:ascii="Times New Roman" w:hAnsi="Times New Roman" w:cs="Times New Roman"/>
        </w:rPr>
      </w:pPr>
      <w:r w:rsidRPr="005F47C4">
        <w:rPr>
          <w:rFonts w:ascii="Times New Roman" w:hAnsi="Times New Roman" w:cs="Times New Roman"/>
          <w:noProof/>
        </w:rPr>
        <w:drawing>
          <wp:inline distT="0" distB="0" distL="0" distR="0">
            <wp:extent cx="2260317" cy="3200400"/>
            <wp:effectExtent l="19050" t="0" r="6633" b="0"/>
            <wp:docPr id="17" name="Picture 740" descr="1 Lake Depth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1 Lake Depth Minong Flowage beds 1, 5, 7, 8, 18 and 24 Presurvey 5910  Washburn Co.jpg"/>
                    <pic:cNvPicPr>
                      <a:picLocks noChangeAspect="1" noChangeArrowheads="1"/>
                    </pic:cNvPicPr>
                  </pic:nvPicPr>
                  <pic:blipFill>
                    <a:blip r:embed="rId17" cstate="print"/>
                    <a:srcRect l="10588" t="3636" r="4706" b="3636"/>
                    <a:stretch>
                      <a:fillRect/>
                    </a:stretch>
                  </pic:blipFill>
                  <pic:spPr bwMode="auto">
                    <a:xfrm>
                      <a:off x="0" y="0"/>
                      <a:ext cx="2260317" cy="3200400"/>
                    </a:xfrm>
                    <a:prstGeom prst="rect">
                      <a:avLst/>
                    </a:prstGeom>
                    <a:noFill/>
                    <a:ln w="9525">
                      <a:noFill/>
                      <a:miter lim="800000"/>
                      <a:headEnd/>
                      <a:tailEnd/>
                    </a:ln>
                  </pic:spPr>
                </pic:pic>
              </a:graphicData>
            </a:graphic>
          </wp:inline>
        </w:drawing>
      </w:r>
      <w:r w:rsidRPr="005F47C4">
        <w:rPr>
          <w:rFonts w:ascii="Times New Roman" w:hAnsi="Times New Roman" w:cs="Times New Roman"/>
          <w:noProof/>
        </w:rPr>
        <w:drawing>
          <wp:inline distT="0" distB="0" distL="0" distR="0">
            <wp:extent cx="2243562" cy="3200400"/>
            <wp:effectExtent l="19050" t="0" r="4338" b="0"/>
            <wp:docPr id="18" name="Picture 0" descr="1 Lake Depth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 Lake Depth Minong Flowage Beds 14, 21, 22 and 23  PreSurvey 5 9 10 Washburn Co.jpg"/>
                    <pic:cNvPicPr>
                      <a:picLocks noChangeAspect="1" noChangeArrowheads="1"/>
                    </pic:cNvPicPr>
                  </pic:nvPicPr>
                  <pic:blipFill>
                    <a:blip r:embed="rId18" cstate="print"/>
                    <a:srcRect l="10588" t="3636" r="4706" b="3636"/>
                    <a:stretch>
                      <a:fillRect/>
                    </a:stretch>
                  </pic:blipFill>
                  <pic:spPr bwMode="auto">
                    <a:xfrm>
                      <a:off x="0" y="0"/>
                      <a:ext cx="2243562" cy="3200400"/>
                    </a:xfrm>
                    <a:prstGeom prst="rect">
                      <a:avLst/>
                    </a:prstGeom>
                    <a:noFill/>
                    <a:ln w="9525">
                      <a:noFill/>
                      <a:miter lim="800000"/>
                      <a:headEnd/>
                      <a:tailEnd/>
                    </a:ln>
                  </pic:spPr>
                </pic:pic>
              </a:graphicData>
            </a:graphic>
          </wp:inline>
        </w:drawing>
      </w:r>
    </w:p>
    <w:p w:rsidR="00313F43" w:rsidRPr="005F47C4" w:rsidRDefault="00313F43" w:rsidP="00193942">
      <w:pPr>
        <w:spacing w:after="0" w:line="240" w:lineRule="auto"/>
        <w:ind w:right="90"/>
        <w:jc w:val="center"/>
        <w:rPr>
          <w:rFonts w:ascii="Times New Roman" w:hAnsi="Times New Roman" w:cs="Times New Roman"/>
          <w:b/>
          <w:sz w:val="28"/>
          <w:szCs w:val="28"/>
        </w:rPr>
      </w:pPr>
      <w:r w:rsidRPr="005F47C4">
        <w:rPr>
          <w:rFonts w:ascii="Times New Roman" w:hAnsi="Times New Roman" w:cs="Times New Roman"/>
          <w:b/>
          <w:sz w:val="28"/>
          <w:szCs w:val="28"/>
        </w:rPr>
        <w:t xml:space="preserve">Figure </w:t>
      </w:r>
      <w:r w:rsidR="00187E48" w:rsidRPr="005F47C4">
        <w:rPr>
          <w:rFonts w:ascii="Times New Roman" w:hAnsi="Times New Roman" w:cs="Times New Roman"/>
          <w:b/>
          <w:sz w:val="28"/>
          <w:szCs w:val="28"/>
        </w:rPr>
        <w:t>4</w:t>
      </w:r>
      <w:r w:rsidRPr="005F47C4">
        <w:rPr>
          <w:rFonts w:ascii="Times New Roman" w:hAnsi="Times New Roman" w:cs="Times New Roman"/>
          <w:b/>
          <w:sz w:val="28"/>
          <w:szCs w:val="28"/>
        </w:rPr>
        <w:t xml:space="preserve">:  Treatment Area Depths </w:t>
      </w:r>
      <w:r w:rsidR="00C65FA6" w:rsidRPr="005F47C4">
        <w:rPr>
          <w:rFonts w:ascii="Times New Roman" w:hAnsi="Times New Roman" w:cs="Times New Roman"/>
          <w:b/>
          <w:sz w:val="28"/>
          <w:szCs w:val="28"/>
        </w:rPr>
        <w:t>and Bottom Substrate</w:t>
      </w:r>
    </w:p>
    <w:p w:rsidR="004A1FCE" w:rsidRPr="005F47C4" w:rsidRDefault="004A1FCE" w:rsidP="005B191C">
      <w:pPr>
        <w:spacing w:after="0" w:line="240" w:lineRule="auto"/>
        <w:jc w:val="center"/>
        <w:rPr>
          <w:rFonts w:ascii="Times New Roman" w:hAnsi="Times New Roman" w:cs="Times New Roman"/>
          <w:b/>
          <w:sz w:val="12"/>
          <w:szCs w:val="12"/>
        </w:rPr>
      </w:pPr>
    </w:p>
    <w:p w:rsidR="006964B5" w:rsidRPr="005F47C4" w:rsidRDefault="006964B5" w:rsidP="005B191C">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Table 2:  Pre/Post Survey</w:t>
      </w:r>
      <w:r w:rsidR="00F7574C" w:rsidRPr="005F47C4">
        <w:rPr>
          <w:rFonts w:ascii="Times New Roman" w:hAnsi="Times New Roman" w:cs="Times New Roman"/>
          <w:b/>
          <w:sz w:val="28"/>
          <w:szCs w:val="28"/>
        </w:rPr>
        <w:t>s</w:t>
      </w:r>
      <w:r w:rsidRPr="005F47C4">
        <w:rPr>
          <w:rFonts w:ascii="Times New Roman" w:hAnsi="Times New Roman" w:cs="Times New Roman"/>
          <w:b/>
          <w:sz w:val="28"/>
          <w:szCs w:val="28"/>
        </w:rPr>
        <w:t xml:space="preserve"> Summary Statistics</w:t>
      </w:r>
    </w:p>
    <w:p w:rsidR="006964B5" w:rsidRPr="005F47C4" w:rsidRDefault="00DC799F" w:rsidP="005B191C">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Long Trade Lake</w:t>
      </w:r>
      <w:r w:rsidR="006964B5" w:rsidRPr="005F47C4">
        <w:rPr>
          <w:rFonts w:ascii="Times New Roman" w:hAnsi="Times New Roman" w:cs="Times New Roman"/>
          <w:b/>
          <w:sz w:val="28"/>
          <w:szCs w:val="28"/>
        </w:rPr>
        <w:t xml:space="preserve">, </w:t>
      </w:r>
      <w:r w:rsidRPr="005F47C4">
        <w:rPr>
          <w:rFonts w:ascii="Times New Roman" w:hAnsi="Times New Roman" w:cs="Times New Roman"/>
          <w:b/>
          <w:sz w:val="28"/>
          <w:szCs w:val="28"/>
        </w:rPr>
        <w:t>Polk</w:t>
      </w:r>
      <w:r w:rsidR="006964B5" w:rsidRPr="005F47C4">
        <w:rPr>
          <w:rFonts w:ascii="Times New Roman" w:hAnsi="Times New Roman" w:cs="Times New Roman"/>
          <w:b/>
          <w:sz w:val="28"/>
          <w:szCs w:val="28"/>
        </w:rPr>
        <w:t xml:space="preserve"> </w:t>
      </w:r>
      <w:r w:rsidR="00FC55DF" w:rsidRPr="005F47C4">
        <w:rPr>
          <w:rFonts w:ascii="Times New Roman" w:hAnsi="Times New Roman" w:cs="Times New Roman"/>
          <w:b/>
          <w:sz w:val="28"/>
          <w:szCs w:val="28"/>
        </w:rPr>
        <w:t>County</w:t>
      </w:r>
    </w:p>
    <w:p w:rsidR="006964B5" w:rsidRPr="005F47C4" w:rsidRDefault="00E358DC" w:rsidP="00DA1DA3">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May 19</w:t>
      </w:r>
      <w:r w:rsidR="006964B5" w:rsidRPr="005F47C4">
        <w:rPr>
          <w:rFonts w:ascii="Times New Roman" w:hAnsi="Times New Roman" w:cs="Times New Roman"/>
          <w:b/>
          <w:sz w:val="28"/>
          <w:szCs w:val="28"/>
        </w:rPr>
        <w:t xml:space="preserve"> and </w:t>
      </w:r>
      <w:r w:rsidRPr="005F47C4">
        <w:rPr>
          <w:rFonts w:ascii="Times New Roman" w:hAnsi="Times New Roman" w:cs="Times New Roman"/>
          <w:b/>
          <w:sz w:val="28"/>
          <w:szCs w:val="28"/>
        </w:rPr>
        <w:t>June 25</w:t>
      </w:r>
      <w:r w:rsidR="00055E23" w:rsidRPr="005F47C4">
        <w:rPr>
          <w:rFonts w:ascii="Times New Roman" w:hAnsi="Times New Roman" w:cs="Times New Roman"/>
          <w:b/>
          <w:sz w:val="28"/>
          <w:szCs w:val="28"/>
        </w:rPr>
        <w:t xml:space="preserve">, </w:t>
      </w:r>
      <w:r w:rsidRPr="005F47C4">
        <w:rPr>
          <w:rFonts w:ascii="Times New Roman" w:hAnsi="Times New Roman" w:cs="Times New Roman"/>
          <w:b/>
          <w:sz w:val="28"/>
          <w:szCs w:val="28"/>
        </w:rPr>
        <w:t>2018</w:t>
      </w:r>
    </w:p>
    <w:tbl>
      <w:tblPr>
        <w:tblW w:w="8386"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6226"/>
        <w:gridCol w:w="1080"/>
        <w:gridCol w:w="1080"/>
      </w:tblGrid>
      <w:tr w:rsidR="002153F8" w:rsidRPr="005F47C4" w:rsidTr="00E24552">
        <w:trPr>
          <w:trHeight w:val="300"/>
        </w:trPr>
        <w:tc>
          <w:tcPr>
            <w:tcW w:w="6226" w:type="dxa"/>
            <w:tcBorders>
              <w:top w:val="nil"/>
              <w:left w:val="nil"/>
              <w:bottom w:val="single" w:sz="6" w:space="0" w:color="auto"/>
              <w:right w:val="nil"/>
            </w:tcBorders>
            <w:shd w:val="clear" w:color="auto" w:fill="auto"/>
            <w:noWrap/>
            <w:vAlign w:val="center"/>
          </w:tcPr>
          <w:p w:rsidR="002153F8" w:rsidRPr="005F47C4" w:rsidRDefault="002153F8" w:rsidP="002153F8">
            <w:pPr>
              <w:spacing w:after="0" w:line="240" w:lineRule="auto"/>
              <w:rPr>
                <w:rFonts w:ascii="Times New Roman" w:hAnsi="Times New Roman" w:cs="Times New Roman"/>
                <w:bCs/>
                <w:sz w:val="28"/>
                <w:szCs w:val="28"/>
              </w:rPr>
            </w:pPr>
            <w:r w:rsidRPr="005F47C4">
              <w:rPr>
                <w:rFonts w:ascii="Times New Roman" w:hAnsi="Times New Roman" w:cs="Times New Roman"/>
                <w:bCs/>
                <w:sz w:val="28"/>
                <w:szCs w:val="28"/>
              </w:rPr>
              <w:t>Summary Statistics:</w:t>
            </w:r>
          </w:p>
        </w:tc>
        <w:tc>
          <w:tcPr>
            <w:tcW w:w="1080" w:type="dxa"/>
            <w:tcBorders>
              <w:top w:val="nil"/>
              <w:left w:val="nil"/>
              <w:bottom w:val="single" w:sz="6" w:space="0" w:color="auto"/>
              <w:right w:val="nil"/>
            </w:tcBorders>
            <w:vAlign w:val="center"/>
          </w:tcPr>
          <w:p w:rsidR="002153F8" w:rsidRPr="005F47C4" w:rsidRDefault="00F7574C" w:rsidP="002153F8">
            <w:pPr>
              <w:spacing w:after="0" w:line="240" w:lineRule="auto"/>
              <w:rPr>
                <w:rFonts w:ascii="Times New Roman" w:hAnsi="Times New Roman" w:cs="Times New Roman"/>
                <w:sz w:val="20"/>
                <w:szCs w:val="20"/>
              </w:rPr>
            </w:pPr>
            <w:r w:rsidRPr="005F47C4">
              <w:rPr>
                <w:rFonts w:ascii="Times New Roman" w:hAnsi="Times New Roman" w:cs="Times New Roman"/>
                <w:bCs/>
                <w:sz w:val="28"/>
                <w:szCs w:val="28"/>
              </w:rPr>
              <w:t xml:space="preserve">   </w:t>
            </w:r>
            <w:r w:rsidR="002153F8" w:rsidRPr="005F47C4">
              <w:rPr>
                <w:rFonts w:ascii="Times New Roman" w:hAnsi="Times New Roman" w:cs="Times New Roman"/>
                <w:bCs/>
                <w:sz w:val="28"/>
                <w:szCs w:val="28"/>
              </w:rPr>
              <w:t>Pre</w:t>
            </w:r>
          </w:p>
        </w:tc>
        <w:tc>
          <w:tcPr>
            <w:tcW w:w="1080" w:type="dxa"/>
            <w:tcBorders>
              <w:top w:val="nil"/>
              <w:left w:val="nil"/>
              <w:bottom w:val="single" w:sz="6" w:space="0" w:color="auto"/>
              <w:right w:val="nil"/>
            </w:tcBorders>
            <w:shd w:val="clear" w:color="auto" w:fill="auto"/>
            <w:noWrap/>
            <w:vAlign w:val="center"/>
          </w:tcPr>
          <w:p w:rsidR="002153F8" w:rsidRPr="005F47C4" w:rsidRDefault="00F7574C" w:rsidP="002153F8">
            <w:pPr>
              <w:spacing w:after="0" w:line="240" w:lineRule="auto"/>
              <w:rPr>
                <w:rFonts w:ascii="Times New Roman" w:hAnsi="Times New Roman" w:cs="Times New Roman"/>
                <w:sz w:val="20"/>
                <w:szCs w:val="20"/>
              </w:rPr>
            </w:pPr>
            <w:r w:rsidRPr="005F47C4">
              <w:rPr>
                <w:rFonts w:ascii="Times New Roman" w:hAnsi="Times New Roman" w:cs="Times New Roman"/>
                <w:bCs/>
                <w:sz w:val="28"/>
                <w:szCs w:val="28"/>
              </w:rPr>
              <w:t xml:space="preserve">   </w:t>
            </w:r>
            <w:r w:rsidR="002153F8" w:rsidRPr="005F47C4">
              <w:rPr>
                <w:rFonts w:ascii="Times New Roman" w:hAnsi="Times New Roman" w:cs="Times New Roman"/>
                <w:bCs/>
                <w:sz w:val="28"/>
                <w:szCs w:val="28"/>
              </w:rPr>
              <w:t>Post</w:t>
            </w:r>
          </w:p>
        </w:tc>
      </w:tr>
      <w:tr w:rsidR="00185BCF"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5F47C4" w:rsidRDefault="00185BCF" w:rsidP="002153F8">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 xml:space="preserve">Total number of  points sampled </w:t>
            </w:r>
          </w:p>
        </w:tc>
        <w:tc>
          <w:tcPr>
            <w:tcW w:w="1080" w:type="dxa"/>
            <w:tcBorders>
              <w:top w:val="single" w:sz="6" w:space="0" w:color="auto"/>
              <w:bottom w:val="single" w:sz="6" w:space="0" w:color="auto"/>
            </w:tcBorders>
            <w:vAlign w:val="center"/>
          </w:tcPr>
          <w:p w:rsidR="00185BCF"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115</w:t>
            </w:r>
          </w:p>
        </w:tc>
        <w:tc>
          <w:tcPr>
            <w:tcW w:w="1080" w:type="dxa"/>
            <w:tcBorders>
              <w:top w:val="single" w:sz="6" w:space="0" w:color="auto"/>
              <w:bottom w:val="single" w:sz="6" w:space="0" w:color="auto"/>
            </w:tcBorders>
            <w:shd w:val="clear" w:color="auto" w:fill="auto"/>
            <w:noWrap/>
            <w:vAlign w:val="center"/>
          </w:tcPr>
          <w:p w:rsidR="00185BCF"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115</w:t>
            </w:r>
          </w:p>
        </w:tc>
      </w:tr>
      <w:tr w:rsidR="00185BCF"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5F47C4" w:rsidRDefault="00185BCF" w:rsidP="002153F8">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Total number of sites with vegetation</w:t>
            </w:r>
          </w:p>
        </w:tc>
        <w:tc>
          <w:tcPr>
            <w:tcW w:w="1080" w:type="dxa"/>
            <w:tcBorders>
              <w:top w:val="single" w:sz="6" w:space="0" w:color="auto"/>
              <w:bottom w:val="single" w:sz="6" w:space="0" w:color="auto"/>
            </w:tcBorders>
            <w:vAlign w:val="center"/>
          </w:tcPr>
          <w:p w:rsidR="00185BCF"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101</w:t>
            </w:r>
          </w:p>
        </w:tc>
        <w:tc>
          <w:tcPr>
            <w:tcW w:w="1080" w:type="dxa"/>
            <w:tcBorders>
              <w:top w:val="single" w:sz="6" w:space="0" w:color="auto"/>
              <w:bottom w:val="single" w:sz="6" w:space="0" w:color="auto"/>
            </w:tcBorders>
            <w:shd w:val="clear" w:color="auto" w:fill="auto"/>
            <w:noWrap/>
            <w:vAlign w:val="center"/>
          </w:tcPr>
          <w:p w:rsidR="00185BCF"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85</w:t>
            </w:r>
          </w:p>
        </w:tc>
      </w:tr>
      <w:tr w:rsidR="00185BCF"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5F47C4" w:rsidRDefault="00185BCF" w:rsidP="002153F8">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Total number of sites shallower than the maximum depth of plants</w:t>
            </w:r>
          </w:p>
        </w:tc>
        <w:tc>
          <w:tcPr>
            <w:tcW w:w="1080" w:type="dxa"/>
            <w:tcBorders>
              <w:top w:val="single" w:sz="6" w:space="0" w:color="auto"/>
              <w:bottom w:val="single" w:sz="6" w:space="0" w:color="auto"/>
            </w:tcBorders>
            <w:vAlign w:val="center"/>
          </w:tcPr>
          <w:p w:rsidR="00185BCF"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114</w:t>
            </w:r>
          </w:p>
        </w:tc>
        <w:tc>
          <w:tcPr>
            <w:tcW w:w="1080" w:type="dxa"/>
            <w:tcBorders>
              <w:top w:val="single" w:sz="6" w:space="0" w:color="auto"/>
              <w:bottom w:val="single" w:sz="6" w:space="0" w:color="auto"/>
            </w:tcBorders>
            <w:shd w:val="clear" w:color="auto" w:fill="auto"/>
            <w:noWrap/>
            <w:vAlign w:val="center"/>
          </w:tcPr>
          <w:p w:rsidR="00185BCF"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115</w:t>
            </w:r>
          </w:p>
        </w:tc>
      </w:tr>
      <w:tr w:rsidR="00185BCF"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5F47C4" w:rsidRDefault="00185BCF" w:rsidP="00F7574C">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Freq</w:t>
            </w:r>
            <w:r w:rsidR="00F7574C" w:rsidRPr="005F47C4">
              <w:rPr>
                <w:rFonts w:ascii="Times New Roman" w:hAnsi="Times New Roman" w:cs="Times New Roman"/>
                <w:bCs/>
                <w:sz w:val="20"/>
                <w:szCs w:val="20"/>
              </w:rPr>
              <w:t>.</w:t>
            </w:r>
            <w:r w:rsidRPr="005F47C4">
              <w:rPr>
                <w:rFonts w:ascii="Times New Roman" w:hAnsi="Times New Roman" w:cs="Times New Roman"/>
                <w:bCs/>
                <w:sz w:val="20"/>
                <w:szCs w:val="20"/>
              </w:rPr>
              <w:t xml:space="preserve"> of occur</w:t>
            </w:r>
            <w:r w:rsidR="00F7574C" w:rsidRPr="005F47C4">
              <w:rPr>
                <w:rFonts w:ascii="Times New Roman" w:hAnsi="Times New Roman" w:cs="Times New Roman"/>
                <w:bCs/>
                <w:sz w:val="20"/>
                <w:szCs w:val="20"/>
              </w:rPr>
              <w:t>.</w:t>
            </w:r>
            <w:r w:rsidRPr="005F47C4">
              <w:rPr>
                <w:rFonts w:ascii="Times New Roman" w:hAnsi="Times New Roman" w:cs="Times New Roman"/>
                <w:bCs/>
                <w:sz w:val="20"/>
                <w:szCs w:val="20"/>
              </w:rPr>
              <w:t xml:space="preserve"> </w:t>
            </w:r>
            <w:proofErr w:type="gramStart"/>
            <w:r w:rsidRPr="005F47C4">
              <w:rPr>
                <w:rFonts w:ascii="Times New Roman" w:hAnsi="Times New Roman" w:cs="Times New Roman"/>
                <w:bCs/>
                <w:sz w:val="20"/>
                <w:szCs w:val="20"/>
              </w:rPr>
              <w:t>at</w:t>
            </w:r>
            <w:proofErr w:type="gramEnd"/>
            <w:r w:rsidRPr="005F47C4">
              <w:rPr>
                <w:rFonts w:ascii="Times New Roman" w:hAnsi="Times New Roman" w:cs="Times New Roman"/>
                <w:bCs/>
                <w:sz w:val="20"/>
                <w:szCs w:val="20"/>
              </w:rPr>
              <w:t xml:space="preserve"> sites shallower than max</w:t>
            </w:r>
            <w:r w:rsidR="00F7574C" w:rsidRPr="005F47C4">
              <w:rPr>
                <w:rFonts w:ascii="Times New Roman" w:hAnsi="Times New Roman" w:cs="Times New Roman"/>
                <w:bCs/>
                <w:sz w:val="20"/>
                <w:szCs w:val="20"/>
              </w:rPr>
              <w:t xml:space="preserve">. </w:t>
            </w:r>
            <w:r w:rsidRPr="005F47C4">
              <w:rPr>
                <w:rFonts w:ascii="Times New Roman" w:hAnsi="Times New Roman" w:cs="Times New Roman"/>
                <w:bCs/>
                <w:sz w:val="20"/>
                <w:szCs w:val="20"/>
              </w:rPr>
              <w:t>depth of plants</w:t>
            </w:r>
            <w:r w:rsidR="00F7574C" w:rsidRPr="005F47C4">
              <w:rPr>
                <w:rFonts w:ascii="Times New Roman" w:hAnsi="Times New Roman" w:cs="Times New Roman"/>
                <w:bCs/>
                <w:sz w:val="20"/>
                <w:szCs w:val="20"/>
              </w:rPr>
              <w:t xml:space="preserve"> (in percent)</w:t>
            </w:r>
          </w:p>
        </w:tc>
        <w:tc>
          <w:tcPr>
            <w:tcW w:w="1080" w:type="dxa"/>
            <w:tcBorders>
              <w:top w:val="single" w:sz="6" w:space="0" w:color="auto"/>
              <w:bottom w:val="single" w:sz="6" w:space="0" w:color="auto"/>
            </w:tcBorders>
            <w:vAlign w:val="center"/>
          </w:tcPr>
          <w:p w:rsidR="00185BCF"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88.6</w:t>
            </w:r>
          </w:p>
        </w:tc>
        <w:tc>
          <w:tcPr>
            <w:tcW w:w="1080" w:type="dxa"/>
            <w:tcBorders>
              <w:top w:val="single" w:sz="6" w:space="0" w:color="auto"/>
              <w:bottom w:val="single" w:sz="6" w:space="0" w:color="auto"/>
            </w:tcBorders>
            <w:shd w:val="clear" w:color="auto" w:fill="auto"/>
            <w:noWrap/>
            <w:vAlign w:val="center"/>
          </w:tcPr>
          <w:p w:rsidR="00185BCF"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73.9</w:t>
            </w:r>
          </w:p>
        </w:tc>
      </w:tr>
      <w:tr w:rsidR="00185BCF"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5F47C4" w:rsidRDefault="00185BCF" w:rsidP="002153F8">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Simpson Diversity Index</w:t>
            </w:r>
          </w:p>
        </w:tc>
        <w:tc>
          <w:tcPr>
            <w:tcW w:w="1080" w:type="dxa"/>
            <w:tcBorders>
              <w:top w:val="single" w:sz="6" w:space="0" w:color="auto"/>
              <w:bottom w:val="single" w:sz="6" w:space="0" w:color="auto"/>
            </w:tcBorders>
            <w:vAlign w:val="center"/>
          </w:tcPr>
          <w:p w:rsidR="00185BCF"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0.71</w:t>
            </w:r>
          </w:p>
        </w:tc>
        <w:tc>
          <w:tcPr>
            <w:tcW w:w="1080" w:type="dxa"/>
            <w:tcBorders>
              <w:top w:val="single" w:sz="6" w:space="0" w:color="auto"/>
              <w:bottom w:val="single" w:sz="6" w:space="0" w:color="auto"/>
            </w:tcBorders>
            <w:shd w:val="clear" w:color="auto" w:fill="auto"/>
            <w:noWrap/>
            <w:vAlign w:val="center"/>
          </w:tcPr>
          <w:p w:rsidR="00185BCF"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0.84</w:t>
            </w:r>
          </w:p>
        </w:tc>
      </w:tr>
      <w:tr w:rsidR="00320E0D" w:rsidRPr="005F47C4" w:rsidTr="00320E0D">
        <w:trPr>
          <w:trHeight w:val="255"/>
        </w:trPr>
        <w:tc>
          <w:tcPr>
            <w:tcW w:w="6226" w:type="dxa"/>
            <w:tcBorders>
              <w:top w:val="single" w:sz="6" w:space="0" w:color="auto"/>
              <w:left w:val="single" w:sz="4" w:space="0" w:color="auto"/>
              <w:bottom w:val="single" w:sz="4" w:space="0" w:color="auto"/>
              <w:right w:val="single" w:sz="6" w:space="0" w:color="auto"/>
            </w:tcBorders>
            <w:shd w:val="clear" w:color="auto" w:fill="auto"/>
            <w:noWrap/>
            <w:vAlign w:val="center"/>
          </w:tcPr>
          <w:p w:rsidR="00320E0D" w:rsidRPr="005F47C4" w:rsidRDefault="00312A19" w:rsidP="00312A19">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Mean Coefficient of Conservatism</w:t>
            </w:r>
          </w:p>
        </w:tc>
        <w:tc>
          <w:tcPr>
            <w:tcW w:w="1080" w:type="dxa"/>
            <w:tcBorders>
              <w:top w:val="single" w:sz="6" w:space="0" w:color="auto"/>
              <w:left w:val="single" w:sz="6" w:space="0" w:color="auto"/>
              <w:bottom w:val="single" w:sz="4" w:space="0" w:color="auto"/>
              <w:right w:val="single" w:sz="6" w:space="0" w:color="auto"/>
            </w:tcBorders>
            <w:vAlign w:val="center"/>
          </w:tcPr>
          <w:p w:rsidR="00320E0D" w:rsidRPr="005F47C4" w:rsidRDefault="00F7574C" w:rsidP="00F7574C">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4.8</w:t>
            </w:r>
          </w:p>
        </w:tc>
        <w:tc>
          <w:tcPr>
            <w:tcW w:w="1080" w:type="dxa"/>
            <w:tcBorders>
              <w:top w:val="single" w:sz="6" w:space="0" w:color="auto"/>
              <w:left w:val="single" w:sz="6" w:space="0" w:color="auto"/>
              <w:bottom w:val="single" w:sz="4" w:space="0" w:color="auto"/>
              <w:right w:val="single" w:sz="4" w:space="0" w:color="auto"/>
            </w:tcBorders>
            <w:shd w:val="clear" w:color="auto" w:fill="auto"/>
            <w:noWrap/>
            <w:vAlign w:val="center"/>
          </w:tcPr>
          <w:p w:rsidR="00320E0D"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4.6</w:t>
            </w:r>
          </w:p>
        </w:tc>
      </w:tr>
      <w:tr w:rsidR="00F218C5"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5F47C4" w:rsidRDefault="00312A19" w:rsidP="000D6DAF">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Floristic Quality Index</w:t>
            </w:r>
          </w:p>
        </w:tc>
        <w:tc>
          <w:tcPr>
            <w:tcW w:w="1080" w:type="dxa"/>
            <w:tcBorders>
              <w:top w:val="single" w:sz="6" w:space="0" w:color="auto"/>
              <w:bottom w:val="single" w:sz="6" w:space="0" w:color="auto"/>
            </w:tcBorders>
            <w:vAlign w:val="center"/>
          </w:tcPr>
          <w:p w:rsidR="00F218C5" w:rsidRPr="005F47C4" w:rsidRDefault="00F7574C" w:rsidP="000D6DAF">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9.5</w:t>
            </w:r>
          </w:p>
        </w:tc>
        <w:tc>
          <w:tcPr>
            <w:tcW w:w="1080" w:type="dxa"/>
            <w:tcBorders>
              <w:top w:val="single" w:sz="6" w:space="0" w:color="auto"/>
              <w:bottom w:val="single" w:sz="6" w:space="0" w:color="auto"/>
            </w:tcBorders>
            <w:shd w:val="clear" w:color="auto" w:fill="auto"/>
            <w:noWrap/>
            <w:vAlign w:val="center"/>
          </w:tcPr>
          <w:p w:rsidR="00F218C5" w:rsidRPr="005F47C4" w:rsidRDefault="00F7574C" w:rsidP="000D6DAF">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13.1</w:t>
            </w:r>
          </w:p>
        </w:tc>
      </w:tr>
      <w:tr w:rsidR="00F218C5"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5F47C4" w:rsidRDefault="00F218C5" w:rsidP="002153F8">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 xml:space="preserve">Maximum depth of plants (ft) </w:t>
            </w:r>
          </w:p>
        </w:tc>
        <w:tc>
          <w:tcPr>
            <w:tcW w:w="1080" w:type="dxa"/>
            <w:tcBorders>
              <w:top w:val="single" w:sz="6" w:space="0" w:color="auto"/>
              <w:bottom w:val="single" w:sz="6" w:space="0" w:color="auto"/>
            </w:tcBorders>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6.0</w:t>
            </w:r>
          </w:p>
        </w:tc>
        <w:tc>
          <w:tcPr>
            <w:tcW w:w="1080" w:type="dxa"/>
            <w:tcBorders>
              <w:top w:val="single" w:sz="6" w:space="0" w:color="auto"/>
              <w:bottom w:val="single" w:sz="6" w:space="0" w:color="auto"/>
            </w:tcBorders>
            <w:shd w:val="clear" w:color="auto" w:fill="auto"/>
            <w:noWrap/>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6.0</w:t>
            </w:r>
          </w:p>
        </w:tc>
      </w:tr>
      <w:tr w:rsidR="00F218C5"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5F47C4" w:rsidRDefault="00F218C5" w:rsidP="000D6DAF">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Mean depth of plants (ft)</w:t>
            </w:r>
          </w:p>
        </w:tc>
        <w:tc>
          <w:tcPr>
            <w:tcW w:w="1080" w:type="dxa"/>
            <w:tcBorders>
              <w:top w:val="single" w:sz="6" w:space="0" w:color="auto"/>
              <w:bottom w:val="single" w:sz="6" w:space="0" w:color="auto"/>
            </w:tcBorders>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2.8</w:t>
            </w:r>
          </w:p>
        </w:tc>
        <w:tc>
          <w:tcPr>
            <w:tcW w:w="1080" w:type="dxa"/>
            <w:tcBorders>
              <w:top w:val="single" w:sz="6" w:space="0" w:color="auto"/>
              <w:bottom w:val="single" w:sz="6" w:space="0" w:color="auto"/>
            </w:tcBorders>
            <w:shd w:val="clear" w:color="auto" w:fill="auto"/>
            <w:noWrap/>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2.7</w:t>
            </w:r>
          </w:p>
        </w:tc>
      </w:tr>
      <w:tr w:rsidR="00F218C5"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5F47C4" w:rsidRDefault="00F218C5" w:rsidP="000D6DAF">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Median depth of plants (ft)</w:t>
            </w:r>
          </w:p>
        </w:tc>
        <w:tc>
          <w:tcPr>
            <w:tcW w:w="1080" w:type="dxa"/>
            <w:tcBorders>
              <w:top w:val="single" w:sz="6" w:space="0" w:color="auto"/>
              <w:bottom w:val="single" w:sz="6" w:space="0" w:color="auto"/>
            </w:tcBorders>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2.5</w:t>
            </w:r>
          </w:p>
        </w:tc>
        <w:tc>
          <w:tcPr>
            <w:tcW w:w="1080" w:type="dxa"/>
            <w:tcBorders>
              <w:top w:val="single" w:sz="6" w:space="0" w:color="auto"/>
              <w:bottom w:val="single" w:sz="6" w:space="0" w:color="auto"/>
            </w:tcBorders>
            <w:shd w:val="clear" w:color="auto" w:fill="auto"/>
            <w:noWrap/>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2.5</w:t>
            </w:r>
          </w:p>
        </w:tc>
      </w:tr>
      <w:tr w:rsidR="00F218C5"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5F47C4" w:rsidRDefault="00F218C5" w:rsidP="002153F8">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Average number of all species per site (shallower than max depth)</w:t>
            </w:r>
          </w:p>
        </w:tc>
        <w:tc>
          <w:tcPr>
            <w:tcW w:w="1080" w:type="dxa"/>
            <w:tcBorders>
              <w:top w:val="single" w:sz="6" w:space="0" w:color="auto"/>
              <w:bottom w:val="single" w:sz="6" w:space="0" w:color="auto"/>
            </w:tcBorders>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1.46</w:t>
            </w:r>
          </w:p>
        </w:tc>
        <w:tc>
          <w:tcPr>
            <w:tcW w:w="1080" w:type="dxa"/>
            <w:tcBorders>
              <w:top w:val="single" w:sz="6" w:space="0" w:color="auto"/>
              <w:bottom w:val="single" w:sz="6" w:space="0" w:color="auto"/>
            </w:tcBorders>
            <w:shd w:val="clear" w:color="auto" w:fill="auto"/>
            <w:noWrap/>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2.17</w:t>
            </w:r>
          </w:p>
        </w:tc>
      </w:tr>
      <w:tr w:rsidR="00F218C5"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5F47C4" w:rsidRDefault="00F218C5" w:rsidP="002153F8">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Average number of all species per site (veg. sites only)</w:t>
            </w:r>
          </w:p>
        </w:tc>
        <w:tc>
          <w:tcPr>
            <w:tcW w:w="1080" w:type="dxa"/>
            <w:tcBorders>
              <w:top w:val="single" w:sz="6" w:space="0" w:color="auto"/>
              <w:bottom w:val="single" w:sz="6" w:space="0" w:color="auto"/>
            </w:tcBorders>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1.64</w:t>
            </w:r>
          </w:p>
        </w:tc>
        <w:tc>
          <w:tcPr>
            <w:tcW w:w="1080" w:type="dxa"/>
            <w:tcBorders>
              <w:top w:val="single" w:sz="6" w:space="0" w:color="auto"/>
              <w:bottom w:val="single" w:sz="6" w:space="0" w:color="auto"/>
            </w:tcBorders>
            <w:shd w:val="clear" w:color="auto" w:fill="auto"/>
            <w:noWrap/>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2.94</w:t>
            </w:r>
          </w:p>
        </w:tc>
      </w:tr>
      <w:tr w:rsidR="00F218C5"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5F47C4" w:rsidRDefault="00F218C5" w:rsidP="002153F8">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Average number of native species per site (shallower than max depth)</w:t>
            </w:r>
          </w:p>
        </w:tc>
        <w:tc>
          <w:tcPr>
            <w:tcW w:w="1080" w:type="dxa"/>
            <w:tcBorders>
              <w:top w:val="single" w:sz="6" w:space="0" w:color="auto"/>
              <w:bottom w:val="single" w:sz="6" w:space="0" w:color="auto"/>
            </w:tcBorders>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0.72</w:t>
            </w:r>
          </w:p>
        </w:tc>
        <w:tc>
          <w:tcPr>
            <w:tcW w:w="1080" w:type="dxa"/>
            <w:tcBorders>
              <w:top w:val="single" w:sz="6" w:space="0" w:color="auto"/>
              <w:bottom w:val="single" w:sz="6" w:space="0" w:color="auto"/>
            </w:tcBorders>
            <w:shd w:val="clear" w:color="auto" w:fill="auto"/>
            <w:noWrap/>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2.11</w:t>
            </w:r>
          </w:p>
        </w:tc>
      </w:tr>
      <w:tr w:rsidR="00F218C5"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5F47C4" w:rsidRDefault="00F218C5" w:rsidP="00F218C5">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Average number of native species per site (sites with native veg. only)</w:t>
            </w:r>
          </w:p>
        </w:tc>
        <w:tc>
          <w:tcPr>
            <w:tcW w:w="1080" w:type="dxa"/>
            <w:tcBorders>
              <w:top w:val="single" w:sz="6" w:space="0" w:color="auto"/>
              <w:bottom w:val="single" w:sz="6" w:space="0" w:color="auto"/>
            </w:tcBorders>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1.32</w:t>
            </w:r>
          </w:p>
        </w:tc>
        <w:tc>
          <w:tcPr>
            <w:tcW w:w="1080" w:type="dxa"/>
            <w:tcBorders>
              <w:top w:val="single" w:sz="6" w:space="0" w:color="auto"/>
              <w:bottom w:val="single" w:sz="6" w:space="0" w:color="auto"/>
            </w:tcBorders>
            <w:shd w:val="clear" w:color="auto" w:fill="auto"/>
            <w:noWrap/>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2.93</w:t>
            </w:r>
          </w:p>
        </w:tc>
      </w:tr>
      <w:tr w:rsidR="00F218C5" w:rsidRPr="005F47C4"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5F47C4" w:rsidRDefault="00F218C5" w:rsidP="002153F8">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 xml:space="preserve">Species richness </w:t>
            </w:r>
          </w:p>
        </w:tc>
        <w:tc>
          <w:tcPr>
            <w:tcW w:w="1080" w:type="dxa"/>
            <w:tcBorders>
              <w:top w:val="single" w:sz="6" w:space="0" w:color="auto"/>
              <w:bottom w:val="single" w:sz="6" w:space="0" w:color="auto"/>
            </w:tcBorders>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6</w:t>
            </w:r>
          </w:p>
        </w:tc>
        <w:tc>
          <w:tcPr>
            <w:tcW w:w="1080" w:type="dxa"/>
            <w:tcBorders>
              <w:top w:val="single" w:sz="6" w:space="0" w:color="auto"/>
              <w:bottom w:val="single" w:sz="6" w:space="0" w:color="auto"/>
            </w:tcBorders>
            <w:shd w:val="clear" w:color="auto" w:fill="auto"/>
            <w:noWrap/>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10</w:t>
            </w:r>
          </w:p>
        </w:tc>
      </w:tr>
      <w:tr w:rsidR="00F218C5" w:rsidRPr="005F47C4" w:rsidTr="00320E0D">
        <w:trPr>
          <w:trHeight w:val="255"/>
        </w:trPr>
        <w:tc>
          <w:tcPr>
            <w:tcW w:w="6226" w:type="dxa"/>
            <w:tcBorders>
              <w:top w:val="single" w:sz="6" w:space="0" w:color="auto"/>
              <w:left w:val="single" w:sz="4" w:space="0" w:color="auto"/>
              <w:bottom w:val="single" w:sz="6" w:space="0" w:color="auto"/>
              <w:right w:val="single" w:sz="6" w:space="0" w:color="auto"/>
            </w:tcBorders>
            <w:shd w:val="clear" w:color="auto" w:fill="auto"/>
            <w:noWrap/>
            <w:vAlign w:val="center"/>
          </w:tcPr>
          <w:p w:rsidR="00F218C5" w:rsidRPr="005F47C4" w:rsidRDefault="00F218C5" w:rsidP="00774C23">
            <w:pPr>
              <w:spacing w:after="0" w:line="240" w:lineRule="auto"/>
              <w:rPr>
                <w:rFonts w:ascii="Times New Roman" w:hAnsi="Times New Roman" w:cs="Times New Roman"/>
                <w:bCs/>
                <w:sz w:val="20"/>
                <w:szCs w:val="20"/>
              </w:rPr>
            </w:pPr>
            <w:r w:rsidRPr="005F47C4">
              <w:rPr>
                <w:rFonts w:ascii="Times New Roman" w:hAnsi="Times New Roman" w:cs="Times New Roman"/>
                <w:bCs/>
                <w:sz w:val="20"/>
                <w:szCs w:val="20"/>
              </w:rPr>
              <w:t>Mean rake fullness (veg. sites only)</w:t>
            </w:r>
          </w:p>
        </w:tc>
        <w:tc>
          <w:tcPr>
            <w:tcW w:w="1080" w:type="dxa"/>
            <w:tcBorders>
              <w:top w:val="single" w:sz="6" w:space="0" w:color="auto"/>
              <w:left w:val="single" w:sz="6" w:space="0" w:color="auto"/>
              <w:bottom w:val="single" w:sz="6" w:space="0" w:color="auto"/>
              <w:right w:val="single" w:sz="6" w:space="0" w:color="auto"/>
            </w:tcBorders>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1.69</w:t>
            </w:r>
          </w:p>
        </w:tc>
        <w:tc>
          <w:tcPr>
            <w:tcW w:w="1080" w:type="dxa"/>
            <w:tcBorders>
              <w:top w:val="single" w:sz="6" w:space="0" w:color="auto"/>
              <w:left w:val="single" w:sz="6" w:space="0" w:color="auto"/>
              <w:bottom w:val="single" w:sz="6" w:space="0" w:color="auto"/>
              <w:right w:val="single" w:sz="4" w:space="0" w:color="auto"/>
            </w:tcBorders>
            <w:shd w:val="clear" w:color="auto" w:fill="auto"/>
            <w:noWrap/>
            <w:vAlign w:val="center"/>
          </w:tcPr>
          <w:p w:rsidR="00F218C5" w:rsidRPr="005F47C4" w:rsidRDefault="00F7574C" w:rsidP="00320E0D">
            <w:pPr>
              <w:spacing w:after="0" w:line="240" w:lineRule="auto"/>
              <w:jc w:val="right"/>
              <w:rPr>
                <w:rFonts w:ascii="Times New Roman" w:hAnsi="Times New Roman" w:cs="Times New Roman"/>
                <w:bCs/>
                <w:sz w:val="20"/>
                <w:szCs w:val="20"/>
              </w:rPr>
            </w:pPr>
            <w:r w:rsidRPr="005F47C4">
              <w:rPr>
                <w:rFonts w:ascii="Times New Roman" w:hAnsi="Times New Roman" w:cs="Times New Roman"/>
                <w:bCs/>
                <w:sz w:val="20"/>
                <w:szCs w:val="20"/>
              </w:rPr>
              <w:t>1.75</w:t>
            </w:r>
          </w:p>
        </w:tc>
      </w:tr>
    </w:tbl>
    <w:p w:rsidR="001F05AF" w:rsidRPr="005F47C4" w:rsidRDefault="001F05AF" w:rsidP="00396F86">
      <w:pPr>
        <w:spacing w:after="0" w:line="240" w:lineRule="auto"/>
        <w:rPr>
          <w:rFonts w:ascii="Times New Roman" w:eastAsia="Times New Roman" w:hAnsi="Times New Roman" w:cs="Times New Roman"/>
          <w:sz w:val="24"/>
          <w:szCs w:val="24"/>
        </w:rPr>
      </w:pPr>
      <w:r w:rsidRPr="005F47C4">
        <w:rPr>
          <w:rFonts w:ascii="Times New Roman" w:hAnsi="Times New Roman" w:cs="Times New Roman"/>
          <w:sz w:val="24"/>
          <w:szCs w:val="24"/>
        </w:rPr>
        <w:t>The littoral zone within the beds extended to 6.0ft during both the pre and posttreatment surveys</w:t>
      </w:r>
      <w:r w:rsidRPr="005F47C4">
        <w:rPr>
          <w:rFonts w:ascii="Times New Roman" w:eastAsia="Times New Roman" w:hAnsi="Times New Roman" w:cs="Times New Roman"/>
          <w:sz w:val="24"/>
          <w:szCs w:val="24"/>
        </w:rPr>
        <w:t xml:space="preserve">; however, the frequency of occurrence dropped sharply from </w:t>
      </w:r>
      <w:r w:rsidR="000F1B6E" w:rsidRPr="005F47C4">
        <w:rPr>
          <w:rFonts w:ascii="Times New Roman" w:eastAsia="Times New Roman" w:hAnsi="Times New Roman" w:cs="Times New Roman"/>
          <w:sz w:val="24"/>
          <w:szCs w:val="24"/>
        </w:rPr>
        <w:t>88</w:t>
      </w:r>
      <w:r w:rsidRPr="005F47C4">
        <w:rPr>
          <w:rFonts w:ascii="Times New Roman" w:eastAsia="Times New Roman" w:hAnsi="Times New Roman" w:cs="Times New Roman"/>
          <w:sz w:val="24"/>
          <w:szCs w:val="24"/>
        </w:rPr>
        <w:t>.</w:t>
      </w:r>
      <w:r w:rsidR="000F1B6E" w:rsidRPr="005F47C4">
        <w:rPr>
          <w:rFonts w:ascii="Times New Roman" w:eastAsia="Times New Roman" w:hAnsi="Times New Roman" w:cs="Times New Roman"/>
          <w:sz w:val="24"/>
          <w:szCs w:val="24"/>
        </w:rPr>
        <w:t>6</w:t>
      </w:r>
      <w:r w:rsidRPr="005F47C4">
        <w:rPr>
          <w:rFonts w:ascii="Times New Roman" w:eastAsia="Times New Roman" w:hAnsi="Times New Roman" w:cs="Times New Roman"/>
          <w:sz w:val="24"/>
          <w:szCs w:val="24"/>
        </w:rPr>
        <w:t xml:space="preserve">% pretreatment to </w:t>
      </w:r>
      <w:r w:rsidR="000F1B6E" w:rsidRPr="005F47C4">
        <w:rPr>
          <w:rFonts w:ascii="Times New Roman" w:eastAsia="Times New Roman" w:hAnsi="Times New Roman" w:cs="Times New Roman"/>
          <w:sz w:val="24"/>
          <w:szCs w:val="24"/>
        </w:rPr>
        <w:t>73</w:t>
      </w:r>
      <w:r w:rsidRPr="005F47C4">
        <w:rPr>
          <w:rFonts w:ascii="Times New Roman" w:eastAsia="Times New Roman" w:hAnsi="Times New Roman" w:cs="Times New Roman"/>
          <w:sz w:val="24"/>
          <w:szCs w:val="24"/>
        </w:rPr>
        <w:t>.</w:t>
      </w:r>
      <w:r w:rsidR="000F1B6E" w:rsidRPr="005F47C4">
        <w:rPr>
          <w:rFonts w:ascii="Times New Roman" w:eastAsia="Times New Roman" w:hAnsi="Times New Roman" w:cs="Times New Roman"/>
          <w:sz w:val="24"/>
          <w:szCs w:val="24"/>
        </w:rPr>
        <w:t>9</w:t>
      </w:r>
      <w:r w:rsidRPr="005F47C4">
        <w:rPr>
          <w:rFonts w:ascii="Times New Roman" w:eastAsia="Times New Roman" w:hAnsi="Times New Roman" w:cs="Times New Roman"/>
          <w:sz w:val="24"/>
          <w:szCs w:val="24"/>
        </w:rPr>
        <w:t xml:space="preserve">% posttreatment (Figure 5) (Appendix IV).  Total richness </w:t>
      </w:r>
      <w:r w:rsidR="000F1B6E" w:rsidRPr="005F47C4">
        <w:rPr>
          <w:rFonts w:ascii="Times New Roman" w:eastAsia="Times New Roman" w:hAnsi="Times New Roman" w:cs="Times New Roman"/>
          <w:sz w:val="24"/>
          <w:szCs w:val="24"/>
        </w:rPr>
        <w:t xml:space="preserve">ticked up from six species pretreatment to ten </w:t>
      </w:r>
      <w:r w:rsidR="00F202A3" w:rsidRPr="005F47C4">
        <w:rPr>
          <w:rFonts w:ascii="Times New Roman" w:eastAsia="Times New Roman" w:hAnsi="Times New Roman" w:cs="Times New Roman"/>
          <w:sz w:val="24"/>
          <w:szCs w:val="24"/>
        </w:rPr>
        <w:t xml:space="preserve">species </w:t>
      </w:r>
      <w:r w:rsidR="000F1B6E" w:rsidRPr="005F47C4">
        <w:rPr>
          <w:rFonts w:ascii="Times New Roman" w:eastAsia="Times New Roman" w:hAnsi="Times New Roman" w:cs="Times New Roman"/>
          <w:sz w:val="24"/>
          <w:szCs w:val="24"/>
        </w:rPr>
        <w:t>posttreatment</w:t>
      </w:r>
      <w:r w:rsidRPr="005F47C4">
        <w:rPr>
          <w:rFonts w:ascii="Times New Roman" w:eastAsia="Times New Roman" w:hAnsi="Times New Roman" w:cs="Times New Roman"/>
          <w:sz w:val="24"/>
          <w:szCs w:val="24"/>
        </w:rPr>
        <w:t xml:space="preserve">.  The Simpson’s Diversity Index </w:t>
      </w:r>
      <w:r w:rsidR="000F1B6E" w:rsidRPr="005F47C4">
        <w:rPr>
          <w:rFonts w:ascii="Times New Roman" w:eastAsia="Times New Roman" w:hAnsi="Times New Roman" w:cs="Times New Roman"/>
          <w:sz w:val="24"/>
          <w:szCs w:val="24"/>
        </w:rPr>
        <w:t xml:space="preserve">also </w:t>
      </w:r>
      <w:r w:rsidRPr="005F47C4">
        <w:rPr>
          <w:rFonts w:ascii="Times New Roman" w:eastAsia="Times New Roman" w:hAnsi="Times New Roman" w:cs="Times New Roman"/>
          <w:sz w:val="24"/>
          <w:szCs w:val="24"/>
        </w:rPr>
        <w:t>increased from a moderate</w:t>
      </w:r>
      <w:r w:rsidR="000F1B6E" w:rsidRPr="005F47C4">
        <w:rPr>
          <w:rFonts w:ascii="Times New Roman" w:eastAsia="Times New Roman" w:hAnsi="Times New Roman" w:cs="Times New Roman"/>
          <w:sz w:val="24"/>
          <w:szCs w:val="24"/>
        </w:rPr>
        <w:t>ly high</w:t>
      </w:r>
      <w:r w:rsidRPr="005F47C4">
        <w:rPr>
          <w:rFonts w:ascii="Times New Roman" w:eastAsia="Times New Roman" w:hAnsi="Times New Roman" w:cs="Times New Roman"/>
          <w:sz w:val="24"/>
          <w:szCs w:val="24"/>
        </w:rPr>
        <w:t xml:space="preserve"> pretreatment value of 0.</w:t>
      </w:r>
      <w:r w:rsidR="000F1B6E" w:rsidRPr="005F47C4">
        <w:rPr>
          <w:rFonts w:ascii="Times New Roman" w:eastAsia="Times New Roman" w:hAnsi="Times New Roman" w:cs="Times New Roman"/>
          <w:sz w:val="24"/>
          <w:szCs w:val="24"/>
        </w:rPr>
        <w:t>71</w:t>
      </w:r>
      <w:r w:rsidRPr="005F47C4">
        <w:rPr>
          <w:rFonts w:ascii="Times New Roman" w:eastAsia="Times New Roman" w:hAnsi="Times New Roman" w:cs="Times New Roman"/>
          <w:sz w:val="24"/>
          <w:szCs w:val="24"/>
        </w:rPr>
        <w:t xml:space="preserve"> to a high posttreatment value of 0.</w:t>
      </w:r>
      <w:r w:rsidR="000F1B6E" w:rsidRPr="005F47C4">
        <w:rPr>
          <w:rFonts w:ascii="Times New Roman" w:eastAsia="Times New Roman" w:hAnsi="Times New Roman" w:cs="Times New Roman"/>
          <w:sz w:val="24"/>
          <w:szCs w:val="24"/>
        </w:rPr>
        <w:t>84</w:t>
      </w:r>
      <w:r w:rsidRPr="005F47C4">
        <w:rPr>
          <w:rFonts w:ascii="Times New Roman" w:eastAsia="Times New Roman" w:hAnsi="Times New Roman" w:cs="Times New Roman"/>
          <w:sz w:val="24"/>
          <w:szCs w:val="24"/>
        </w:rPr>
        <w:t xml:space="preserve">.  The Floristic Quality Index (another measure of native plant community health) </w:t>
      </w:r>
      <w:r w:rsidR="000F1B6E" w:rsidRPr="005F47C4">
        <w:rPr>
          <w:rFonts w:ascii="Times New Roman" w:eastAsia="Times New Roman" w:hAnsi="Times New Roman" w:cs="Times New Roman"/>
          <w:sz w:val="24"/>
          <w:szCs w:val="24"/>
        </w:rPr>
        <w:t>climbed from 9</w:t>
      </w:r>
      <w:r w:rsidRPr="005F47C4">
        <w:rPr>
          <w:rFonts w:ascii="Times New Roman" w:eastAsia="Times New Roman" w:hAnsi="Times New Roman" w:cs="Times New Roman"/>
          <w:sz w:val="24"/>
          <w:szCs w:val="24"/>
        </w:rPr>
        <w:t>.5 pretreatment to 13.</w:t>
      </w:r>
      <w:r w:rsidR="000F1B6E" w:rsidRPr="005F47C4">
        <w:rPr>
          <w:rFonts w:ascii="Times New Roman" w:eastAsia="Times New Roman" w:hAnsi="Times New Roman" w:cs="Times New Roman"/>
          <w:sz w:val="24"/>
          <w:szCs w:val="24"/>
        </w:rPr>
        <w:t>1</w:t>
      </w:r>
      <w:r w:rsidRPr="005F47C4">
        <w:rPr>
          <w:rFonts w:ascii="Times New Roman" w:eastAsia="Times New Roman" w:hAnsi="Times New Roman" w:cs="Times New Roman"/>
          <w:sz w:val="24"/>
          <w:szCs w:val="24"/>
        </w:rPr>
        <w:t xml:space="preserve"> posttreatment.  </w:t>
      </w:r>
    </w:p>
    <w:p w:rsidR="000B0C22" w:rsidRPr="005F47C4" w:rsidRDefault="000B0C22" w:rsidP="000F1B6E">
      <w:pPr>
        <w:spacing w:after="0" w:line="240" w:lineRule="auto"/>
        <w:rPr>
          <w:rFonts w:ascii="Times New Roman" w:eastAsia="Times New Roman" w:hAnsi="Times New Roman" w:cs="Times New Roman"/>
          <w:sz w:val="24"/>
          <w:szCs w:val="24"/>
        </w:rPr>
      </w:pPr>
    </w:p>
    <w:p w:rsidR="001F05AF" w:rsidRPr="005F47C4" w:rsidRDefault="001F05AF" w:rsidP="001F05AF">
      <w:pPr>
        <w:tabs>
          <w:tab w:val="left" w:pos="8460"/>
        </w:tabs>
        <w:spacing w:after="0" w:line="240" w:lineRule="auto"/>
        <w:ind w:right="-180"/>
        <w:jc w:val="center"/>
        <w:rPr>
          <w:rFonts w:ascii="Times New Roman" w:hAnsi="Times New Roman" w:cs="Times New Roman"/>
        </w:rPr>
      </w:pPr>
      <w:r w:rsidRPr="005F47C4">
        <w:rPr>
          <w:rFonts w:ascii="Times New Roman" w:hAnsi="Times New Roman" w:cs="Times New Roman"/>
          <w:noProof/>
        </w:rPr>
        <w:drawing>
          <wp:inline distT="0" distB="0" distL="0" distR="0">
            <wp:extent cx="2587486" cy="3657600"/>
            <wp:effectExtent l="19050" t="0" r="3314" b="0"/>
            <wp:docPr id="46"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19" cstate="print"/>
                    <a:srcRect l="10588" t="3636" r="4706" b="3636"/>
                    <a:stretch>
                      <a:fillRect/>
                    </a:stretch>
                  </pic:blipFill>
                  <pic:spPr bwMode="auto">
                    <a:xfrm>
                      <a:off x="0" y="0"/>
                      <a:ext cx="2587486" cy="3657600"/>
                    </a:xfrm>
                    <a:prstGeom prst="rect">
                      <a:avLst/>
                    </a:prstGeom>
                    <a:noFill/>
                    <a:ln w="9525">
                      <a:noFill/>
                      <a:miter lim="800000"/>
                      <a:headEnd/>
                      <a:tailEnd/>
                    </a:ln>
                  </pic:spPr>
                </pic:pic>
              </a:graphicData>
            </a:graphic>
          </wp:inline>
        </w:drawing>
      </w:r>
      <w:r w:rsidRPr="005F47C4">
        <w:rPr>
          <w:rFonts w:ascii="Times New Roman" w:hAnsi="Times New Roman" w:cs="Times New Roman"/>
          <w:noProof/>
        </w:rPr>
        <w:drawing>
          <wp:inline distT="0" distB="0" distL="0" distR="0">
            <wp:extent cx="2587487" cy="3657600"/>
            <wp:effectExtent l="19050" t="0" r="3313" b="0"/>
            <wp:docPr id="47" name="Picture 900" descr="1 Native Species Richness Minong Flowage Beds 14, 21, 22 and 23  PostSurvey 75-6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1 Native Species Richness Minong Flowage Beds 14, 21, 22 and 23  PostSurvey 75-610 Washburn Co.jpg"/>
                    <pic:cNvPicPr>
                      <a:picLocks noChangeAspect="1" noChangeArrowheads="1"/>
                    </pic:cNvPicPr>
                  </pic:nvPicPr>
                  <pic:blipFill>
                    <a:blip r:embed="rId20" cstate="print"/>
                    <a:srcRect l="10588" t="3636" r="4706" b="3636"/>
                    <a:stretch>
                      <a:fillRect/>
                    </a:stretch>
                  </pic:blipFill>
                  <pic:spPr bwMode="auto">
                    <a:xfrm>
                      <a:off x="0" y="0"/>
                      <a:ext cx="2587487" cy="3657600"/>
                    </a:xfrm>
                    <a:prstGeom prst="rect">
                      <a:avLst/>
                    </a:prstGeom>
                    <a:noFill/>
                    <a:ln w="9525">
                      <a:noFill/>
                      <a:miter lim="800000"/>
                      <a:headEnd/>
                      <a:tailEnd/>
                    </a:ln>
                  </pic:spPr>
                </pic:pic>
              </a:graphicData>
            </a:graphic>
          </wp:inline>
        </w:drawing>
      </w:r>
    </w:p>
    <w:p w:rsidR="001F05AF" w:rsidRPr="005F47C4" w:rsidRDefault="001F05AF" w:rsidP="002A60BA">
      <w:pPr>
        <w:spacing w:after="0" w:line="240" w:lineRule="auto"/>
        <w:ind w:right="-360"/>
        <w:jc w:val="center"/>
        <w:rPr>
          <w:rFonts w:ascii="Times New Roman" w:hAnsi="Times New Roman" w:cs="Times New Roman"/>
          <w:b/>
          <w:sz w:val="28"/>
          <w:szCs w:val="28"/>
        </w:rPr>
      </w:pPr>
      <w:r w:rsidRPr="005F47C4">
        <w:rPr>
          <w:rFonts w:ascii="Times New Roman" w:hAnsi="Times New Roman" w:cs="Times New Roman"/>
          <w:b/>
          <w:sz w:val="28"/>
          <w:szCs w:val="28"/>
        </w:rPr>
        <w:t xml:space="preserve">Figure 5:  Pre/Post </w:t>
      </w:r>
      <w:r w:rsidR="002A60BA" w:rsidRPr="005F47C4">
        <w:rPr>
          <w:rFonts w:ascii="Times New Roman" w:hAnsi="Times New Roman" w:cs="Times New Roman"/>
          <w:b/>
          <w:sz w:val="28"/>
          <w:szCs w:val="28"/>
        </w:rPr>
        <w:t>Littoral Zone</w:t>
      </w:r>
    </w:p>
    <w:p w:rsidR="001F05AF" w:rsidRPr="005F47C4" w:rsidRDefault="001F05AF" w:rsidP="002A7678">
      <w:pPr>
        <w:spacing w:after="0" w:line="240" w:lineRule="auto"/>
        <w:rPr>
          <w:rFonts w:ascii="Times New Roman" w:hAnsi="Times New Roman" w:cs="Times New Roman"/>
          <w:sz w:val="24"/>
          <w:szCs w:val="24"/>
        </w:rPr>
      </w:pPr>
    </w:p>
    <w:p w:rsidR="00313F43" w:rsidRPr="005F47C4" w:rsidRDefault="000B0C22" w:rsidP="00C06726">
      <w:pPr>
        <w:spacing w:after="0" w:line="240" w:lineRule="auto"/>
        <w:rPr>
          <w:rFonts w:ascii="Times New Roman" w:hAnsi="Times New Roman" w:cs="Times New Roman"/>
          <w:sz w:val="24"/>
          <w:szCs w:val="24"/>
        </w:rPr>
      </w:pPr>
      <w:proofErr w:type="gramStart"/>
      <w:r w:rsidRPr="005F47C4">
        <w:rPr>
          <w:rFonts w:ascii="Times New Roman" w:eastAsia="Times New Roman" w:hAnsi="Times New Roman" w:cs="Times New Roman"/>
          <w:sz w:val="24"/>
          <w:szCs w:val="24"/>
        </w:rPr>
        <w:t xml:space="preserve">Mean native species richness at points with native vegetation </w:t>
      </w:r>
      <w:r w:rsidR="00157E37" w:rsidRPr="005F47C4">
        <w:rPr>
          <w:rFonts w:ascii="Times New Roman" w:eastAsia="Times New Roman" w:hAnsi="Times New Roman" w:cs="Times New Roman"/>
          <w:sz w:val="24"/>
          <w:szCs w:val="24"/>
        </w:rPr>
        <w:t>more than doubled from 1.32</w:t>
      </w:r>
      <w:r w:rsidRPr="005F47C4">
        <w:rPr>
          <w:rFonts w:ascii="Times New Roman" w:eastAsia="Times New Roman" w:hAnsi="Times New Roman" w:cs="Times New Roman"/>
          <w:sz w:val="24"/>
          <w:szCs w:val="24"/>
        </w:rPr>
        <w:t xml:space="preserve"> species/point pretreatment to </w:t>
      </w:r>
      <w:r w:rsidR="00157E37" w:rsidRPr="005F47C4">
        <w:rPr>
          <w:rFonts w:ascii="Times New Roman" w:eastAsia="Times New Roman" w:hAnsi="Times New Roman" w:cs="Times New Roman"/>
          <w:sz w:val="24"/>
          <w:szCs w:val="24"/>
        </w:rPr>
        <w:t>2</w:t>
      </w:r>
      <w:r w:rsidRPr="005F47C4">
        <w:rPr>
          <w:rFonts w:ascii="Times New Roman" w:eastAsia="Times New Roman" w:hAnsi="Times New Roman" w:cs="Times New Roman"/>
          <w:sz w:val="24"/>
          <w:szCs w:val="24"/>
        </w:rPr>
        <w:t>.9</w:t>
      </w:r>
      <w:r w:rsidR="00157E37" w:rsidRPr="005F47C4">
        <w:rPr>
          <w:rFonts w:ascii="Times New Roman" w:eastAsia="Times New Roman" w:hAnsi="Times New Roman" w:cs="Times New Roman"/>
          <w:sz w:val="24"/>
          <w:szCs w:val="24"/>
        </w:rPr>
        <w:t>3</w:t>
      </w:r>
      <w:r w:rsidRPr="005F47C4">
        <w:rPr>
          <w:rFonts w:ascii="Times New Roman" w:eastAsia="Times New Roman" w:hAnsi="Times New Roman" w:cs="Times New Roman"/>
          <w:sz w:val="24"/>
          <w:szCs w:val="24"/>
        </w:rPr>
        <w:t xml:space="preserve"> species/point posttreatment (Figure 6).</w:t>
      </w:r>
      <w:proofErr w:type="gramEnd"/>
      <w:r w:rsidR="00157E37" w:rsidRPr="005F47C4">
        <w:rPr>
          <w:rFonts w:ascii="Times New Roman" w:eastAsia="Times New Roman" w:hAnsi="Times New Roman" w:cs="Times New Roman"/>
          <w:sz w:val="24"/>
          <w:szCs w:val="24"/>
        </w:rPr>
        <w:t xml:space="preserve">  Although this</w:t>
      </w:r>
      <w:r w:rsidR="00C06726" w:rsidRPr="005F47C4">
        <w:rPr>
          <w:rFonts w:ascii="Times New Roman" w:eastAsia="Times New Roman" w:hAnsi="Times New Roman" w:cs="Times New Roman"/>
          <w:sz w:val="24"/>
          <w:szCs w:val="24"/>
        </w:rPr>
        <w:t xml:space="preserve"> increase in localized richness was highly significant </w:t>
      </w:r>
      <w:r w:rsidR="00C06726" w:rsidRPr="005F47C4">
        <w:rPr>
          <w:rFonts w:ascii="Times New Roman" w:eastAsia="Times New Roman" w:hAnsi="Times New Roman" w:cs="Times New Roman"/>
          <w:b/>
          <w:bCs/>
          <w:sz w:val="24"/>
          <w:szCs w:val="24"/>
        </w:rPr>
        <w:t>(</w:t>
      </w:r>
      <w:r w:rsidR="00C06726" w:rsidRPr="005F47C4">
        <w:rPr>
          <w:rFonts w:ascii="Times New Roman" w:eastAsia="Times New Roman" w:hAnsi="Times New Roman" w:cs="Times New Roman"/>
          <w:b/>
          <w:bCs/>
          <w:i/>
          <w:iCs/>
          <w:sz w:val="24"/>
          <w:szCs w:val="24"/>
        </w:rPr>
        <w:t>p</w:t>
      </w:r>
      <w:r w:rsidR="00C06726" w:rsidRPr="005F47C4">
        <w:rPr>
          <w:rFonts w:ascii="Times New Roman" w:eastAsia="Times New Roman" w:hAnsi="Times New Roman" w:cs="Times New Roman"/>
          <w:b/>
          <w:bCs/>
          <w:sz w:val="24"/>
          <w:szCs w:val="24"/>
        </w:rPr>
        <w:t>&lt;0.001)</w:t>
      </w:r>
      <w:r w:rsidR="00C06726" w:rsidRPr="005F47C4">
        <w:rPr>
          <w:rFonts w:ascii="Times New Roman" w:eastAsia="Times New Roman" w:hAnsi="Times New Roman" w:cs="Times New Roman"/>
          <w:sz w:val="24"/>
          <w:szCs w:val="24"/>
        </w:rPr>
        <w:t xml:space="preserve">, it can largely be attributed to the rise in “duckweeds”.  </w:t>
      </w:r>
      <w:r w:rsidRPr="005F47C4">
        <w:rPr>
          <w:rFonts w:ascii="Times New Roman" w:eastAsia="Times New Roman" w:hAnsi="Times New Roman" w:cs="Times New Roman"/>
          <w:sz w:val="24"/>
          <w:szCs w:val="24"/>
        </w:rPr>
        <w:t>Total mean rake fullness</w:t>
      </w:r>
      <w:r w:rsidR="00C06726" w:rsidRPr="005F47C4">
        <w:rPr>
          <w:rFonts w:ascii="Times New Roman" w:eastAsia="Times New Roman" w:hAnsi="Times New Roman" w:cs="Times New Roman"/>
          <w:sz w:val="24"/>
          <w:szCs w:val="24"/>
        </w:rPr>
        <w:t xml:space="preserve"> experienced a non-significant increase (</w:t>
      </w:r>
      <w:r w:rsidR="00C06726" w:rsidRPr="005F47C4">
        <w:rPr>
          <w:rFonts w:ascii="Times New Roman" w:eastAsia="Times New Roman" w:hAnsi="Times New Roman" w:cs="Times New Roman"/>
          <w:i/>
          <w:iCs/>
          <w:sz w:val="24"/>
          <w:szCs w:val="24"/>
        </w:rPr>
        <w:t>p</w:t>
      </w:r>
      <w:r w:rsidR="00C06726" w:rsidRPr="005F47C4">
        <w:rPr>
          <w:rFonts w:ascii="Times New Roman" w:eastAsia="Times New Roman" w:hAnsi="Times New Roman" w:cs="Times New Roman"/>
          <w:sz w:val="24"/>
          <w:szCs w:val="24"/>
        </w:rPr>
        <w:t>=0.</w:t>
      </w:r>
      <w:r w:rsidR="00446B0E" w:rsidRPr="005F47C4">
        <w:rPr>
          <w:rFonts w:ascii="Times New Roman" w:eastAsia="Times New Roman" w:hAnsi="Times New Roman" w:cs="Times New Roman"/>
          <w:sz w:val="24"/>
          <w:szCs w:val="24"/>
        </w:rPr>
        <w:t>30)</w:t>
      </w:r>
      <w:r w:rsidR="00C06726" w:rsidRPr="005F47C4">
        <w:rPr>
          <w:rFonts w:ascii="Times New Roman" w:eastAsia="Times New Roman" w:hAnsi="Times New Roman" w:cs="Times New Roman"/>
          <w:sz w:val="24"/>
          <w:szCs w:val="24"/>
        </w:rPr>
        <w:t xml:space="preserve"> from a </w:t>
      </w:r>
      <w:r w:rsidRPr="005F47C4">
        <w:rPr>
          <w:rFonts w:ascii="Times New Roman" w:eastAsia="Times New Roman" w:hAnsi="Times New Roman" w:cs="Times New Roman"/>
          <w:sz w:val="24"/>
          <w:szCs w:val="24"/>
        </w:rPr>
        <w:t>low/moderate 1.</w:t>
      </w:r>
      <w:r w:rsidR="00C06726" w:rsidRPr="005F47C4">
        <w:rPr>
          <w:rFonts w:ascii="Times New Roman" w:eastAsia="Times New Roman" w:hAnsi="Times New Roman" w:cs="Times New Roman"/>
          <w:sz w:val="24"/>
          <w:szCs w:val="24"/>
        </w:rPr>
        <w:t>6</w:t>
      </w:r>
      <w:r w:rsidRPr="005F47C4">
        <w:rPr>
          <w:rFonts w:ascii="Times New Roman" w:eastAsia="Times New Roman" w:hAnsi="Times New Roman" w:cs="Times New Roman"/>
          <w:sz w:val="24"/>
          <w:szCs w:val="24"/>
        </w:rPr>
        <w:t>9 pretreatment to 1.</w:t>
      </w:r>
      <w:r w:rsidR="00C06726" w:rsidRPr="005F47C4">
        <w:rPr>
          <w:rFonts w:ascii="Times New Roman" w:eastAsia="Times New Roman" w:hAnsi="Times New Roman" w:cs="Times New Roman"/>
          <w:sz w:val="24"/>
          <w:szCs w:val="24"/>
        </w:rPr>
        <w:t>75</w:t>
      </w:r>
      <w:r w:rsidRPr="005F47C4">
        <w:rPr>
          <w:rFonts w:ascii="Times New Roman" w:eastAsia="Times New Roman" w:hAnsi="Times New Roman" w:cs="Times New Roman"/>
          <w:sz w:val="24"/>
          <w:szCs w:val="24"/>
        </w:rPr>
        <w:t xml:space="preserve"> posttreatment </w:t>
      </w:r>
      <w:r w:rsidR="00313F43" w:rsidRPr="005F47C4">
        <w:rPr>
          <w:rFonts w:ascii="Times New Roman" w:hAnsi="Times New Roman" w:cs="Times New Roman"/>
          <w:sz w:val="24"/>
          <w:szCs w:val="24"/>
        </w:rPr>
        <w:t xml:space="preserve">(Figure </w:t>
      </w:r>
      <w:r w:rsidR="000F1B6E" w:rsidRPr="005F47C4">
        <w:rPr>
          <w:rFonts w:ascii="Times New Roman" w:hAnsi="Times New Roman" w:cs="Times New Roman"/>
          <w:sz w:val="24"/>
          <w:szCs w:val="24"/>
        </w:rPr>
        <w:t>7</w:t>
      </w:r>
      <w:r w:rsidR="00313F43" w:rsidRPr="005F47C4">
        <w:rPr>
          <w:rFonts w:ascii="Times New Roman" w:hAnsi="Times New Roman" w:cs="Times New Roman"/>
          <w:sz w:val="24"/>
          <w:szCs w:val="24"/>
        </w:rPr>
        <w:t>) (Appendix IV).</w:t>
      </w:r>
    </w:p>
    <w:p w:rsidR="00313F43" w:rsidRPr="005F47C4" w:rsidRDefault="00313F43" w:rsidP="005B191C">
      <w:pPr>
        <w:tabs>
          <w:tab w:val="left" w:pos="8460"/>
        </w:tabs>
        <w:spacing w:after="0" w:line="240" w:lineRule="auto"/>
        <w:ind w:right="-180"/>
        <w:jc w:val="center"/>
        <w:rPr>
          <w:rFonts w:ascii="Times New Roman" w:hAnsi="Times New Roman" w:cs="Times New Roman"/>
        </w:rPr>
      </w:pPr>
      <w:r w:rsidRPr="005F47C4">
        <w:rPr>
          <w:rFonts w:ascii="Times New Roman" w:hAnsi="Times New Roman" w:cs="Times New Roman"/>
          <w:noProof/>
        </w:rPr>
        <w:drawing>
          <wp:inline distT="0" distB="0" distL="0" distR="0">
            <wp:extent cx="2587486" cy="3657600"/>
            <wp:effectExtent l="19050" t="0" r="3314" b="0"/>
            <wp:docPr id="23"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21" cstate="print"/>
                    <a:srcRect l="10588" t="3636" r="4706" b="3636"/>
                    <a:stretch>
                      <a:fillRect/>
                    </a:stretch>
                  </pic:blipFill>
                  <pic:spPr bwMode="auto">
                    <a:xfrm>
                      <a:off x="0" y="0"/>
                      <a:ext cx="2587486" cy="3657600"/>
                    </a:xfrm>
                    <a:prstGeom prst="rect">
                      <a:avLst/>
                    </a:prstGeom>
                    <a:noFill/>
                    <a:ln w="9525">
                      <a:noFill/>
                      <a:miter lim="800000"/>
                      <a:headEnd/>
                      <a:tailEnd/>
                    </a:ln>
                  </pic:spPr>
                </pic:pic>
              </a:graphicData>
            </a:graphic>
          </wp:inline>
        </w:drawing>
      </w:r>
      <w:r w:rsidRPr="005F47C4">
        <w:rPr>
          <w:rFonts w:ascii="Times New Roman" w:hAnsi="Times New Roman" w:cs="Times New Roman"/>
          <w:noProof/>
        </w:rPr>
        <w:drawing>
          <wp:inline distT="0" distB="0" distL="0" distR="0">
            <wp:extent cx="2580515" cy="3657600"/>
            <wp:effectExtent l="19050" t="0" r="0" b="0"/>
            <wp:docPr id="24" name="Picture 900" descr="1 Native Species Richness Minong Flowage Beds 14, 21, 22 and 23  PostSurvey 75-6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1 Native Species Richness Minong Flowage Beds 14, 21, 22 and 23  PostSurvey 75-610 Washburn Co.jpg"/>
                    <pic:cNvPicPr>
                      <a:picLocks noChangeAspect="1" noChangeArrowheads="1"/>
                    </pic:cNvPicPr>
                  </pic:nvPicPr>
                  <pic:blipFill>
                    <a:blip r:embed="rId22" cstate="print"/>
                    <a:srcRect l="10588" t="3636" r="4706" b="3636"/>
                    <a:stretch>
                      <a:fillRect/>
                    </a:stretch>
                  </pic:blipFill>
                  <pic:spPr bwMode="auto">
                    <a:xfrm>
                      <a:off x="0" y="0"/>
                      <a:ext cx="2580515" cy="3657600"/>
                    </a:xfrm>
                    <a:prstGeom prst="rect">
                      <a:avLst/>
                    </a:prstGeom>
                    <a:noFill/>
                    <a:ln w="9525">
                      <a:noFill/>
                      <a:miter lim="800000"/>
                      <a:headEnd/>
                      <a:tailEnd/>
                    </a:ln>
                  </pic:spPr>
                </pic:pic>
              </a:graphicData>
            </a:graphic>
          </wp:inline>
        </w:drawing>
      </w:r>
    </w:p>
    <w:p w:rsidR="00313F43" w:rsidRPr="005F47C4" w:rsidRDefault="00313F43" w:rsidP="00187E48">
      <w:pPr>
        <w:spacing w:after="0" w:line="240" w:lineRule="auto"/>
        <w:ind w:right="-360"/>
        <w:jc w:val="center"/>
        <w:rPr>
          <w:rFonts w:ascii="Times New Roman" w:hAnsi="Times New Roman" w:cs="Times New Roman"/>
          <w:b/>
          <w:sz w:val="28"/>
          <w:szCs w:val="28"/>
        </w:rPr>
      </w:pPr>
      <w:r w:rsidRPr="005F47C4">
        <w:rPr>
          <w:rFonts w:ascii="Times New Roman" w:hAnsi="Times New Roman" w:cs="Times New Roman"/>
          <w:b/>
          <w:sz w:val="28"/>
          <w:szCs w:val="28"/>
        </w:rPr>
        <w:t xml:space="preserve">Figure </w:t>
      </w:r>
      <w:r w:rsidR="001F05AF" w:rsidRPr="005F47C4">
        <w:rPr>
          <w:rFonts w:ascii="Times New Roman" w:hAnsi="Times New Roman" w:cs="Times New Roman"/>
          <w:b/>
          <w:sz w:val="28"/>
          <w:szCs w:val="28"/>
        </w:rPr>
        <w:t>6</w:t>
      </w:r>
      <w:r w:rsidRPr="005F47C4">
        <w:rPr>
          <w:rFonts w:ascii="Times New Roman" w:hAnsi="Times New Roman" w:cs="Times New Roman"/>
          <w:b/>
          <w:sz w:val="28"/>
          <w:szCs w:val="28"/>
        </w:rPr>
        <w:t>:  Pre/Post Native Species Richness</w:t>
      </w:r>
    </w:p>
    <w:p w:rsidR="00313F43" w:rsidRPr="005F47C4" w:rsidRDefault="00313F43" w:rsidP="009C4473">
      <w:pPr>
        <w:spacing w:after="0" w:line="240" w:lineRule="auto"/>
        <w:ind w:right="-180"/>
        <w:jc w:val="center"/>
        <w:rPr>
          <w:rFonts w:ascii="Times New Roman" w:hAnsi="Times New Roman" w:cs="Times New Roman"/>
        </w:rPr>
      </w:pPr>
      <w:r w:rsidRPr="005F47C4">
        <w:rPr>
          <w:rFonts w:ascii="Times New Roman" w:hAnsi="Times New Roman" w:cs="Times New Roman"/>
          <w:noProof/>
        </w:rPr>
        <w:drawing>
          <wp:inline distT="0" distB="0" distL="0" distR="0">
            <wp:extent cx="2595547" cy="3657600"/>
            <wp:effectExtent l="19050" t="0" r="0" b="0"/>
            <wp:docPr id="2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1 Total Rake Fullness Minong Flowage Beds 14, 21, 22 and 23  PostSurvey 75-610 Washburn Co.jpg"/>
                    <pic:cNvPicPr>
                      <a:picLocks noChangeAspect="1" noChangeArrowheads="1"/>
                    </pic:cNvPicPr>
                  </pic:nvPicPr>
                  <pic:blipFill>
                    <a:blip r:embed="rId23" cstate="print"/>
                    <a:srcRect l="10588" t="3636" r="4706" b="3636"/>
                    <a:stretch>
                      <a:fillRect/>
                    </a:stretch>
                  </pic:blipFill>
                  <pic:spPr bwMode="auto">
                    <a:xfrm>
                      <a:off x="0" y="0"/>
                      <a:ext cx="2595547" cy="36576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0B0C22" w:rsidRPr="005F47C4">
        <w:rPr>
          <w:rFonts w:ascii="Times New Roman" w:hAnsi="Times New Roman" w:cs="Times New Roman"/>
          <w:noProof/>
        </w:rPr>
        <w:drawing>
          <wp:inline distT="0" distB="0" distL="0" distR="0">
            <wp:extent cx="2595548" cy="3657600"/>
            <wp:effectExtent l="19050" t="0" r="0" b="0"/>
            <wp:docPr id="48"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1 Total Rake Fullness Minong Flowage Beds 14, 21, 22 and 23  PreSurvey 5 9 10 Washburn Co.jpg"/>
                    <pic:cNvPicPr>
                      <a:picLocks noChangeAspect="1" noChangeArrowheads="1"/>
                    </pic:cNvPicPr>
                  </pic:nvPicPr>
                  <pic:blipFill>
                    <a:blip r:embed="rId24" cstate="print"/>
                    <a:srcRect l="10588" t="3636" r="4706" b="3636"/>
                    <a:stretch>
                      <a:fillRect/>
                    </a:stretch>
                  </pic:blipFill>
                  <pic:spPr bwMode="auto">
                    <a:xfrm>
                      <a:off x="0" y="0"/>
                      <a:ext cx="2595548" cy="36576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13F43" w:rsidRPr="005F47C4" w:rsidRDefault="00313F43" w:rsidP="001F05AF">
      <w:pPr>
        <w:spacing w:after="0" w:line="240" w:lineRule="auto"/>
        <w:ind w:right="-360"/>
        <w:jc w:val="center"/>
        <w:rPr>
          <w:rFonts w:ascii="Times New Roman" w:hAnsi="Times New Roman" w:cs="Times New Roman"/>
          <w:b/>
          <w:sz w:val="28"/>
          <w:szCs w:val="28"/>
        </w:rPr>
      </w:pPr>
      <w:r w:rsidRPr="005F47C4">
        <w:rPr>
          <w:rFonts w:ascii="Times New Roman" w:hAnsi="Times New Roman" w:cs="Times New Roman"/>
          <w:b/>
          <w:sz w:val="28"/>
          <w:szCs w:val="28"/>
        </w:rPr>
        <w:t xml:space="preserve">Figure </w:t>
      </w:r>
      <w:r w:rsidR="001F05AF" w:rsidRPr="005F47C4">
        <w:rPr>
          <w:rFonts w:ascii="Times New Roman" w:hAnsi="Times New Roman" w:cs="Times New Roman"/>
          <w:b/>
          <w:sz w:val="28"/>
          <w:szCs w:val="28"/>
        </w:rPr>
        <w:t>7</w:t>
      </w:r>
      <w:r w:rsidRPr="005F47C4">
        <w:rPr>
          <w:rFonts w:ascii="Times New Roman" w:hAnsi="Times New Roman" w:cs="Times New Roman"/>
          <w:b/>
          <w:sz w:val="28"/>
          <w:szCs w:val="28"/>
        </w:rPr>
        <w:t>:  Pre/Post Total Rake Fullness</w:t>
      </w:r>
    </w:p>
    <w:p w:rsidR="001F05AF" w:rsidRPr="005F47C4" w:rsidRDefault="001F05AF" w:rsidP="001F05AF">
      <w:pPr>
        <w:spacing w:after="0" w:line="240" w:lineRule="auto"/>
        <w:ind w:right="-360"/>
        <w:jc w:val="center"/>
        <w:rPr>
          <w:rFonts w:ascii="Times New Roman" w:hAnsi="Times New Roman" w:cs="Times New Roman"/>
          <w:b/>
          <w:sz w:val="28"/>
          <w:szCs w:val="28"/>
        </w:rPr>
      </w:pPr>
    </w:p>
    <w:p w:rsidR="002F0CA7" w:rsidRPr="005F47C4" w:rsidRDefault="002F0CA7" w:rsidP="002F0CA7">
      <w:pPr>
        <w:spacing w:after="0" w:line="240" w:lineRule="auto"/>
        <w:ind w:right="-180"/>
        <w:rPr>
          <w:rFonts w:ascii="Times New Roman" w:eastAsia="Times New Roman" w:hAnsi="Times New Roman"/>
          <w:sz w:val="24"/>
          <w:szCs w:val="24"/>
        </w:rPr>
      </w:pPr>
      <w:r w:rsidRPr="005F47C4">
        <w:rPr>
          <w:rFonts w:ascii="Times New Roman" w:eastAsia="Times New Roman" w:hAnsi="Times New Roman" w:cs="Times New Roman"/>
          <w:sz w:val="24"/>
          <w:szCs w:val="24"/>
        </w:rPr>
        <w:t>We found Curly-leaf pondweed at 72 of 115 sites during the pretreatment survey (62.6% coverage) (Figure 8).  Of these, ten had a rake fullness rating of 3, 25 rated a 2, and the remaining 37 were a 1.  This produced a mean rake fullness of 1.63 and suggested that 30.4% of the treatment area</w:t>
      </w:r>
      <w:r w:rsidR="006D4CB4">
        <w:rPr>
          <w:rFonts w:ascii="Times New Roman" w:eastAsia="Times New Roman" w:hAnsi="Times New Roman" w:cs="Times New Roman"/>
          <w:sz w:val="24"/>
          <w:szCs w:val="24"/>
        </w:rPr>
        <w:t>s</w:t>
      </w:r>
      <w:r w:rsidRPr="005F47C4">
        <w:rPr>
          <w:rFonts w:ascii="Times New Roman" w:eastAsia="Times New Roman" w:hAnsi="Times New Roman" w:cs="Times New Roman"/>
          <w:sz w:val="24"/>
          <w:szCs w:val="24"/>
        </w:rPr>
        <w:t xml:space="preserve"> had a significant infestation (rake fullness 2 and 3).  During the posttreatment survey, we found CLP at just six points </w:t>
      </w:r>
      <w:proofErr w:type="gramStart"/>
      <w:r w:rsidRPr="005F47C4">
        <w:rPr>
          <w:rFonts w:ascii="Times New Roman" w:eastAsia="Times New Roman" w:hAnsi="Times New Roman" w:cs="Times New Roman"/>
          <w:sz w:val="24"/>
          <w:szCs w:val="24"/>
        </w:rPr>
        <w:t>(5.2%</w:t>
      </w:r>
      <w:r w:rsidR="00034531">
        <w:rPr>
          <w:rFonts w:ascii="Times New Roman" w:eastAsia="Times New Roman" w:hAnsi="Times New Roman" w:cs="Times New Roman"/>
          <w:sz w:val="24"/>
          <w:szCs w:val="24"/>
        </w:rPr>
        <w:t xml:space="preserve"> coverage</w:t>
      </w:r>
      <w:r w:rsidRPr="005F47C4">
        <w:rPr>
          <w:rFonts w:ascii="Times New Roman" w:eastAsia="Times New Roman" w:hAnsi="Times New Roman" w:cs="Times New Roman"/>
          <w:sz w:val="24"/>
          <w:szCs w:val="24"/>
        </w:rPr>
        <w:t>)</w:t>
      </w:r>
      <w:proofErr w:type="gramEnd"/>
      <w:r w:rsidRPr="005F47C4">
        <w:rPr>
          <w:rFonts w:ascii="Times New Roman" w:eastAsia="Times New Roman" w:hAnsi="Times New Roman" w:cs="Times New Roman"/>
          <w:sz w:val="24"/>
          <w:szCs w:val="24"/>
        </w:rPr>
        <w:t xml:space="preserve"> all of which rated a 1.  </w:t>
      </w:r>
      <w:r w:rsidRPr="005F47C4">
        <w:rPr>
          <w:rFonts w:ascii="Times New Roman" w:eastAsia="Times New Roman" w:hAnsi="Times New Roman" w:cs="Times New Roman"/>
          <w:b/>
          <w:bCs/>
          <w:sz w:val="24"/>
          <w:szCs w:val="24"/>
        </w:rPr>
        <w:t xml:space="preserve">Our results demonstrated a highly significant decline in total CLP as well as </w:t>
      </w:r>
      <w:r w:rsidRPr="005F47C4">
        <w:rPr>
          <w:rFonts w:ascii="Times New Roman" w:eastAsia="Times New Roman" w:hAnsi="Times New Roman"/>
          <w:b/>
          <w:bCs/>
          <w:sz w:val="24"/>
          <w:szCs w:val="24"/>
        </w:rPr>
        <w:t xml:space="preserve">rake fullness 2 and 1; and a moderately significant decline in rake fullness 3 </w:t>
      </w:r>
      <w:r w:rsidRPr="005F47C4">
        <w:rPr>
          <w:rFonts w:ascii="Times New Roman" w:eastAsia="Times New Roman" w:hAnsi="Times New Roman"/>
          <w:sz w:val="24"/>
          <w:szCs w:val="24"/>
        </w:rPr>
        <w:t xml:space="preserve">(Figure 9) </w:t>
      </w:r>
      <w:r w:rsidRPr="005F47C4">
        <w:rPr>
          <w:rFonts w:ascii="Times New Roman" w:eastAsia="Times New Roman" w:hAnsi="Times New Roman" w:cs="Times New Roman"/>
          <w:sz w:val="24"/>
          <w:szCs w:val="24"/>
        </w:rPr>
        <w:t xml:space="preserve">(Appendix V).  </w:t>
      </w:r>
    </w:p>
    <w:p w:rsidR="008E5051" w:rsidRPr="005F47C4" w:rsidRDefault="008E5051" w:rsidP="00734154">
      <w:pPr>
        <w:spacing w:after="0" w:line="240" w:lineRule="auto"/>
        <w:ind w:right="90"/>
        <w:jc w:val="center"/>
        <w:rPr>
          <w:rFonts w:ascii="Times New Roman" w:hAnsi="Times New Roman" w:cs="Times New Roman"/>
          <w:b/>
          <w:sz w:val="27"/>
          <w:szCs w:val="27"/>
        </w:rPr>
      </w:pPr>
      <w:r w:rsidRPr="005F47C4">
        <w:rPr>
          <w:rFonts w:ascii="Times New Roman" w:hAnsi="Times New Roman" w:cs="Times New Roman"/>
          <w:b/>
          <w:noProof/>
          <w:sz w:val="24"/>
          <w:szCs w:val="24"/>
        </w:rPr>
        <w:drawing>
          <wp:inline distT="0" distB="0" distL="0" distR="0">
            <wp:extent cx="2249530" cy="3200400"/>
            <wp:effectExtent l="19050" t="0" r="0" b="0"/>
            <wp:docPr id="63"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5" cstate="print"/>
                    <a:srcRect l="10588" t="3636" r="4706" b="3636"/>
                    <a:stretch>
                      <a:fillRect/>
                    </a:stretch>
                  </pic:blipFill>
                  <pic:spPr bwMode="auto">
                    <a:xfrm>
                      <a:off x="0" y="0"/>
                      <a:ext cx="2249530" cy="3200400"/>
                    </a:xfrm>
                    <a:prstGeom prst="rect">
                      <a:avLst/>
                    </a:prstGeom>
                    <a:noFill/>
                    <a:ln w="9525">
                      <a:noFill/>
                      <a:miter lim="800000"/>
                      <a:headEnd/>
                      <a:tailEnd/>
                    </a:ln>
                  </pic:spPr>
                </pic:pic>
              </a:graphicData>
            </a:graphic>
          </wp:inline>
        </w:drawing>
      </w:r>
      <w:r w:rsidRPr="005F47C4">
        <w:rPr>
          <w:rFonts w:ascii="Times New Roman" w:hAnsi="Times New Roman" w:cs="Times New Roman"/>
          <w:b/>
          <w:noProof/>
          <w:sz w:val="24"/>
          <w:szCs w:val="24"/>
        </w:rPr>
        <w:drawing>
          <wp:inline distT="0" distB="0" distL="0" distR="0">
            <wp:extent cx="2256929" cy="3200400"/>
            <wp:effectExtent l="19050" t="0" r="0" b="0"/>
            <wp:docPr id="96"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6" cstate="print"/>
                    <a:srcRect l="10588" t="3636" r="4706" b="3636"/>
                    <a:stretch>
                      <a:fillRect/>
                    </a:stretch>
                  </pic:blipFill>
                  <pic:spPr bwMode="auto">
                    <a:xfrm>
                      <a:off x="0" y="0"/>
                      <a:ext cx="2256929" cy="3200400"/>
                    </a:xfrm>
                    <a:prstGeom prst="rect">
                      <a:avLst/>
                    </a:prstGeom>
                    <a:noFill/>
                    <a:ln w="9525">
                      <a:noFill/>
                      <a:miter lim="800000"/>
                      <a:headEnd/>
                      <a:tailEnd/>
                    </a:ln>
                  </pic:spPr>
                </pic:pic>
              </a:graphicData>
            </a:graphic>
          </wp:inline>
        </w:drawing>
      </w:r>
      <w:r w:rsidRPr="005F47C4">
        <w:rPr>
          <w:rFonts w:ascii="Times New Roman" w:hAnsi="Times New Roman" w:cs="Times New Roman"/>
          <w:b/>
          <w:sz w:val="27"/>
          <w:szCs w:val="27"/>
        </w:rPr>
        <w:t xml:space="preserve"> </w:t>
      </w:r>
    </w:p>
    <w:p w:rsidR="004606D0" w:rsidRPr="005F47C4" w:rsidRDefault="007324CA" w:rsidP="00B07B4D">
      <w:pPr>
        <w:spacing w:after="40" w:line="240" w:lineRule="auto"/>
        <w:ind w:right="86"/>
        <w:jc w:val="center"/>
        <w:rPr>
          <w:rFonts w:ascii="Times New Roman" w:hAnsi="Times New Roman" w:cs="Times New Roman"/>
          <w:b/>
          <w:sz w:val="28"/>
          <w:szCs w:val="28"/>
        </w:rPr>
      </w:pPr>
      <w:r w:rsidRPr="007324CA">
        <w:rPr>
          <w:rFonts w:ascii="Times New Roman" w:hAnsi="Times New Roman" w:cs="Times New Roman"/>
          <w:noProof/>
        </w:rPr>
        <w:pict>
          <v:shape id="_x0000_s1071" type="#_x0000_t202" style="position:absolute;left:0;text-align:left;margin-left:330.5pt;margin-top:189.6pt;width:1in;height:31.3pt;z-index:251712512" filled="f" stroked="f">
            <v:textbox style="mso-next-textbox:#_x0000_s1071">
              <w:txbxContent>
                <w:p w:rsidR="00A827B4" w:rsidRPr="003C3C23" w:rsidRDefault="00A827B4" w:rsidP="00734154">
                  <w:pPr>
                    <w:rPr>
                      <w:b/>
                      <w:sz w:val="20"/>
                      <w:szCs w:val="20"/>
                    </w:rPr>
                  </w:pPr>
                  <w:r>
                    <w:rPr>
                      <w:b/>
                      <w:sz w:val="20"/>
                      <w:szCs w:val="20"/>
                    </w:rPr>
                    <w:t>-*</w:t>
                  </w:r>
                  <w:r w:rsidRPr="003C3C23">
                    <w:rPr>
                      <w:b/>
                      <w:sz w:val="20"/>
                      <w:szCs w:val="20"/>
                    </w:rPr>
                    <w:t>*</w:t>
                  </w:r>
                </w:p>
              </w:txbxContent>
            </v:textbox>
          </v:shape>
        </w:pict>
      </w:r>
      <w:r w:rsidRPr="007324CA">
        <w:rPr>
          <w:rFonts w:ascii="Times New Roman" w:hAnsi="Times New Roman" w:cs="Times New Roman"/>
          <w:noProof/>
        </w:rPr>
        <w:pict>
          <v:shape id="_x0000_s1072" type="#_x0000_t202" style="position:absolute;left:0;text-align:left;margin-left:241.75pt;margin-top:151.9pt;width:1in;height:31.3pt;z-index:251713536" filled="f" stroked="f">
            <v:textbox style="mso-next-textbox:#_x0000_s1072">
              <w:txbxContent>
                <w:p w:rsidR="00A827B4" w:rsidRPr="003C3C23" w:rsidRDefault="00A827B4" w:rsidP="00734154">
                  <w:pPr>
                    <w:rPr>
                      <w:b/>
                      <w:sz w:val="20"/>
                      <w:szCs w:val="20"/>
                    </w:rPr>
                  </w:pPr>
                  <w:r w:rsidRPr="003C3C23">
                    <w:rPr>
                      <w:b/>
                      <w:sz w:val="20"/>
                      <w:szCs w:val="20"/>
                    </w:rPr>
                    <w:t>_**</w:t>
                  </w:r>
                  <w:r>
                    <w:rPr>
                      <w:b/>
                      <w:sz w:val="20"/>
                      <w:szCs w:val="20"/>
                    </w:rPr>
                    <w:t>*</w:t>
                  </w:r>
                </w:p>
              </w:txbxContent>
            </v:textbox>
          </v:shape>
        </w:pict>
      </w:r>
      <w:r w:rsidRPr="007324CA">
        <w:rPr>
          <w:rFonts w:ascii="Times New Roman" w:hAnsi="Times New Roman" w:cs="Times New Roman"/>
          <w:noProof/>
        </w:rPr>
        <w:pict>
          <v:shape id="_x0000_s1070" type="#_x0000_t202" style="position:absolute;left:0;text-align:left;margin-left:155.2pt;margin-top:134.65pt;width:1in;height:31.3pt;z-index:251711488" filled="f" stroked="f">
            <v:textbox style="mso-next-textbox:#_x0000_s1070">
              <w:txbxContent>
                <w:p w:rsidR="00A827B4" w:rsidRPr="003C3C23" w:rsidRDefault="00A827B4" w:rsidP="00734154">
                  <w:pPr>
                    <w:rPr>
                      <w:b/>
                      <w:sz w:val="20"/>
                      <w:szCs w:val="20"/>
                    </w:rPr>
                  </w:pPr>
                  <w:r w:rsidRPr="003C3C23">
                    <w:rPr>
                      <w:b/>
                      <w:sz w:val="20"/>
                      <w:szCs w:val="20"/>
                    </w:rPr>
                    <w:t>_**</w:t>
                  </w:r>
                  <w:r>
                    <w:rPr>
                      <w:b/>
                      <w:sz w:val="20"/>
                      <w:szCs w:val="20"/>
                    </w:rPr>
                    <w:t>*</w:t>
                  </w:r>
                </w:p>
              </w:txbxContent>
            </v:textbox>
          </v:shape>
        </w:pict>
      </w:r>
      <w:r w:rsidRPr="007324CA">
        <w:rPr>
          <w:rFonts w:ascii="Times New Roman" w:hAnsi="Times New Roman" w:cs="Times New Roman"/>
          <w:noProof/>
        </w:rPr>
        <w:pict>
          <v:shape id="_x0000_s1069" type="#_x0000_t202" style="position:absolute;left:0;text-align:left;margin-left:68.35pt;margin-top:80.65pt;width:1in;height:31.3pt;z-index:251710464" filled="f" stroked="f">
            <v:textbox style="mso-next-textbox:#_x0000_s1069">
              <w:txbxContent>
                <w:p w:rsidR="00A827B4" w:rsidRPr="003C3C23" w:rsidRDefault="00A827B4" w:rsidP="00734154">
                  <w:pPr>
                    <w:rPr>
                      <w:b/>
                      <w:sz w:val="20"/>
                      <w:szCs w:val="20"/>
                    </w:rPr>
                  </w:pPr>
                  <w:r w:rsidRPr="003C3C23">
                    <w:rPr>
                      <w:b/>
                      <w:sz w:val="20"/>
                      <w:szCs w:val="20"/>
                    </w:rPr>
                    <w:t>_*</w:t>
                  </w:r>
                  <w:r>
                    <w:rPr>
                      <w:b/>
                      <w:sz w:val="20"/>
                      <w:szCs w:val="20"/>
                    </w:rPr>
                    <w:t>*</w:t>
                  </w:r>
                  <w:r w:rsidRPr="003C3C23">
                    <w:rPr>
                      <w:b/>
                      <w:sz w:val="20"/>
                      <w:szCs w:val="20"/>
                    </w:rPr>
                    <w:t>*</w:t>
                  </w:r>
                </w:p>
              </w:txbxContent>
            </v:textbox>
          </v:shape>
        </w:pict>
      </w:r>
      <w:r w:rsidR="008E5051" w:rsidRPr="005F47C4">
        <w:rPr>
          <w:rFonts w:ascii="Times New Roman" w:hAnsi="Times New Roman" w:cs="Times New Roman"/>
          <w:b/>
          <w:sz w:val="28"/>
          <w:szCs w:val="28"/>
        </w:rPr>
        <w:t xml:space="preserve">Figure </w:t>
      </w:r>
      <w:r w:rsidR="000F1B6E" w:rsidRPr="005F47C4">
        <w:rPr>
          <w:rFonts w:ascii="Times New Roman" w:hAnsi="Times New Roman" w:cs="Times New Roman"/>
          <w:b/>
          <w:sz w:val="28"/>
          <w:szCs w:val="28"/>
        </w:rPr>
        <w:t>8</w:t>
      </w:r>
      <w:r w:rsidR="008E5051" w:rsidRPr="005F47C4">
        <w:rPr>
          <w:rFonts w:ascii="Times New Roman" w:hAnsi="Times New Roman" w:cs="Times New Roman"/>
          <w:b/>
          <w:sz w:val="28"/>
          <w:szCs w:val="28"/>
        </w:rPr>
        <w:t xml:space="preserve">:  Pre/Post </w:t>
      </w:r>
      <w:r w:rsidR="00B13605" w:rsidRPr="005F47C4">
        <w:rPr>
          <w:rFonts w:ascii="Times New Roman" w:hAnsi="Times New Roman" w:cs="Times New Roman"/>
          <w:b/>
          <w:sz w:val="28"/>
          <w:szCs w:val="28"/>
        </w:rPr>
        <w:t>CLP</w:t>
      </w:r>
      <w:r w:rsidR="008E5051" w:rsidRPr="005F47C4">
        <w:rPr>
          <w:rFonts w:ascii="Times New Roman" w:hAnsi="Times New Roman" w:cs="Times New Roman"/>
          <w:b/>
          <w:sz w:val="28"/>
          <w:szCs w:val="28"/>
        </w:rPr>
        <w:t xml:space="preserve"> Density and Distribution</w:t>
      </w:r>
      <w:r w:rsidR="0029599F" w:rsidRPr="005F47C4">
        <w:rPr>
          <w:rFonts w:ascii="Times New Roman" w:hAnsi="Times New Roman" w:cs="Times New Roman"/>
          <w:b/>
          <w:noProof/>
          <w:sz w:val="28"/>
          <w:szCs w:val="28"/>
        </w:rPr>
        <w:drawing>
          <wp:inline distT="0" distB="0" distL="0" distR="0">
            <wp:extent cx="5378450" cy="3009900"/>
            <wp:effectExtent l="19050" t="0" r="12700" b="0"/>
            <wp:docPr id="4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34154" w:rsidRPr="005F47C4" w:rsidRDefault="00734154" w:rsidP="00734154">
      <w:pPr>
        <w:spacing w:after="0" w:line="240" w:lineRule="auto"/>
        <w:ind w:right="-180"/>
        <w:jc w:val="center"/>
        <w:rPr>
          <w:rFonts w:ascii="Times New Roman" w:hAnsi="Times New Roman" w:cs="Times New Roman"/>
          <w:b/>
          <w:sz w:val="2"/>
          <w:szCs w:val="2"/>
        </w:rPr>
      </w:pPr>
      <w:r w:rsidRPr="005F47C4">
        <w:rPr>
          <w:rFonts w:ascii="Times New Roman" w:hAnsi="Times New Roman" w:cs="Times New Roman"/>
          <w:b/>
          <w:sz w:val="2"/>
          <w:szCs w:val="2"/>
        </w:rPr>
        <w:t xml:space="preserve"> </w:t>
      </w:r>
    </w:p>
    <w:p w:rsidR="008E5988" w:rsidRPr="005F47C4" w:rsidRDefault="008E5988" w:rsidP="008E5988">
      <w:pPr>
        <w:spacing w:after="0" w:line="240" w:lineRule="auto"/>
        <w:rPr>
          <w:rFonts w:ascii="Times New Roman" w:eastAsia="Times New Roman" w:hAnsi="Times New Roman" w:cs="Times New Roman"/>
          <w:b/>
          <w:sz w:val="12"/>
          <w:szCs w:val="24"/>
        </w:rPr>
      </w:pPr>
      <w:r w:rsidRPr="005F47C4">
        <w:rPr>
          <w:rFonts w:ascii="Times New Roman" w:hAnsi="Times New Roman" w:cs="Times New Roman"/>
          <w:b/>
          <w:sz w:val="16"/>
          <w:szCs w:val="16"/>
        </w:rPr>
        <w:t xml:space="preserve">    Significant differences = * </w:t>
      </w:r>
      <w:r w:rsidRPr="005F47C4">
        <w:rPr>
          <w:rFonts w:ascii="Times New Roman" w:hAnsi="Times New Roman" w:cs="Times New Roman"/>
          <w:b/>
          <w:i/>
          <w:iCs/>
          <w:sz w:val="16"/>
          <w:szCs w:val="16"/>
        </w:rPr>
        <w:t>p</w:t>
      </w:r>
      <w:r w:rsidRPr="005F47C4">
        <w:rPr>
          <w:rFonts w:ascii="Times New Roman" w:hAnsi="Times New Roman" w:cs="Times New Roman"/>
          <w:b/>
          <w:sz w:val="16"/>
          <w:szCs w:val="16"/>
        </w:rPr>
        <w:t xml:space="preserve">&lt;0.05, ** </w:t>
      </w:r>
      <w:r w:rsidRPr="005F47C4">
        <w:rPr>
          <w:rFonts w:ascii="Times New Roman" w:hAnsi="Times New Roman" w:cs="Times New Roman"/>
          <w:b/>
          <w:i/>
          <w:iCs/>
          <w:sz w:val="16"/>
          <w:szCs w:val="16"/>
        </w:rPr>
        <w:t>p</w:t>
      </w:r>
      <w:r w:rsidRPr="005F47C4">
        <w:rPr>
          <w:rFonts w:ascii="Times New Roman" w:hAnsi="Times New Roman" w:cs="Times New Roman"/>
          <w:b/>
          <w:sz w:val="16"/>
          <w:szCs w:val="16"/>
        </w:rPr>
        <w:t xml:space="preserve">&lt;0.01, *** </w:t>
      </w:r>
      <w:r w:rsidRPr="005F47C4">
        <w:rPr>
          <w:rFonts w:ascii="Times New Roman" w:hAnsi="Times New Roman" w:cs="Times New Roman"/>
          <w:b/>
          <w:i/>
          <w:iCs/>
          <w:sz w:val="16"/>
          <w:szCs w:val="16"/>
        </w:rPr>
        <w:t>p</w:t>
      </w:r>
      <w:r w:rsidRPr="005F47C4">
        <w:rPr>
          <w:rFonts w:ascii="Times New Roman" w:hAnsi="Times New Roman" w:cs="Times New Roman"/>
          <w:b/>
          <w:sz w:val="16"/>
          <w:szCs w:val="16"/>
        </w:rPr>
        <w:t>&lt;0.001</w:t>
      </w:r>
    </w:p>
    <w:p w:rsidR="00734154" w:rsidRPr="005F47C4" w:rsidRDefault="00734154" w:rsidP="000F1B6E">
      <w:pPr>
        <w:spacing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 xml:space="preserve">Figure </w:t>
      </w:r>
      <w:r w:rsidR="000F1B6E" w:rsidRPr="005F47C4">
        <w:rPr>
          <w:rFonts w:ascii="Times New Roman" w:hAnsi="Times New Roman" w:cs="Times New Roman"/>
          <w:b/>
          <w:sz w:val="28"/>
          <w:szCs w:val="28"/>
        </w:rPr>
        <w:t>9</w:t>
      </w:r>
      <w:r w:rsidRPr="005F47C4">
        <w:rPr>
          <w:rFonts w:ascii="Times New Roman" w:hAnsi="Times New Roman" w:cs="Times New Roman"/>
          <w:b/>
          <w:sz w:val="28"/>
          <w:szCs w:val="28"/>
        </w:rPr>
        <w:t>:  Pre/Post Changes in CLP Rake Fullness</w:t>
      </w:r>
    </w:p>
    <w:p w:rsidR="00734154" w:rsidRPr="005F47C4" w:rsidRDefault="00734154" w:rsidP="005F5143">
      <w:pPr>
        <w:spacing w:after="0" w:line="240" w:lineRule="auto"/>
        <w:rPr>
          <w:rFonts w:ascii="Times New Roman" w:hAnsi="Times New Roman" w:cs="Times New Roman"/>
          <w:sz w:val="24"/>
          <w:szCs w:val="24"/>
        </w:rPr>
      </w:pPr>
      <w:r w:rsidRPr="005F47C4">
        <w:rPr>
          <w:rFonts w:ascii="Times New Roman" w:hAnsi="Times New Roman" w:cs="Times New Roman"/>
          <w:sz w:val="24"/>
          <w:szCs w:val="24"/>
        </w:rPr>
        <w:t xml:space="preserve">Eurasian water-milfoil </w:t>
      </w:r>
      <w:r w:rsidR="003D01F7" w:rsidRPr="005F47C4">
        <w:rPr>
          <w:rFonts w:ascii="Times New Roman" w:hAnsi="Times New Roman" w:cs="Times New Roman"/>
          <w:sz w:val="24"/>
          <w:szCs w:val="24"/>
        </w:rPr>
        <w:t>was present at 12 of 115</w:t>
      </w:r>
      <w:r w:rsidRPr="005F47C4">
        <w:rPr>
          <w:rFonts w:ascii="Times New Roman" w:hAnsi="Times New Roman" w:cs="Times New Roman"/>
          <w:sz w:val="24"/>
          <w:szCs w:val="24"/>
        </w:rPr>
        <w:t xml:space="preserve"> points (</w:t>
      </w:r>
      <w:r w:rsidR="003D01F7" w:rsidRPr="005F47C4">
        <w:rPr>
          <w:rFonts w:ascii="Times New Roman" w:hAnsi="Times New Roman" w:cs="Times New Roman"/>
          <w:sz w:val="24"/>
          <w:szCs w:val="24"/>
        </w:rPr>
        <w:t>10</w:t>
      </w:r>
      <w:r w:rsidRPr="005F47C4">
        <w:rPr>
          <w:rFonts w:ascii="Times New Roman" w:hAnsi="Times New Roman" w:cs="Times New Roman"/>
          <w:sz w:val="24"/>
          <w:szCs w:val="24"/>
        </w:rPr>
        <w:t>.</w:t>
      </w:r>
      <w:r w:rsidR="001E471A" w:rsidRPr="005F47C4">
        <w:rPr>
          <w:rFonts w:ascii="Times New Roman" w:hAnsi="Times New Roman" w:cs="Times New Roman"/>
          <w:sz w:val="24"/>
          <w:szCs w:val="24"/>
        </w:rPr>
        <w:t>4</w:t>
      </w:r>
      <w:r w:rsidRPr="005F47C4">
        <w:rPr>
          <w:rFonts w:ascii="Times New Roman" w:hAnsi="Times New Roman" w:cs="Times New Roman"/>
          <w:sz w:val="24"/>
          <w:szCs w:val="24"/>
        </w:rPr>
        <w:t>%</w:t>
      </w:r>
      <w:r w:rsidR="001E471A" w:rsidRPr="005F47C4">
        <w:rPr>
          <w:rFonts w:ascii="Times New Roman" w:hAnsi="Times New Roman" w:cs="Times New Roman"/>
          <w:sz w:val="24"/>
          <w:szCs w:val="24"/>
        </w:rPr>
        <w:t xml:space="preserve"> coverage</w:t>
      </w:r>
      <w:r w:rsidRPr="005F47C4">
        <w:rPr>
          <w:rFonts w:ascii="Times New Roman" w:hAnsi="Times New Roman" w:cs="Times New Roman"/>
          <w:sz w:val="24"/>
          <w:szCs w:val="24"/>
        </w:rPr>
        <w:t>) during the pretreatment survey</w:t>
      </w:r>
      <w:r w:rsidR="005F5143">
        <w:rPr>
          <w:rFonts w:ascii="Times New Roman" w:hAnsi="Times New Roman" w:cs="Times New Roman"/>
          <w:sz w:val="24"/>
          <w:szCs w:val="24"/>
        </w:rPr>
        <w:t xml:space="preserve"> </w:t>
      </w:r>
      <w:r w:rsidR="005F5143" w:rsidRPr="005F47C4">
        <w:rPr>
          <w:rFonts w:ascii="Times New Roman" w:hAnsi="Times New Roman" w:cs="Times New Roman"/>
          <w:sz w:val="24"/>
          <w:szCs w:val="24"/>
        </w:rPr>
        <w:t>(Figure 10)</w:t>
      </w:r>
      <w:r w:rsidRPr="005F47C4">
        <w:rPr>
          <w:rFonts w:ascii="Times New Roman" w:hAnsi="Times New Roman" w:cs="Times New Roman"/>
          <w:sz w:val="24"/>
          <w:szCs w:val="24"/>
        </w:rPr>
        <w:t xml:space="preserve">.  </w:t>
      </w:r>
      <w:r w:rsidR="001E471A" w:rsidRPr="005F47C4">
        <w:rPr>
          <w:rFonts w:ascii="Times New Roman" w:hAnsi="Times New Roman" w:cs="Times New Roman"/>
          <w:sz w:val="24"/>
          <w:szCs w:val="24"/>
        </w:rPr>
        <w:t>We rated</w:t>
      </w:r>
      <w:r w:rsidRPr="005F47C4">
        <w:rPr>
          <w:rFonts w:ascii="Times New Roman" w:hAnsi="Times New Roman" w:cs="Times New Roman"/>
          <w:sz w:val="24"/>
          <w:szCs w:val="24"/>
        </w:rPr>
        <w:t xml:space="preserve"> </w:t>
      </w:r>
      <w:r w:rsidR="001E471A" w:rsidRPr="005F47C4">
        <w:rPr>
          <w:rFonts w:ascii="Times New Roman" w:hAnsi="Times New Roman" w:cs="Times New Roman"/>
          <w:sz w:val="24"/>
          <w:szCs w:val="24"/>
        </w:rPr>
        <w:t xml:space="preserve">two points a </w:t>
      </w:r>
      <w:r w:rsidRPr="005F47C4">
        <w:rPr>
          <w:rFonts w:ascii="Times New Roman" w:hAnsi="Times New Roman" w:cs="Times New Roman"/>
          <w:sz w:val="24"/>
          <w:szCs w:val="24"/>
        </w:rPr>
        <w:t xml:space="preserve">3, </w:t>
      </w:r>
      <w:r w:rsidR="001E471A" w:rsidRPr="005F47C4">
        <w:rPr>
          <w:rFonts w:ascii="Times New Roman" w:hAnsi="Times New Roman" w:cs="Times New Roman"/>
          <w:sz w:val="24"/>
          <w:szCs w:val="24"/>
        </w:rPr>
        <w:t>four</w:t>
      </w:r>
      <w:r w:rsidRPr="005F47C4">
        <w:rPr>
          <w:rFonts w:ascii="Times New Roman" w:hAnsi="Times New Roman" w:cs="Times New Roman"/>
          <w:sz w:val="24"/>
          <w:szCs w:val="24"/>
        </w:rPr>
        <w:t xml:space="preserve"> a 2, and </w:t>
      </w:r>
      <w:r w:rsidR="001E471A" w:rsidRPr="005F47C4">
        <w:rPr>
          <w:rFonts w:ascii="Times New Roman" w:hAnsi="Times New Roman" w:cs="Times New Roman"/>
          <w:sz w:val="24"/>
          <w:szCs w:val="24"/>
        </w:rPr>
        <w:t xml:space="preserve">six a 1.  This </w:t>
      </w:r>
      <w:r w:rsidR="005C4E76" w:rsidRPr="005F47C4">
        <w:rPr>
          <w:rFonts w:ascii="Times New Roman" w:hAnsi="Times New Roman" w:cs="Times New Roman"/>
          <w:sz w:val="24"/>
          <w:szCs w:val="24"/>
        </w:rPr>
        <w:t xml:space="preserve">produced a mean rake fullness of 1.67 and </w:t>
      </w:r>
      <w:r w:rsidR="001E471A" w:rsidRPr="005F47C4">
        <w:rPr>
          <w:rFonts w:ascii="Times New Roman" w:hAnsi="Times New Roman" w:cs="Times New Roman"/>
          <w:sz w:val="24"/>
          <w:szCs w:val="24"/>
        </w:rPr>
        <w:t>extrapolated to 5.2%</w:t>
      </w:r>
      <w:r w:rsidR="003D01F7" w:rsidRPr="005F47C4">
        <w:rPr>
          <w:rFonts w:ascii="Times New Roman" w:eastAsia="Times New Roman" w:hAnsi="Times New Roman" w:cs="Times New Roman"/>
          <w:sz w:val="24"/>
          <w:szCs w:val="24"/>
        </w:rPr>
        <w:t xml:space="preserve"> of the treatment area</w:t>
      </w:r>
      <w:r w:rsidR="006D4CB4">
        <w:rPr>
          <w:rFonts w:ascii="Times New Roman" w:eastAsia="Times New Roman" w:hAnsi="Times New Roman" w:cs="Times New Roman"/>
          <w:sz w:val="24"/>
          <w:szCs w:val="24"/>
        </w:rPr>
        <w:t>s</w:t>
      </w:r>
      <w:r w:rsidR="003D01F7" w:rsidRPr="005F47C4">
        <w:rPr>
          <w:rFonts w:ascii="Times New Roman" w:eastAsia="Times New Roman" w:hAnsi="Times New Roman" w:cs="Times New Roman"/>
          <w:sz w:val="24"/>
          <w:szCs w:val="24"/>
        </w:rPr>
        <w:t xml:space="preserve"> ha</w:t>
      </w:r>
      <w:r w:rsidR="001E471A" w:rsidRPr="005F47C4">
        <w:rPr>
          <w:rFonts w:ascii="Times New Roman" w:eastAsia="Times New Roman" w:hAnsi="Times New Roman" w:cs="Times New Roman"/>
          <w:sz w:val="24"/>
          <w:szCs w:val="24"/>
        </w:rPr>
        <w:t>ving</w:t>
      </w:r>
      <w:r w:rsidR="003D01F7" w:rsidRPr="005F47C4">
        <w:rPr>
          <w:rFonts w:ascii="Times New Roman" w:eastAsia="Times New Roman" w:hAnsi="Times New Roman" w:cs="Times New Roman"/>
          <w:sz w:val="24"/>
          <w:szCs w:val="24"/>
        </w:rPr>
        <w:t xml:space="preserve"> a significant infestation (rake fullness 2 and 3).  </w:t>
      </w:r>
      <w:r w:rsidRPr="005F47C4">
        <w:rPr>
          <w:rFonts w:ascii="Times New Roman" w:hAnsi="Times New Roman" w:cs="Times New Roman"/>
          <w:sz w:val="24"/>
          <w:szCs w:val="24"/>
        </w:rPr>
        <w:t xml:space="preserve">During the posttreatment survey, we found EWM at </w:t>
      </w:r>
      <w:r w:rsidR="001E471A" w:rsidRPr="005F47C4">
        <w:rPr>
          <w:rFonts w:ascii="Times New Roman" w:hAnsi="Times New Roman" w:cs="Times New Roman"/>
          <w:sz w:val="24"/>
          <w:szCs w:val="24"/>
        </w:rPr>
        <w:t>a single point</w:t>
      </w:r>
      <w:r w:rsidRPr="005F47C4">
        <w:rPr>
          <w:rFonts w:ascii="Times New Roman" w:hAnsi="Times New Roman" w:cs="Times New Roman"/>
          <w:sz w:val="24"/>
          <w:szCs w:val="24"/>
        </w:rPr>
        <w:t xml:space="preserve"> (</w:t>
      </w:r>
      <w:r w:rsidR="001E471A" w:rsidRPr="005F47C4">
        <w:rPr>
          <w:rFonts w:ascii="Times New Roman" w:hAnsi="Times New Roman" w:cs="Times New Roman"/>
          <w:sz w:val="24"/>
          <w:szCs w:val="24"/>
        </w:rPr>
        <w:t>0</w:t>
      </w:r>
      <w:r w:rsidRPr="005F47C4">
        <w:rPr>
          <w:rFonts w:ascii="Times New Roman" w:hAnsi="Times New Roman" w:cs="Times New Roman"/>
          <w:sz w:val="24"/>
          <w:szCs w:val="24"/>
        </w:rPr>
        <w:t>.</w:t>
      </w:r>
      <w:r w:rsidR="001E471A" w:rsidRPr="005F47C4">
        <w:rPr>
          <w:rFonts w:ascii="Times New Roman" w:hAnsi="Times New Roman" w:cs="Times New Roman"/>
          <w:sz w:val="24"/>
          <w:szCs w:val="24"/>
        </w:rPr>
        <w:t>9</w:t>
      </w:r>
      <w:r w:rsidRPr="005F47C4">
        <w:rPr>
          <w:rFonts w:ascii="Times New Roman" w:hAnsi="Times New Roman" w:cs="Times New Roman"/>
          <w:sz w:val="24"/>
          <w:szCs w:val="24"/>
        </w:rPr>
        <w:t>%</w:t>
      </w:r>
      <w:r w:rsidR="00034531">
        <w:rPr>
          <w:rFonts w:ascii="Times New Roman" w:hAnsi="Times New Roman" w:cs="Times New Roman"/>
          <w:sz w:val="24"/>
          <w:szCs w:val="24"/>
        </w:rPr>
        <w:t xml:space="preserve"> coverage</w:t>
      </w:r>
      <w:r w:rsidRPr="005F47C4">
        <w:rPr>
          <w:rFonts w:ascii="Times New Roman" w:hAnsi="Times New Roman" w:cs="Times New Roman"/>
          <w:sz w:val="24"/>
          <w:szCs w:val="24"/>
        </w:rPr>
        <w:t xml:space="preserve">) </w:t>
      </w:r>
      <w:r w:rsidR="000F1B6E" w:rsidRPr="005F47C4">
        <w:rPr>
          <w:rFonts w:ascii="Times New Roman" w:hAnsi="Times New Roman" w:cs="Times New Roman"/>
          <w:sz w:val="24"/>
          <w:szCs w:val="24"/>
        </w:rPr>
        <w:t>al</w:t>
      </w:r>
      <w:r w:rsidR="001E471A" w:rsidRPr="005F47C4">
        <w:rPr>
          <w:rFonts w:ascii="Times New Roman" w:hAnsi="Times New Roman" w:cs="Times New Roman"/>
          <w:sz w:val="24"/>
          <w:szCs w:val="24"/>
        </w:rPr>
        <w:t>though it was a sizable tower that we rated a 2 prior to rake removing it</w:t>
      </w:r>
      <w:r w:rsidRPr="005F47C4">
        <w:rPr>
          <w:rFonts w:ascii="Times New Roman" w:hAnsi="Times New Roman" w:cs="Times New Roman"/>
          <w:sz w:val="24"/>
          <w:szCs w:val="24"/>
        </w:rPr>
        <w:t xml:space="preserve">.  </w:t>
      </w:r>
      <w:r w:rsidRPr="006C3381">
        <w:rPr>
          <w:rFonts w:ascii="Times New Roman" w:hAnsi="Times New Roman" w:cs="Times New Roman"/>
          <w:b/>
          <w:bCs/>
          <w:sz w:val="24"/>
          <w:szCs w:val="24"/>
        </w:rPr>
        <w:t xml:space="preserve">This </w:t>
      </w:r>
      <w:r w:rsidR="001E471A" w:rsidRPr="006C3381">
        <w:rPr>
          <w:rFonts w:ascii="Times New Roman" w:hAnsi="Times New Roman" w:cs="Times New Roman"/>
          <w:b/>
          <w:bCs/>
          <w:sz w:val="24"/>
          <w:szCs w:val="24"/>
        </w:rPr>
        <w:t xml:space="preserve">overall </w:t>
      </w:r>
      <w:r w:rsidRPr="006C3381">
        <w:rPr>
          <w:rFonts w:ascii="Times New Roman" w:hAnsi="Times New Roman" w:cs="Times New Roman"/>
          <w:b/>
          <w:bCs/>
          <w:sz w:val="24"/>
          <w:szCs w:val="24"/>
        </w:rPr>
        <w:t xml:space="preserve">reduction was </w:t>
      </w:r>
      <w:r w:rsidR="001E471A" w:rsidRPr="006C3381">
        <w:rPr>
          <w:rFonts w:ascii="Times New Roman" w:hAnsi="Times New Roman" w:cs="Times New Roman"/>
          <w:b/>
          <w:bCs/>
          <w:sz w:val="24"/>
          <w:szCs w:val="24"/>
        </w:rPr>
        <w:t xml:space="preserve">moderately significant for total </w:t>
      </w:r>
      <w:proofErr w:type="gramStart"/>
      <w:r w:rsidR="001E471A" w:rsidRPr="006C3381">
        <w:rPr>
          <w:rFonts w:ascii="Times New Roman" w:hAnsi="Times New Roman" w:cs="Times New Roman"/>
          <w:b/>
          <w:bCs/>
          <w:sz w:val="24"/>
          <w:szCs w:val="24"/>
        </w:rPr>
        <w:t>EWM,</w:t>
      </w:r>
      <w:proofErr w:type="gramEnd"/>
      <w:r w:rsidR="001E471A" w:rsidRPr="006C3381">
        <w:rPr>
          <w:rFonts w:ascii="Times New Roman" w:hAnsi="Times New Roman" w:cs="Times New Roman"/>
          <w:b/>
          <w:bCs/>
          <w:sz w:val="24"/>
          <w:szCs w:val="24"/>
        </w:rPr>
        <w:t xml:space="preserve"> and significant for </w:t>
      </w:r>
      <w:r w:rsidRPr="006C3381">
        <w:rPr>
          <w:rFonts w:ascii="Times New Roman" w:hAnsi="Times New Roman" w:cs="Times New Roman"/>
          <w:b/>
          <w:bCs/>
          <w:sz w:val="24"/>
          <w:szCs w:val="24"/>
        </w:rPr>
        <w:t>rake fullness 1</w:t>
      </w:r>
      <w:r w:rsidRPr="005F47C4">
        <w:rPr>
          <w:rFonts w:ascii="Times New Roman" w:hAnsi="Times New Roman" w:cs="Times New Roman"/>
          <w:sz w:val="24"/>
          <w:szCs w:val="24"/>
        </w:rPr>
        <w:t xml:space="preserve"> (Figure </w:t>
      </w:r>
      <w:r w:rsidR="000F1B6E" w:rsidRPr="005F47C4">
        <w:rPr>
          <w:rFonts w:ascii="Times New Roman" w:hAnsi="Times New Roman" w:cs="Times New Roman"/>
          <w:sz w:val="24"/>
          <w:szCs w:val="24"/>
        </w:rPr>
        <w:t>11</w:t>
      </w:r>
      <w:r w:rsidRPr="005F47C4">
        <w:rPr>
          <w:rFonts w:ascii="Times New Roman" w:hAnsi="Times New Roman" w:cs="Times New Roman"/>
          <w:sz w:val="24"/>
          <w:szCs w:val="24"/>
        </w:rPr>
        <w:t xml:space="preserve">) (Appendix V).  </w:t>
      </w:r>
    </w:p>
    <w:p w:rsidR="00734154" w:rsidRPr="005F47C4" w:rsidRDefault="00734154" w:rsidP="00734154">
      <w:pPr>
        <w:spacing w:after="0" w:line="240" w:lineRule="auto"/>
        <w:ind w:right="-180"/>
        <w:jc w:val="center"/>
        <w:rPr>
          <w:rFonts w:ascii="Times New Roman" w:hAnsi="Times New Roman" w:cs="Times New Roman"/>
          <w:b/>
          <w:sz w:val="27"/>
          <w:szCs w:val="27"/>
        </w:rPr>
      </w:pPr>
      <w:r w:rsidRPr="005F47C4">
        <w:rPr>
          <w:rFonts w:ascii="Times New Roman" w:hAnsi="Times New Roman" w:cs="Times New Roman"/>
          <w:b/>
          <w:noProof/>
          <w:sz w:val="24"/>
          <w:szCs w:val="24"/>
        </w:rPr>
        <w:drawing>
          <wp:inline distT="0" distB="0" distL="0" distR="0">
            <wp:extent cx="2324372" cy="3291840"/>
            <wp:effectExtent l="19050" t="0" r="0" b="0"/>
            <wp:docPr id="34"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8" cstate="print"/>
                    <a:srcRect l="10588" t="3636" r="4706" b="3636"/>
                    <a:stretch>
                      <a:fillRect/>
                    </a:stretch>
                  </pic:blipFill>
                  <pic:spPr bwMode="auto">
                    <a:xfrm>
                      <a:off x="0" y="0"/>
                      <a:ext cx="2324372" cy="3291840"/>
                    </a:xfrm>
                    <a:prstGeom prst="rect">
                      <a:avLst/>
                    </a:prstGeom>
                    <a:noFill/>
                    <a:ln w="9525">
                      <a:noFill/>
                      <a:miter lim="800000"/>
                      <a:headEnd/>
                      <a:tailEnd/>
                    </a:ln>
                  </pic:spPr>
                </pic:pic>
              </a:graphicData>
            </a:graphic>
          </wp:inline>
        </w:drawing>
      </w:r>
      <w:r w:rsidRPr="005F47C4">
        <w:rPr>
          <w:rFonts w:ascii="Times New Roman" w:hAnsi="Times New Roman" w:cs="Times New Roman"/>
          <w:b/>
          <w:noProof/>
          <w:sz w:val="24"/>
          <w:szCs w:val="24"/>
        </w:rPr>
        <w:drawing>
          <wp:inline distT="0" distB="0" distL="0" distR="0">
            <wp:extent cx="2324372" cy="3291840"/>
            <wp:effectExtent l="19050" t="0" r="0" b="0"/>
            <wp:docPr id="36"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9" cstate="print"/>
                    <a:srcRect l="10588" t="3636" r="4706" b="3636"/>
                    <a:stretch>
                      <a:fillRect/>
                    </a:stretch>
                  </pic:blipFill>
                  <pic:spPr bwMode="auto">
                    <a:xfrm>
                      <a:off x="0" y="0"/>
                      <a:ext cx="2324372" cy="3291840"/>
                    </a:xfrm>
                    <a:prstGeom prst="rect">
                      <a:avLst/>
                    </a:prstGeom>
                    <a:noFill/>
                    <a:ln w="9525">
                      <a:noFill/>
                      <a:miter lim="800000"/>
                      <a:headEnd/>
                      <a:tailEnd/>
                    </a:ln>
                  </pic:spPr>
                </pic:pic>
              </a:graphicData>
            </a:graphic>
          </wp:inline>
        </w:drawing>
      </w:r>
      <w:r w:rsidRPr="005F47C4">
        <w:rPr>
          <w:rFonts w:ascii="Times New Roman" w:hAnsi="Times New Roman" w:cs="Times New Roman"/>
          <w:b/>
          <w:sz w:val="27"/>
          <w:szCs w:val="27"/>
        </w:rPr>
        <w:t xml:space="preserve"> </w:t>
      </w:r>
    </w:p>
    <w:p w:rsidR="00734154" w:rsidRPr="005F47C4" w:rsidRDefault="00734154" w:rsidP="000F1B6E">
      <w:pPr>
        <w:spacing w:after="0" w:line="240" w:lineRule="auto"/>
        <w:ind w:right="-187"/>
        <w:jc w:val="center"/>
        <w:rPr>
          <w:rFonts w:ascii="Times New Roman" w:hAnsi="Times New Roman" w:cs="Times New Roman"/>
          <w:b/>
          <w:sz w:val="28"/>
          <w:szCs w:val="28"/>
        </w:rPr>
      </w:pPr>
      <w:r w:rsidRPr="005F47C4">
        <w:rPr>
          <w:rFonts w:ascii="Times New Roman" w:hAnsi="Times New Roman" w:cs="Times New Roman"/>
          <w:b/>
          <w:sz w:val="28"/>
          <w:szCs w:val="28"/>
        </w:rPr>
        <w:t xml:space="preserve">Figure </w:t>
      </w:r>
      <w:r w:rsidR="000F1B6E" w:rsidRPr="005F47C4">
        <w:rPr>
          <w:rFonts w:ascii="Times New Roman" w:hAnsi="Times New Roman" w:cs="Times New Roman"/>
          <w:b/>
          <w:sz w:val="28"/>
          <w:szCs w:val="28"/>
        </w:rPr>
        <w:t>10</w:t>
      </w:r>
      <w:r w:rsidRPr="005F47C4">
        <w:rPr>
          <w:rFonts w:ascii="Times New Roman" w:hAnsi="Times New Roman" w:cs="Times New Roman"/>
          <w:b/>
          <w:sz w:val="28"/>
          <w:szCs w:val="28"/>
        </w:rPr>
        <w:t>:  Pre/Post EWM Density and Distribution</w:t>
      </w:r>
    </w:p>
    <w:p w:rsidR="00AD5377" w:rsidRPr="005F47C4" w:rsidRDefault="00BF1D69" w:rsidP="000C6601">
      <w:pPr>
        <w:spacing w:after="0" w:line="240" w:lineRule="auto"/>
        <w:ind w:right="-180"/>
        <w:jc w:val="center"/>
        <w:rPr>
          <w:rFonts w:ascii="Times New Roman" w:hAnsi="Times New Roman" w:cs="Times New Roman"/>
          <w:b/>
          <w:sz w:val="2"/>
          <w:szCs w:val="2"/>
        </w:rPr>
      </w:pPr>
      <w:r w:rsidRPr="005F47C4">
        <w:rPr>
          <w:rFonts w:ascii="Times New Roman" w:hAnsi="Times New Roman" w:cs="Times New Roman"/>
          <w:b/>
          <w:sz w:val="2"/>
          <w:szCs w:val="2"/>
        </w:rPr>
        <w:t xml:space="preserve"> </w:t>
      </w:r>
    </w:p>
    <w:p w:rsidR="00BF1D69" w:rsidRPr="005F47C4" w:rsidRDefault="007324CA" w:rsidP="00EF4BCF">
      <w:pPr>
        <w:spacing w:after="40" w:line="240" w:lineRule="auto"/>
        <w:ind w:right="86"/>
        <w:jc w:val="center"/>
        <w:rPr>
          <w:rFonts w:ascii="Times New Roman" w:hAnsi="Times New Roman" w:cs="Times New Roman"/>
          <w:b/>
          <w:sz w:val="16"/>
          <w:szCs w:val="16"/>
        </w:rPr>
      </w:pPr>
      <w:r w:rsidRPr="007324CA">
        <w:rPr>
          <w:rFonts w:ascii="Times New Roman" w:hAnsi="Times New Roman" w:cs="Times New Roman"/>
          <w:noProof/>
        </w:rPr>
        <w:pict>
          <v:shape id="_x0000_s1051" type="#_x0000_t202" style="position:absolute;left:0;text-align:left;margin-left:71.5pt;margin-top:69.25pt;width:1in;height:31.3pt;z-index:251693056" filled="f" stroked="f">
            <v:textbox style="mso-next-textbox:#_x0000_s1051">
              <w:txbxContent>
                <w:p w:rsidR="00A827B4" w:rsidRPr="003C3C23" w:rsidRDefault="00A827B4" w:rsidP="00B4758E">
                  <w:pPr>
                    <w:rPr>
                      <w:b/>
                      <w:sz w:val="20"/>
                      <w:szCs w:val="20"/>
                    </w:rPr>
                  </w:pPr>
                  <w:r w:rsidRPr="003C3C23">
                    <w:rPr>
                      <w:b/>
                      <w:sz w:val="20"/>
                      <w:szCs w:val="20"/>
                    </w:rPr>
                    <w:t>_*</w:t>
                  </w:r>
                  <w:r>
                    <w:rPr>
                      <w:b/>
                      <w:sz w:val="20"/>
                      <w:szCs w:val="20"/>
                    </w:rPr>
                    <w:t>*</w:t>
                  </w:r>
                </w:p>
              </w:txbxContent>
            </v:textbox>
          </v:shape>
        </w:pict>
      </w:r>
      <w:r w:rsidRPr="007324CA">
        <w:rPr>
          <w:rFonts w:ascii="Times New Roman" w:hAnsi="Times New Roman" w:cs="Times New Roman"/>
          <w:noProof/>
        </w:rPr>
        <w:pict>
          <v:shape id="_x0000_s1052" type="#_x0000_t202" style="position:absolute;left:0;text-align:left;margin-left:160.55pt;margin-top:129.4pt;width:1in;height:31.3pt;z-index:251694080" filled="f" stroked="f">
            <v:textbox style="mso-next-textbox:#_x0000_s1052">
              <w:txbxContent>
                <w:p w:rsidR="00A827B4" w:rsidRPr="003C3C23" w:rsidRDefault="00A827B4" w:rsidP="00B4758E">
                  <w:pPr>
                    <w:rPr>
                      <w:b/>
                      <w:sz w:val="20"/>
                      <w:szCs w:val="20"/>
                    </w:rPr>
                  </w:pPr>
                  <w:r w:rsidRPr="003C3C23">
                    <w:rPr>
                      <w:b/>
                      <w:sz w:val="20"/>
                      <w:szCs w:val="20"/>
                    </w:rPr>
                    <w:t>_*</w:t>
                  </w:r>
                </w:p>
              </w:txbxContent>
            </v:textbox>
          </v:shape>
        </w:pict>
      </w:r>
      <w:r w:rsidR="00734154" w:rsidRPr="005F47C4">
        <w:rPr>
          <w:rFonts w:ascii="Times New Roman" w:hAnsi="Times New Roman" w:cs="Times New Roman"/>
          <w:b/>
          <w:noProof/>
          <w:sz w:val="12"/>
          <w:szCs w:val="12"/>
        </w:rPr>
        <w:drawing>
          <wp:inline distT="0" distB="0" distL="0" distR="0">
            <wp:extent cx="5534025" cy="3114675"/>
            <wp:effectExtent l="19050" t="0" r="9525" b="0"/>
            <wp:docPr id="3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E5988" w:rsidRPr="005F47C4" w:rsidRDefault="00EF4BCF" w:rsidP="008E5988">
      <w:pPr>
        <w:spacing w:after="0" w:line="240" w:lineRule="auto"/>
        <w:rPr>
          <w:rFonts w:ascii="Times New Roman" w:eastAsia="Times New Roman" w:hAnsi="Times New Roman" w:cs="Times New Roman"/>
          <w:b/>
          <w:sz w:val="12"/>
          <w:szCs w:val="24"/>
        </w:rPr>
      </w:pPr>
      <w:r>
        <w:rPr>
          <w:rFonts w:ascii="Times New Roman" w:hAnsi="Times New Roman" w:cs="Times New Roman"/>
          <w:b/>
          <w:sz w:val="16"/>
          <w:szCs w:val="16"/>
        </w:rPr>
        <w:t xml:space="preserve">  </w:t>
      </w:r>
      <w:r w:rsidR="008E5988" w:rsidRPr="005F47C4">
        <w:rPr>
          <w:rFonts w:ascii="Times New Roman" w:hAnsi="Times New Roman" w:cs="Times New Roman"/>
          <w:b/>
          <w:sz w:val="16"/>
          <w:szCs w:val="16"/>
        </w:rPr>
        <w:t xml:space="preserve"> Significant differences = * </w:t>
      </w:r>
      <w:r w:rsidR="008E5988" w:rsidRPr="005F47C4">
        <w:rPr>
          <w:rFonts w:ascii="Times New Roman" w:hAnsi="Times New Roman" w:cs="Times New Roman"/>
          <w:b/>
          <w:i/>
          <w:iCs/>
          <w:sz w:val="16"/>
          <w:szCs w:val="16"/>
        </w:rPr>
        <w:t>p</w:t>
      </w:r>
      <w:r w:rsidR="008E5988" w:rsidRPr="005F47C4">
        <w:rPr>
          <w:rFonts w:ascii="Times New Roman" w:hAnsi="Times New Roman" w:cs="Times New Roman"/>
          <w:b/>
          <w:sz w:val="16"/>
          <w:szCs w:val="16"/>
        </w:rPr>
        <w:t xml:space="preserve">&lt;0.05, ** </w:t>
      </w:r>
      <w:r w:rsidR="008E5988" w:rsidRPr="005F47C4">
        <w:rPr>
          <w:rFonts w:ascii="Times New Roman" w:hAnsi="Times New Roman" w:cs="Times New Roman"/>
          <w:b/>
          <w:i/>
          <w:iCs/>
          <w:sz w:val="16"/>
          <w:szCs w:val="16"/>
        </w:rPr>
        <w:t>p</w:t>
      </w:r>
      <w:r w:rsidR="008E5988" w:rsidRPr="005F47C4">
        <w:rPr>
          <w:rFonts w:ascii="Times New Roman" w:hAnsi="Times New Roman" w:cs="Times New Roman"/>
          <w:b/>
          <w:sz w:val="16"/>
          <w:szCs w:val="16"/>
        </w:rPr>
        <w:t xml:space="preserve">&lt;0.01, *** </w:t>
      </w:r>
      <w:r w:rsidR="008E5988" w:rsidRPr="005F47C4">
        <w:rPr>
          <w:rFonts w:ascii="Times New Roman" w:hAnsi="Times New Roman" w:cs="Times New Roman"/>
          <w:b/>
          <w:i/>
          <w:iCs/>
          <w:sz w:val="16"/>
          <w:szCs w:val="16"/>
        </w:rPr>
        <w:t>p</w:t>
      </w:r>
      <w:r w:rsidR="008E5988" w:rsidRPr="005F47C4">
        <w:rPr>
          <w:rFonts w:ascii="Times New Roman" w:hAnsi="Times New Roman" w:cs="Times New Roman"/>
          <w:b/>
          <w:sz w:val="16"/>
          <w:szCs w:val="16"/>
        </w:rPr>
        <w:t>&lt;0.001</w:t>
      </w:r>
    </w:p>
    <w:p w:rsidR="004B3257" w:rsidRPr="005F47C4" w:rsidRDefault="004B3257" w:rsidP="000F1B6E">
      <w:pPr>
        <w:spacing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Figure 1</w:t>
      </w:r>
      <w:r w:rsidR="000F1B6E" w:rsidRPr="005F47C4">
        <w:rPr>
          <w:rFonts w:ascii="Times New Roman" w:hAnsi="Times New Roman" w:cs="Times New Roman"/>
          <w:b/>
          <w:sz w:val="28"/>
          <w:szCs w:val="28"/>
        </w:rPr>
        <w:t>1</w:t>
      </w:r>
      <w:r w:rsidRPr="005F47C4">
        <w:rPr>
          <w:rFonts w:ascii="Times New Roman" w:hAnsi="Times New Roman" w:cs="Times New Roman"/>
          <w:b/>
          <w:sz w:val="28"/>
          <w:szCs w:val="28"/>
        </w:rPr>
        <w:t xml:space="preserve">:  Pre/Post Changes in </w:t>
      </w:r>
      <w:r w:rsidR="00604F6F" w:rsidRPr="005F47C4">
        <w:rPr>
          <w:rFonts w:ascii="Times New Roman" w:hAnsi="Times New Roman" w:cs="Times New Roman"/>
          <w:b/>
          <w:sz w:val="28"/>
          <w:szCs w:val="28"/>
        </w:rPr>
        <w:t>EWM</w:t>
      </w:r>
      <w:r w:rsidRPr="005F47C4">
        <w:rPr>
          <w:rFonts w:ascii="Times New Roman" w:hAnsi="Times New Roman" w:cs="Times New Roman"/>
          <w:b/>
          <w:sz w:val="28"/>
          <w:szCs w:val="28"/>
        </w:rPr>
        <w:t xml:space="preserve"> Rake Fullness</w:t>
      </w:r>
    </w:p>
    <w:p w:rsidR="000C6601" w:rsidRPr="005F47C4" w:rsidRDefault="000C6601" w:rsidP="00257738">
      <w:pPr>
        <w:spacing w:after="0" w:line="240" w:lineRule="auto"/>
        <w:ind w:right="-90"/>
        <w:rPr>
          <w:rFonts w:ascii="Times New Roman" w:hAnsi="Times New Roman" w:cs="Times New Roman"/>
          <w:sz w:val="24"/>
          <w:szCs w:val="24"/>
        </w:rPr>
      </w:pPr>
      <w:r w:rsidRPr="005F47C4">
        <w:rPr>
          <w:rFonts w:ascii="Times New Roman" w:hAnsi="Times New Roman" w:cs="Times New Roman"/>
          <w:sz w:val="24"/>
          <w:szCs w:val="24"/>
        </w:rPr>
        <w:t>Coontail (</w:t>
      </w:r>
      <w:r w:rsidRPr="005F47C4">
        <w:rPr>
          <w:rFonts w:ascii="Times New Roman" w:hAnsi="Times New Roman" w:cs="Times New Roman"/>
          <w:i/>
          <w:sz w:val="24"/>
          <w:szCs w:val="24"/>
        </w:rPr>
        <w:t>Ceratophyllum demersum</w:t>
      </w:r>
      <w:r w:rsidRPr="005F47C4">
        <w:rPr>
          <w:rFonts w:ascii="Times New Roman" w:hAnsi="Times New Roman" w:cs="Times New Roman"/>
          <w:sz w:val="24"/>
          <w:szCs w:val="24"/>
        </w:rPr>
        <w:t>)</w:t>
      </w:r>
      <w:r w:rsidR="00526FF7" w:rsidRPr="005F47C4">
        <w:rPr>
          <w:rFonts w:ascii="Times New Roman" w:hAnsi="Times New Roman" w:cs="Times New Roman"/>
          <w:sz w:val="24"/>
          <w:szCs w:val="24"/>
        </w:rPr>
        <w:t xml:space="preserve"> </w:t>
      </w:r>
      <w:r w:rsidR="00547E7B" w:rsidRPr="005F47C4">
        <w:rPr>
          <w:rFonts w:ascii="Times New Roman" w:hAnsi="Times New Roman" w:cs="Times New Roman"/>
          <w:sz w:val="24"/>
          <w:szCs w:val="24"/>
        </w:rPr>
        <w:t>(44</w:t>
      </w:r>
      <w:r w:rsidR="00DF68A2" w:rsidRPr="005F47C4">
        <w:rPr>
          <w:rFonts w:ascii="Times New Roman" w:hAnsi="Times New Roman" w:cs="Times New Roman"/>
          <w:sz w:val="24"/>
          <w:szCs w:val="24"/>
        </w:rPr>
        <w:t xml:space="preserve"> sites – mean rake 1.</w:t>
      </w:r>
      <w:r w:rsidR="00547E7B" w:rsidRPr="005F47C4">
        <w:rPr>
          <w:rFonts w:ascii="Times New Roman" w:hAnsi="Times New Roman" w:cs="Times New Roman"/>
          <w:sz w:val="24"/>
          <w:szCs w:val="24"/>
        </w:rPr>
        <w:t>32</w:t>
      </w:r>
      <w:r w:rsidR="00A45C07" w:rsidRPr="005F47C4">
        <w:rPr>
          <w:rFonts w:ascii="Times New Roman" w:hAnsi="Times New Roman" w:cs="Times New Roman"/>
          <w:sz w:val="24"/>
          <w:szCs w:val="24"/>
        </w:rPr>
        <w:t xml:space="preserve"> pretreatment</w:t>
      </w:r>
      <w:r w:rsidR="00DF68A2" w:rsidRPr="005F47C4">
        <w:rPr>
          <w:rFonts w:ascii="Times New Roman" w:hAnsi="Times New Roman" w:cs="Times New Roman"/>
          <w:sz w:val="24"/>
          <w:szCs w:val="24"/>
        </w:rPr>
        <w:t xml:space="preserve">) </w:t>
      </w:r>
      <w:r w:rsidR="00526FF7" w:rsidRPr="005F47C4">
        <w:rPr>
          <w:rFonts w:ascii="Times New Roman" w:hAnsi="Times New Roman" w:cs="Times New Roman"/>
          <w:sz w:val="24"/>
          <w:szCs w:val="24"/>
        </w:rPr>
        <w:t>(Figure 1</w:t>
      </w:r>
      <w:r w:rsidR="000F1B6E" w:rsidRPr="005F47C4">
        <w:rPr>
          <w:rFonts w:ascii="Times New Roman" w:hAnsi="Times New Roman" w:cs="Times New Roman"/>
          <w:sz w:val="24"/>
          <w:szCs w:val="24"/>
        </w:rPr>
        <w:t>2</w:t>
      </w:r>
      <w:r w:rsidR="00526FF7" w:rsidRPr="005F47C4">
        <w:rPr>
          <w:rFonts w:ascii="Times New Roman" w:hAnsi="Times New Roman" w:cs="Times New Roman"/>
          <w:sz w:val="24"/>
          <w:szCs w:val="24"/>
        </w:rPr>
        <w:t xml:space="preserve">) and </w:t>
      </w:r>
      <w:r w:rsidR="00250A5B" w:rsidRPr="005F47C4">
        <w:rPr>
          <w:rFonts w:ascii="Times New Roman" w:hAnsi="Times New Roman" w:cs="Times New Roman"/>
          <w:sz w:val="24"/>
          <w:szCs w:val="24"/>
        </w:rPr>
        <w:t>Common waterweed</w:t>
      </w:r>
      <w:r w:rsidR="00526FF7" w:rsidRPr="005F47C4">
        <w:rPr>
          <w:rFonts w:ascii="Times New Roman" w:hAnsi="Times New Roman" w:cs="Times New Roman"/>
          <w:sz w:val="24"/>
          <w:szCs w:val="24"/>
        </w:rPr>
        <w:t xml:space="preserve"> (</w:t>
      </w:r>
      <w:r w:rsidR="00250A5B" w:rsidRPr="005F47C4">
        <w:rPr>
          <w:rFonts w:ascii="Times New Roman" w:hAnsi="Times New Roman" w:cs="Times New Roman"/>
          <w:i/>
          <w:iCs/>
          <w:sz w:val="24"/>
          <w:szCs w:val="24"/>
        </w:rPr>
        <w:t>Elodea canadensis</w:t>
      </w:r>
      <w:r w:rsidR="00526FF7" w:rsidRPr="005F47C4">
        <w:rPr>
          <w:rFonts w:ascii="Times New Roman" w:hAnsi="Times New Roman" w:cs="Times New Roman"/>
          <w:sz w:val="24"/>
          <w:szCs w:val="24"/>
        </w:rPr>
        <w:t>)</w:t>
      </w:r>
      <w:r w:rsidR="00DF68A2" w:rsidRPr="005F47C4">
        <w:rPr>
          <w:rFonts w:ascii="Times New Roman" w:hAnsi="Times New Roman" w:cs="Times New Roman"/>
          <w:sz w:val="24"/>
          <w:szCs w:val="24"/>
        </w:rPr>
        <w:t xml:space="preserve"> (</w:t>
      </w:r>
      <w:r w:rsidR="00547E7B" w:rsidRPr="005F47C4">
        <w:rPr>
          <w:rFonts w:ascii="Times New Roman" w:hAnsi="Times New Roman" w:cs="Times New Roman"/>
          <w:sz w:val="24"/>
          <w:szCs w:val="24"/>
        </w:rPr>
        <w:t>27</w:t>
      </w:r>
      <w:r w:rsidR="00A45C07" w:rsidRPr="005F47C4">
        <w:rPr>
          <w:rFonts w:ascii="Times New Roman" w:hAnsi="Times New Roman" w:cs="Times New Roman"/>
          <w:sz w:val="24"/>
          <w:szCs w:val="24"/>
        </w:rPr>
        <w:t xml:space="preserve"> </w:t>
      </w:r>
      <w:r w:rsidR="00DF68A2" w:rsidRPr="005F47C4">
        <w:rPr>
          <w:rFonts w:ascii="Times New Roman" w:hAnsi="Times New Roman" w:cs="Times New Roman"/>
          <w:sz w:val="24"/>
          <w:szCs w:val="24"/>
        </w:rPr>
        <w:t>sites – mean rake 1.</w:t>
      </w:r>
      <w:r w:rsidR="00547E7B" w:rsidRPr="005F47C4">
        <w:rPr>
          <w:rFonts w:ascii="Times New Roman" w:hAnsi="Times New Roman" w:cs="Times New Roman"/>
          <w:sz w:val="24"/>
          <w:szCs w:val="24"/>
        </w:rPr>
        <w:t>19</w:t>
      </w:r>
      <w:r w:rsidR="00A45C07" w:rsidRPr="005F47C4">
        <w:rPr>
          <w:rFonts w:ascii="Times New Roman" w:hAnsi="Times New Roman" w:cs="Times New Roman"/>
          <w:sz w:val="24"/>
          <w:szCs w:val="24"/>
        </w:rPr>
        <w:t xml:space="preserve"> pretreatment</w:t>
      </w:r>
      <w:r w:rsidR="00DF68A2" w:rsidRPr="005F47C4">
        <w:rPr>
          <w:rFonts w:ascii="Times New Roman" w:hAnsi="Times New Roman" w:cs="Times New Roman"/>
          <w:sz w:val="24"/>
          <w:szCs w:val="24"/>
        </w:rPr>
        <w:t>)</w:t>
      </w:r>
      <w:r w:rsidR="00526FF7" w:rsidRPr="005F47C4">
        <w:rPr>
          <w:rFonts w:ascii="Times New Roman" w:hAnsi="Times New Roman" w:cs="Times New Roman"/>
          <w:sz w:val="24"/>
          <w:szCs w:val="24"/>
        </w:rPr>
        <w:t xml:space="preserve"> (Figure 1</w:t>
      </w:r>
      <w:r w:rsidR="000F1B6E" w:rsidRPr="005F47C4">
        <w:rPr>
          <w:rFonts w:ascii="Times New Roman" w:hAnsi="Times New Roman" w:cs="Times New Roman"/>
          <w:sz w:val="24"/>
          <w:szCs w:val="24"/>
        </w:rPr>
        <w:t>3</w:t>
      </w:r>
      <w:r w:rsidR="00526FF7" w:rsidRPr="005F47C4">
        <w:rPr>
          <w:rFonts w:ascii="Times New Roman" w:hAnsi="Times New Roman" w:cs="Times New Roman"/>
          <w:sz w:val="24"/>
          <w:szCs w:val="24"/>
        </w:rPr>
        <w:t xml:space="preserve">) </w:t>
      </w:r>
      <w:r w:rsidRPr="005F47C4">
        <w:rPr>
          <w:rFonts w:ascii="Times New Roman" w:hAnsi="Times New Roman" w:cs="Times New Roman"/>
          <w:sz w:val="24"/>
          <w:szCs w:val="24"/>
        </w:rPr>
        <w:t>w</w:t>
      </w:r>
      <w:r w:rsidR="00526FF7" w:rsidRPr="005F47C4">
        <w:rPr>
          <w:rFonts w:ascii="Times New Roman" w:hAnsi="Times New Roman" w:cs="Times New Roman"/>
          <w:sz w:val="24"/>
          <w:szCs w:val="24"/>
        </w:rPr>
        <w:t>ere</w:t>
      </w:r>
      <w:r w:rsidRPr="005F47C4">
        <w:rPr>
          <w:rFonts w:ascii="Times New Roman" w:hAnsi="Times New Roman" w:cs="Times New Roman"/>
          <w:sz w:val="24"/>
          <w:szCs w:val="24"/>
        </w:rPr>
        <w:t xml:space="preserve"> the </w:t>
      </w:r>
      <w:r w:rsidR="0027350C" w:rsidRPr="005F47C4">
        <w:rPr>
          <w:rFonts w:ascii="Times New Roman" w:hAnsi="Times New Roman" w:cs="Times New Roman"/>
          <w:sz w:val="24"/>
          <w:szCs w:val="24"/>
        </w:rPr>
        <w:t>most common</w:t>
      </w:r>
      <w:r w:rsidRPr="005F47C4">
        <w:rPr>
          <w:rFonts w:ascii="Times New Roman" w:hAnsi="Times New Roman" w:cs="Times New Roman"/>
          <w:sz w:val="24"/>
          <w:szCs w:val="24"/>
        </w:rPr>
        <w:t xml:space="preserve"> native species in </w:t>
      </w:r>
      <w:r w:rsidR="00547E7B" w:rsidRPr="005F47C4">
        <w:rPr>
          <w:rFonts w:ascii="Times New Roman" w:hAnsi="Times New Roman" w:cs="Times New Roman"/>
          <w:sz w:val="24"/>
          <w:szCs w:val="24"/>
        </w:rPr>
        <w:t>the</w:t>
      </w:r>
      <w:r w:rsidR="009A3BB9" w:rsidRPr="005F47C4">
        <w:rPr>
          <w:rFonts w:ascii="Times New Roman" w:hAnsi="Times New Roman" w:cs="Times New Roman"/>
          <w:sz w:val="24"/>
          <w:szCs w:val="24"/>
        </w:rPr>
        <w:t xml:space="preserve"> </w:t>
      </w:r>
      <w:r w:rsidR="003245D6" w:rsidRPr="005F47C4">
        <w:rPr>
          <w:rFonts w:ascii="Times New Roman" w:hAnsi="Times New Roman" w:cs="Times New Roman"/>
          <w:sz w:val="24"/>
          <w:szCs w:val="24"/>
        </w:rPr>
        <w:t xml:space="preserve">pretreatment </w:t>
      </w:r>
      <w:r w:rsidR="00547E7B" w:rsidRPr="005F47C4">
        <w:rPr>
          <w:rFonts w:ascii="Times New Roman" w:hAnsi="Times New Roman" w:cs="Times New Roman"/>
          <w:sz w:val="24"/>
          <w:szCs w:val="24"/>
        </w:rPr>
        <w:t>su</w:t>
      </w:r>
      <w:r w:rsidR="003245D6" w:rsidRPr="005F47C4">
        <w:rPr>
          <w:rFonts w:ascii="Times New Roman" w:hAnsi="Times New Roman" w:cs="Times New Roman"/>
          <w:sz w:val="24"/>
          <w:szCs w:val="24"/>
        </w:rPr>
        <w:t>rvey</w:t>
      </w:r>
      <w:r w:rsidR="00414986" w:rsidRPr="005F47C4">
        <w:rPr>
          <w:rFonts w:ascii="Times New Roman" w:hAnsi="Times New Roman" w:cs="Times New Roman"/>
          <w:sz w:val="24"/>
          <w:szCs w:val="24"/>
        </w:rPr>
        <w:t xml:space="preserve"> (Table 3)</w:t>
      </w:r>
      <w:r w:rsidR="00721624" w:rsidRPr="005F47C4">
        <w:rPr>
          <w:rFonts w:ascii="Times New Roman" w:hAnsi="Times New Roman" w:cs="Times New Roman"/>
          <w:sz w:val="24"/>
          <w:szCs w:val="24"/>
        </w:rPr>
        <w:t xml:space="preserve">. </w:t>
      </w:r>
      <w:r w:rsidR="00414986" w:rsidRPr="005F47C4">
        <w:rPr>
          <w:rFonts w:ascii="Times New Roman" w:hAnsi="Times New Roman" w:cs="Times New Roman"/>
          <w:sz w:val="24"/>
          <w:szCs w:val="24"/>
        </w:rPr>
        <w:t>Posttreatment, Coontail</w:t>
      </w:r>
      <w:r w:rsidR="003762F4" w:rsidRPr="005F47C4">
        <w:rPr>
          <w:rFonts w:ascii="Times New Roman" w:hAnsi="Times New Roman" w:cs="Times New Roman"/>
          <w:sz w:val="24"/>
          <w:szCs w:val="24"/>
        </w:rPr>
        <w:t xml:space="preserve"> remained the most common native species (Table 4).  It experienced a non-significant</w:t>
      </w:r>
      <w:r w:rsidR="00414986" w:rsidRPr="005F47C4">
        <w:rPr>
          <w:rFonts w:ascii="Times New Roman" w:hAnsi="Times New Roman" w:cs="Times New Roman"/>
          <w:sz w:val="24"/>
          <w:szCs w:val="24"/>
        </w:rPr>
        <w:t xml:space="preserve"> increase </w:t>
      </w:r>
      <w:r w:rsidR="00257738">
        <w:rPr>
          <w:rFonts w:ascii="Times New Roman" w:hAnsi="Times New Roman" w:cs="Times New Roman"/>
          <w:sz w:val="24"/>
          <w:szCs w:val="24"/>
        </w:rPr>
        <w:t>(</w:t>
      </w:r>
      <w:r w:rsidR="00257738" w:rsidRPr="00257738">
        <w:rPr>
          <w:rFonts w:ascii="Times New Roman" w:hAnsi="Times New Roman" w:cs="Times New Roman"/>
          <w:i/>
          <w:iCs/>
          <w:sz w:val="24"/>
          <w:szCs w:val="24"/>
        </w:rPr>
        <w:t>p</w:t>
      </w:r>
      <w:r w:rsidR="00257738">
        <w:rPr>
          <w:rFonts w:ascii="Times New Roman" w:hAnsi="Times New Roman" w:cs="Times New Roman"/>
          <w:sz w:val="24"/>
          <w:szCs w:val="24"/>
        </w:rPr>
        <w:t xml:space="preserve">=0.23) </w:t>
      </w:r>
      <w:r w:rsidR="00414986" w:rsidRPr="005F47C4">
        <w:rPr>
          <w:rFonts w:ascii="Times New Roman" w:hAnsi="Times New Roman" w:cs="Times New Roman"/>
          <w:sz w:val="24"/>
          <w:szCs w:val="24"/>
        </w:rPr>
        <w:t>in distribution to 53 sites</w:t>
      </w:r>
      <w:r w:rsidR="003762F4" w:rsidRPr="005F47C4">
        <w:rPr>
          <w:rFonts w:ascii="Times New Roman" w:hAnsi="Times New Roman" w:cs="Times New Roman"/>
          <w:sz w:val="24"/>
          <w:szCs w:val="24"/>
        </w:rPr>
        <w:t xml:space="preserve"> and a moderately si</w:t>
      </w:r>
      <w:r w:rsidR="00721624" w:rsidRPr="005F47C4">
        <w:rPr>
          <w:rFonts w:ascii="Times New Roman" w:hAnsi="Times New Roman" w:cs="Times New Roman"/>
          <w:sz w:val="24"/>
          <w:szCs w:val="24"/>
        </w:rPr>
        <w:t>gnifican</w:t>
      </w:r>
      <w:r w:rsidR="001E471A" w:rsidRPr="005F47C4">
        <w:rPr>
          <w:rFonts w:ascii="Times New Roman" w:hAnsi="Times New Roman" w:cs="Times New Roman"/>
          <w:sz w:val="24"/>
          <w:szCs w:val="24"/>
        </w:rPr>
        <w:t>t</w:t>
      </w:r>
      <w:r w:rsidR="003762F4" w:rsidRPr="005F47C4">
        <w:rPr>
          <w:rFonts w:ascii="Times New Roman" w:hAnsi="Times New Roman" w:cs="Times New Roman"/>
          <w:sz w:val="24"/>
          <w:szCs w:val="24"/>
        </w:rPr>
        <w:t xml:space="preserve"> increase </w:t>
      </w:r>
      <w:r w:rsidR="001800B2" w:rsidRPr="005F47C4">
        <w:rPr>
          <w:rFonts w:ascii="Times New Roman" w:hAnsi="Times New Roman" w:cs="Times New Roman"/>
          <w:b/>
          <w:bCs/>
          <w:sz w:val="24"/>
          <w:szCs w:val="24"/>
        </w:rPr>
        <w:t>(</w:t>
      </w:r>
      <w:r w:rsidR="001800B2" w:rsidRPr="005F47C4">
        <w:rPr>
          <w:rFonts w:ascii="Times New Roman" w:hAnsi="Times New Roman" w:cs="Times New Roman"/>
          <w:b/>
          <w:bCs/>
          <w:i/>
          <w:iCs/>
          <w:sz w:val="24"/>
          <w:szCs w:val="24"/>
        </w:rPr>
        <w:t>p</w:t>
      </w:r>
      <w:r w:rsidR="001800B2" w:rsidRPr="005F47C4">
        <w:rPr>
          <w:rFonts w:ascii="Times New Roman" w:hAnsi="Times New Roman" w:cs="Times New Roman"/>
          <w:b/>
          <w:bCs/>
          <w:sz w:val="24"/>
          <w:szCs w:val="24"/>
        </w:rPr>
        <w:t>=0.006)</w:t>
      </w:r>
      <w:r w:rsidR="001800B2">
        <w:rPr>
          <w:rFonts w:ascii="Times New Roman" w:hAnsi="Times New Roman" w:cs="Times New Roman"/>
          <w:b/>
          <w:bCs/>
          <w:sz w:val="24"/>
          <w:szCs w:val="24"/>
        </w:rPr>
        <w:t xml:space="preserve"> </w:t>
      </w:r>
      <w:r w:rsidR="003762F4" w:rsidRPr="005F47C4">
        <w:rPr>
          <w:rFonts w:ascii="Times New Roman" w:hAnsi="Times New Roman" w:cs="Times New Roman"/>
          <w:sz w:val="24"/>
          <w:szCs w:val="24"/>
        </w:rPr>
        <w:t>in mean ra</w:t>
      </w:r>
      <w:r w:rsidR="00C02D7E" w:rsidRPr="005F47C4">
        <w:rPr>
          <w:rFonts w:ascii="Times New Roman" w:hAnsi="Times New Roman" w:cs="Times New Roman"/>
          <w:sz w:val="24"/>
          <w:szCs w:val="24"/>
        </w:rPr>
        <w:t>ke fullness to 1.68.  Common waterweed, despite being almost unchanged posttreatment (28 sites with a mean rake fullness of 1.18), was only the sixth most common native species following highly significant increases in White water lily (</w:t>
      </w:r>
      <w:r w:rsidR="00C02D7E" w:rsidRPr="005F47C4">
        <w:rPr>
          <w:rFonts w:ascii="Times New Roman" w:hAnsi="Times New Roman" w:cs="Times New Roman"/>
          <w:i/>
          <w:iCs/>
          <w:sz w:val="24"/>
          <w:szCs w:val="24"/>
        </w:rPr>
        <w:t>Nymphaea odorata</w:t>
      </w:r>
      <w:r w:rsidR="00C02D7E" w:rsidRPr="005F47C4">
        <w:rPr>
          <w:rFonts w:ascii="Times New Roman" w:hAnsi="Times New Roman" w:cs="Times New Roman"/>
          <w:sz w:val="24"/>
          <w:szCs w:val="24"/>
        </w:rPr>
        <w:t>), Small duckweed (</w:t>
      </w:r>
      <w:r w:rsidR="00C02D7E" w:rsidRPr="005F47C4">
        <w:rPr>
          <w:rFonts w:ascii="Times New Roman" w:hAnsi="Times New Roman" w:cs="Times New Roman"/>
          <w:i/>
          <w:iCs/>
          <w:sz w:val="24"/>
          <w:szCs w:val="24"/>
        </w:rPr>
        <w:t>Lemna minor</w:t>
      </w:r>
      <w:r w:rsidR="00C02D7E" w:rsidRPr="005F47C4">
        <w:rPr>
          <w:rFonts w:ascii="Times New Roman" w:hAnsi="Times New Roman" w:cs="Times New Roman"/>
          <w:sz w:val="24"/>
          <w:szCs w:val="24"/>
        </w:rPr>
        <w:t>), Common watermeal (</w:t>
      </w:r>
      <w:r w:rsidR="00C02D7E" w:rsidRPr="005F47C4">
        <w:rPr>
          <w:rFonts w:ascii="Times New Roman" w:hAnsi="Times New Roman" w:cs="Times New Roman"/>
          <w:i/>
          <w:iCs/>
          <w:sz w:val="24"/>
          <w:szCs w:val="24"/>
        </w:rPr>
        <w:t>Wolffia columbiana</w:t>
      </w:r>
      <w:r w:rsidR="00C02D7E" w:rsidRPr="005F47C4">
        <w:rPr>
          <w:rFonts w:ascii="Times New Roman" w:hAnsi="Times New Roman" w:cs="Times New Roman"/>
          <w:sz w:val="24"/>
          <w:szCs w:val="24"/>
        </w:rPr>
        <w:t>), and Large duckweed (</w:t>
      </w:r>
      <w:r w:rsidR="00C02D7E" w:rsidRPr="005F47C4">
        <w:rPr>
          <w:rFonts w:ascii="Times New Roman" w:hAnsi="Times New Roman" w:cs="Times New Roman"/>
          <w:i/>
          <w:iCs/>
          <w:sz w:val="24"/>
          <w:szCs w:val="24"/>
        </w:rPr>
        <w:t>Spirodela polyrhiza</w:t>
      </w:r>
      <w:r w:rsidR="00C02D7E" w:rsidRPr="005F47C4">
        <w:rPr>
          <w:rFonts w:ascii="Times New Roman" w:hAnsi="Times New Roman" w:cs="Times New Roman"/>
          <w:sz w:val="24"/>
          <w:szCs w:val="24"/>
        </w:rPr>
        <w:t xml:space="preserve">).  Filamentous algae also experienced a moderately significant increase, and </w:t>
      </w:r>
      <w:proofErr w:type="gramStart"/>
      <w:r w:rsidR="00C02D7E" w:rsidRPr="005F47C4">
        <w:rPr>
          <w:rFonts w:ascii="Times New Roman" w:hAnsi="Times New Roman" w:cs="Times New Roman"/>
          <w:sz w:val="24"/>
          <w:szCs w:val="24"/>
        </w:rPr>
        <w:t>Slender</w:t>
      </w:r>
      <w:proofErr w:type="gramEnd"/>
      <w:r w:rsidR="00C02D7E" w:rsidRPr="005F47C4">
        <w:rPr>
          <w:rFonts w:ascii="Times New Roman" w:hAnsi="Times New Roman" w:cs="Times New Roman"/>
          <w:sz w:val="24"/>
          <w:szCs w:val="24"/>
        </w:rPr>
        <w:t xml:space="preserve"> naiad (</w:t>
      </w:r>
      <w:r w:rsidR="00C02D7E" w:rsidRPr="005F47C4">
        <w:rPr>
          <w:rFonts w:ascii="Times New Roman" w:hAnsi="Times New Roman" w:cs="Times New Roman"/>
          <w:i/>
          <w:iCs/>
          <w:sz w:val="24"/>
          <w:szCs w:val="24"/>
        </w:rPr>
        <w:t>Najas flexilis</w:t>
      </w:r>
      <w:r w:rsidR="00C02D7E" w:rsidRPr="005F47C4">
        <w:rPr>
          <w:rFonts w:ascii="Times New Roman" w:hAnsi="Times New Roman" w:cs="Times New Roman"/>
          <w:sz w:val="24"/>
          <w:szCs w:val="24"/>
        </w:rPr>
        <w:t xml:space="preserve">) demonstrated a significant increase.  Other than </w:t>
      </w:r>
      <w:r w:rsidR="00DF68A2" w:rsidRPr="005F47C4">
        <w:rPr>
          <w:rFonts w:ascii="Times New Roman" w:hAnsi="Times New Roman" w:cs="Times New Roman"/>
          <w:sz w:val="24"/>
          <w:szCs w:val="24"/>
        </w:rPr>
        <w:t>CLP and EWM</w:t>
      </w:r>
      <w:r w:rsidR="00C02D7E" w:rsidRPr="005F47C4">
        <w:rPr>
          <w:rFonts w:ascii="Times New Roman" w:hAnsi="Times New Roman" w:cs="Times New Roman"/>
          <w:sz w:val="24"/>
          <w:szCs w:val="24"/>
        </w:rPr>
        <w:t xml:space="preserve">, no other species experienced </w:t>
      </w:r>
      <w:r w:rsidR="00B420B4">
        <w:rPr>
          <w:rFonts w:ascii="Times New Roman" w:hAnsi="Times New Roman" w:cs="Times New Roman"/>
          <w:sz w:val="24"/>
          <w:szCs w:val="24"/>
        </w:rPr>
        <w:t xml:space="preserve">a </w:t>
      </w:r>
      <w:r w:rsidR="00C02D7E" w:rsidRPr="005F47C4">
        <w:rPr>
          <w:rFonts w:ascii="Times New Roman" w:hAnsi="Times New Roman" w:cs="Times New Roman"/>
          <w:sz w:val="24"/>
          <w:szCs w:val="24"/>
        </w:rPr>
        <w:t>s</w:t>
      </w:r>
      <w:r w:rsidR="00DF68A2" w:rsidRPr="005F47C4">
        <w:rPr>
          <w:rFonts w:ascii="Times New Roman" w:hAnsi="Times New Roman" w:cs="Times New Roman"/>
          <w:sz w:val="24"/>
          <w:szCs w:val="24"/>
        </w:rPr>
        <w:t>ignificant decline</w:t>
      </w:r>
      <w:r w:rsidR="00526FF7" w:rsidRPr="005F47C4">
        <w:rPr>
          <w:rFonts w:ascii="Times New Roman" w:hAnsi="Times New Roman" w:cs="Times New Roman"/>
          <w:sz w:val="24"/>
          <w:szCs w:val="24"/>
        </w:rPr>
        <w:t xml:space="preserve"> </w:t>
      </w:r>
      <w:r w:rsidR="00721624" w:rsidRPr="005F47C4">
        <w:rPr>
          <w:rFonts w:ascii="Times New Roman" w:hAnsi="Times New Roman" w:cs="Times New Roman"/>
          <w:sz w:val="24"/>
          <w:szCs w:val="24"/>
        </w:rPr>
        <w:t>p</w:t>
      </w:r>
      <w:r w:rsidR="00526FF7" w:rsidRPr="005F47C4">
        <w:rPr>
          <w:rFonts w:ascii="Times New Roman" w:hAnsi="Times New Roman" w:cs="Times New Roman"/>
          <w:sz w:val="24"/>
          <w:szCs w:val="24"/>
        </w:rPr>
        <w:t xml:space="preserve">osttreatment </w:t>
      </w:r>
      <w:r w:rsidRPr="005F47C4">
        <w:rPr>
          <w:rFonts w:ascii="Times New Roman" w:hAnsi="Times New Roman" w:cs="Times New Roman"/>
          <w:sz w:val="24"/>
          <w:szCs w:val="24"/>
        </w:rPr>
        <w:t xml:space="preserve">(Figure </w:t>
      </w:r>
      <w:r w:rsidR="00C33840" w:rsidRPr="005F47C4">
        <w:rPr>
          <w:rFonts w:ascii="Times New Roman" w:hAnsi="Times New Roman" w:cs="Times New Roman"/>
          <w:sz w:val="24"/>
          <w:szCs w:val="24"/>
        </w:rPr>
        <w:t>1</w:t>
      </w:r>
      <w:r w:rsidR="000F1B6E" w:rsidRPr="005F47C4">
        <w:rPr>
          <w:rFonts w:ascii="Times New Roman" w:hAnsi="Times New Roman" w:cs="Times New Roman"/>
          <w:sz w:val="24"/>
          <w:szCs w:val="24"/>
        </w:rPr>
        <w:t>4</w:t>
      </w:r>
      <w:r w:rsidRPr="005F47C4">
        <w:rPr>
          <w:rFonts w:ascii="Times New Roman" w:hAnsi="Times New Roman" w:cs="Times New Roman"/>
          <w:sz w:val="24"/>
          <w:szCs w:val="24"/>
        </w:rPr>
        <w:t xml:space="preserve">).  Maps for all </w:t>
      </w:r>
      <w:r w:rsidR="0027350C" w:rsidRPr="005F47C4">
        <w:rPr>
          <w:rFonts w:ascii="Times New Roman" w:hAnsi="Times New Roman" w:cs="Times New Roman"/>
          <w:sz w:val="24"/>
          <w:szCs w:val="24"/>
        </w:rPr>
        <w:t xml:space="preserve">native </w:t>
      </w:r>
      <w:r w:rsidRPr="005F47C4">
        <w:rPr>
          <w:rFonts w:ascii="Times New Roman" w:hAnsi="Times New Roman" w:cs="Times New Roman"/>
          <w:sz w:val="24"/>
          <w:szCs w:val="24"/>
        </w:rPr>
        <w:t>species from the pre and posttreatment surveys are available in Appendixes VI and VII.</w:t>
      </w:r>
    </w:p>
    <w:p w:rsidR="003245D6" w:rsidRPr="005F47C4" w:rsidRDefault="003245D6" w:rsidP="003245D6">
      <w:pPr>
        <w:spacing w:after="0" w:line="240" w:lineRule="auto"/>
        <w:jc w:val="center"/>
        <w:rPr>
          <w:rFonts w:ascii="Times New Roman" w:hAnsi="Times New Roman" w:cs="Times New Roman"/>
          <w:b/>
          <w:sz w:val="12"/>
        </w:rPr>
      </w:pPr>
      <w:r w:rsidRPr="005F47C4">
        <w:rPr>
          <w:rFonts w:ascii="Times New Roman" w:hAnsi="Times New Roman" w:cs="Times New Roman"/>
          <w:b/>
          <w:noProof/>
          <w:sz w:val="12"/>
        </w:rPr>
        <w:drawing>
          <wp:inline distT="0" distB="0" distL="0" distR="0">
            <wp:extent cx="1872666" cy="2651760"/>
            <wp:effectExtent l="19050" t="0" r="0" b="0"/>
            <wp:docPr id="136"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1" cstate="print"/>
                    <a:srcRect l="10588" t="3636" r="4706" b="3636"/>
                    <a:stretch>
                      <a:fillRect/>
                    </a:stretch>
                  </pic:blipFill>
                  <pic:spPr>
                    <a:xfrm>
                      <a:off x="0" y="0"/>
                      <a:ext cx="1872666" cy="2651760"/>
                    </a:xfrm>
                    <a:prstGeom prst="rect">
                      <a:avLst/>
                    </a:prstGeom>
                  </pic:spPr>
                </pic:pic>
              </a:graphicData>
            </a:graphic>
          </wp:inline>
        </w:drawing>
      </w:r>
      <w:r w:rsidRPr="005F47C4">
        <w:rPr>
          <w:rFonts w:ascii="Times New Roman" w:hAnsi="Times New Roman" w:cs="Times New Roman"/>
          <w:b/>
          <w:noProof/>
          <w:sz w:val="12"/>
        </w:rPr>
        <w:drawing>
          <wp:inline distT="0" distB="0" distL="0" distR="0">
            <wp:extent cx="1872666" cy="2651760"/>
            <wp:effectExtent l="19050" t="0" r="0" b="0"/>
            <wp:docPr id="137"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2" cstate="print"/>
                    <a:srcRect l="10588" t="3636" r="4706" b="3636"/>
                    <a:stretch>
                      <a:fillRect/>
                    </a:stretch>
                  </pic:blipFill>
                  <pic:spPr>
                    <a:xfrm>
                      <a:off x="0" y="0"/>
                      <a:ext cx="1872666" cy="2651760"/>
                    </a:xfrm>
                    <a:prstGeom prst="rect">
                      <a:avLst/>
                    </a:prstGeom>
                  </pic:spPr>
                </pic:pic>
              </a:graphicData>
            </a:graphic>
          </wp:inline>
        </w:drawing>
      </w:r>
    </w:p>
    <w:p w:rsidR="003245D6" w:rsidRPr="005F47C4" w:rsidRDefault="008F5B10" w:rsidP="000F1B6E">
      <w:pPr>
        <w:spacing w:after="0" w:line="240" w:lineRule="auto"/>
        <w:ind w:right="-180"/>
        <w:jc w:val="center"/>
        <w:rPr>
          <w:rFonts w:ascii="Times New Roman" w:hAnsi="Times New Roman" w:cs="Times New Roman"/>
          <w:b/>
          <w:sz w:val="28"/>
          <w:szCs w:val="28"/>
        </w:rPr>
      </w:pPr>
      <w:r w:rsidRPr="005F47C4">
        <w:rPr>
          <w:rFonts w:ascii="Times New Roman" w:hAnsi="Times New Roman" w:cs="Times New Roman"/>
          <w:b/>
          <w:sz w:val="28"/>
          <w:szCs w:val="28"/>
        </w:rPr>
        <w:t xml:space="preserve">Figure </w:t>
      </w:r>
      <w:r w:rsidR="00C33840" w:rsidRPr="005F47C4">
        <w:rPr>
          <w:rFonts w:ascii="Times New Roman" w:hAnsi="Times New Roman" w:cs="Times New Roman"/>
          <w:b/>
          <w:sz w:val="28"/>
          <w:szCs w:val="28"/>
        </w:rPr>
        <w:t>1</w:t>
      </w:r>
      <w:r w:rsidR="000F1B6E" w:rsidRPr="005F47C4">
        <w:rPr>
          <w:rFonts w:ascii="Times New Roman" w:hAnsi="Times New Roman" w:cs="Times New Roman"/>
          <w:b/>
          <w:sz w:val="28"/>
          <w:szCs w:val="28"/>
        </w:rPr>
        <w:t>2</w:t>
      </w:r>
      <w:r w:rsidR="003245D6" w:rsidRPr="005F47C4">
        <w:rPr>
          <w:rFonts w:ascii="Times New Roman" w:hAnsi="Times New Roman" w:cs="Times New Roman"/>
          <w:b/>
          <w:sz w:val="28"/>
          <w:szCs w:val="28"/>
        </w:rPr>
        <w:t>:  Pre/Post Coontail Density and Distribution</w:t>
      </w:r>
    </w:p>
    <w:p w:rsidR="00526FF7" w:rsidRPr="005F47C4" w:rsidRDefault="00526FF7" w:rsidP="00526FF7">
      <w:pPr>
        <w:spacing w:after="0" w:line="240" w:lineRule="auto"/>
        <w:jc w:val="center"/>
        <w:rPr>
          <w:rFonts w:ascii="Times New Roman" w:hAnsi="Times New Roman" w:cs="Times New Roman"/>
          <w:b/>
          <w:sz w:val="12"/>
        </w:rPr>
      </w:pPr>
      <w:r w:rsidRPr="005F47C4">
        <w:rPr>
          <w:rFonts w:ascii="Times New Roman" w:hAnsi="Times New Roman" w:cs="Times New Roman"/>
          <w:b/>
          <w:noProof/>
          <w:sz w:val="12"/>
        </w:rPr>
        <w:drawing>
          <wp:inline distT="0" distB="0" distL="0" distR="0">
            <wp:extent cx="1872666" cy="2651760"/>
            <wp:effectExtent l="19050" t="0" r="0" b="0"/>
            <wp:docPr id="37"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3" cstate="print"/>
                    <a:srcRect l="10588" t="3636" r="4706" b="3636"/>
                    <a:stretch>
                      <a:fillRect/>
                    </a:stretch>
                  </pic:blipFill>
                  <pic:spPr>
                    <a:xfrm>
                      <a:off x="0" y="0"/>
                      <a:ext cx="1872666" cy="2651760"/>
                    </a:xfrm>
                    <a:prstGeom prst="rect">
                      <a:avLst/>
                    </a:prstGeom>
                  </pic:spPr>
                </pic:pic>
              </a:graphicData>
            </a:graphic>
          </wp:inline>
        </w:drawing>
      </w:r>
      <w:r w:rsidRPr="005F47C4">
        <w:rPr>
          <w:rFonts w:ascii="Times New Roman" w:hAnsi="Times New Roman" w:cs="Times New Roman"/>
          <w:b/>
          <w:noProof/>
          <w:sz w:val="12"/>
        </w:rPr>
        <w:drawing>
          <wp:inline distT="0" distB="0" distL="0" distR="0">
            <wp:extent cx="1872726" cy="2651760"/>
            <wp:effectExtent l="19050" t="0" r="0" b="0"/>
            <wp:docPr id="38"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4" cstate="print"/>
                    <a:srcRect l="10588" t="3636" r="4706" b="3636"/>
                    <a:stretch>
                      <a:fillRect/>
                    </a:stretch>
                  </pic:blipFill>
                  <pic:spPr>
                    <a:xfrm>
                      <a:off x="0" y="0"/>
                      <a:ext cx="1872726" cy="2651760"/>
                    </a:xfrm>
                    <a:prstGeom prst="rect">
                      <a:avLst/>
                    </a:prstGeom>
                  </pic:spPr>
                </pic:pic>
              </a:graphicData>
            </a:graphic>
          </wp:inline>
        </w:drawing>
      </w:r>
    </w:p>
    <w:p w:rsidR="00BF1D69" w:rsidRPr="005F47C4" w:rsidRDefault="000F1B6E" w:rsidP="009C4473">
      <w:pPr>
        <w:spacing w:after="0" w:line="240" w:lineRule="auto"/>
        <w:ind w:right="-180"/>
        <w:jc w:val="center"/>
        <w:rPr>
          <w:rFonts w:ascii="Times New Roman" w:hAnsi="Times New Roman" w:cs="Times New Roman"/>
          <w:b/>
          <w:sz w:val="28"/>
          <w:szCs w:val="28"/>
        </w:rPr>
      </w:pPr>
      <w:r w:rsidRPr="005F47C4">
        <w:rPr>
          <w:rFonts w:ascii="Times New Roman" w:hAnsi="Times New Roman" w:cs="Times New Roman"/>
          <w:b/>
          <w:sz w:val="28"/>
          <w:szCs w:val="28"/>
        </w:rPr>
        <w:t>Figure 13</w:t>
      </w:r>
      <w:r w:rsidR="00526FF7" w:rsidRPr="005F47C4">
        <w:rPr>
          <w:rFonts w:ascii="Times New Roman" w:hAnsi="Times New Roman" w:cs="Times New Roman"/>
          <w:b/>
          <w:sz w:val="28"/>
          <w:szCs w:val="28"/>
        </w:rPr>
        <w:t xml:space="preserve">:  Pre/Post </w:t>
      </w:r>
      <w:r w:rsidR="009C4473" w:rsidRPr="005F47C4">
        <w:rPr>
          <w:rFonts w:ascii="Times New Roman" w:hAnsi="Times New Roman" w:cs="Times New Roman"/>
          <w:b/>
          <w:sz w:val="28"/>
          <w:szCs w:val="28"/>
        </w:rPr>
        <w:t>Common Waterweed</w:t>
      </w:r>
      <w:r w:rsidR="00526FF7" w:rsidRPr="005F47C4">
        <w:rPr>
          <w:rFonts w:ascii="Times New Roman" w:hAnsi="Times New Roman" w:cs="Times New Roman"/>
          <w:b/>
          <w:sz w:val="28"/>
          <w:szCs w:val="28"/>
        </w:rPr>
        <w:t xml:space="preserve"> Density and Distribution</w:t>
      </w:r>
      <w:r w:rsidR="00BF1D69" w:rsidRPr="005F47C4">
        <w:rPr>
          <w:rFonts w:ascii="Times New Roman" w:hAnsi="Times New Roman" w:cs="Times New Roman"/>
          <w:b/>
          <w:sz w:val="28"/>
          <w:szCs w:val="28"/>
        </w:rPr>
        <w:t xml:space="preserve"> </w:t>
      </w:r>
    </w:p>
    <w:p w:rsidR="006964B5" w:rsidRPr="005F47C4" w:rsidRDefault="006964B5" w:rsidP="005B191C">
      <w:pPr>
        <w:spacing w:line="240" w:lineRule="auto"/>
        <w:rPr>
          <w:rFonts w:ascii="Times New Roman" w:hAnsi="Times New Roman" w:cs="Times New Roman"/>
        </w:rPr>
        <w:sectPr w:rsidR="006964B5" w:rsidRPr="005F47C4" w:rsidSect="00991618">
          <w:pgSz w:w="12240" w:h="15840"/>
          <w:pgMar w:top="1440" w:right="1350" w:bottom="1440" w:left="2160" w:header="720" w:footer="720" w:gutter="0"/>
          <w:cols w:space="720"/>
          <w:docGrid w:linePitch="360"/>
        </w:sectPr>
      </w:pPr>
    </w:p>
    <w:p w:rsidR="00C02D7E" w:rsidRPr="005F47C4" w:rsidRDefault="00C02D7E" w:rsidP="00C02D7E">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Table 3:  Frequencies and Mean Rake Sample of Aquatic Macrophytes</w:t>
      </w:r>
    </w:p>
    <w:p w:rsidR="00C02D7E" w:rsidRPr="005F47C4" w:rsidRDefault="00C02D7E" w:rsidP="009A4902">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Pretreatment Surve</w:t>
      </w:r>
      <w:r w:rsidR="009A4902" w:rsidRPr="005F47C4">
        <w:rPr>
          <w:rFonts w:ascii="Times New Roman" w:hAnsi="Times New Roman" w:cs="Times New Roman"/>
          <w:b/>
          <w:sz w:val="28"/>
          <w:szCs w:val="28"/>
        </w:rPr>
        <w:t xml:space="preserve">y </w:t>
      </w:r>
      <w:r w:rsidR="009A4902">
        <w:rPr>
          <w:rFonts w:ascii="Times New Roman" w:hAnsi="Times New Roman" w:cs="Times New Roman"/>
          <w:b/>
          <w:sz w:val="28"/>
          <w:szCs w:val="28"/>
        </w:rPr>
        <w:t>– L</w:t>
      </w:r>
      <w:r w:rsidRPr="005F47C4">
        <w:rPr>
          <w:rFonts w:ascii="Times New Roman" w:hAnsi="Times New Roman" w:cs="Times New Roman"/>
          <w:b/>
          <w:sz w:val="28"/>
          <w:szCs w:val="28"/>
        </w:rPr>
        <w:t>ong Trade Lake, Polk County</w:t>
      </w:r>
    </w:p>
    <w:p w:rsidR="00C02D7E" w:rsidRPr="005F47C4" w:rsidRDefault="00C02D7E" w:rsidP="00C02D7E">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May 19, 2018</w:t>
      </w:r>
    </w:p>
    <w:p w:rsidR="00C02D7E" w:rsidRPr="005F47C4" w:rsidRDefault="00C02D7E" w:rsidP="00C02D7E">
      <w:pPr>
        <w:spacing w:after="0" w:line="240" w:lineRule="auto"/>
        <w:jc w:val="center"/>
        <w:rPr>
          <w:rFonts w:ascii="Times New Roman" w:hAnsi="Times New Roman" w:cs="Times New Roman"/>
          <w:b/>
        </w:rPr>
      </w:pPr>
    </w:p>
    <w:tbl>
      <w:tblPr>
        <w:tblW w:w="11824" w:type="dxa"/>
        <w:jc w:val="center"/>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tblPr>
      <w:tblGrid>
        <w:gridCol w:w="3129"/>
        <w:gridCol w:w="2651"/>
        <w:gridCol w:w="1140"/>
        <w:gridCol w:w="1226"/>
        <w:gridCol w:w="1226"/>
        <w:gridCol w:w="1226"/>
        <w:gridCol w:w="1226"/>
      </w:tblGrid>
      <w:tr w:rsidR="00C02D7E" w:rsidRPr="005F47C4" w:rsidTr="00ED2682">
        <w:trPr>
          <w:trHeight w:val="330"/>
          <w:jc w:val="center"/>
        </w:trPr>
        <w:tc>
          <w:tcPr>
            <w:tcW w:w="3129"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color w:val="000000"/>
                <w:sz w:val="28"/>
                <w:szCs w:val="28"/>
              </w:rPr>
            </w:pPr>
            <w:r w:rsidRPr="005F47C4">
              <w:rPr>
                <w:rFonts w:ascii="Times New Roman" w:hAnsi="Times New Roman" w:cs="Times New Roman"/>
                <w:color w:val="000000"/>
                <w:sz w:val="28"/>
                <w:szCs w:val="28"/>
              </w:rPr>
              <w:t>Species</w:t>
            </w:r>
          </w:p>
        </w:tc>
        <w:tc>
          <w:tcPr>
            <w:tcW w:w="2651"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color w:val="000000"/>
                <w:sz w:val="28"/>
                <w:szCs w:val="28"/>
              </w:rPr>
            </w:pPr>
            <w:r w:rsidRPr="005F47C4">
              <w:rPr>
                <w:rFonts w:ascii="Times New Roman" w:hAnsi="Times New Roman" w:cs="Times New Roman"/>
                <w:color w:val="000000"/>
                <w:sz w:val="28"/>
                <w:szCs w:val="28"/>
              </w:rPr>
              <w:t>Common Name</w:t>
            </w:r>
          </w:p>
        </w:tc>
        <w:tc>
          <w:tcPr>
            <w:tcW w:w="1140"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sz w:val="28"/>
                <w:szCs w:val="28"/>
              </w:rPr>
            </w:pPr>
            <w:r w:rsidRPr="005F47C4">
              <w:rPr>
                <w:rFonts w:ascii="Times New Roman" w:hAnsi="Times New Roman" w:cs="Times New Roman"/>
                <w:sz w:val="28"/>
                <w:szCs w:val="28"/>
              </w:rPr>
              <w:t>Total</w:t>
            </w:r>
          </w:p>
          <w:p w:rsidR="00C02D7E" w:rsidRPr="005F47C4" w:rsidRDefault="00C02D7E" w:rsidP="00ED2682">
            <w:pPr>
              <w:spacing w:after="0" w:line="240" w:lineRule="auto"/>
              <w:jc w:val="center"/>
              <w:rPr>
                <w:rFonts w:ascii="Times New Roman" w:hAnsi="Times New Roman" w:cs="Times New Roman"/>
                <w:sz w:val="28"/>
                <w:szCs w:val="28"/>
              </w:rPr>
            </w:pPr>
            <w:r w:rsidRPr="005F47C4">
              <w:rPr>
                <w:rFonts w:ascii="Times New Roman" w:hAnsi="Times New Roman" w:cs="Times New Roman"/>
                <w:sz w:val="28"/>
                <w:szCs w:val="28"/>
              </w:rPr>
              <w:t>Sites</w:t>
            </w:r>
          </w:p>
        </w:tc>
        <w:tc>
          <w:tcPr>
            <w:tcW w:w="1226"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sz w:val="28"/>
                <w:szCs w:val="28"/>
              </w:rPr>
            </w:pPr>
            <w:r w:rsidRPr="005F47C4">
              <w:rPr>
                <w:rFonts w:ascii="Times New Roman" w:hAnsi="Times New Roman" w:cs="Times New Roman"/>
                <w:sz w:val="28"/>
                <w:szCs w:val="28"/>
              </w:rPr>
              <w:t>Relative Freq.</w:t>
            </w:r>
          </w:p>
        </w:tc>
        <w:tc>
          <w:tcPr>
            <w:tcW w:w="1226"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sz w:val="28"/>
                <w:szCs w:val="28"/>
              </w:rPr>
            </w:pPr>
            <w:r w:rsidRPr="005F47C4">
              <w:rPr>
                <w:rFonts w:ascii="Times New Roman" w:hAnsi="Times New Roman" w:cs="Times New Roman"/>
                <w:sz w:val="28"/>
                <w:szCs w:val="28"/>
              </w:rPr>
              <w:t>Freq. in Veg.</w:t>
            </w:r>
          </w:p>
        </w:tc>
        <w:tc>
          <w:tcPr>
            <w:tcW w:w="1226"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sz w:val="28"/>
                <w:szCs w:val="28"/>
              </w:rPr>
            </w:pPr>
            <w:r w:rsidRPr="005F47C4">
              <w:rPr>
                <w:rFonts w:ascii="Times New Roman" w:hAnsi="Times New Roman" w:cs="Times New Roman"/>
                <w:sz w:val="28"/>
                <w:szCs w:val="28"/>
              </w:rPr>
              <w:t>Freq. in Lit.</w:t>
            </w:r>
          </w:p>
        </w:tc>
        <w:tc>
          <w:tcPr>
            <w:tcW w:w="1226"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sz w:val="28"/>
                <w:szCs w:val="28"/>
              </w:rPr>
            </w:pPr>
            <w:r w:rsidRPr="005F47C4">
              <w:rPr>
                <w:rFonts w:ascii="Times New Roman" w:hAnsi="Times New Roman" w:cs="Times New Roman"/>
                <w:sz w:val="28"/>
                <w:szCs w:val="28"/>
              </w:rPr>
              <w:t>Mean Rake</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Filamentous algae</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98</w:t>
            </w:r>
          </w:p>
        </w:tc>
        <w:tc>
          <w:tcPr>
            <w:tcW w:w="1226" w:type="dxa"/>
            <w:vAlign w:val="bottom"/>
          </w:tcPr>
          <w:p w:rsidR="00C02D7E" w:rsidRPr="005F47C4" w:rsidRDefault="00C02D7E" w:rsidP="00ED2682">
            <w:pPr>
              <w:spacing w:after="0" w:line="240" w:lineRule="auto"/>
              <w:jc w:val="center"/>
              <w:rPr>
                <w:rFonts w:ascii="Times New Roman" w:hAnsi="Times New Roman" w:cs="Times New Roman"/>
                <w:sz w:val="20"/>
                <w:szCs w:val="20"/>
              </w:rPr>
            </w:pPr>
            <w:r w:rsidRPr="005F47C4">
              <w:rPr>
                <w:rFonts w:ascii="Times New Roman" w:hAnsi="Times New Roman" w:cs="Times New Roman"/>
                <w:sz w:val="20"/>
                <w:szCs w:val="20"/>
              </w:rPr>
              <w:t>*</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97.03</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85.96</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1.99</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Potamogeton crispus</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 xml:space="preserve">Curly-leaf pondweed </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72</w:t>
            </w:r>
          </w:p>
        </w:tc>
        <w:tc>
          <w:tcPr>
            <w:tcW w:w="1226" w:type="dxa"/>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43.37</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71.29</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63.16</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1.63</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Ceratophyllum demersum</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Coontail</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44</w:t>
            </w:r>
          </w:p>
        </w:tc>
        <w:tc>
          <w:tcPr>
            <w:tcW w:w="1226" w:type="dxa"/>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26.51</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43.56</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38.60</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1.32</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Elodea canadensis</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Common waterweed</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27</w:t>
            </w:r>
          </w:p>
        </w:tc>
        <w:tc>
          <w:tcPr>
            <w:tcW w:w="1226" w:type="dxa"/>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16.27</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26.73</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23.68</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1.19</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Myriophyllum spicatum</w:t>
            </w:r>
          </w:p>
        </w:tc>
        <w:tc>
          <w:tcPr>
            <w:tcW w:w="2651" w:type="dxa"/>
            <w:shd w:val="clear" w:color="auto" w:fill="auto"/>
            <w:noWrap/>
            <w:vAlign w:val="bottom"/>
          </w:tcPr>
          <w:p w:rsidR="00C02D7E" w:rsidRPr="005F47C4" w:rsidRDefault="005C4E76"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Eurasian water-</w:t>
            </w:r>
            <w:r w:rsidR="00C02D7E" w:rsidRPr="005F47C4">
              <w:rPr>
                <w:rFonts w:ascii="Times New Roman" w:hAnsi="Times New Roman" w:cs="Times New Roman"/>
                <w:sz w:val="20"/>
                <w:szCs w:val="20"/>
              </w:rPr>
              <w:t>milfoil</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12</w:t>
            </w:r>
          </w:p>
        </w:tc>
        <w:tc>
          <w:tcPr>
            <w:tcW w:w="1226" w:type="dxa"/>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7.23</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11.88</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10.53</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1.67</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Nymphaea odorata</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White water lily</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10</w:t>
            </w:r>
          </w:p>
        </w:tc>
        <w:tc>
          <w:tcPr>
            <w:tcW w:w="1226" w:type="dxa"/>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6.02</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9.90</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8.77</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1.00</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Potamogeton pusillus</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Small pondweed</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w:t>
            </w:r>
          </w:p>
        </w:tc>
        <w:tc>
          <w:tcPr>
            <w:tcW w:w="1226" w:type="dxa"/>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0.60</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0.99</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0.88</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1.00</w:t>
            </w:r>
          </w:p>
        </w:tc>
      </w:tr>
    </w:tbl>
    <w:p w:rsidR="00C02D7E" w:rsidRPr="005F47C4" w:rsidRDefault="00C02D7E" w:rsidP="00C02D7E">
      <w:pPr>
        <w:spacing w:after="0" w:line="240" w:lineRule="auto"/>
        <w:rPr>
          <w:rFonts w:ascii="Times New Roman" w:hAnsi="Times New Roman" w:cs="Times New Roman"/>
          <w:bCs/>
          <w:sz w:val="16"/>
          <w:szCs w:val="16"/>
        </w:rPr>
      </w:pPr>
    </w:p>
    <w:p w:rsidR="00C02D7E" w:rsidRPr="005F47C4" w:rsidRDefault="00C02D7E" w:rsidP="00C02D7E">
      <w:pPr>
        <w:spacing w:after="0" w:line="240" w:lineRule="auto"/>
        <w:ind w:firstLine="720"/>
        <w:rPr>
          <w:rFonts w:ascii="Times New Roman" w:hAnsi="Times New Roman" w:cs="Times New Roman"/>
        </w:rPr>
        <w:sectPr w:rsidR="00C02D7E" w:rsidRPr="005F47C4" w:rsidSect="00E24552">
          <w:pgSz w:w="15840" w:h="12240" w:orient="landscape"/>
          <w:pgMar w:top="2160" w:right="1440" w:bottom="1440" w:left="1440" w:header="720" w:footer="720" w:gutter="0"/>
          <w:cols w:space="720"/>
          <w:docGrid w:linePitch="360"/>
        </w:sectPr>
      </w:pPr>
      <w:r w:rsidRPr="005F47C4">
        <w:rPr>
          <w:rFonts w:ascii="Times New Roman" w:hAnsi="Times New Roman" w:cs="Times New Roman"/>
          <w:bCs/>
          <w:sz w:val="16"/>
          <w:szCs w:val="16"/>
        </w:rPr>
        <w:t xml:space="preserve">* Excluded from relative frequency analysis  </w:t>
      </w:r>
    </w:p>
    <w:p w:rsidR="00C02D7E" w:rsidRPr="005F47C4" w:rsidRDefault="00C02D7E" w:rsidP="00C02D7E">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Table 4:  Frequencies and Mean Rake Sample of Aquatic Macrophytes</w:t>
      </w:r>
    </w:p>
    <w:p w:rsidR="00C02D7E" w:rsidRPr="005F47C4" w:rsidRDefault="00C02D7E" w:rsidP="009A4902">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 xml:space="preserve">Posttreatment Survey </w:t>
      </w:r>
      <w:r w:rsidR="009A4902">
        <w:rPr>
          <w:rFonts w:ascii="Times New Roman" w:hAnsi="Times New Roman" w:cs="Times New Roman"/>
          <w:b/>
          <w:sz w:val="28"/>
          <w:szCs w:val="28"/>
        </w:rPr>
        <w:t xml:space="preserve">– Long </w:t>
      </w:r>
      <w:r w:rsidRPr="005F47C4">
        <w:rPr>
          <w:rFonts w:ascii="Times New Roman" w:hAnsi="Times New Roman" w:cs="Times New Roman"/>
          <w:b/>
          <w:sz w:val="28"/>
          <w:szCs w:val="28"/>
        </w:rPr>
        <w:t>Trade Lake, Polk County</w:t>
      </w:r>
    </w:p>
    <w:p w:rsidR="00C02D7E" w:rsidRPr="005F47C4" w:rsidRDefault="00C02D7E" w:rsidP="00C02D7E">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June 25, 2018</w:t>
      </w:r>
    </w:p>
    <w:p w:rsidR="00C02D7E" w:rsidRPr="005F47C4" w:rsidRDefault="00C02D7E" w:rsidP="00C02D7E">
      <w:pPr>
        <w:spacing w:after="0" w:line="240" w:lineRule="auto"/>
        <w:jc w:val="center"/>
        <w:rPr>
          <w:rFonts w:ascii="Times New Roman" w:hAnsi="Times New Roman" w:cs="Times New Roman"/>
          <w:b/>
        </w:rPr>
      </w:pPr>
    </w:p>
    <w:tbl>
      <w:tblPr>
        <w:tblW w:w="11824" w:type="dxa"/>
        <w:jc w:val="center"/>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tblPr>
      <w:tblGrid>
        <w:gridCol w:w="3129"/>
        <w:gridCol w:w="2651"/>
        <w:gridCol w:w="1140"/>
        <w:gridCol w:w="1226"/>
        <w:gridCol w:w="1226"/>
        <w:gridCol w:w="1226"/>
        <w:gridCol w:w="1226"/>
      </w:tblGrid>
      <w:tr w:rsidR="00C02D7E" w:rsidRPr="005F47C4" w:rsidTr="00ED2682">
        <w:trPr>
          <w:trHeight w:val="330"/>
          <w:jc w:val="center"/>
        </w:trPr>
        <w:tc>
          <w:tcPr>
            <w:tcW w:w="3129"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color w:val="000000"/>
                <w:sz w:val="28"/>
                <w:szCs w:val="28"/>
              </w:rPr>
            </w:pPr>
            <w:r w:rsidRPr="005F47C4">
              <w:rPr>
                <w:rFonts w:ascii="Times New Roman" w:hAnsi="Times New Roman" w:cs="Times New Roman"/>
                <w:color w:val="000000"/>
                <w:sz w:val="28"/>
                <w:szCs w:val="28"/>
              </w:rPr>
              <w:t>Species</w:t>
            </w:r>
          </w:p>
        </w:tc>
        <w:tc>
          <w:tcPr>
            <w:tcW w:w="2651"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color w:val="000000"/>
                <w:sz w:val="28"/>
                <w:szCs w:val="28"/>
              </w:rPr>
            </w:pPr>
            <w:r w:rsidRPr="005F47C4">
              <w:rPr>
                <w:rFonts w:ascii="Times New Roman" w:hAnsi="Times New Roman" w:cs="Times New Roman"/>
                <w:color w:val="000000"/>
                <w:sz w:val="28"/>
                <w:szCs w:val="28"/>
              </w:rPr>
              <w:t>Common Name</w:t>
            </w:r>
          </w:p>
        </w:tc>
        <w:tc>
          <w:tcPr>
            <w:tcW w:w="1140"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sz w:val="28"/>
                <w:szCs w:val="28"/>
              </w:rPr>
            </w:pPr>
            <w:r w:rsidRPr="005F47C4">
              <w:rPr>
                <w:rFonts w:ascii="Times New Roman" w:hAnsi="Times New Roman" w:cs="Times New Roman"/>
                <w:sz w:val="28"/>
                <w:szCs w:val="28"/>
              </w:rPr>
              <w:t>Total</w:t>
            </w:r>
          </w:p>
          <w:p w:rsidR="00C02D7E" w:rsidRPr="005F47C4" w:rsidRDefault="00C02D7E" w:rsidP="00ED2682">
            <w:pPr>
              <w:spacing w:after="0" w:line="240" w:lineRule="auto"/>
              <w:jc w:val="center"/>
              <w:rPr>
                <w:rFonts w:ascii="Times New Roman" w:hAnsi="Times New Roman" w:cs="Times New Roman"/>
                <w:sz w:val="28"/>
                <w:szCs w:val="28"/>
              </w:rPr>
            </w:pPr>
            <w:r w:rsidRPr="005F47C4">
              <w:rPr>
                <w:rFonts w:ascii="Times New Roman" w:hAnsi="Times New Roman" w:cs="Times New Roman"/>
                <w:sz w:val="28"/>
                <w:szCs w:val="28"/>
              </w:rPr>
              <w:t>Sites</w:t>
            </w:r>
          </w:p>
        </w:tc>
        <w:tc>
          <w:tcPr>
            <w:tcW w:w="1226"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sz w:val="28"/>
                <w:szCs w:val="28"/>
              </w:rPr>
            </w:pPr>
            <w:r w:rsidRPr="005F47C4">
              <w:rPr>
                <w:rFonts w:ascii="Times New Roman" w:hAnsi="Times New Roman" w:cs="Times New Roman"/>
                <w:sz w:val="28"/>
                <w:szCs w:val="28"/>
              </w:rPr>
              <w:t>Relative Freq.</w:t>
            </w:r>
          </w:p>
        </w:tc>
        <w:tc>
          <w:tcPr>
            <w:tcW w:w="1226"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sz w:val="28"/>
                <w:szCs w:val="28"/>
              </w:rPr>
            </w:pPr>
            <w:r w:rsidRPr="005F47C4">
              <w:rPr>
                <w:rFonts w:ascii="Times New Roman" w:hAnsi="Times New Roman" w:cs="Times New Roman"/>
                <w:sz w:val="28"/>
                <w:szCs w:val="28"/>
              </w:rPr>
              <w:t>Freq. in Veg.</w:t>
            </w:r>
          </w:p>
        </w:tc>
        <w:tc>
          <w:tcPr>
            <w:tcW w:w="1226"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sz w:val="28"/>
                <w:szCs w:val="28"/>
              </w:rPr>
            </w:pPr>
            <w:r w:rsidRPr="005F47C4">
              <w:rPr>
                <w:rFonts w:ascii="Times New Roman" w:hAnsi="Times New Roman" w:cs="Times New Roman"/>
                <w:sz w:val="28"/>
                <w:szCs w:val="28"/>
              </w:rPr>
              <w:t>Freq. in Lit.</w:t>
            </w:r>
          </w:p>
        </w:tc>
        <w:tc>
          <w:tcPr>
            <w:tcW w:w="1226" w:type="dxa"/>
            <w:shd w:val="clear" w:color="auto" w:fill="auto"/>
            <w:noWrap/>
            <w:vAlign w:val="center"/>
          </w:tcPr>
          <w:p w:rsidR="00C02D7E" w:rsidRPr="005F47C4" w:rsidRDefault="00C02D7E" w:rsidP="00ED2682">
            <w:pPr>
              <w:spacing w:after="0" w:line="240" w:lineRule="auto"/>
              <w:jc w:val="center"/>
              <w:rPr>
                <w:rFonts w:ascii="Times New Roman" w:hAnsi="Times New Roman" w:cs="Times New Roman"/>
                <w:sz w:val="28"/>
                <w:szCs w:val="28"/>
              </w:rPr>
            </w:pPr>
            <w:r w:rsidRPr="005F47C4">
              <w:rPr>
                <w:rFonts w:ascii="Times New Roman" w:hAnsi="Times New Roman" w:cs="Times New Roman"/>
                <w:sz w:val="28"/>
                <w:szCs w:val="28"/>
              </w:rPr>
              <w:t>Mean Rake</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Filamentous algae</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112</w:t>
            </w:r>
          </w:p>
        </w:tc>
        <w:tc>
          <w:tcPr>
            <w:tcW w:w="1226" w:type="dxa"/>
            <w:shd w:val="clear" w:color="auto" w:fill="auto"/>
            <w:noWrap/>
            <w:vAlign w:val="bottom"/>
          </w:tcPr>
          <w:p w:rsidR="00C02D7E" w:rsidRPr="005F47C4" w:rsidRDefault="00C02D7E" w:rsidP="00ED2682">
            <w:pPr>
              <w:spacing w:after="0" w:line="240" w:lineRule="auto"/>
              <w:jc w:val="center"/>
              <w:rPr>
                <w:rFonts w:ascii="Times New Roman" w:hAnsi="Times New Roman" w:cs="Times New Roman"/>
                <w:sz w:val="20"/>
                <w:szCs w:val="20"/>
              </w:rPr>
            </w:pPr>
            <w:r w:rsidRPr="005F47C4">
              <w:rPr>
                <w:rFonts w:ascii="Times New Roman" w:hAnsi="Times New Roman" w:cs="Times New Roman"/>
                <w:sz w:val="20"/>
                <w:szCs w:val="20"/>
              </w:rPr>
              <w:t>*</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131.76</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97.39</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2.06</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Ceratophyllum demersum</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Coontail</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53</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21.20</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62.35</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46.09</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1.68</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Lemna minor</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Small duckweed</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43</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17.20</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50.59</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37.39</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1.53</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Wolffia columbiana</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Common watermeal</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43</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17.20</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50.59</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37.39</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1.35</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Spirodela polyrhiza</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Large duckweed</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42</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16.80</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49.41</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36.52</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1.74</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Nymphaea odorata</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White water lily</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29</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11.60</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34.12</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25.22</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1.83</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Elodea canadensis</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Common waterweed</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28</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11.20</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32.94</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24.35</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1.18</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Potamogeton crispus</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 xml:space="preserve">Curly-leaf pondweed </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6</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2.40</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7.06</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5.22</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1.00</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Najas flexilis</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Slender naiad</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4</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1.60</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4.71</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3.48</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1.75</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Myriophyllum spicatum</w:t>
            </w:r>
          </w:p>
        </w:tc>
        <w:tc>
          <w:tcPr>
            <w:tcW w:w="2651" w:type="dxa"/>
            <w:shd w:val="clear" w:color="auto" w:fill="auto"/>
            <w:noWrap/>
            <w:vAlign w:val="bottom"/>
          </w:tcPr>
          <w:p w:rsidR="00C02D7E" w:rsidRPr="005F47C4" w:rsidRDefault="005C4E76"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Eurasian water-</w:t>
            </w:r>
            <w:r w:rsidR="00C02D7E" w:rsidRPr="005F47C4">
              <w:rPr>
                <w:rFonts w:ascii="Times New Roman" w:hAnsi="Times New Roman" w:cs="Times New Roman"/>
                <w:sz w:val="20"/>
                <w:szCs w:val="20"/>
              </w:rPr>
              <w:t>milfoil</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0.40</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1.18</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0.87</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2.00</w:t>
            </w:r>
          </w:p>
        </w:tc>
      </w:tr>
      <w:tr w:rsidR="00C02D7E" w:rsidRPr="005F47C4" w:rsidTr="00ED2682">
        <w:trPr>
          <w:trHeight w:val="255"/>
          <w:jc w:val="center"/>
        </w:trPr>
        <w:tc>
          <w:tcPr>
            <w:tcW w:w="3129" w:type="dxa"/>
            <w:shd w:val="clear" w:color="auto" w:fill="auto"/>
            <w:noWrap/>
            <w:vAlign w:val="bottom"/>
          </w:tcPr>
          <w:p w:rsidR="00C02D7E" w:rsidRPr="005F47C4" w:rsidRDefault="00C02D7E" w:rsidP="00ED2682">
            <w:pPr>
              <w:spacing w:after="0" w:line="240" w:lineRule="auto"/>
              <w:rPr>
                <w:rFonts w:ascii="Times New Roman" w:hAnsi="Times New Roman" w:cs="Times New Roman"/>
                <w:i/>
                <w:iCs/>
                <w:sz w:val="20"/>
                <w:szCs w:val="20"/>
              </w:rPr>
            </w:pPr>
            <w:r w:rsidRPr="005F47C4">
              <w:rPr>
                <w:rFonts w:ascii="Times New Roman" w:hAnsi="Times New Roman" w:cs="Times New Roman"/>
                <w:i/>
                <w:iCs/>
                <w:sz w:val="20"/>
                <w:szCs w:val="20"/>
              </w:rPr>
              <w:t>Potamogeton richardsonii</w:t>
            </w:r>
          </w:p>
        </w:tc>
        <w:tc>
          <w:tcPr>
            <w:tcW w:w="2651" w:type="dxa"/>
            <w:shd w:val="clear" w:color="auto" w:fill="auto"/>
            <w:noWrap/>
            <w:vAlign w:val="bottom"/>
          </w:tcPr>
          <w:p w:rsidR="00C02D7E" w:rsidRPr="005F47C4" w:rsidRDefault="00C02D7E" w:rsidP="00ED2682">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Clasping-leaf pondweed</w:t>
            </w:r>
          </w:p>
        </w:tc>
        <w:tc>
          <w:tcPr>
            <w:tcW w:w="1140"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0.40</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1.18</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0.87</w:t>
            </w:r>
          </w:p>
        </w:tc>
        <w:tc>
          <w:tcPr>
            <w:tcW w:w="1226" w:type="dxa"/>
            <w:shd w:val="clear" w:color="auto" w:fill="auto"/>
            <w:noWrap/>
            <w:vAlign w:val="bottom"/>
          </w:tcPr>
          <w:p w:rsidR="00C02D7E" w:rsidRPr="005F47C4" w:rsidRDefault="00C02D7E" w:rsidP="00ED2682">
            <w:pPr>
              <w:spacing w:after="0" w:line="240" w:lineRule="auto"/>
              <w:jc w:val="right"/>
              <w:rPr>
                <w:rFonts w:ascii="Times New Roman" w:hAnsi="Times New Roman" w:cs="Times New Roman"/>
                <w:sz w:val="20"/>
                <w:szCs w:val="20"/>
              </w:rPr>
            </w:pPr>
            <w:r w:rsidRPr="005F47C4">
              <w:rPr>
                <w:rFonts w:ascii="Times New Roman" w:hAnsi="Times New Roman" w:cs="Times New Roman"/>
                <w:sz w:val="20"/>
                <w:szCs w:val="20"/>
              </w:rPr>
              <w:t>1.00</w:t>
            </w:r>
          </w:p>
        </w:tc>
      </w:tr>
    </w:tbl>
    <w:p w:rsidR="00C02D7E" w:rsidRPr="005F47C4" w:rsidRDefault="00C02D7E" w:rsidP="00C02D7E">
      <w:pPr>
        <w:spacing w:after="0" w:line="240" w:lineRule="auto"/>
        <w:rPr>
          <w:rFonts w:ascii="Times New Roman" w:hAnsi="Times New Roman" w:cs="Times New Roman"/>
          <w:bCs/>
          <w:sz w:val="16"/>
          <w:szCs w:val="16"/>
        </w:rPr>
      </w:pPr>
    </w:p>
    <w:p w:rsidR="00C02D7E" w:rsidRPr="005F47C4" w:rsidRDefault="00C02D7E" w:rsidP="00C02D7E">
      <w:pPr>
        <w:spacing w:after="40" w:line="240" w:lineRule="auto"/>
        <w:rPr>
          <w:rFonts w:ascii="Times New Roman" w:hAnsi="Times New Roman" w:cs="Times New Roman"/>
          <w:bCs/>
          <w:sz w:val="16"/>
          <w:szCs w:val="16"/>
        </w:rPr>
      </w:pPr>
      <w:r w:rsidRPr="005F47C4">
        <w:rPr>
          <w:rFonts w:ascii="Times New Roman" w:hAnsi="Times New Roman" w:cs="Times New Roman"/>
          <w:bCs/>
          <w:sz w:val="16"/>
          <w:szCs w:val="16"/>
        </w:rPr>
        <w:t xml:space="preserve">* Excluded from relative frequency analysis  </w:t>
      </w:r>
    </w:p>
    <w:p w:rsidR="00BC1B13" w:rsidRPr="005F47C4" w:rsidRDefault="007324CA" w:rsidP="00C02D7E">
      <w:pPr>
        <w:spacing w:after="40" w:line="240" w:lineRule="auto"/>
        <w:rPr>
          <w:rFonts w:ascii="Times New Roman" w:hAnsi="Times New Roman" w:cs="Times New Roman"/>
        </w:rPr>
      </w:pPr>
      <w:r>
        <w:rPr>
          <w:rFonts w:ascii="Times New Roman" w:hAnsi="Times New Roman" w:cs="Times New Roman"/>
          <w:noProof/>
        </w:rPr>
        <w:pict>
          <v:shape id="_x0000_s1074" type="#_x0000_t202" style="position:absolute;margin-left:547.7pt;margin-top:248.05pt;width:52.15pt;height:31.25pt;z-index:251715584;mso-height-percent:200;mso-height-percent:200;mso-width-relative:margin;mso-height-relative:margin" filled="f" stroked="f">
            <v:textbox style="mso-next-textbox:#_x0000_s1074;mso-fit-shape-to-text:t">
              <w:txbxContent>
                <w:p w:rsidR="00A827B4" w:rsidRPr="000D6DAF" w:rsidRDefault="00A827B4" w:rsidP="007257C9">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47" type="#_x0000_t202" style="position:absolute;margin-left:131pt;margin-top:142.15pt;width:52.15pt;height:31.25pt;z-index:251688960;mso-height-percent:200;mso-height-percent:200;mso-width-relative:margin;mso-height-relative:margin" filled="f" stroked="f">
            <v:textbox style="mso-next-textbox:#_x0000_s1047;mso-fit-shape-to-text:t">
              <w:txbxContent>
                <w:p w:rsidR="00A827B4" w:rsidRPr="000D6DAF" w:rsidRDefault="00A827B4" w:rsidP="00BC1B13">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73" type="#_x0000_t202" style="position:absolute;margin-left:320.3pt;margin-top:209.2pt;width:52.15pt;height:31.25pt;z-index:251714560;mso-height-percent:200;mso-height-percent:200;mso-width-relative:margin;mso-height-relative:margin" filled="f" stroked="f">
            <v:textbox style="mso-next-textbox:#_x0000_s1073;mso-fit-shape-to-text:t">
              <w:txbxContent>
                <w:p w:rsidR="00A827B4" w:rsidRPr="000D6DAF" w:rsidRDefault="00A827B4" w:rsidP="007257C9">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43" type="#_x0000_t202" style="position:absolute;margin-left:266.6pt;margin-top:238.35pt;width:52.15pt;height:31.25pt;z-index:251684864;mso-height-percent:200;mso-height-percent:200;mso-width-relative:margin;mso-height-relative:margin" filled="f" stroked="f">
            <v:textbox style="mso-next-textbox:#_x0000_s1043;mso-fit-shape-to-text:t">
              <w:txbxContent>
                <w:p w:rsidR="00A827B4" w:rsidRPr="000D6DAF" w:rsidRDefault="00A827B4" w:rsidP="007257C9">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67" type="#_x0000_t202" style="position:absolute;margin-left:97.2pt;margin-top:79.3pt;width:52.15pt;height:31.25pt;z-index:251708416;mso-height-percent:200;mso-height-percent:200;mso-width-relative:margin;mso-height-relative:margin" filled="f" stroked="f">
            <v:textbox style="mso-next-textbox:#_x0000_s1067;mso-fit-shape-to-text:t">
              <w:txbxContent>
                <w:p w:rsidR="00A827B4" w:rsidRPr="000D6DAF" w:rsidRDefault="00A827B4" w:rsidP="00DF68A2">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65" type="#_x0000_t202" style="position:absolute;margin-left:455.7pt;margin-top:187.3pt;width:52.15pt;height:31.25pt;z-index:251706368;mso-height-percent:200;mso-height-percent:200;mso-width-relative:margin;mso-height-relative:margin" filled="f" stroked="f">
            <v:textbox style="mso-next-textbox:#_x0000_s1065;mso-fit-shape-to-text:t">
              <w:txbxContent>
                <w:p w:rsidR="00A827B4" w:rsidRPr="000D6DAF" w:rsidRDefault="00A827B4" w:rsidP="00DF68A2">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64" type="#_x0000_t202" style="position:absolute;margin-left:410.6pt;margin-top:186.2pt;width:52.15pt;height:31.25pt;z-index:251705344;mso-height-percent:200;mso-height-percent:200;mso-width-relative:margin;mso-height-relative:margin" filled="f" stroked="f">
            <v:textbox style="mso-next-textbox:#_x0000_s1064;mso-fit-shape-to-text:t">
              <w:txbxContent>
                <w:p w:rsidR="00A827B4" w:rsidRPr="000D6DAF" w:rsidRDefault="00A827B4" w:rsidP="00DF68A2">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66" type="#_x0000_t202" style="position:absolute;margin-left:500.3pt;margin-top:187.85pt;width:52.15pt;height:31.25pt;z-index:251707392;mso-height-percent:200;mso-height-percent:200;mso-width-relative:margin;mso-height-relative:margin" filled="f" stroked="f">
            <v:textbox style="mso-next-textbox:#_x0000_s1066;mso-fit-shape-to-text:t">
              <w:txbxContent>
                <w:p w:rsidR="00A827B4" w:rsidRPr="000D6DAF" w:rsidRDefault="00A827B4" w:rsidP="00DF68A2">
                  <w:pPr>
                    <w:rPr>
                      <w:b/>
                      <w:bCs/>
                      <w:sz w:val="20"/>
                      <w:szCs w:val="20"/>
                    </w:rPr>
                  </w:pPr>
                  <w:r>
                    <w:rPr>
                      <w:b/>
                      <w:bCs/>
                      <w:sz w:val="20"/>
                      <w:szCs w:val="20"/>
                    </w:rPr>
                    <w:t>+</w:t>
                  </w:r>
                  <w:r w:rsidRPr="000D6DAF">
                    <w:rPr>
                      <w:b/>
                      <w:bCs/>
                      <w:sz w:val="20"/>
                      <w:szCs w:val="20"/>
                    </w:rPr>
                    <w:t>***</w:t>
                  </w:r>
                </w:p>
              </w:txbxContent>
            </v:textbox>
          </v:shape>
        </w:pict>
      </w:r>
      <w:r w:rsidR="00B4758E" w:rsidRPr="005F47C4">
        <w:rPr>
          <w:rFonts w:ascii="Times New Roman" w:hAnsi="Times New Roman" w:cs="Times New Roman"/>
          <w:noProof/>
        </w:rPr>
        <w:drawing>
          <wp:inline distT="0" distB="0" distL="0" distR="0">
            <wp:extent cx="8196902" cy="4911924"/>
            <wp:effectExtent l="19050" t="0" r="13648" b="2976"/>
            <wp:docPr id="4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4758E" w:rsidRPr="005F47C4" w:rsidRDefault="00B4758E" w:rsidP="005C4E76">
      <w:pPr>
        <w:spacing w:after="20" w:line="240" w:lineRule="auto"/>
        <w:ind w:left="-720"/>
        <w:rPr>
          <w:rFonts w:ascii="Times New Roman" w:hAnsi="Times New Roman" w:cs="Times New Roman"/>
          <w:b/>
          <w:sz w:val="16"/>
          <w:szCs w:val="16"/>
        </w:rPr>
      </w:pPr>
      <w:r w:rsidRPr="005F47C4">
        <w:rPr>
          <w:rFonts w:ascii="Times New Roman" w:hAnsi="Times New Roman" w:cs="Times New Roman"/>
          <w:b/>
          <w:sz w:val="16"/>
          <w:szCs w:val="16"/>
        </w:rPr>
        <w:t xml:space="preserve">                     Significant differences = * </w:t>
      </w:r>
      <w:r w:rsidR="005C4E76" w:rsidRPr="005F47C4">
        <w:rPr>
          <w:rFonts w:ascii="Times New Roman" w:hAnsi="Times New Roman" w:cs="Times New Roman"/>
          <w:b/>
          <w:i/>
          <w:iCs/>
          <w:sz w:val="16"/>
          <w:szCs w:val="16"/>
        </w:rPr>
        <w:t>p</w:t>
      </w:r>
      <w:r w:rsidR="005C4E76" w:rsidRPr="005F47C4">
        <w:rPr>
          <w:rFonts w:ascii="Times New Roman" w:hAnsi="Times New Roman" w:cs="Times New Roman"/>
          <w:b/>
          <w:sz w:val="16"/>
          <w:szCs w:val="16"/>
        </w:rPr>
        <w:t>&lt;0</w:t>
      </w:r>
      <w:r w:rsidRPr="005F47C4">
        <w:rPr>
          <w:rFonts w:ascii="Times New Roman" w:hAnsi="Times New Roman" w:cs="Times New Roman"/>
          <w:b/>
          <w:sz w:val="16"/>
          <w:szCs w:val="16"/>
        </w:rPr>
        <w:t xml:space="preserve">.05, ** </w:t>
      </w:r>
      <w:r w:rsidR="005C4E76" w:rsidRPr="005F47C4">
        <w:rPr>
          <w:rFonts w:ascii="Times New Roman" w:hAnsi="Times New Roman" w:cs="Times New Roman"/>
          <w:b/>
          <w:i/>
          <w:iCs/>
          <w:sz w:val="16"/>
          <w:szCs w:val="16"/>
        </w:rPr>
        <w:t>p</w:t>
      </w:r>
      <w:r w:rsidR="005C4E76" w:rsidRPr="005F47C4">
        <w:rPr>
          <w:rFonts w:ascii="Times New Roman" w:hAnsi="Times New Roman" w:cs="Times New Roman"/>
          <w:b/>
          <w:sz w:val="16"/>
          <w:szCs w:val="16"/>
        </w:rPr>
        <w:t>&lt;0</w:t>
      </w:r>
      <w:r w:rsidRPr="005F47C4">
        <w:rPr>
          <w:rFonts w:ascii="Times New Roman" w:hAnsi="Times New Roman" w:cs="Times New Roman"/>
          <w:b/>
          <w:sz w:val="16"/>
          <w:szCs w:val="16"/>
        </w:rPr>
        <w:t xml:space="preserve">.01, *** </w:t>
      </w:r>
      <w:r w:rsidRPr="005F47C4">
        <w:rPr>
          <w:rFonts w:ascii="Times New Roman" w:hAnsi="Times New Roman" w:cs="Times New Roman"/>
          <w:b/>
          <w:i/>
          <w:iCs/>
          <w:sz w:val="16"/>
          <w:szCs w:val="16"/>
        </w:rPr>
        <w:t>p</w:t>
      </w:r>
      <w:r w:rsidRPr="005F47C4">
        <w:rPr>
          <w:rFonts w:ascii="Times New Roman" w:hAnsi="Times New Roman" w:cs="Times New Roman"/>
          <w:b/>
          <w:sz w:val="16"/>
          <w:szCs w:val="16"/>
        </w:rPr>
        <w:t>&lt;</w:t>
      </w:r>
      <w:r w:rsidR="005C4E76" w:rsidRPr="005F47C4">
        <w:rPr>
          <w:rFonts w:ascii="Times New Roman" w:hAnsi="Times New Roman" w:cs="Times New Roman"/>
          <w:b/>
          <w:sz w:val="16"/>
          <w:szCs w:val="16"/>
        </w:rPr>
        <w:t>0</w:t>
      </w:r>
      <w:r w:rsidRPr="005F47C4">
        <w:rPr>
          <w:rFonts w:ascii="Times New Roman" w:hAnsi="Times New Roman" w:cs="Times New Roman"/>
          <w:b/>
          <w:sz w:val="16"/>
          <w:szCs w:val="16"/>
        </w:rPr>
        <w:t>.001</w:t>
      </w:r>
    </w:p>
    <w:p w:rsidR="00BC1B13" w:rsidRPr="005F47C4" w:rsidRDefault="00BC1B13" w:rsidP="000F1B6E">
      <w:pPr>
        <w:spacing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Figure 1</w:t>
      </w:r>
      <w:r w:rsidR="000F1B6E" w:rsidRPr="005F47C4">
        <w:rPr>
          <w:rFonts w:ascii="Times New Roman" w:hAnsi="Times New Roman" w:cs="Times New Roman"/>
          <w:b/>
          <w:sz w:val="28"/>
          <w:szCs w:val="28"/>
        </w:rPr>
        <w:t>4</w:t>
      </w:r>
      <w:r w:rsidRPr="005F47C4">
        <w:rPr>
          <w:rFonts w:ascii="Times New Roman" w:hAnsi="Times New Roman" w:cs="Times New Roman"/>
          <w:b/>
          <w:sz w:val="28"/>
          <w:szCs w:val="28"/>
        </w:rPr>
        <w:t>:  Pre/Post Macrophyte Changes</w:t>
      </w:r>
    </w:p>
    <w:p w:rsidR="00874BDC" w:rsidRPr="005F47C4" w:rsidRDefault="00874BDC" w:rsidP="0098775C">
      <w:pPr>
        <w:spacing w:after="0" w:line="240" w:lineRule="auto"/>
        <w:ind w:firstLine="720"/>
        <w:rPr>
          <w:rFonts w:ascii="Times New Roman" w:hAnsi="Times New Roman" w:cs="Times New Roman"/>
        </w:rPr>
        <w:sectPr w:rsidR="00874BDC" w:rsidRPr="005F47C4" w:rsidSect="00E24552">
          <w:pgSz w:w="15840" w:h="12240" w:orient="landscape"/>
          <w:pgMar w:top="2160" w:right="1440" w:bottom="1440" w:left="1440" w:header="720" w:footer="720" w:gutter="0"/>
          <w:cols w:space="720"/>
          <w:docGrid w:linePitch="360"/>
        </w:sectPr>
      </w:pPr>
    </w:p>
    <w:p w:rsidR="0098775C" w:rsidRPr="005F47C4" w:rsidRDefault="0098775C" w:rsidP="002F0CA7">
      <w:pPr>
        <w:spacing w:after="0" w:line="240" w:lineRule="auto"/>
        <w:rPr>
          <w:rFonts w:ascii="Times New Roman" w:hAnsi="Times New Roman" w:cs="Times New Roman"/>
          <w:b/>
          <w:sz w:val="28"/>
          <w:szCs w:val="28"/>
        </w:rPr>
      </w:pPr>
      <w:r w:rsidRPr="005F47C4">
        <w:rPr>
          <w:rFonts w:ascii="Times New Roman" w:hAnsi="Times New Roman" w:cs="Times New Roman"/>
          <w:b/>
          <w:sz w:val="28"/>
          <w:szCs w:val="28"/>
        </w:rPr>
        <w:t>Fall E</w:t>
      </w:r>
      <w:r w:rsidR="002F0CA7" w:rsidRPr="005F47C4">
        <w:rPr>
          <w:rFonts w:ascii="Times New Roman" w:hAnsi="Times New Roman" w:cs="Times New Roman"/>
          <w:b/>
          <w:sz w:val="28"/>
          <w:szCs w:val="28"/>
        </w:rPr>
        <w:t>urasian Water-milfoil</w:t>
      </w:r>
      <w:r w:rsidRPr="005F47C4">
        <w:rPr>
          <w:rFonts w:ascii="Times New Roman" w:hAnsi="Times New Roman" w:cs="Times New Roman"/>
          <w:b/>
          <w:sz w:val="28"/>
          <w:szCs w:val="28"/>
        </w:rPr>
        <w:t xml:space="preserve"> Bed Mapping Survey:</w:t>
      </w:r>
    </w:p>
    <w:p w:rsidR="005F47C4" w:rsidRPr="005F47C4" w:rsidRDefault="00C0705E" w:rsidP="005F47C4">
      <w:pPr>
        <w:spacing w:after="0" w:line="240" w:lineRule="auto"/>
        <w:ind w:right="-90"/>
        <w:rPr>
          <w:rFonts w:ascii="Times New Roman" w:hAnsi="Times New Roman" w:cs="Times New Roman"/>
          <w:sz w:val="24"/>
          <w:szCs w:val="24"/>
        </w:rPr>
      </w:pPr>
      <w:r w:rsidRPr="005F47C4">
        <w:rPr>
          <w:rFonts w:ascii="Times New Roman" w:hAnsi="Times New Roman" w:cs="Times New Roman"/>
          <w:sz w:val="24"/>
          <w:szCs w:val="24"/>
        </w:rPr>
        <w:t xml:space="preserve">During the </w:t>
      </w:r>
      <w:r w:rsidR="0098775C" w:rsidRPr="005F47C4">
        <w:rPr>
          <w:rFonts w:ascii="Times New Roman" w:hAnsi="Times New Roman" w:cs="Times New Roman"/>
          <w:sz w:val="24"/>
          <w:szCs w:val="24"/>
        </w:rPr>
        <w:t>October 15</w:t>
      </w:r>
      <w:r w:rsidR="0098775C" w:rsidRPr="005F47C4">
        <w:rPr>
          <w:rFonts w:ascii="Times New Roman" w:hAnsi="Times New Roman" w:cs="Times New Roman"/>
          <w:sz w:val="24"/>
          <w:szCs w:val="24"/>
          <w:vertAlign w:val="superscript"/>
        </w:rPr>
        <w:t>th</w:t>
      </w:r>
      <w:r w:rsidRPr="005F47C4">
        <w:rPr>
          <w:rFonts w:ascii="Times New Roman" w:hAnsi="Times New Roman" w:cs="Times New Roman"/>
          <w:sz w:val="24"/>
          <w:szCs w:val="24"/>
        </w:rPr>
        <w:t xml:space="preserve"> survey, we found that </w:t>
      </w:r>
      <w:r w:rsidR="0098775C" w:rsidRPr="005F47C4">
        <w:rPr>
          <w:rFonts w:ascii="Times New Roman" w:hAnsi="Times New Roman" w:cs="Times New Roman"/>
          <w:sz w:val="24"/>
          <w:szCs w:val="24"/>
        </w:rPr>
        <w:t>Eurasian water-milfoil</w:t>
      </w:r>
      <w:r w:rsidR="00883916" w:rsidRPr="005F47C4">
        <w:rPr>
          <w:rFonts w:ascii="Times New Roman" w:hAnsi="Times New Roman" w:cs="Times New Roman"/>
          <w:sz w:val="24"/>
          <w:szCs w:val="24"/>
        </w:rPr>
        <w:t xml:space="preserve"> was almost undetectable as we located</w:t>
      </w:r>
      <w:r w:rsidR="00A7354E" w:rsidRPr="005F47C4">
        <w:rPr>
          <w:rFonts w:ascii="Times New Roman" w:hAnsi="Times New Roman" w:cs="Times New Roman"/>
          <w:sz w:val="24"/>
          <w:szCs w:val="24"/>
        </w:rPr>
        <w:t xml:space="preserve"> and rake removed just</w:t>
      </w:r>
      <w:r w:rsidR="0098775C" w:rsidRPr="005F47C4">
        <w:rPr>
          <w:rFonts w:ascii="Times New Roman" w:hAnsi="Times New Roman" w:cs="Times New Roman"/>
          <w:sz w:val="24"/>
          <w:szCs w:val="24"/>
        </w:rPr>
        <w:t xml:space="preserve"> eight plants throughout the main lake</w:t>
      </w:r>
      <w:r w:rsidRPr="005F47C4">
        <w:rPr>
          <w:rFonts w:ascii="Times New Roman" w:hAnsi="Times New Roman" w:cs="Times New Roman"/>
          <w:sz w:val="24"/>
          <w:szCs w:val="24"/>
        </w:rPr>
        <w:t>.  The only bed present</w:t>
      </w:r>
      <w:r w:rsidR="00883916" w:rsidRPr="005F47C4">
        <w:rPr>
          <w:rFonts w:ascii="Times New Roman" w:hAnsi="Times New Roman" w:cs="Times New Roman"/>
          <w:sz w:val="24"/>
          <w:szCs w:val="24"/>
        </w:rPr>
        <w:t xml:space="preserve"> </w:t>
      </w:r>
      <w:r w:rsidRPr="005F47C4">
        <w:rPr>
          <w:rFonts w:ascii="Times New Roman" w:hAnsi="Times New Roman" w:cs="Times New Roman"/>
          <w:sz w:val="24"/>
          <w:szCs w:val="24"/>
        </w:rPr>
        <w:t xml:space="preserve">occurred in the outlet channel, had </w:t>
      </w:r>
      <w:r w:rsidR="00883916" w:rsidRPr="005F47C4">
        <w:rPr>
          <w:rFonts w:ascii="Times New Roman" w:hAnsi="Times New Roman" w:cs="Times New Roman"/>
          <w:sz w:val="24"/>
          <w:szCs w:val="24"/>
        </w:rPr>
        <w:t xml:space="preserve">fewer than </w:t>
      </w:r>
      <w:r w:rsidR="0098775C" w:rsidRPr="005F47C4">
        <w:rPr>
          <w:rFonts w:ascii="Times New Roman" w:hAnsi="Times New Roman" w:cs="Times New Roman"/>
          <w:sz w:val="24"/>
          <w:szCs w:val="24"/>
        </w:rPr>
        <w:t>100 plants</w:t>
      </w:r>
      <w:r w:rsidRPr="005F47C4">
        <w:rPr>
          <w:rFonts w:ascii="Times New Roman" w:hAnsi="Times New Roman" w:cs="Times New Roman"/>
          <w:sz w:val="24"/>
          <w:szCs w:val="24"/>
        </w:rPr>
        <w:t>,</w:t>
      </w:r>
      <w:r w:rsidR="0098775C" w:rsidRPr="005F47C4">
        <w:rPr>
          <w:rFonts w:ascii="Times New Roman" w:hAnsi="Times New Roman" w:cs="Times New Roman"/>
          <w:sz w:val="24"/>
          <w:szCs w:val="24"/>
        </w:rPr>
        <w:t xml:space="preserve"> and cover</w:t>
      </w:r>
      <w:r w:rsidR="00883916" w:rsidRPr="005F47C4">
        <w:rPr>
          <w:rFonts w:ascii="Times New Roman" w:hAnsi="Times New Roman" w:cs="Times New Roman"/>
          <w:sz w:val="24"/>
          <w:szCs w:val="24"/>
        </w:rPr>
        <w:t xml:space="preserve">ed </w:t>
      </w:r>
      <w:r w:rsidR="005F47C4" w:rsidRPr="005F47C4">
        <w:rPr>
          <w:rFonts w:ascii="Times New Roman" w:hAnsi="Times New Roman" w:cs="Times New Roman"/>
          <w:sz w:val="24"/>
          <w:szCs w:val="24"/>
        </w:rPr>
        <w:t xml:space="preserve">just </w:t>
      </w:r>
      <w:r w:rsidR="0098775C" w:rsidRPr="005F47C4">
        <w:rPr>
          <w:rFonts w:ascii="Times New Roman" w:hAnsi="Times New Roman" w:cs="Times New Roman"/>
          <w:sz w:val="24"/>
          <w:szCs w:val="24"/>
        </w:rPr>
        <w:t xml:space="preserve">0.02 acre (Bed 6B) (Figure </w:t>
      </w:r>
      <w:r w:rsidR="000F1B6E" w:rsidRPr="005F47C4">
        <w:rPr>
          <w:rFonts w:ascii="Times New Roman" w:hAnsi="Times New Roman" w:cs="Times New Roman"/>
          <w:sz w:val="24"/>
          <w:szCs w:val="24"/>
        </w:rPr>
        <w:t>15</w:t>
      </w:r>
      <w:r w:rsidR="0098775C" w:rsidRPr="005F47C4">
        <w:rPr>
          <w:rFonts w:ascii="Times New Roman" w:hAnsi="Times New Roman" w:cs="Times New Roman"/>
          <w:sz w:val="24"/>
          <w:szCs w:val="24"/>
        </w:rPr>
        <w:t xml:space="preserve">) (Appendix </w:t>
      </w:r>
      <w:r w:rsidR="00C074F3" w:rsidRPr="005F47C4">
        <w:rPr>
          <w:rFonts w:ascii="Times New Roman" w:hAnsi="Times New Roman" w:cs="Times New Roman"/>
          <w:sz w:val="24"/>
          <w:szCs w:val="24"/>
        </w:rPr>
        <w:t>VI</w:t>
      </w:r>
      <w:r w:rsidR="0098775C" w:rsidRPr="005F47C4">
        <w:rPr>
          <w:rFonts w:ascii="Times New Roman" w:hAnsi="Times New Roman" w:cs="Times New Roman"/>
          <w:sz w:val="24"/>
          <w:szCs w:val="24"/>
        </w:rPr>
        <w:t xml:space="preserve">II).  This </w:t>
      </w:r>
      <w:r w:rsidRPr="005F47C4">
        <w:rPr>
          <w:rFonts w:ascii="Times New Roman" w:hAnsi="Times New Roman" w:cs="Times New Roman"/>
          <w:sz w:val="24"/>
          <w:szCs w:val="24"/>
        </w:rPr>
        <w:t>represented</w:t>
      </w:r>
      <w:r w:rsidR="0098775C" w:rsidRPr="005F47C4">
        <w:rPr>
          <w:rFonts w:ascii="Times New Roman" w:hAnsi="Times New Roman" w:cs="Times New Roman"/>
          <w:sz w:val="24"/>
          <w:szCs w:val="24"/>
        </w:rPr>
        <w:t xml:space="preserve"> a 98% decline in acreage from the fall 2017 survey</w:t>
      </w:r>
      <w:r w:rsidR="00720D46">
        <w:rPr>
          <w:rFonts w:ascii="Times New Roman" w:hAnsi="Times New Roman" w:cs="Times New Roman"/>
          <w:sz w:val="24"/>
          <w:szCs w:val="24"/>
        </w:rPr>
        <w:t xml:space="preserve"> when we mapped 11 small beds that totaled exactly 1.00 acre</w:t>
      </w:r>
      <w:r w:rsidR="00D22842" w:rsidRPr="005F47C4">
        <w:rPr>
          <w:rFonts w:ascii="Times New Roman" w:hAnsi="Times New Roman" w:cs="Times New Roman"/>
          <w:sz w:val="24"/>
          <w:szCs w:val="24"/>
        </w:rPr>
        <w:t xml:space="preserve"> (Table 5)</w:t>
      </w:r>
      <w:r w:rsidR="0098775C" w:rsidRPr="005F47C4">
        <w:rPr>
          <w:rFonts w:ascii="Times New Roman" w:hAnsi="Times New Roman" w:cs="Times New Roman"/>
          <w:sz w:val="24"/>
          <w:szCs w:val="24"/>
        </w:rPr>
        <w:t xml:space="preserve">.  </w:t>
      </w:r>
    </w:p>
    <w:p w:rsidR="0098775C" w:rsidRPr="005F47C4" w:rsidRDefault="0098775C" w:rsidP="005F47C4">
      <w:pPr>
        <w:spacing w:after="0" w:line="240" w:lineRule="auto"/>
        <w:ind w:right="-90"/>
        <w:rPr>
          <w:rFonts w:ascii="Times New Roman" w:hAnsi="Times New Roman" w:cs="Times New Roman"/>
          <w:sz w:val="24"/>
          <w:szCs w:val="24"/>
        </w:rPr>
      </w:pPr>
      <w:r w:rsidRPr="005F47C4">
        <w:rPr>
          <w:rFonts w:ascii="Times New Roman" w:hAnsi="Times New Roman" w:cs="Times New Roman"/>
          <w:sz w:val="24"/>
          <w:szCs w:val="24"/>
        </w:rPr>
        <w:t xml:space="preserve"> </w:t>
      </w:r>
    </w:p>
    <w:p w:rsidR="0098775C" w:rsidRPr="005F47C4" w:rsidRDefault="0098775C" w:rsidP="0098775C">
      <w:pPr>
        <w:spacing w:after="0" w:line="240" w:lineRule="auto"/>
        <w:jc w:val="center"/>
        <w:rPr>
          <w:rFonts w:ascii="Times New Roman" w:hAnsi="Times New Roman" w:cs="Times New Roman"/>
          <w:b/>
          <w:sz w:val="28"/>
          <w:szCs w:val="28"/>
        </w:rPr>
      </w:pPr>
      <w:r w:rsidRPr="005F47C4">
        <w:rPr>
          <w:rFonts w:ascii="Times New Roman" w:hAnsi="Times New Roman" w:cs="Times New Roman"/>
          <w:b/>
          <w:noProof/>
          <w:sz w:val="28"/>
          <w:szCs w:val="28"/>
        </w:rPr>
        <w:drawing>
          <wp:inline distT="0" distB="0" distL="0" distR="0">
            <wp:extent cx="2453577" cy="3474720"/>
            <wp:effectExtent l="19050" t="0" r="3873" b="0"/>
            <wp:docPr id="4"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36" cstate="print"/>
                    <a:srcRect l="10588" t="3636" r="4706" b="3636"/>
                    <a:stretch>
                      <a:fillRect/>
                    </a:stretch>
                  </pic:blipFill>
                  <pic:spPr bwMode="auto">
                    <a:xfrm>
                      <a:off x="0" y="0"/>
                      <a:ext cx="2453577" cy="3474720"/>
                    </a:xfrm>
                    <a:prstGeom prst="rect">
                      <a:avLst/>
                    </a:prstGeom>
                    <a:noFill/>
                    <a:ln w="9525">
                      <a:noFill/>
                      <a:miter lim="800000"/>
                      <a:headEnd/>
                      <a:tailEnd/>
                    </a:ln>
                  </pic:spPr>
                </pic:pic>
              </a:graphicData>
            </a:graphic>
          </wp:inline>
        </w:drawing>
      </w:r>
      <w:r w:rsidRPr="005F47C4">
        <w:rPr>
          <w:rFonts w:ascii="Times New Roman" w:hAnsi="Times New Roman" w:cs="Times New Roman"/>
          <w:b/>
          <w:noProof/>
          <w:sz w:val="28"/>
          <w:szCs w:val="28"/>
        </w:rPr>
        <w:drawing>
          <wp:inline distT="0" distB="0" distL="0" distR="0">
            <wp:extent cx="2452858" cy="3474720"/>
            <wp:effectExtent l="19050" t="0" r="4592" b="0"/>
            <wp:docPr id="29"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37" cstate="print"/>
                    <a:srcRect l="10588" t="3636" r="4706" b="3636"/>
                    <a:stretch>
                      <a:fillRect/>
                    </a:stretch>
                  </pic:blipFill>
                  <pic:spPr bwMode="auto">
                    <a:xfrm>
                      <a:off x="0" y="0"/>
                      <a:ext cx="2452858" cy="3474720"/>
                    </a:xfrm>
                    <a:prstGeom prst="rect">
                      <a:avLst/>
                    </a:prstGeom>
                    <a:noFill/>
                    <a:ln w="9525">
                      <a:noFill/>
                      <a:miter lim="800000"/>
                      <a:headEnd/>
                      <a:tailEnd/>
                    </a:ln>
                  </pic:spPr>
                </pic:pic>
              </a:graphicData>
            </a:graphic>
          </wp:inline>
        </w:drawing>
      </w:r>
    </w:p>
    <w:p w:rsidR="0098775C" w:rsidRPr="005F47C4" w:rsidRDefault="0098775C" w:rsidP="000F1B6E">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 xml:space="preserve">Figure </w:t>
      </w:r>
      <w:r w:rsidR="000F1B6E" w:rsidRPr="005F47C4">
        <w:rPr>
          <w:rFonts w:ascii="Times New Roman" w:hAnsi="Times New Roman" w:cs="Times New Roman"/>
          <w:b/>
          <w:sz w:val="28"/>
          <w:szCs w:val="28"/>
        </w:rPr>
        <w:t>15</w:t>
      </w:r>
      <w:r w:rsidRPr="005F47C4">
        <w:rPr>
          <w:rFonts w:ascii="Times New Roman" w:hAnsi="Times New Roman" w:cs="Times New Roman"/>
          <w:b/>
          <w:sz w:val="28"/>
          <w:szCs w:val="28"/>
        </w:rPr>
        <w:t>:  2017 and 2018 Fall EWM Bed Maps</w:t>
      </w:r>
    </w:p>
    <w:p w:rsidR="0098775C" w:rsidRPr="005F47C4" w:rsidRDefault="0098775C" w:rsidP="0098775C">
      <w:pPr>
        <w:spacing w:after="0" w:line="240" w:lineRule="auto"/>
        <w:rPr>
          <w:rFonts w:ascii="Times New Roman" w:hAnsi="Times New Roman" w:cs="Times New Roman"/>
          <w:sz w:val="12"/>
          <w:szCs w:val="12"/>
        </w:rPr>
      </w:pPr>
    </w:p>
    <w:p w:rsidR="0098775C" w:rsidRPr="005F47C4" w:rsidRDefault="0098775C" w:rsidP="0098775C">
      <w:pPr>
        <w:spacing w:after="0" w:line="240" w:lineRule="auto"/>
        <w:jc w:val="center"/>
        <w:rPr>
          <w:rFonts w:ascii="Times New Roman" w:hAnsi="Times New Roman" w:cs="Times New Roman"/>
          <w:b/>
          <w:sz w:val="28"/>
          <w:szCs w:val="28"/>
        </w:rPr>
        <w:sectPr w:rsidR="0098775C" w:rsidRPr="005F47C4" w:rsidSect="00E24552">
          <w:pgSz w:w="12240" w:h="15840"/>
          <w:pgMar w:top="1440" w:right="1440" w:bottom="1440" w:left="2160" w:header="720" w:footer="720" w:gutter="0"/>
          <w:cols w:space="720"/>
          <w:docGrid w:linePitch="360"/>
        </w:sectPr>
      </w:pPr>
    </w:p>
    <w:p w:rsidR="0098775C" w:rsidRPr="005F47C4" w:rsidRDefault="0098775C" w:rsidP="00D22842">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 xml:space="preserve">Table </w:t>
      </w:r>
      <w:r w:rsidR="00D22842" w:rsidRPr="005F47C4">
        <w:rPr>
          <w:rFonts w:ascii="Times New Roman" w:hAnsi="Times New Roman" w:cs="Times New Roman"/>
          <w:b/>
          <w:sz w:val="28"/>
          <w:szCs w:val="28"/>
        </w:rPr>
        <w:t>5</w:t>
      </w:r>
      <w:r w:rsidRPr="005F47C4">
        <w:rPr>
          <w:rFonts w:ascii="Times New Roman" w:hAnsi="Times New Roman" w:cs="Times New Roman"/>
          <w:b/>
          <w:sz w:val="28"/>
          <w:szCs w:val="28"/>
        </w:rPr>
        <w:t>:  Fall Eurasian Water-milfoil Bed Mapping Summary</w:t>
      </w:r>
    </w:p>
    <w:p w:rsidR="0098775C" w:rsidRPr="005F47C4" w:rsidRDefault="0098775C" w:rsidP="0098775C">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Long Trade Lake, Polk County</w:t>
      </w:r>
    </w:p>
    <w:p w:rsidR="0098775C" w:rsidRPr="005F47C4" w:rsidRDefault="0098775C" w:rsidP="0098775C">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October 15, 2018</w:t>
      </w:r>
    </w:p>
    <w:p w:rsidR="0098775C" w:rsidRPr="005F47C4" w:rsidRDefault="0098775C" w:rsidP="0098775C">
      <w:pPr>
        <w:spacing w:after="0" w:line="240" w:lineRule="auto"/>
        <w:rPr>
          <w:rFonts w:ascii="Times New Roman" w:hAnsi="Times New Roman" w:cs="Times New Roman"/>
          <w:sz w:val="12"/>
          <w:szCs w:val="12"/>
        </w:rPr>
      </w:pPr>
    </w:p>
    <w:tbl>
      <w:tblPr>
        <w:tblW w:w="14817" w:type="dxa"/>
        <w:tblInd w:w="-8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530"/>
        <w:gridCol w:w="1080"/>
        <w:gridCol w:w="1080"/>
        <w:gridCol w:w="1080"/>
        <w:gridCol w:w="1080"/>
        <w:gridCol w:w="1080"/>
        <w:gridCol w:w="1080"/>
        <w:gridCol w:w="1080"/>
        <w:gridCol w:w="1170"/>
        <w:gridCol w:w="1350"/>
        <w:gridCol w:w="1440"/>
        <w:gridCol w:w="1767"/>
      </w:tblGrid>
      <w:tr w:rsidR="0098775C" w:rsidRPr="005F47C4" w:rsidTr="0049084A">
        <w:trPr>
          <w:trHeight w:val="255"/>
        </w:trPr>
        <w:tc>
          <w:tcPr>
            <w:tcW w:w="1530" w:type="dxa"/>
            <w:tcBorders>
              <w:top w:val="single" w:sz="4" w:space="0" w:color="auto"/>
              <w:left w:val="single" w:sz="4" w:space="0" w:color="auto"/>
              <w:bottom w:val="single" w:sz="2" w:space="0" w:color="auto"/>
              <w:right w:val="single" w:sz="2" w:space="0" w:color="auto"/>
            </w:tcBorders>
            <w:vAlign w:val="center"/>
          </w:tcPr>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Bed Number</w:t>
            </w:r>
          </w:p>
        </w:tc>
        <w:tc>
          <w:tcPr>
            <w:tcW w:w="1080" w:type="dxa"/>
            <w:tcBorders>
              <w:top w:val="single" w:sz="4" w:space="0" w:color="auto"/>
              <w:left w:val="single" w:sz="2" w:space="0" w:color="auto"/>
              <w:bottom w:val="single" w:sz="2" w:space="0" w:color="auto"/>
              <w:right w:val="single" w:sz="2" w:space="0" w:color="auto"/>
            </w:tcBorders>
          </w:tcPr>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2018</w:t>
            </w:r>
          </w:p>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Area in Acres</w:t>
            </w:r>
          </w:p>
        </w:tc>
        <w:tc>
          <w:tcPr>
            <w:tcW w:w="1080" w:type="dxa"/>
            <w:tcBorders>
              <w:top w:val="single" w:sz="4" w:space="0" w:color="auto"/>
              <w:left w:val="single" w:sz="2" w:space="0" w:color="auto"/>
              <w:bottom w:val="single" w:sz="2" w:space="0" w:color="auto"/>
              <w:right w:val="single" w:sz="2" w:space="0" w:color="auto"/>
            </w:tcBorders>
          </w:tcPr>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2017</w:t>
            </w:r>
          </w:p>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Area in Acres</w:t>
            </w:r>
          </w:p>
        </w:tc>
        <w:tc>
          <w:tcPr>
            <w:tcW w:w="1080" w:type="dxa"/>
            <w:tcBorders>
              <w:top w:val="single" w:sz="4" w:space="0" w:color="auto"/>
              <w:left w:val="single" w:sz="2" w:space="0" w:color="auto"/>
              <w:bottom w:val="single" w:sz="2" w:space="0" w:color="auto"/>
              <w:right w:val="single" w:sz="2" w:space="0" w:color="auto"/>
            </w:tcBorders>
          </w:tcPr>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2016</w:t>
            </w:r>
          </w:p>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Area in Acres</w:t>
            </w:r>
          </w:p>
        </w:tc>
        <w:tc>
          <w:tcPr>
            <w:tcW w:w="1080" w:type="dxa"/>
            <w:tcBorders>
              <w:top w:val="single" w:sz="4" w:space="0" w:color="auto"/>
              <w:left w:val="single" w:sz="2" w:space="0" w:color="auto"/>
              <w:bottom w:val="single" w:sz="2" w:space="0" w:color="auto"/>
              <w:right w:val="single" w:sz="2" w:space="0" w:color="auto"/>
            </w:tcBorders>
          </w:tcPr>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2015 Area in Acres</w:t>
            </w:r>
          </w:p>
        </w:tc>
        <w:tc>
          <w:tcPr>
            <w:tcW w:w="1080" w:type="dxa"/>
            <w:tcBorders>
              <w:top w:val="single" w:sz="4" w:space="0" w:color="auto"/>
              <w:left w:val="single" w:sz="2" w:space="0" w:color="auto"/>
              <w:bottom w:val="single" w:sz="2" w:space="0" w:color="auto"/>
              <w:right w:val="single" w:sz="2" w:space="0" w:color="auto"/>
            </w:tcBorders>
          </w:tcPr>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2014</w:t>
            </w:r>
          </w:p>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Area in Acres</w:t>
            </w:r>
          </w:p>
        </w:tc>
        <w:tc>
          <w:tcPr>
            <w:tcW w:w="1080" w:type="dxa"/>
            <w:tcBorders>
              <w:top w:val="single" w:sz="4" w:space="0" w:color="auto"/>
              <w:left w:val="single" w:sz="2" w:space="0" w:color="auto"/>
              <w:bottom w:val="single" w:sz="2" w:space="0" w:color="auto"/>
              <w:right w:val="single" w:sz="2" w:space="0" w:color="auto"/>
            </w:tcBorders>
          </w:tcPr>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2013</w:t>
            </w:r>
          </w:p>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Area in Acres</w:t>
            </w:r>
          </w:p>
        </w:tc>
        <w:tc>
          <w:tcPr>
            <w:tcW w:w="1080" w:type="dxa"/>
            <w:tcBorders>
              <w:top w:val="single" w:sz="4" w:space="0" w:color="auto"/>
              <w:left w:val="single" w:sz="2" w:space="0" w:color="auto"/>
              <w:bottom w:val="single" w:sz="2" w:space="0" w:color="auto"/>
              <w:right w:val="single" w:sz="2" w:space="0" w:color="auto"/>
            </w:tcBorders>
          </w:tcPr>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2012</w:t>
            </w:r>
          </w:p>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Area in Acres</w:t>
            </w:r>
          </w:p>
        </w:tc>
        <w:tc>
          <w:tcPr>
            <w:tcW w:w="1170" w:type="dxa"/>
            <w:tcBorders>
              <w:top w:val="single" w:sz="4" w:space="0" w:color="auto"/>
              <w:left w:val="single" w:sz="2" w:space="0" w:color="auto"/>
              <w:bottom w:val="single" w:sz="2" w:space="0" w:color="auto"/>
              <w:right w:val="single" w:sz="2" w:space="0" w:color="auto"/>
            </w:tcBorders>
          </w:tcPr>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 xml:space="preserve">2011 </w:t>
            </w:r>
          </w:p>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Area in Acres</w:t>
            </w:r>
          </w:p>
        </w:tc>
        <w:tc>
          <w:tcPr>
            <w:tcW w:w="1350" w:type="dxa"/>
            <w:tcBorders>
              <w:top w:val="single" w:sz="4" w:space="0" w:color="auto"/>
              <w:left w:val="single" w:sz="2" w:space="0" w:color="auto"/>
              <w:bottom w:val="single" w:sz="2" w:space="0" w:color="auto"/>
              <w:right w:val="single" w:sz="2" w:space="0" w:color="auto"/>
            </w:tcBorders>
          </w:tcPr>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2018</w:t>
            </w:r>
          </w:p>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 xml:space="preserve">Change in </w:t>
            </w:r>
          </w:p>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Acreage</w:t>
            </w:r>
          </w:p>
        </w:tc>
        <w:tc>
          <w:tcPr>
            <w:tcW w:w="1440" w:type="dxa"/>
            <w:tcBorders>
              <w:top w:val="single" w:sz="4" w:space="0" w:color="auto"/>
              <w:left w:val="single" w:sz="2" w:space="0" w:color="auto"/>
              <w:bottom w:val="single" w:sz="2" w:space="0" w:color="auto"/>
              <w:right w:val="single" w:sz="2" w:space="0" w:color="auto"/>
            </w:tcBorders>
            <w:shd w:val="clear" w:color="auto" w:fill="auto"/>
            <w:noWrap/>
            <w:vAlign w:val="center"/>
          </w:tcPr>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Range; and Mean Rake Fullness</w:t>
            </w:r>
          </w:p>
        </w:tc>
        <w:tc>
          <w:tcPr>
            <w:tcW w:w="1767" w:type="dxa"/>
            <w:tcBorders>
              <w:top w:val="single" w:sz="4" w:space="0" w:color="auto"/>
              <w:left w:val="single" w:sz="2" w:space="0" w:color="auto"/>
              <w:bottom w:val="single" w:sz="2" w:space="0" w:color="auto"/>
              <w:right w:val="single" w:sz="2" w:space="0" w:color="auto"/>
            </w:tcBorders>
            <w:shd w:val="clear" w:color="auto" w:fill="auto"/>
            <w:noWrap/>
            <w:vAlign w:val="center"/>
          </w:tcPr>
          <w:p w:rsidR="0098775C" w:rsidRPr="005F47C4" w:rsidRDefault="0098775C" w:rsidP="0049084A">
            <w:pPr>
              <w:spacing w:after="0" w:line="240" w:lineRule="auto"/>
              <w:jc w:val="center"/>
              <w:rPr>
                <w:rFonts w:ascii="Times New Roman" w:hAnsi="Times New Roman" w:cs="Times New Roman"/>
                <w:b/>
                <w:color w:val="000000"/>
                <w:sz w:val="24"/>
                <w:szCs w:val="24"/>
              </w:rPr>
            </w:pPr>
            <w:r w:rsidRPr="005F47C4">
              <w:rPr>
                <w:rFonts w:ascii="Times New Roman" w:hAnsi="Times New Roman" w:cs="Times New Roman"/>
                <w:b/>
                <w:color w:val="000000"/>
                <w:sz w:val="24"/>
                <w:szCs w:val="24"/>
              </w:rPr>
              <w:t>2018 Field Notes</w:t>
            </w:r>
          </w:p>
        </w:tc>
      </w:tr>
      <w:tr w:rsidR="0098775C" w:rsidRPr="005F47C4" w:rsidTr="0049084A">
        <w:trPr>
          <w:trHeight w:val="255"/>
        </w:trPr>
        <w:tc>
          <w:tcPr>
            <w:tcW w:w="1530" w:type="dxa"/>
            <w:tcBorders>
              <w:top w:val="single" w:sz="2" w:space="0" w:color="auto"/>
              <w:left w:val="single" w:sz="4" w:space="0" w:color="auto"/>
              <w:right w:val="single" w:sz="2" w:space="0" w:color="auto"/>
            </w:tcBorders>
            <w:vAlign w:val="bottom"/>
          </w:tcPr>
          <w:p w:rsidR="0098775C" w:rsidRPr="005F47C4" w:rsidRDefault="0098775C"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1</w:t>
            </w:r>
          </w:p>
        </w:tc>
        <w:tc>
          <w:tcPr>
            <w:tcW w:w="1080" w:type="dxa"/>
            <w:tcBorders>
              <w:top w:val="single" w:sz="2" w:space="0" w:color="auto"/>
            </w:tcBorders>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Borders>
              <w:top w:val="single" w:sz="2" w:space="0" w:color="auto"/>
            </w:tcBorders>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0.02</w:t>
            </w:r>
          </w:p>
        </w:tc>
        <w:tc>
          <w:tcPr>
            <w:tcW w:w="1080" w:type="dxa"/>
            <w:tcBorders>
              <w:top w:val="single" w:sz="2" w:space="0" w:color="auto"/>
            </w:tcBorders>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Borders>
              <w:top w:val="single" w:sz="2" w:space="0" w:color="auto"/>
            </w:tcBorders>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0.36</w:t>
            </w:r>
          </w:p>
        </w:tc>
        <w:tc>
          <w:tcPr>
            <w:tcW w:w="1080" w:type="dxa"/>
            <w:tcBorders>
              <w:top w:val="single" w:sz="2" w:space="0" w:color="auto"/>
            </w:tcBorders>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Borders>
              <w:top w:val="single" w:sz="2" w:space="0" w:color="auto"/>
            </w:tcBorders>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Borders>
              <w:top w:val="single" w:sz="2" w:space="0" w:color="auto"/>
            </w:tcBorders>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0.45</w:t>
            </w:r>
          </w:p>
        </w:tc>
        <w:tc>
          <w:tcPr>
            <w:tcW w:w="1170" w:type="dxa"/>
            <w:tcBorders>
              <w:top w:val="single" w:sz="2" w:space="0" w:color="auto"/>
              <w:right w:val="single" w:sz="2" w:space="0" w:color="auto"/>
            </w:tcBorders>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0.70</w:t>
            </w:r>
          </w:p>
        </w:tc>
        <w:tc>
          <w:tcPr>
            <w:tcW w:w="1350" w:type="dxa"/>
            <w:tcBorders>
              <w:top w:val="single" w:sz="2" w:space="0" w:color="auto"/>
              <w:right w:val="single" w:sz="2" w:space="0" w:color="auto"/>
            </w:tcBorders>
          </w:tcPr>
          <w:p w:rsidR="0098775C" w:rsidRPr="005F47C4" w:rsidRDefault="0098775C" w:rsidP="0049084A">
            <w:pPr>
              <w:spacing w:after="0" w:line="240" w:lineRule="auto"/>
              <w:jc w:val="right"/>
              <w:rPr>
                <w:rFonts w:ascii="Times New Roman" w:eastAsia="Times New Roman" w:hAnsi="Times New Roman" w:cs="Times New Roman"/>
                <w:color w:val="FF0000"/>
              </w:rPr>
            </w:pPr>
            <w:r w:rsidRPr="005F47C4">
              <w:rPr>
                <w:rFonts w:ascii="Times New Roman" w:eastAsia="Times New Roman" w:hAnsi="Times New Roman" w:cs="Times New Roman"/>
                <w:color w:val="FF0000"/>
              </w:rPr>
              <w:t>-0.02</w:t>
            </w:r>
          </w:p>
        </w:tc>
        <w:tc>
          <w:tcPr>
            <w:tcW w:w="1440" w:type="dxa"/>
            <w:tcBorders>
              <w:top w:val="single" w:sz="2" w:space="0" w:color="auto"/>
              <w:left w:val="single" w:sz="2" w:space="0" w:color="auto"/>
              <w:right w:val="single" w:sz="2" w:space="0" w:color="auto"/>
            </w:tcBorders>
            <w:shd w:val="clear" w:color="auto" w:fill="auto"/>
            <w:noWrap/>
            <w:vAlign w:val="center"/>
          </w:tcPr>
          <w:p w:rsidR="0098775C" w:rsidRPr="005F47C4" w:rsidRDefault="00F00BD5"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0</w:t>
            </w:r>
          </w:p>
        </w:tc>
        <w:tc>
          <w:tcPr>
            <w:tcW w:w="1767" w:type="dxa"/>
            <w:tcBorders>
              <w:top w:val="single" w:sz="2" w:space="0" w:color="auto"/>
              <w:left w:val="single" w:sz="2" w:space="0" w:color="auto"/>
            </w:tcBorders>
            <w:shd w:val="clear" w:color="auto" w:fill="auto"/>
            <w:vAlign w:val="center"/>
          </w:tcPr>
          <w:p w:rsidR="0098775C" w:rsidRPr="005F47C4" w:rsidRDefault="00F00BD5" w:rsidP="0049084A">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No EWM found</w:t>
            </w:r>
          </w:p>
        </w:tc>
      </w:tr>
      <w:tr w:rsidR="0098775C" w:rsidRPr="005F47C4" w:rsidTr="0049084A">
        <w:trPr>
          <w:trHeight w:val="255"/>
        </w:trPr>
        <w:tc>
          <w:tcPr>
            <w:tcW w:w="1530" w:type="dxa"/>
            <w:tcBorders>
              <w:left w:val="single" w:sz="4" w:space="0" w:color="auto"/>
            </w:tcBorders>
            <w:vAlign w:val="bottom"/>
          </w:tcPr>
          <w:p w:rsidR="0098775C" w:rsidRPr="005F47C4" w:rsidRDefault="0098775C"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2 and 2A</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0.05</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0.54</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170" w:type="dxa"/>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1.89</w:t>
            </w:r>
          </w:p>
        </w:tc>
        <w:tc>
          <w:tcPr>
            <w:tcW w:w="1350" w:type="dxa"/>
          </w:tcPr>
          <w:p w:rsidR="0098775C" w:rsidRPr="005F47C4" w:rsidRDefault="0098775C" w:rsidP="0049084A">
            <w:pPr>
              <w:spacing w:after="0" w:line="240" w:lineRule="auto"/>
              <w:jc w:val="right"/>
              <w:rPr>
                <w:rFonts w:ascii="Times New Roman" w:eastAsia="Times New Roman" w:hAnsi="Times New Roman" w:cs="Times New Roman"/>
                <w:color w:val="FF0000"/>
              </w:rPr>
            </w:pPr>
            <w:r w:rsidRPr="005F47C4">
              <w:rPr>
                <w:rFonts w:ascii="Times New Roman" w:eastAsia="Times New Roman" w:hAnsi="Times New Roman" w:cs="Times New Roman"/>
                <w:color w:val="FF0000"/>
              </w:rPr>
              <w:t>-0.05</w:t>
            </w:r>
          </w:p>
        </w:tc>
        <w:tc>
          <w:tcPr>
            <w:tcW w:w="1440" w:type="dxa"/>
            <w:shd w:val="clear" w:color="auto" w:fill="auto"/>
            <w:noWrap/>
            <w:vAlign w:val="center"/>
          </w:tcPr>
          <w:p w:rsidR="0098775C" w:rsidRPr="005F47C4" w:rsidRDefault="00F00BD5"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0</w:t>
            </w:r>
          </w:p>
        </w:tc>
        <w:tc>
          <w:tcPr>
            <w:tcW w:w="1767" w:type="dxa"/>
            <w:shd w:val="clear" w:color="auto" w:fill="auto"/>
            <w:vAlign w:val="center"/>
          </w:tcPr>
          <w:p w:rsidR="0098775C" w:rsidRPr="005F47C4" w:rsidRDefault="00F00BD5" w:rsidP="0049084A">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No EWM found</w:t>
            </w:r>
          </w:p>
        </w:tc>
      </w:tr>
      <w:tr w:rsidR="0098775C" w:rsidRPr="005F47C4" w:rsidTr="0049084A">
        <w:trPr>
          <w:trHeight w:val="255"/>
        </w:trPr>
        <w:tc>
          <w:tcPr>
            <w:tcW w:w="1530" w:type="dxa"/>
            <w:tcBorders>
              <w:left w:val="single" w:sz="4" w:space="0" w:color="auto"/>
            </w:tcBorders>
            <w:vAlign w:val="bottom"/>
          </w:tcPr>
          <w:p w:rsidR="0098775C" w:rsidRPr="005F47C4" w:rsidRDefault="0098775C"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3, 3A, and 3B</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0.26</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2.24</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0.02</w:t>
            </w:r>
          </w:p>
        </w:tc>
        <w:tc>
          <w:tcPr>
            <w:tcW w:w="1170" w:type="dxa"/>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2.69</w:t>
            </w:r>
          </w:p>
        </w:tc>
        <w:tc>
          <w:tcPr>
            <w:tcW w:w="1350" w:type="dxa"/>
          </w:tcPr>
          <w:p w:rsidR="0098775C" w:rsidRPr="005F47C4" w:rsidRDefault="0098775C" w:rsidP="0049084A">
            <w:pPr>
              <w:spacing w:after="0" w:line="240" w:lineRule="auto"/>
              <w:jc w:val="right"/>
              <w:rPr>
                <w:rFonts w:ascii="Times New Roman" w:eastAsia="Times New Roman" w:hAnsi="Times New Roman" w:cs="Times New Roman"/>
                <w:color w:val="FF0000"/>
              </w:rPr>
            </w:pPr>
            <w:r w:rsidRPr="005F47C4">
              <w:rPr>
                <w:rFonts w:ascii="Times New Roman" w:eastAsia="Times New Roman" w:hAnsi="Times New Roman" w:cs="Times New Roman"/>
                <w:color w:val="FF0000"/>
              </w:rPr>
              <w:t>-0.26</w:t>
            </w:r>
          </w:p>
        </w:tc>
        <w:tc>
          <w:tcPr>
            <w:tcW w:w="1440" w:type="dxa"/>
            <w:shd w:val="clear" w:color="auto" w:fill="auto"/>
            <w:noWrap/>
            <w:vAlign w:val="center"/>
          </w:tcPr>
          <w:p w:rsidR="0098775C" w:rsidRPr="005F47C4" w:rsidRDefault="00F00BD5"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0</w:t>
            </w:r>
          </w:p>
        </w:tc>
        <w:tc>
          <w:tcPr>
            <w:tcW w:w="1767" w:type="dxa"/>
            <w:shd w:val="clear" w:color="auto" w:fill="auto"/>
            <w:vAlign w:val="center"/>
          </w:tcPr>
          <w:p w:rsidR="0098775C" w:rsidRPr="005F47C4" w:rsidRDefault="00F00BD5" w:rsidP="0049084A">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No EWM found</w:t>
            </w:r>
          </w:p>
        </w:tc>
      </w:tr>
      <w:tr w:rsidR="00E42278" w:rsidRPr="005F47C4" w:rsidTr="0049084A">
        <w:trPr>
          <w:trHeight w:val="255"/>
        </w:trPr>
        <w:tc>
          <w:tcPr>
            <w:tcW w:w="1530" w:type="dxa"/>
            <w:tcBorders>
              <w:left w:val="single" w:sz="4" w:space="0" w:color="auto"/>
            </w:tcBorders>
            <w:vAlign w:val="bottom"/>
          </w:tcPr>
          <w:p w:rsidR="00E42278" w:rsidRPr="005F47C4" w:rsidRDefault="00E42278"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4</w:t>
            </w:r>
          </w:p>
        </w:tc>
        <w:tc>
          <w:tcPr>
            <w:tcW w:w="1080" w:type="dxa"/>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vAlign w:val="bottom"/>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170" w:type="dxa"/>
            <w:vAlign w:val="bottom"/>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0.13</w:t>
            </w:r>
          </w:p>
        </w:tc>
        <w:tc>
          <w:tcPr>
            <w:tcW w:w="1350" w:type="dxa"/>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440" w:type="dxa"/>
            <w:shd w:val="clear" w:color="auto" w:fill="auto"/>
            <w:noWrap/>
            <w:vAlign w:val="center"/>
          </w:tcPr>
          <w:p w:rsidR="00E42278" w:rsidRPr="005F47C4" w:rsidRDefault="00E42278" w:rsidP="00ED2682">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0</w:t>
            </w:r>
          </w:p>
        </w:tc>
        <w:tc>
          <w:tcPr>
            <w:tcW w:w="1767" w:type="dxa"/>
            <w:shd w:val="clear" w:color="auto" w:fill="auto"/>
            <w:vAlign w:val="center"/>
          </w:tcPr>
          <w:p w:rsidR="00E42278" w:rsidRPr="005F47C4" w:rsidRDefault="00E42278" w:rsidP="00ED2682">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No EWM found</w:t>
            </w:r>
          </w:p>
        </w:tc>
      </w:tr>
      <w:tr w:rsidR="00E42278" w:rsidRPr="005F47C4" w:rsidTr="0049084A">
        <w:trPr>
          <w:trHeight w:val="255"/>
        </w:trPr>
        <w:tc>
          <w:tcPr>
            <w:tcW w:w="1530" w:type="dxa"/>
            <w:tcBorders>
              <w:left w:val="single" w:sz="4" w:space="0" w:color="auto"/>
            </w:tcBorders>
            <w:vAlign w:val="bottom"/>
          </w:tcPr>
          <w:p w:rsidR="00E42278" w:rsidRPr="005F47C4" w:rsidRDefault="00E42278"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4B</w:t>
            </w:r>
          </w:p>
        </w:tc>
        <w:tc>
          <w:tcPr>
            <w:tcW w:w="1080" w:type="dxa"/>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0.01</w:t>
            </w:r>
          </w:p>
        </w:tc>
        <w:tc>
          <w:tcPr>
            <w:tcW w:w="1080" w:type="dxa"/>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0.12</w:t>
            </w:r>
          </w:p>
        </w:tc>
        <w:tc>
          <w:tcPr>
            <w:tcW w:w="1080" w:type="dxa"/>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vAlign w:val="bottom"/>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0.03</w:t>
            </w:r>
          </w:p>
        </w:tc>
        <w:tc>
          <w:tcPr>
            <w:tcW w:w="1170" w:type="dxa"/>
            <w:vAlign w:val="bottom"/>
          </w:tcPr>
          <w:p w:rsidR="00E42278" w:rsidRPr="005F47C4" w:rsidRDefault="00E42278"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350" w:type="dxa"/>
          </w:tcPr>
          <w:p w:rsidR="00E42278" w:rsidRPr="005F47C4" w:rsidRDefault="00E42278" w:rsidP="0049084A">
            <w:pPr>
              <w:spacing w:after="0" w:line="240" w:lineRule="auto"/>
              <w:jc w:val="right"/>
              <w:rPr>
                <w:rFonts w:ascii="Times New Roman" w:eastAsia="Times New Roman" w:hAnsi="Times New Roman" w:cs="Times New Roman"/>
                <w:color w:val="FF0000"/>
              </w:rPr>
            </w:pPr>
            <w:r w:rsidRPr="005F47C4">
              <w:rPr>
                <w:rFonts w:ascii="Times New Roman" w:eastAsia="Times New Roman" w:hAnsi="Times New Roman" w:cs="Times New Roman"/>
                <w:color w:val="FF0000"/>
              </w:rPr>
              <w:t>-0.01</w:t>
            </w:r>
          </w:p>
        </w:tc>
        <w:tc>
          <w:tcPr>
            <w:tcW w:w="1440" w:type="dxa"/>
            <w:shd w:val="clear" w:color="auto" w:fill="auto"/>
            <w:noWrap/>
            <w:vAlign w:val="center"/>
          </w:tcPr>
          <w:p w:rsidR="00E42278" w:rsidRPr="005F47C4" w:rsidRDefault="00E42278" w:rsidP="00ED2682">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&lt;&lt;&lt;1</w:t>
            </w:r>
          </w:p>
        </w:tc>
        <w:tc>
          <w:tcPr>
            <w:tcW w:w="1767" w:type="dxa"/>
            <w:shd w:val="clear" w:color="auto" w:fill="auto"/>
            <w:vAlign w:val="center"/>
          </w:tcPr>
          <w:p w:rsidR="00E42278" w:rsidRPr="005F47C4" w:rsidRDefault="00E42278" w:rsidP="00ED2682">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1 EWM plant</w:t>
            </w:r>
          </w:p>
        </w:tc>
      </w:tr>
      <w:tr w:rsidR="0098775C" w:rsidRPr="005F47C4" w:rsidTr="0049084A">
        <w:trPr>
          <w:trHeight w:val="255"/>
        </w:trPr>
        <w:tc>
          <w:tcPr>
            <w:tcW w:w="1530" w:type="dxa"/>
            <w:tcBorders>
              <w:left w:val="single" w:sz="4" w:space="0" w:color="auto"/>
            </w:tcBorders>
            <w:vAlign w:val="bottom"/>
          </w:tcPr>
          <w:p w:rsidR="0098775C" w:rsidRPr="005F47C4" w:rsidRDefault="0098775C"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5</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170" w:type="dxa"/>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0.51</w:t>
            </w:r>
          </w:p>
        </w:tc>
        <w:tc>
          <w:tcPr>
            <w:tcW w:w="135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440" w:type="dxa"/>
            <w:shd w:val="clear" w:color="auto" w:fill="auto"/>
            <w:noWrap/>
            <w:vAlign w:val="center"/>
          </w:tcPr>
          <w:p w:rsidR="0098775C" w:rsidRPr="005F47C4" w:rsidRDefault="00F00BD5"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0</w:t>
            </w:r>
          </w:p>
        </w:tc>
        <w:tc>
          <w:tcPr>
            <w:tcW w:w="1767" w:type="dxa"/>
            <w:shd w:val="clear" w:color="auto" w:fill="auto"/>
            <w:vAlign w:val="center"/>
          </w:tcPr>
          <w:p w:rsidR="0098775C" w:rsidRPr="005F47C4" w:rsidRDefault="00E42278" w:rsidP="0049084A">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No EWM found</w:t>
            </w:r>
          </w:p>
        </w:tc>
      </w:tr>
      <w:tr w:rsidR="0098775C" w:rsidRPr="005F47C4" w:rsidTr="0049084A">
        <w:trPr>
          <w:trHeight w:val="255"/>
        </w:trPr>
        <w:tc>
          <w:tcPr>
            <w:tcW w:w="1530" w:type="dxa"/>
            <w:tcBorders>
              <w:left w:val="single" w:sz="4" w:space="0" w:color="auto"/>
            </w:tcBorders>
            <w:vAlign w:val="bottom"/>
          </w:tcPr>
          <w:p w:rsidR="0098775C" w:rsidRPr="005F47C4" w:rsidRDefault="0098775C"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6</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0.23</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1.52</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0.13</w:t>
            </w:r>
          </w:p>
        </w:tc>
        <w:tc>
          <w:tcPr>
            <w:tcW w:w="1170" w:type="dxa"/>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1.23</w:t>
            </w:r>
          </w:p>
        </w:tc>
        <w:tc>
          <w:tcPr>
            <w:tcW w:w="1350" w:type="dxa"/>
          </w:tcPr>
          <w:p w:rsidR="0098775C" w:rsidRPr="005F47C4" w:rsidRDefault="0098775C" w:rsidP="0049084A">
            <w:pPr>
              <w:spacing w:after="0" w:line="240" w:lineRule="auto"/>
              <w:jc w:val="right"/>
              <w:rPr>
                <w:rFonts w:ascii="Times New Roman" w:eastAsia="Times New Roman" w:hAnsi="Times New Roman" w:cs="Times New Roman"/>
                <w:color w:val="FF0000"/>
              </w:rPr>
            </w:pPr>
            <w:r w:rsidRPr="005F47C4">
              <w:rPr>
                <w:rFonts w:ascii="Times New Roman" w:eastAsia="Times New Roman" w:hAnsi="Times New Roman" w:cs="Times New Roman"/>
                <w:color w:val="FF0000"/>
              </w:rPr>
              <w:t>-0.23</w:t>
            </w:r>
          </w:p>
        </w:tc>
        <w:tc>
          <w:tcPr>
            <w:tcW w:w="1440" w:type="dxa"/>
            <w:shd w:val="clear" w:color="auto" w:fill="auto"/>
            <w:noWrap/>
            <w:vAlign w:val="center"/>
          </w:tcPr>
          <w:p w:rsidR="0098775C" w:rsidRPr="005F47C4" w:rsidRDefault="00E42278"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&lt;&lt;&lt;1</w:t>
            </w:r>
          </w:p>
        </w:tc>
        <w:tc>
          <w:tcPr>
            <w:tcW w:w="1767" w:type="dxa"/>
            <w:shd w:val="clear" w:color="auto" w:fill="auto"/>
            <w:vAlign w:val="center"/>
          </w:tcPr>
          <w:p w:rsidR="0098775C" w:rsidRPr="005F47C4" w:rsidRDefault="00E42278" w:rsidP="0049084A">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4 EWM plants</w:t>
            </w:r>
          </w:p>
        </w:tc>
      </w:tr>
      <w:tr w:rsidR="0098775C" w:rsidRPr="005F47C4" w:rsidTr="0049084A">
        <w:trPr>
          <w:trHeight w:val="255"/>
        </w:trPr>
        <w:tc>
          <w:tcPr>
            <w:tcW w:w="1530" w:type="dxa"/>
            <w:tcBorders>
              <w:left w:val="single" w:sz="4" w:space="0" w:color="auto"/>
            </w:tcBorders>
            <w:vAlign w:val="bottom"/>
          </w:tcPr>
          <w:p w:rsidR="0098775C" w:rsidRPr="005F47C4" w:rsidRDefault="0098775C"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6B</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0.02</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0.29</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2.18</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0.22</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0.76</w:t>
            </w:r>
          </w:p>
        </w:tc>
        <w:tc>
          <w:tcPr>
            <w:tcW w:w="1170" w:type="dxa"/>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350" w:type="dxa"/>
          </w:tcPr>
          <w:p w:rsidR="0098775C" w:rsidRPr="005F47C4" w:rsidRDefault="0098775C" w:rsidP="0049084A">
            <w:pPr>
              <w:spacing w:after="0" w:line="240" w:lineRule="auto"/>
              <w:jc w:val="right"/>
              <w:rPr>
                <w:rFonts w:ascii="Times New Roman" w:eastAsia="Times New Roman" w:hAnsi="Times New Roman" w:cs="Times New Roman"/>
                <w:color w:val="FF0000"/>
              </w:rPr>
            </w:pPr>
            <w:r w:rsidRPr="005F47C4">
              <w:rPr>
                <w:rFonts w:ascii="Times New Roman" w:eastAsia="Times New Roman" w:hAnsi="Times New Roman" w:cs="Times New Roman"/>
                <w:color w:val="FF0000"/>
              </w:rPr>
              <w:t>-0.27</w:t>
            </w:r>
          </w:p>
        </w:tc>
        <w:tc>
          <w:tcPr>
            <w:tcW w:w="1440" w:type="dxa"/>
            <w:shd w:val="clear" w:color="auto" w:fill="auto"/>
            <w:noWrap/>
            <w:vAlign w:val="center"/>
          </w:tcPr>
          <w:p w:rsidR="0098775C" w:rsidRPr="005F47C4" w:rsidRDefault="00264111"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1-3; 2</w:t>
            </w:r>
          </w:p>
        </w:tc>
        <w:tc>
          <w:tcPr>
            <w:tcW w:w="1767" w:type="dxa"/>
            <w:shd w:val="clear" w:color="auto" w:fill="auto"/>
            <w:vAlign w:val="center"/>
          </w:tcPr>
          <w:p w:rsidR="0098775C" w:rsidRPr="005F47C4" w:rsidRDefault="0098775C" w:rsidP="0049084A">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&lt;100 plants</w:t>
            </w:r>
          </w:p>
        </w:tc>
      </w:tr>
      <w:tr w:rsidR="0098775C" w:rsidRPr="005F47C4" w:rsidTr="0049084A">
        <w:trPr>
          <w:trHeight w:val="255"/>
        </w:trPr>
        <w:tc>
          <w:tcPr>
            <w:tcW w:w="1530" w:type="dxa"/>
            <w:tcBorders>
              <w:left w:val="single" w:sz="4" w:space="0" w:color="auto"/>
            </w:tcBorders>
            <w:vAlign w:val="bottom"/>
          </w:tcPr>
          <w:p w:rsidR="0098775C" w:rsidRPr="005F47C4" w:rsidRDefault="0098775C"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Mill Pond</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170" w:type="dxa"/>
            <w:vAlign w:val="bottom"/>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350" w:type="dxa"/>
          </w:tcPr>
          <w:p w:rsidR="0098775C" w:rsidRPr="005F47C4" w:rsidRDefault="0098775C"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440" w:type="dxa"/>
            <w:shd w:val="clear" w:color="auto" w:fill="auto"/>
            <w:noWrap/>
            <w:vAlign w:val="center"/>
          </w:tcPr>
          <w:p w:rsidR="0098775C" w:rsidRPr="005F47C4" w:rsidRDefault="00264111"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0</w:t>
            </w:r>
          </w:p>
        </w:tc>
        <w:tc>
          <w:tcPr>
            <w:tcW w:w="1767" w:type="dxa"/>
            <w:shd w:val="clear" w:color="auto" w:fill="auto"/>
            <w:vAlign w:val="center"/>
          </w:tcPr>
          <w:p w:rsidR="0098775C" w:rsidRPr="005F47C4" w:rsidRDefault="0098775C" w:rsidP="0049084A">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No EWM found</w:t>
            </w:r>
          </w:p>
        </w:tc>
      </w:tr>
      <w:tr w:rsidR="00264111" w:rsidRPr="005F47C4" w:rsidTr="0049084A">
        <w:trPr>
          <w:trHeight w:val="255"/>
        </w:trPr>
        <w:tc>
          <w:tcPr>
            <w:tcW w:w="1530" w:type="dxa"/>
            <w:tcBorders>
              <w:left w:val="single" w:sz="4" w:space="0" w:color="auto"/>
            </w:tcBorders>
            <w:vAlign w:val="bottom"/>
          </w:tcPr>
          <w:p w:rsidR="00264111" w:rsidRPr="005F47C4" w:rsidRDefault="00264111"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7</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0.73</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vAlign w:val="bottom"/>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0.21</w:t>
            </w:r>
          </w:p>
        </w:tc>
        <w:tc>
          <w:tcPr>
            <w:tcW w:w="1170" w:type="dxa"/>
            <w:vAlign w:val="bottom"/>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1.03</w:t>
            </w:r>
          </w:p>
        </w:tc>
        <w:tc>
          <w:tcPr>
            <w:tcW w:w="135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440" w:type="dxa"/>
            <w:shd w:val="clear" w:color="auto" w:fill="auto"/>
            <w:noWrap/>
            <w:vAlign w:val="center"/>
          </w:tcPr>
          <w:p w:rsidR="00264111" w:rsidRPr="005F47C4" w:rsidRDefault="00264111" w:rsidP="00ED2682">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&lt;&lt;&lt;1</w:t>
            </w:r>
          </w:p>
        </w:tc>
        <w:tc>
          <w:tcPr>
            <w:tcW w:w="1767" w:type="dxa"/>
            <w:shd w:val="clear" w:color="auto" w:fill="auto"/>
            <w:vAlign w:val="center"/>
          </w:tcPr>
          <w:p w:rsidR="00264111" w:rsidRPr="005F47C4" w:rsidRDefault="00264111" w:rsidP="00ED2682">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1 EWM plant</w:t>
            </w:r>
          </w:p>
        </w:tc>
      </w:tr>
      <w:tr w:rsidR="00264111" w:rsidRPr="005F47C4" w:rsidTr="0049084A">
        <w:trPr>
          <w:trHeight w:val="255"/>
        </w:trPr>
        <w:tc>
          <w:tcPr>
            <w:tcW w:w="1530" w:type="dxa"/>
            <w:tcBorders>
              <w:left w:val="single" w:sz="4" w:space="0" w:color="auto"/>
            </w:tcBorders>
            <w:vAlign w:val="bottom"/>
          </w:tcPr>
          <w:p w:rsidR="00264111" w:rsidRPr="005F47C4" w:rsidRDefault="00264111"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8</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0.01</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170" w:type="dxa"/>
            <w:vAlign w:val="bottom"/>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0.11</w:t>
            </w:r>
          </w:p>
        </w:tc>
        <w:tc>
          <w:tcPr>
            <w:tcW w:w="135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440" w:type="dxa"/>
            <w:shd w:val="clear" w:color="auto" w:fill="auto"/>
            <w:noWrap/>
            <w:vAlign w:val="center"/>
          </w:tcPr>
          <w:p w:rsidR="00264111" w:rsidRPr="005F47C4" w:rsidRDefault="00264111" w:rsidP="00ED2682">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&lt;&lt;&lt;1</w:t>
            </w:r>
          </w:p>
        </w:tc>
        <w:tc>
          <w:tcPr>
            <w:tcW w:w="1767" w:type="dxa"/>
            <w:shd w:val="clear" w:color="auto" w:fill="auto"/>
            <w:vAlign w:val="center"/>
          </w:tcPr>
          <w:p w:rsidR="00264111" w:rsidRPr="005F47C4" w:rsidRDefault="00264111" w:rsidP="00ED2682">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2 EWM plant</w:t>
            </w:r>
          </w:p>
        </w:tc>
      </w:tr>
      <w:tr w:rsidR="00264111" w:rsidRPr="005F47C4" w:rsidTr="0049084A">
        <w:trPr>
          <w:trHeight w:val="255"/>
        </w:trPr>
        <w:tc>
          <w:tcPr>
            <w:tcW w:w="1530" w:type="dxa"/>
            <w:tcBorders>
              <w:left w:val="single" w:sz="4" w:space="0" w:color="auto"/>
            </w:tcBorders>
            <w:vAlign w:val="bottom"/>
          </w:tcPr>
          <w:p w:rsidR="00264111" w:rsidRPr="005F47C4" w:rsidRDefault="00264111"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9</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0.01</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170" w:type="dxa"/>
            <w:vAlign w:val="bottom"/>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0.16</w:t>
            </w:r>
          </w:p>
        </w:tc>
        <w:tc>
          <w:tcPr>
            <w:tcW w:w="1350" w:type="dxa"/>
          </w:tcPr>
          <w:p w:rsidR="00264111" w:rsidRPr="005F47C4" w:rsidRDefault="00264111" w:rsidP="0049084A">
            <w:pPr>
              <w:spacing w:after="0" w:line="240" w:lineRule="auto"/>
              <w:jc w:val="right"/>
              <w:rPr>
                <w:rFonts w:ascii="Times New Roman" w:eastAsia="Times New Roman" w:hAnsi="Times New Roman" w:cs="Times New Roman"/>
                <w:color w:val="FF0000"/>
              </w:rPr>
            </w:pPr>
            <w:r w:rsidRPr="005F47C4">
              <w:rPr>
                <w:rFonts w:ascii="Times New Roman" w:eastAsia="Times New Roman" w:hAnsi="Times New Roman" w:cs="Times New Roman"/>
                <w:color w:val="FF0000"/>
              </w:rPr>
              <w:t>-0.01</w:t>
            </w:r>
          </w:p>
        </w:tc>
        <w:tc>
          <w:tcPr>
            <w:tcW w:w="1440" w:type="dxa"/>
            <w:shd w:val="clear" w:color="auto" w:fill="auto"/>
            <w:noWrap/>
            <w:vAlign w:val="center"/>
          </w:tcPr>
          <w:p w:rsidR="00264111" w:rsidRPr="005F47C4" w:rsidRDefault="00264111" w:rsidP="00ED2682">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0</w:t>
            </w:r>
          </w:p>
        </w:tc>
        <w:tc>
          <w:tcPr>
            <w:tcW w:w="1767" w:type="dxa"/>
            <w:shd w:val="clear" w:color="auto" w:fill="auto"/>
            <w:vAlign w:val="center"/>
          </w:tcPr>
          <w:p w:rsidR="00264111" w:rsidRPr="005F47C4" w:rsidRDefault="00264111" w:rsidP="00ED2682">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No EWM found</w:t>
            </w:r>
          </w:p>
        </w:tc>
      </w:tr>
      <w:tr w:rsidR="00264111" w:rsidRPr="005F47C4" w:rsidTr="0049084A">
        <w:trPr>
          <w:trHeight w:val="255"/>
        </w:trPr>
        <w:tc>
          <w:tcPr>
            <w:tcW w:w="1530" w:type="dxa"/>
            <w:tcBorders>
              <w:left w:val="single" w:sz="4" w:space="0" w:color="auto"/>
            </w:tcBorders>
            <w:vAlign w:val="bottom"/>
          </w:tcPr>
          <w:p w:rsidR="00264111" w:rsidRPr="005F47C4" w:rsidRDefault="00264111"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10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0.02</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170" w:type="dxa"/>
            <w:vAlign w:val="bottom"/>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0.29</w:t>
            </w:r>
          </w:p>
        </w:tc>
        <w:tc>
          <w:tcPr>
            <w:tcW w:w="1350" w:type="dxa"/>
          </w:tcPr>
          <w:p w:rsidR="00264111" w:rsidRPr="005F47C4" w:rsidRDefault="00264111" w:rsidP="0049084A">
            <w:pPr>
              <w:spacing w:after="0" w:line="240" w:lineRule="auto"/>
              <w:jc w:val="right"/>
              <w:rPr>
                <w:rFonts w:ascii="Times New Roman" w:eastAsia="Times New Roman" w:hAnsi="Times New Roman" w:cs="Times New Roman"/>
                <w:color w:val="FF0000"/>
              </w:rPr>
            </w:pPr>
            <w:r w:rsidRPr="005F47C4">
              <w:rPr>
                <w:rFonts w:ascii="Times New Roman" w:eastAsia="Times New Roman" w:hAnsi="Times New Roman" w:cs="Times New Roman"/>
                <w:color w:val="FF0000"/>
              </w:rPr>
              <w:t>-0.02</w:t>
            </w:r>
          </w:p>
        </w:tc>
        <w:tc>
          <w:tcPr>
            <w:tcW w:w="1440" w:type="dxa"/>
            <w:shd w:val="clear" w:color="auto" w:fill="auto"/>
            <w:noWrap/>
            <w:vAlign w:val="center"/>
          </w:tcPr>
          <w:p w:rsidR="00264111" w:rsidRPr="005F47C4" w:rsidRDefault="00264111" w:rsidP="00ED2682">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0</w:t>
            </w:r>
          </w:p>
        </w:tc>
        <w:tc>
          <w:tcPr>
            <w:tcW w:w="1767" w:type="dxa"/>
            <w:shd w:val="clear" w:color="auto" w:fill="auto"/>
            <w:vAlign w:val="center"/>
          </w:tcPr>
          <w:p w:rsidR="00264111" w:rsidRPr="005F47C4" w:rsidRDefault="00264111" w:rsidP="00ED2682">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No EWM found</w:t>
            </w:r>
          </w:p>
        </w:tc>
      </w:tr>
      <w:tr w:rsidR="00264111" w:rsidRPr="005F47C4" w:rsidTr="0049084A">
        <w:trPr>
          <w:trHeight w:val="255"/>
        </w:trPr>
        <w:tc>
          <w:tcPr>
            <w:tcW w:w="1530" w:type="dxa"/>
            <w:tcBorders>
              <w:left w:val="single" w:sz="4" w:space="0" w:color="auto"/>
            </w:tcBorders>
            <w:vAlign w:val="bottom"/>
          </w:tcPr>
          <w:p w:rsidR="00264111" w:rsidRPr="005F47C4" w:rsidRDefault="00264111"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11</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&lt;0.01</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0.48</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170" w:type="dxa"/>
            <w:vAlign w:val="bottom"/>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0.88</w:t>
            </w:r>
          </w:p>
        </w:tc>
        <w:tc>
          <w:tcPr>
            <w:tcW w:w="1350" w:type="dxa"/>
          </w:tcPr>
          <w:p w:rsidR="00264111" w:rsidRPr="005F47C4" w:rsidRDefault="00264111" w:rsidP="0049084A">
            <w:pPr>
              <w:spacing w:after="0" w:line="240" w:lineRule="auto"/>
              <w:jc w:val="right"/>
              <w:rPr>
                <w:rFonts w:ascii="Times New Roman" w:eastAsia="Times New Roman" w:hAnsi="Times New Roman" w:cs="Times New Roman"/>
                <w:color w:val="FF0000"/>
              </w:rPr>
            </w:pPr>
            <w:r w:rsidRPr="005F47C4">
              <w:rPr>
                <w:rFonts w:ascii="Times New Roman" w:eastAsia="Times New Roman" w:hAnsi="Times New Roman" w:cs="Times New Roman"/>
                <w:color w:val="FF0000"/>
              </w:rPr>
              <w:t>-&lt;0.01</w:t>
            </w:r>
          </w:p>
        </w:tc>
        <w:tc>
          <w:tcPr>
            <w:tcW w:w="1440" w:type="dxa"/>
            <w:shd w:val="clear" w:color="auto" w:fill="auto"/>
            <w:noWrap/>
            <w:vAlign w:val="center"/>
          </w:tcPr>
          <w:p w:rsidR="00264111" w:rsidRPr="005F47C4" w:rsidRDefault="00264111" w:rsidP="00ED2682">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0</w:t>
            </w:r>
          </w:p>
        </w:tc>
        <w:tc>
          <w:tcPr>
            <w:tcW w:w="1767" w:type="dxa"/>
            <w:shd w:val="clear" w:color="auto" w:fill="auto"/>
            <w:vAlign w:val="center"/>
          </w:tcPr>
          <w:p w:rsidR="00264111" w:rsidRPr="005F47C4" w:rsidRDefault="00264111" w:rsidP="00ED2682">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No EWM found</w:t>
            </w:r>
          </w:p>
        </w:tc>
      </w:tr>
      <w:tr w:rsidR="00264111" w:rsidRPr="005F47C4" w:rsidTr="0049084A">
        <w:trPr>
          <w:trHeight w:val="255"/>
        </w:trPr>
        <w:tc>
          <w:tcPr>
            <w:tcW w:w="1530" w:type="dxa"/>
            <w:tcBorders>
              <w:left w:val="single" w:sz="4" w:space="0" w:color="auto"/>
              <w:bottom w:val="single" w:sz="4" w:space="0" w:color="auto"/>
            </w:tcBorders>
            <w:vAlign w:val="bottom"/>
          </w:tcPr>
          <w:p w:rsidR="00264111" w:rsidRPr="005F47C4" w:rsidRDefault="00264111"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12 and 12A</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0.09</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3.05</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170" w:type="dxa"/>
            <w:vAlign w:val="bottom"/>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3.35</w:t>
            </w:r>
          </w:p>
        </w:tc>
        <w:tc>
          <w:tcPr>
            <w:tcW w:w="1350" w:type="dxa"/>
          </w:tcPr>
          <w:p w:rsidR="00264111" w:rsidRPr="005F47C4" w:rsidRDefault="00264111" w:rsidP="0049084A">
            <w:pPr>
              <w:spacing w:after="0" w:line="240" w:lineRule="auto"/>
              <w:jc w:val="right"/>
              <w:rPr>
                <w:rFonts w:ascii="Times New Roman" w:eastAsia="Times New Roman" w:hAnsi="Times New Roman" w:cs="Times New Roman"/>
                <w:color w:val="FF0000"/>
              </w:rPr>
            </w:pPr>
            <w:r w:rsidRPr="005F47C4">
              <w:rPr>
                <w:rFonts w:ascii="Times New Roman" w:eastAsia="Times New Roman" w:hAnsi="Times New Roman" w:cs="Times New Roman"/>
                <w:color w:val="FF0000"/>
              </w:rPr>
              <w:t>-0.09</w:t>
            </w:r>
          </w:p>
        </w:tc>
        <w:tc>
          <w:tcPr>
            <w:tcW w:w="1440" w:type="dxa"/>
            <w:tcBorders>
              <w:bottom w:val="single" w:sz="2" w:space="0" w:color="auto"/>
            </w:tcBorders>
            <w:shd w:val="clear" w:color="auto" w:fill="auto"/>
            <w:noWrap/>
            <w:vAlign w:val="center"/>
          </w:tcPr>
          <w:p w:rsidR="00264111" w:rsidRPr="005F47C4" w:rsidRDefault="00264111" w:rsidP="00ED2682">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0</w:t>
            </w:r>
          </w:p>
        </w:tc>
        <w:tc>
          <w:tcPr>
            <w:tcW w:w="1767" w:type="dxa"/>
            <w:tcBorders>
              <w:bottom w:val="single" w:sz="2" w:space="0" w:color="auto"/>
            </w:tcBorders>
            <w:shd w:val="clear" w:color="auto" w:fill="auto"/>
            <w:vAlign w:val="center"/>
          </w:tcPr>
          <w:p w:rsidR="00264111" w:rsidRPr="005F47C4" w:rsidRDefault="00264111" w:rsidP="00ED2682">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No EWM found</w:t>
            </w:r>
          </w:p>
        </w:tc>
      </w:tr>
      <w:tr w:rsidR="00264111" w:rsidRPr="005F47C4" w:rsidTr="0049084A">
        <w:trPr>
          <w:trHeight w:val="255"/>
        </w:trPr>
        <w:tc>
          <w:tcPr>
            <w:tcW w:w="1530" w:type="dxa"/>
            <w:tcBorders>
              <w:left w:val="single" w:sz="4" w:space="0" w:color="auto"/>
              <w:bottom w:val="single" w:sz="4" w:space="0" w:color="auto"/>
            </w:tcBorders>
            <w:vAlign w:val="bottom"/>
          </w:tcPr>
          <w:p w:rsidR="00264111" w:rsidRPr="005F47C4" w:rsidRDefault="00264111" w:rsidP="0049084A">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13</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0.02</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0.09</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080" w:type="dxa"/>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170" w:type="dxa"/>
            <w:vAlign w:val="bottom"/>
          </w:tcPr>
          <w:p w:rsidR="00264111" w:rsidRPr="005F47C4" w:rsidRDefault="00264111" w:rsidP="0049084A">
            <w:pPr>
              <w:spacing w:after="0" w:line="240" w:lineRule="auto"/>
              <w:jc w:val="right"/>
              <w:rPr>
                <w:rFonts w:ascii="Times New Roman" w:eastAsia="Times New Roman" w:hAnsi="Times New Roman" w:cs="Times New Roman"/>
              </w:rPr>
            </w:pPr>
            <w:r w:rsidRPr="005F47C4">
              <w:rPr>
                <w:rFonts w:ascii="Times New Roman" w:eastAsia="Times New Roman" w:hAnsi="Times New Roman" w:cs="Times New Roman"/>
              </w:rPr>
              <w:t>0</w:t>
            </w:r>
          </w:p>
        </w:tc>
        <w:tc>
          <w:tcPr>
            <w:tcW w:w="1350" w:type="dxa"/>
          </w:tcPr>
          <w:p w:rsidR="00264111" w:rsidRPr="005F47C4" w:rsidRDefault="00264111" w:rsidP="0049084A">
            <w:pPr>
              <w:spacing w:after="0" w:line="240" w:lineRule="auto"/>
              <w:jc w:val="right"/>
              <w:rPr>
                <w:rFonts w:ascii="Times New Roman" w:eastAsia="Times New Roman" w:hAnsi="Times New Roman" w:cs="Times New Roman"/>
                <w:color w:val="FF0000"/>
              </w:rPr>
            </w:pPr>
            <w:r w:rsidRPr="005F47C4">
              <w:rPr>
                <w:rFonts w:ascii="Times New Roman" w:eastAsia="Times New Roman" w:hAnsi="Times New Roman" w:cs="Times New Roman"/>
                <w:color w:val="FF0000"/>
              </w:rPr>
              <w:t>-0.02</w:t>
            </w:r>
          </w:p>
        </w:tc>
        <w:tc>
          <w:tcPr>
            <w:tcW w:w="1440" w:type="dxa"/>
            <w:tcBorders>
              <w:bottom w:val="single" w:sz="2" w:space="0" w:color="auto"/>
            </w:tcBorders>
            <w:shd w:val="clear" w:color="auto" w:fill="auto"/>
            <w:noWrap/>
            <w:vAlign w:val="center"/>
          </w:tcPr>
          <w:p w:rsidR="00264111" w:rsidRPr="005F47C4" w:rsidRDefault="00264111" w:rsidP="00ED2682">
            <w:pPr>
              <w:spacing w:after="0" w:line="240" w:lineRule="auto"/>
              <w:jc w:val="center"/>
              <w:rPr>
                <w:rFonts w:ascii="Times New Roman" w:eastAsia="Times New Roman" w:hAnsi="Times New Roman" w:cs="Times New Roman"/>
                <w:color w:val="000000"/>
              </w:rPr>
            </w:pPr>
            <w:r w:rsidRPr="005F47C4">
              <w:rPr>
                <w:rFonts w:ascii="Times New Roman" w:eastAsia="Times New Roman" w:hAnsi="Times New Roman" w:cs="Times New Roman"/>
                <w:color w:val="000000"/>
              </w:rPr>
              <w:t>0</w:t>
            </w:r>
          </w:p>
        </w:tc>
        <w:tc>
          <w:tcPr>
            <w:tcW w:w="1767" w:type="dxa"/>
            <w:tcBorders>
              <w:bottom w:val="single" w:sz="2" w:space="0" w:color="auto"/>
            </w:tcBorders>
            <w:shd w:val="clear" w:color="auto" w:fill="auto"/>
            <w:vAlign w:val="center"/>
          </w:tcPr>
          <w:p w:rsidR="00264111" w:rsidRPr="005F47C4" w:rsidRDefault="00264111" w:rsidP="00ED2682">
            <w:pPr>
              <w:spacing w:after="0" w:line="240" w:lineRule="auto"/>
              <w:rPr>
                <w:rFonts w:ascii="Times New Roman" w:eastAsia="Times New Roman" w:hAnsi="Times New Roman" w:cs="Times New Roman"/>
                <w:color w:val="000000"/>
              </w:rPr>
            </w:pPr>
            <w:r w:rsidRPr="005F47C4">
              <w:rPr>
                <w:rFonts w:ascii="Times New Roman" w:eastAsia="Times New Roman" w:hAnsi="Times New Roman" w:cs="Times New Roman"/>
                <w:color w:val="000000"/>
              </w:rPr>
              <w:t>No EWM found</w:t>
            </w:r>
          </w:p>
        </w:tc>
      </w:tr>
      <w:tr w:rsidR="00264111" w:rsidRPr="005F47C4" w:rsidTr="0049084A">
        <w:trPr>
          <w:gridAfter w:val="2"/>
          <w:wAfter w:w="3207" w:type="dxa"/>
          <w:trHeight w:val="395"/>
        </w:trPr>
        <w:tc>
          <w:tcPr>
            <w:tcW w:w="1530" w:type="dxa"/>
            <w:tcBorders>
              <w:top w:val="single" w:sz="4" w:space="0" w:color="auto"/>
              <w:left w:val="nil"/>
              <w:bottom w:val="nil"/>
              <w:right w:val="single" w:sz="4" w:space="0" w:color="auto"/>
            </w:tcBorders>
            <w:vAlign w:val="bottom"/>
          </w:tcPr>
          <w:p w:rsidR="00264111" w:rsidRPr="005F47C4" w:rsidRDefault="00264111" w:rsidP="0049084A">
            <w:pPr>
              <w:spacing w:after="0" w:line="240" w:lineRule="auto"/>
              <w:jc w:val="center"/>
              <w:rPr>
                <w:rFonts w:asciiTheme="majorBidi" w:hAnsiTheme="majorBidi" w:cstheme="majorBidi"/>
                <w:b/>
                <w:sz w:val="28"/>
                <w:szCs w:val="28"/>
              </w:rPr>
            </w:pPr>
            <w:r w:rsidRPr="005F47C4">
              <w:rPr>
                <w:rFonts w:asciiTheme="majorBidi" w:hAnsiTheme="majorBidi" w:cstheme="majorBidi"/>
                <w:b/>
                <w:sz w:val="28"/>
                <w:szCs w:val="28"/>
              </w:rPr>
              <w:t>Total</w:t>
            </w:r>
          </w:p>
          <w:p w:rsidR="00264111" w:rsidRPr="005F47C4" w:rsidRDefault="00264111" w:rsidP="0049084A">
            <w:pPr>
              <w:spacing w:after="0" w:line="240" w:lineRule="auto"/>
              <w:jc w:val="center"/>
              <w:rPr>
                <w:rFonts w:asciiTheme="majorBidi" w:hAnsiTheme="majorBidi" w:cstheme="majorBidi"/>
                <w:b/>
                <w:sz w:val="28"/>
                <w:szCs w:val="28"/>
              </w:rPr>
            </w:pPr>
            <w:r w:rsidRPr="005F47C4">
              <w:rPr>
                <w:rFonts w:asciiTheme="majorBidi" w:hAnsiTheme="majorBidi" w:cstheme="majorBidi"/>
                <w:b/>
                <w:sz w:val="28"/>
                <w:szCs w:val="28"/>
              </w:rPr>
              <w:t>Acres</w:t>
            </w:r>
          </w:p>
        </w:tc>
        <w:tc>
          <w:tcPr>
            <w:tcW w:w="1080" w:type="dxa"/>
            <w:tcBorders>
              <w:top w:val="single" w:sz="4" w:space="0" w:color="auto"/>
              <w:left w:val="single" w:sz="4" w:space="0" w:color="auto"/>
              <w:bottom w:val="single" w:sz="4" w:space="0" w:color="auto"/>
              <w:right w:val="single" w:sz="4" w:space="0" w:color="auto"/>
            </w:tcBorders>
            <w:vAlign w:val="center"/>
          </w:tcPr>
          <w:p w:rsidR="00264111" w:rsidRPr="005F47C4" w:rsidRDefault="00264111" w:rsidP="0049084A">
            <w:pPr>
              <w:spacing w:after="0" w:line="240" w:lineRule="auto"/>
              <w:jc w:val="right"/>
              <w:rPr>
                <w:rFonts w:asciiTheme="majorBidi" w:hAnsiTheme="majorBidi" w:cstheme="majorBidi"/>
                <w:b/>
                <w:color w:val="000000"/>
                <w:sz w:val="28"/>
                <w:szCs w:val="28"/>
              </w:rPr>
            </w:pPr>
            <w:r w:rsidRPr="005F47C4">
              <w:rPr>
                <w:rFonts w:asciiTheme="majorBidi" w:hAnsiTheme="majorBidi" w:cstheme="majorBidi"/>
                <w:b/>
                <w:color w:val="000000"/>
                <w:sz w:val="28"/>
                <w:szCs w:val="28"/>
              </w:rPr>
              <w:t>0.02</w:t>
            </w:r>
          </w:p>
        </w:tc>
        <w:tc>
          <w:tcPr>
            <w:tcW w:w="1080" w:type="dxa"/>
            <w:tcBorders>
              <w:top w:val="single" w:sz="4" w:space="0" w:color="auto"/>
              <w:left w:val="single" w:sz="4" w:space="0" w:color="auto"/>
              <w:bottom w:val="single" w:sz="4" w:space="0" w:color="auto"/>
              <w:right w:val="single" w:sz="4" w:space="0" w:color="auto"/>
            </w:tcBorders>
            <w:vAlign w:val="center"/>
          </w:tcPr>
          <w:p w:rsidR="00264111" w:rsidRPr="005F47C4" w:rsidRDefault="00264111" w:rsidP="0049084A">
            <w:pPr>
              <w:spacing w:after="0" w:line="240" w:lineRule="auto"/>
              <w:jc w:val="right"/>
              <w:rPr>
                <w:rFonts w:asciiTheme="majorBidi" w:hAnsiTheme="majorBidi" w:cstheme="majorBidi"/>
                <w:b/>
                <w:color w:val="000000"/>
                <w:sz w:val="28"/>
                <w:szCs w:val="28"/>
              </w:rPr>
            </w:pPr>
            <w:r w:rsidRPr="005F47C4">
              <w:rPr>
                <w:rFonts w:asciiTheme="majorBidi" w:hAnsiTheme="majorBidi" w:cstheme="majorBidi"/>
                <w:b/>
                <w:color w:val="000000"/>
                <w:sz w:val="28"/>
                <w:szCs w:val="28"/>
              </w:rPr>
              <w:t>1.00</w:t>
            </w:r>
          </w:p>
        </w:tc>
        <w:tc>
          <w:tcPr>
            <w:tcW w:w="1080" w:type="dxa"/>
            <w:tcBorders>
              <w:top w:val="single" w:sz="4" w:space="0" w:color="auto"/>
              <w:left w:val="single" w:sz="4" w:space="0" w:color="auto"/>
              <w:bottom w:val="single" w:sz="4" w:space="0" w:color="auto"/>
              <w:right w:val="single" w:sz="4" w:space="0" w:color="auto"/>
            </w:tcBorders>
            <w:vAlign w:val="center"/>
          </w:tcPr>
          <w:p w:rsidR="00264111" w:rsidRPr="005F47C4" w:rsidRDefault="00264111" w:rsidP="0049084A">
            <w:pPr>
              <w:spacing w:after="0" w:line="240" w:lineRule="auto"/>
              <w:jc w:val="right"/>
              <w:rPr>
                <w:rFonts w:asciiTheme="majorBidi" w:hAnsiTheme="majorBidi" w:cstheme="majorBidi"/>
                <w:b/>
                <w:color w:val="000000"/>
                <w:sz w:val="28"/>
                <w:szCs w:val="28"/>
              </w:rPr>
            </w:pPr>
            <w:r w:rsidRPr="005F47C4">
              <w:rPr>
                <w:rFonts w:asciiTheme="majorBidi" w:hAnsiTheme="majorBidi" w:cstheme="majorBidi"/>
                <w:b/>
                <w:color w:val="000000"/>
                <w:sz w:val="28"/>
                <w:szCs w:val="28"/>
              </w:rPr>
              <w:t>0.00</w:t>
            </w:r>
          </w:p>
        </w:tc>
        <w:tc>
          <w:tcPr>
            <w:tcW w:w="1080" w:type="dxa"/>
            <w:tcBorders>
              <w:top w:val="single" w:sz="4" w:space="0" w:color="auto"/>
              <w:left w:val="single" w:sz="4" w:space="0" w:color="auto"/>
              <w:bottom w:val="single" w:sz="4" w:space="0" w:color="auto"/>
              <w:right w:val="single" w:sz="4" w:space="0" w:color="auto"/>
            </w:tcBorders>
            <w:vAlign w:val="center"/>
          </w:tcPr>
          <w:p w:rsidR="00264111" w:rsidRPr="005F47C4" w:rsidRDefault="00264111" w:rsidP="0049084A">
            <w:pPr>
              <w:spacing w:after="0" w:line="240" w:lineRule="auto"/>
              <w:jc w:val="right"/>
              <w:rPr>
                <w:rFonts w:asciiTheme="majorBidi" w:hAnsiTheme="majorBidi" w:cstheme="majorBidi"/>
                <w:b/>
                <w:color w:val="000000"/>
                <w:sz w:val="28"/>
                <w:szCs w:val="28"/>
              </w:rPr>
            </w:pPr>
            <w:r w:rsidRPr="005F47C4">
              <w:rPr>
                <w:rFonts w:asciiTheme="majorBidi" w:hAnsiTheme="majorBidi" w:cstheme="majorBidi"/>
                <w:b/>
                <w:color w:val="000000"/>
                <w:sz w:val="28"/>
                <w:szCs w:val="28"/>
              </w:rPr>
              <w:t>11.33</w:t>
            </w:r>
          </w:p>
        </w:tc>
        <w:tc>
          <w:tcPr>
            <w:tcW w:w="1080" w:type="dxa"/>
            <w:tcBorders>
              <w:top w:val="single" w:sz="4" w:space="0" w:color="auto"/>
              <w:left w:val="single" w:sz="4" w:space="0" w:color="auto"/>
              <w:bottom w:val="single" w:sz="4" w:space="0" w:color="auto"/>
              <w:right w:val="single" w:sz="4" w:space="0" w:color="auto"/>
            </w:tcBorders>
            <w:vAlign w:val="center"/>
          </w:tcPr>
          <w:p w:rsidR="00264111" w:rsidRPr="005F47C4" w:rsidRDefault="00264111" w:rsidP="0049084A">
            <w:pPr>
              <w:spacing w:after="0" w:line="240" w:lineRule="auto"/>
              <w:jc w:val="right"/>
              <w:rPr>
                <w:rFonts w:asciiTheme="majorBidi" w:hAnsiTheme="majorBidi" w:cstheme="majorBidi"/>
                <w:b/>
                <w:color w:val="000000"/>
                <w:sz w:val="28"/>
                <w:szCs w:val="28"/>
              </w:rPr>
            </w:pPr>
            <w:r w:rsidRPr="005F47C4">
              <w:rPr>
                <w:rFonts w:asciiTheme="majorBidi" w:hAnsiTheme="majorBidi" w:cstheme="majorBidi"/>
                <w:b/>
                <w:color w:val="000000"/>
                <w:sz w:val="28"/>
                <w:szCs w:val="28"/>
              </w:rPr>
              <w:t>0.22</w:t>
            </w:r>
          </w:p>
        </w:tc>
        <w:tc>
          <w:tcPr>
            <w:tcW w:w="1080" w:type="dxa"/>
            <w:tcBorders>
              <w:top w:val="single" w:sz="4" w:space="0" w:color="auto"/>
              <w:left w:val="single" w:sz="4" w:space="0" w:color="auto"/>
              <w:bottom w:val="single" w:sz="4" w:space="0" w:color="auto"/>
              <w:right w:val="single" w:sz="4" w:space="0" w:color="auto"/>
            </w:tcBorders>
            <w:vAlign w:val="center"/>
          </w:tcPr>
          <w:p w:rsidR="00264111" w:rsidRPr="005F47C4" w:rsidRDefault="00264111" w:rsidP="0049084A">
            <w:pPr>
              <w:spacing w:after="0" w:line="240" w:lineRule="auto"/>
              <w:jc w:val="right"/>
              <w:rPr>
                <w:rFonts w:asciiTheme="majorBidi" w:hAnsiTheme="majorBidi" w:cstheme="majorBidi"/>
                <w:b/>
                <w:color w:val="000000"/>
                <w:sz w:val="28"/>
                <w:szCs w:val="28"/>
              </w:rPr>
            </w:pPr>
            <w:r w:rsidRPr="005F47C4">
              <w:rPr>
                <w:rFonts w:asciiTheme="majorBidi" w:hAnsiTheme="majorBidi" w:cstheme="majorBidi"/>
                <w:b/>
                <w:color w:val="000000"/>
                <w:sz w:val="28"/>
                <w:szCs w:val="28"/>
              </w:rPr>
              <w:t>0.00</w:t>
            </w:r>
          </w:p>
        </w:tc>
        <w:tc>
          <w:tcPr>
            <w:tcW w:w="1080" w:type="dxa"/>
            <w:vAlign w:val="center"/>
          </w:tcPr>
          <w:p w:rsidR="00264111" w:rsidRPr="005F47C4" w:rsidRDefault="00264111" w:rsidP="0049084A">
            <w:pPr>
              <w:spacing w:after="0" w:line="240" w:lineRule="auto"/>
              <w:jc w:val="right"/>
              <w:rPr>
                <w:rFonts w:asciiTheme="majorBidi" w:hAnsiTheme="majorBidi" w:cstheme="majorBidi"/>
                <w:b/>
                <w:color w:val="000000"/>
                <w:sz w:val="28"/>
                <w:szCs w:val="28"/>
              </w:rPr>
            </w:pPr>
            <w:r w:rsidRPr="005F47C4">
              <w:rPr>
                <w:rFonts w:asciiTheme="majorBidi" w:hAnsiTheme="majorBidi" w:cstheme="majorBidi"/>
                <w:b/>
                <w:color w:val="000000"/>
                <w:sz w:val="28"/>
                <w:szCs w:val="28"/>
              </w:rPr>
              <w:t>1.60</w:t>
            </w:r>
          </w:p>
        </w:tc>
        <w:tc>
          <w:tcPr>
            <w:tcW w:w="1170" w:type="dxa"/>
            <w:vAlign w:val="center"/>
          </w:tcPr>
          <w:p w:rsidR="00264111" w:rsidRPr="005F47C4" w:rsidRDefault="00264111" w:rsidP="0049084A">
            <w:pPr>
              <w:spacing w:after="0" w:line="240" w:lineRule="auto"/>
              <w:jc w:val="right"/>
              <w:rPr>
                <w:rFonts w:asciiTheme="majorBidi" w:hAnsiTheme="majorBidi" w:cstheme="majorBidi"/>
                <w:b/>
                <w:color w:val="000000"/>
                <w:sz w:val="28"/>
                <w:szCs w:val="28"/>
              </w:rPr>
            </w:pPr>
            <w:r w:rsidRPr="005F47C4">
              <w:rPr>
                <w:rFonts w:asciiTheme="majorBidi" w:hAnsiTheme="majorBidi" w:cstheme="majorBidi"/>
                <w:b/>
                <w:color w:val="000000"/>
                <w:sz w:val="28"/>
                <w:szCs w:val="28"/>
              </w:rPr>
              <w:t>12.97</w:t>
            </w:r>
          </w:p>
        </w:tc>
        <w:tc>
          <w:tcPr>
            <w:tcW w:w="1350" w:type="dxa"/>
            <w:tcBorders>
              <w:top w:val="single" w:sz="4" w:space="0" w:color="auto"/>
              <w:left w:val="single" w:sz="4" w:space="0" w:color="auto"/>
              <w:bottom w:val="single" w:sz="4" w:space="0" w:color="auto"/>
              <w:right w:val="single" w:sz="4" w:space="0" w:color="auto"/>
            </w:tcBorders>
            <w:vAlign w:val="center"/>
          </w:tcPr>
          <w:p w:rsidR="00264111" w:rsidRPr="005F47C4" w:rsidRDefault="00264111" w:rsidP="0049084A">
            <w:pPr>
              <w:spacing w:after="0" w:line="240" w:lineRule="auto"/>
              <w:jc w:val="right"/>
              <w:rPr>
                <w:rFonts w:asciiTheme="majorBidi" w:hAnsiTheme="majorBidi" w:cstheme="majorBidi"/>
                <w:b/>
                <w:color w:val="FF0000"/>
                <w:sz w:val="28"/>
                <w:szCs w:val="28"/>
              </w:rPr>
            </w:pPr>
            <w:r w:rsidRPr="005F47C4">
              <w:rPr>
                <w:rFonts w:asciiTheme="majorBidi" w:hAnsiTheme="majorBidi" w:cstheme="majorBidi"/>
                <w:b/>
                <w:color w:val="FF0000"/>
                <w:sz w:val="28"/>
                <w:szCs w:val="28"/>
              </w:rPr>
              <w:t>-0.98</w:t>
            </w:r>
          </w:p>
        </w:tc>
      </w:tr>
    </w:tbl>
    <w:p w:rsidR="0098775C" w:rsidRPr="005F47C4" w:rsidRDefault="0098775C" w:rsidP="0098775C">
      <w:pPr>
        <w:spacing w:after="0" w:line="240" w:lineRule="auto"/>
        <w:rPr>
          <w:rFonts w:ascii="Times New Roman" w:hAnsi="Times New Roman" w:cs="Times New Roman"/>
        </w:rPr>
        <w:sectPr w:rsidR="0098775C" w:rsidRPr="005F47C4" w:rsidSect="00E24552">
          <w:pgSz w:w="15840" w:h="12240" w:orient="landscape"/>
          <w:pgMar w:top="2160" w:right="1440" w:bottom="1440" w:left="1440" w:header="720" w:footer="720" w:gutter="0"/>
          <w:cols w:space="720"/>
          <w:docGrid w:linePitch="360"/>
        </w:sectPr>
      </w:pPr>
    </w:p>
    <w:p w:rsidR="00D3630E" w:rsidRPr="00D3630E" w:rsidRDefault="00D3630E" w:rsidP="00D3630E">
      <w:pPr>
        <w:spacing w:after="0" w:line="240" w:lineRule="auto"/>
        <w:ind w:right="-90"/>
        <w:rPr>
          <w:rFonts w:ascii="Times New Roman" w:eastAsia="Times New Roman" w:hAnsi="Times New Roman" w:cs="Times New Roman"/>
          <w:b/>
          <w:sz w:val="28"/>
          <w:szCs w:val="28"/>
        </w:rPr>
      </w:pPr>
      <w:r w:rsidRPr="00D3630E">
        <w:rPr>
          <w:rFonts w:ascii="Times New Roman" w:eastAsia="Times New Roman" w:hAnsi="Times New Roman" w:cs="Times New Roman"/>
          <w:b/>
          <w:sz w:val="28"/>
          <w:szCs w:val="28"/>
        </w:rPr>
        <w:t>Descriptions of Current and Former Eurasian Water-milfoil Beds:</w:t>
      </w:r>
    </w:p>
    <w:p w:rsidR="00FC0D23" w:rsidRPr="005F47C4" w:rsidRDefault="0098775C" w:rsidP="00A7354E">
      <w:pPr>
        <w:spacing w:after="0" w:line="240" w:lineRule="auto"/>
        <w:rPr>
          <w:rFonts w:ascii="Times New Roman" w:eastAsia="Times New Roman" w:hAnsi="Times New Roman" w:cs="Times New Roman"/>
          <w:sz w:val="24"/>
          <w:szCs w:val="24"/>
        </w:rPr>
      </w:pPr>
      <w:r w:rsidRPr="00D3630E">
        <w:rPr>
          <w:rFonts w:ascii="Times New Roman" w:eastAsia="Times New Roman" w:hAnsi="Times New Roman" w:cs="Times New Roman"/>
          <w:sz w:val="24"/>
          <w:szCs w:val="24"/>
        </w:rPr>
        <w:t xml:space="preserve">Bed 1 </w:t>
      </w:r>
      <w:r w:rsidR="00FC0D23" w:rsidRPr="00D3630E">
        <w:rPr>
          <w:rFonts w:ascii="Times New Roman" w:eastAsia="Times New Roman" w:hAnsi="Times New Roman" w:cs="Times New Roman"/>
          <w:sz w:val="24"/>
          <w:szCs w:val="24"/>
        </w:rPr>
        <w:t>– Th</w:t>
      </w:r>
      <w:r w:rsidR="005831E1" w:rsidRPr="00D3630E">
        <w:rPr>
          <w:rFonts w:ascii="Times New Roman" w:eastAsia="Times New Roman" w:hAnsi="Times New Roman" w:cs="Times New Roman"/>
          <w:sz w:val="24"/>
          <w:szCs w:val="24"/>
        </w:rPr>
        <w:t>e southwest bay</w:t>
      </w:r>
      <w:r w:rsidR="00FC0D23" w:rsidRPr="00D3630E">
        <w:rPr>
          <w:rFonts w:ascii="Times New Roman" w:eastAsia="Times New Roman" w:hAnsi="Times New Roman" w:cs="Times New Roman"/>
          <w:sz w:val="24"/>
          <w:szCs w:val="24"/>
        </w:rPr>
        <w:t xml:space="preserve"> continues to be dominated by </w:t>
      </w:r>
      <w:r w:rsidR="00F00BD5" w:rsidRPr="00D3630E">
        <w:rPr>
          <w:rFonts w:ascii="Times New Roman" w:eastAsia="Times New Roman" w:hAnsi="Times New Roman" w:cs="Times New Roman"/>
          <w:sz w:val="24"/>
          <w:szCs w:val="24"/>
        </w:rPr>
        <w:t xml:space="preserve">Curly-leaf pondweed, </w:t>
      </w:r>
      <w:r w:rsidR="00FC0D23" w:rsidRPr="00D3630E">
        <w:rPr>
          <w:rFonts w:ascii="Times New Roman" w:eastAsia="Times New Roman" w:hAnsi="Times New Roman" w:cs="Times New Roman"/>
          <w:sz w:val="24"/>
          <w:szCs w:val="24"/>
        </w:rPr>
        <w:t>Coontail a</w:t>
      </w:r>
      <w:r w:rsidR="005831E1" w:rsidRPr="00D3630E">
        <w:rPr>
          <w:rFonts w:ascii="Times New Roman" w:eastAsia="Times New Roman" w:hAnsi="Times New Roman" w:cs="Times New Roman"/>
          <w:sz w:val="24"/>
          <w:szCs w:val="24"/>
        </w:rPr>
        <w:t>nd</w:t>
      </w:r>
      <w:r w:rsidR="005831E1" w:rsidRPr="005F47C4">
        <w:rPr>
          <w:rFonts w:ascii="Times New Roman" w:eastAsia="Times New Roman" w:hAnsi="Times New Roman" w:cs="Times New Roman"/>
          <w:sz w:val="24"/>
          <w:szCs w:val="24"/>
        </w:rPr>
        <w:t xml:space="preserve"> White water lily</w:t>
      </w:r>
      <w:r w:rsidR="00E56322" w:rsidRPr="005F47C4">
        <w:rPr>
          <w:rFonts w:ascii="Times New Roman" w:eastAsia="Times New Roman" w:hAnsi="Times New Roman" w:cs="Times New Roman"/>
          <w:sz w:val="24"/>
          <w:szCs w:val="24"/>
        </w:rPr>
        <w:t xml:space="preserve">.  </w:t>
      </w:r>
      <w:r w:rsidR="00F00BD5" w:rsidRPr="005F47C4">
        <w:rPr>
          <w:rFonts w:ascii="Times New Roman" w:eastAsia="Times New Roman" w:hAnsi="Times New Roman" w:cs="Times New Roman"/>
          <w:sz w:val="24"/>
          <w:szCs w:val="24"/>
        </w:rPr>
        <w:t xml:space="preserve">Unlike </w:t>
      </w:r>
      <w:r w:rsidR="00A7354E" w:rsidRPr="005F47C4">
        <w:rPr>
          <w:rFonts w:ascii="Times New Roman" w:eastAsia="Times New Roman" w:hAnsi="Times New Roman" w:cs="Times New Roman"/>
          <w:sz w:val="24"/>
          <w:szCs w:val="24"/>
        </w:rPr>
        <w:t xml:space="preserve">past </w:t>
      </w:r>
      <w:r w:rsidR="00F00BD5" w:rsidRPr="005F47C4">
        <w:rPr>
          <w:rFonts w:ascii="Times New Roman" w:eastAsia="Times New Roman" w:hAnsi="Times New Roman" w:cs="Times New Roman"/>
          <w:sz w:val="24"/>
          <w:szCs w:val="24"/>
        </w:rPr>
        <w:t xml:space="preserve">years </w:t>
      </w:r>
      <w:r w:rsidR="00A7354E" w:rsidRPr="005F47C4">
        <w:rPr>
          <w:rFonts w:ascii="Times New Roman" w:eastAsia="Times New Roman" w:hAnsi="Times New Roman" w:cs="Times New Roman"/>
          <w:sz w:val="24"/>
          <w:szCs w:val="24"/>
        </w:rPr>
        <w:t>when</w:t>
      </w:r>
      <w:r w:rsidR="00F00BD5" w:rsidRPr="005F47C4">
        <w:rPr>
          <w:rFonts w:ascii="Times New Roman" w:eastAsia="Times New Roman" w:hAnsi="Times New Roman" w:cs="Times New Roman"/>
          <w:sz w:val="24"/>
          <w:szCs w:val="24"/>
        </w:rPr>
        <w:t xml:space="preserve"> we found at least a few plants, we saw no evidence</w:t>
      </w:r>
      <w:r w:rsidR="00A7354E" w:rsidRPr="005F47C4">
        <w:rPr>
          <w:rFonts w:ascii="Times New Roman" w:eastAsia="Times New Roman" w:hAnsi="Times New Roman" w:cs="Times New Roman"/>
          <w:sz w:val="24"/>
          <w:szCs w:val="24"/>
        </w:rPr>
        <w:t xml:space="preserve"> of Eurasian water-milfoil</w:t>
      </w:r>
      <w:r w:rsidR="00F00BD5" w:rsidRPr="005F47C4">
        <w:rPr>
          <w:rFonts w:ascii="Times New Roman" w:eastAsia="Times New Roman" w:hAnsi="Times New Roman" w:cs="Times New Roman"/>
          <w:sz w:val="24"/>
          <w:szCs w:val="24"/>
        </w:rPr>
        <w:t xml:space="preserve"> anywhere in this</w:t>
      </w:r>
      <w:r w:rsidR="00A7354E" w:rsidRPr="005F47C4">
        <w:rPr>
          <w:rFonts w:ascii="Times New Roman" w:eastAsia="Times New Roman" w:hAnsi="Times New Roman" w:cs="Times New Roman"/>
          <w:sz w:val="24"/>
          <w:szCs w:val="24"/>
        </w:rPr>
        <w:t xml:space="preserve"> area</w:t>
      </w:r>
      <w:r w:rsidR="00F00BD5" w:rsidRPr="005F47C4">
        <w:rPr>
          <w:rFonts w:ascii="Times New Roman" w:eastAsia="Times New Roman" w:hAnsi="Times New Roman" w:cs="Times New Roman"/>
          <w:sz w:val="24"/>
          <w:szCs w:val="24"/>
        </w:rPr>
        <w:t>.</w:t>
      </w:r>
    </w:p>
    <w:p w:rsidR="00FC0D23" w:rsidRPr="005F47C4" w:rsidRDefault="00FC0D23" w:rsidP="00FC0D23">
      <w:pPr>
        <w:spacing w:after="0" w:line="240" w:lineRule="auto"/>
        <w:rPr>
          <w:rFonts w:ascii="Times New Roman" w:eastAsia="Times New Roman" w:hAnsi="Times New Roman" w:cs="Times New Roman"/>
          <w:sz w:val="24"/>
          <w:szCs w:val="24"/>
        </w:rPr>
      </w:pPr>
    </w:p>
    <w:p w:rsidR="00FC0D23" w:rsidRPr="005F47C4" w:rsidRDefault="002B2C3A" w:rsidP="00A7354E">
      <w:pPr>
        <w:spacing w:after="0" w:line="240" w:lineRule="auto"/>
        <w:rPr>
          <w:rFonts w:ascii="Times New Roman" w:eastAsia="Times New Roman" w:hAnsi="Times New Roman" w:cs="Times New Roman"/>
          <w:sz w:val="24"/>
          <w:szCs w:val="24"/>
        </w:rPr>
      </w:pPr>
      <w:r w:rsidRPr="005F47C4">
        <w:rPr>
          <w:rFonts w:ascii="Times New Roman" w:eastAsia="Times New Roman" w:hAnsi="Times New Roman" w:cs="Times New Roman"/>
          <w:sz w:val="24"/>
          <w:szCs w:val="24"/>
        </w:rPr>
        <w:t>Beds</w:t>
      </w:r>
      <w:r w:rsidR="00FC0D23" w:rsidRPr="005F47C4">
        <w:rPr>
          <w:rFonts w:ascii="Times New Roman" w:eastAsia="Times New Roman" w:hAnsi="Times New Roman" w:cs="Times New Roman"/>
          <w:sz w:val="24"/>
          <w:szCs w:val="24"/>
        </w:rPr>
        <w:t xml:space="preserve"> 2</w:t>
      </w:r>
      <w:r w:rsidR="00A7354E" w:rsidRPr="005F47C4">
        <w:rPr>
          <w:rFonts w:ascii="Times New Roman" w:eastAsia="Times New Roman" w:hAnsi="Times New Roman" w:cs="Times New Roman"/>
          <w:sz w:val="24"/>
          <w:szCs w:val="24"/>
        </w:rPr>
        <w:t>, 3, 4 and 5</w:t>
      </w:r>
      <w:r w:rsidR="00FC0D23" w:rsidRPr="005F47C4">
        <w:rPr>
          <w:rFonts w:ascii="Times New Roman" w:eastAsia="Times New Roman" w:hAnsi="Times New Roman" w:cs="Times New Roman"/>
          <w:sz w:val="24"/>
          <w:szCs w:val="24"/>
        </w:rPr>
        <w:t xml:space="preserve"> – </w:t>
      </w:r>
      <w:r w:rsidR="00A7354E" w:rsidRPr="005F47C4">
        <w:rPr>
          <w:rFonts w:ascii="Times New Roman" w:eastAsia="Times New Roman" w:hAnsi="Times New Roman" w:cs="Times New Roman"/>
          <w:sz w:val="24"/>
          <w:szCs w:val="24"/>
        </w:rPr>
        <w:t>We saw no evidence of EWM anywhere in these former beds</w:t>
      </w:r>
      <w:r w:rsidR="005831E1" w:rsidRPr="005F47C4">
        <w:rPr>
          <w:rFonts w:ascii="Times New Roman" w:eastAsia="Times New Roman" w:hAnsi="Times New Roman" w:cs="Times New Roman"/>
          <w:sz w:val="24"/>
          <w:szCs w:val="24"/>
        </w:rPr>
        <w:t>.</w:t>
      </w:r>
    </w:p>
    <w:p w:rsidR="00FC0D23" w:rsidRPr="005F47C4" w:rsidRDefault="00FC0D23" w:rsidP="00FC0D23">
      <w:pPr>
        <w:spacing w:after="0" w:line="240" w:lineRule="auto"/>
        <w:rPr>
          <w:rFonts w:ascii="Times New Roman" w:eastAsia="Times New Roman" w:hAnsi="Times New Roman" w:cs="Times New Roman"/>
          <w:sz w:val="20"/>
          <w:szCs w:val="20"/>
        </w:rPr>
      </w:pPr>
    </w:p>
    <w:p w:rsidR="00FC0D23" w:rsidRPr="005F47C4" w:rsidRDefault="00A7354E" w:rsidP="00A7354E">
      <w:pPr>
        <w:spacing w:after="0" w:line="240" w:lineRule="auto"/>
        <w:rPr>
          <w:rFonts w:ascii="Times New Roman" w:eastAsia="Times New Roman" w:hAnsi="Times New Roman" w:cs="Times New Roman"/>
          <w:sz w:val="24"/>
          <w:szCs w:val="24"/>
        </w:rPr>
      </w:pPr>
      <w:r w:rsidRPr="005F47C4">
        <w:rPr>
          <w:rFonts w:ascii="Times New Roman" w:eastAsia="Times New Roman" w:hAnsi="Times New Roman" w:cs="Times New Roman"/>
          <w:sz w:val="24"/>
          <w:szCs w:val="24"/>
        </w:rPr>
        <w:t xml:space="preserve">Bed </w:t>
      </w:r>
      <w:r w:rsidR="00E56322" w:rsidRPr="005F47C4">
        <w:rPr>
          <w:rFonts w:ascii="Times New Roman" w:eastAsia="Times New Roman" w:hAnsi="Times New Roman" w:cs="Times New Roman"/>
          <w:sz w:val="24"/>
          <w:szCs w:val="24"/>
        </w:rPr>
        <w:t>4B</w:t>
      </w:r>
      <w:r w:rsidR="00FC0D23" w:rsidRPr="005F47C4">
        <w:rPr>
          <w:rFonts w:ascii="Times New Roman" w:eastAsia="Times New Roman" w:hAnsi="Times New Roman" w:cs="Times New Roman"/>
          <w:sz w:val="24"/>
          <w:szCs w:val="24"/>
        </w:rPr>
        <w:t xml:space="preserve"> – </w:t>
      </w:r>
      <w:r w:rsidRPr="005F47C4">
        <w:rPr>
          <w:rFonts w:ascii="Times New Roman" w:eastAsia="Times New Roman" w:hAnsi="Times New Roman" w:cs="Times New Roman"/>
          <w:sz w:val="24"/>
          <w:szCs w:val="24"/>
        </w:rPr>
        <w:t>A single</w:t>
      </w:r>
      <w:r w:rsidR="00E56322" w:rsidRPr="005F47C4">
        <w:rPr>
          <w:rFonts w:ascii="Times New Roman" w:eastAsia="Times New Roman" w:hAnsi="Times New Roman" w:cs="Times New Roman"/>
          <w:sz w:val="24"/>
          <w:szCs w:val="24"/>
        </w:rPr>
        <w:t xml:space="preserve"> EWM </w:t>
      </w:r>
      <w:r w:rsidRPr="005F47C4">
        <w:rPr>
          <w:rFonts w:ascii="Times New Roman" w:eastAsia="Times New Roman" w:hAnsi="Times New Roman" w:cs="Times New Roman"/>
          <w:sz w:val="24"/>
          <w:szCs w:val="24"/>
        </w:rPr>
        <w:t xml:space="preserve">was found growing </w:t>
      </w:r>
      <w:r w:rsidR="00E56322" w:rsidRPr="005F47C4">
        <w:rPr>
          <w:rFonts w:ascii="Times New Roman" w:eastAsia="Times New Roman" w:hAnsi="Times New Roman" w:cs="Times New Roman"/>
          <w:sz w:val="24"/>
          <w:szCs w:val="24"/>
        </w:rPr>
        <w:t>among the W</w:t>
      </w:r>
      <w:r w:rsidR="002B2C3A" w:rsidRPr="005F47C4">
        <w:rPr>
          <w:rFonts w:ascii="Times New Roman" w:eastAsia="Times New Roman" w:hAnsi="Times New Roman" w:cs="Times New Roman"/>
          <w:sz w:val="24"/>
          <w:szCs w:val="24"/>
        </w:rPr>
        <w:t>hite water lilies</w:t>
      </w:r>
      <w:r w:rsidR="00334CE2" w:rsidRPr="005F47C4">
        <w:rPr>
          <w:rFonts w:ascii="Times New Roman" w:eastAsia="Times New Roman" w:hAnsi="Times New Roman" w:cs="Times New Roman"/>
          <w:sz w:val="24"/>
          <w:szCs w:val="24"/>
        </w:rPr>
        <w:t xml:space="preserve"> </w:t>
      </w:r>
      <w:r w:rsidRPr="005F47C4">
        <w:rPr>
          <w:rFonts w:ascii="Times New Roman" w:eastAsia="Times New Roman" w:hAnsi="Times New Roman" w:cs="Times New Roman"/>
          <w:sz w:val="24"/>
          <w:szCs w:val="24"/>
        </w:rPr>
        <w:t xml:space="preserve">on the northern point </w:t>
      </w:r>
      <w:r w:rsidR="00334CE2" w:rsidRPr="005F47C4">
        <w:rPr>
          <w:rFonts w:ascii="Times New Roman" w:eastAsia="Times New Roman" w:hAnsi="Times New Roman" w:cs="Times New Roman"/>
          <w:sz w:val="24"/>
          <w:szCs w:val="24"/>
        </w:rPr>
        <w:t>in the western midlake bay</w:t>
      </w:r>
      <w:r w:rsidR="002B2C3A" w:rsidRPr="005F47C4">
        <w:rPr>
          <w:rFonts w:ascii="Times New Roman" w:eastAsia="Times New Roman" w:hAnsi="Times New Roman" w:cs="Times New Roman"/>
          <w:sz w:val="24"/>
          <w:szCs w:val="24"/>
        </w:rPr>
        <w:t>.</w:t>
      </w:r>
    </w:p>
    <w:p w:rsidR="00FC0D23" w:rsidRPr="005F47C4" w:rsidRDefault="00FC0D23" w:rsidP="00FC0D23">
      <w:pPr>
        <w:spacing w:after="0" w:line="240" w:lineRule="auto"/>
        <w:rPr>
          <w:rFonts w:ascii="Times New Roman" w:eastAsia="Times New Roman" w:hAnsi="Times New Roman" w:cs="Times New Roman"/>
          <w:sz w:val="20"/>
          <w:szCs w:val="20"/>
        </w:rPr>
      </w:pPr>
    </w:p>
    <w:p w:rsidR="00FC0D23" w:rsidRPr="005F47C4" w:rsidRDefault="00A7354E" w:rsidP="00835844">
      <w:pPr>
        <w:spacing w:after="0" w:line="240" w:lineRule="auto"/>
        <w:rPr>
          <w:rFonts w:ascii="Times New Roman" w:eastAsia="Times New Roman" w:hAnsi="Times New Roman" w:cs="Times New Roman"/>
          <w:sz w:val="24"/>
          <w:szCs w:val="24"/>
        </w:rPr>
      </w:pPr>
      <w:r w:rsidRPr="005F47C4">
        <w:rPr>
          <w:rFonts w:ascii="Times New Roman" w:eastAsia="Times New Roman" w:hAnsi="Times New Roman" w:cs="Times New Roman"/>
          <w:sz w:val="24"/>
          <w:szCs w:val="24"/>
        </w:rPr>
        <w:t>Bed</w:t>
      </w:r>
      <w:r w:rsidR="00FC0D23" w:rsidRPr="005F47C4">
        <w:rPr>
          <w:rFonts w:ascii="Times New Roman" w:eastAsia="Times New Roman" w:hAnsi="Times New Roman" w:cs="Times New Roman"/>
          <w:sz w:val="24"/>
          <w:szCs w:val="24"/>
        </w:rPr>
        <w:t xml:space="preserve"> 6 – </w:t>
      </w:r>
      <w:r w:rsidRPr="005F47C4">
        <w:rPr>
          <w:rFonts w:ascii="Times New Roman" w:eastAsia="Times New Roman" w:hAnsi="Times New Roman" w:cs="Times New Roman"/>
          <w:sz w:val="24"/>
          <w:szCs w:val="24"/>
        </w:rPr>
        <w:t xml:space="preserve">Four 3ft tall </w:t>
      </w:r>
      <w:r w:rsidR="002F6E4E" w:rsidRPr="005F47C4">
        <w:rPr>
          <w:rFonts w:ascii="Times New Roman" w:eastAsia="Times New Roman" w:hAnsi="Times New Roman" w:cs="Times New Roman"/>
          <w:sz w:val="24"/>
          <w:szCs w:val="24"/>
        </w:rPr>
        <w:t xml:space="preserve">multi-stemmed </w:t>
      </w:r>
      <w:r w:rsidR="00E262F1" w:rsidRPr="005F47C4">
        <w:rPr>
          <w:rFonts w:ascii="Times New Roman" w:eastAsia="Times New Roman" w:hAnsi="Times New Roman" w:cs="Times New Roman"/>
          <w:sz w:val="24"/>
          <w:szCs w:val="24"/>
        </w:rPr>
        <w:t xml:space="preserve">EWM </w:t>
      </w:r>
      <w:r w:rsidR="002F6E4E" w:rsidRPr="005F47C4">
        <w:rPr>
          <w:rFonts w:ascii="Times New Roman" w:eastAsia="Times New Roman" w:hAnsi="Times New Roman" w:cs="Times New Roman"/>
          <w:sz w:val="24"/>
          <w:szCs w:val="24"/>
        </w:rPr>
        <w:t>plants were</w:t>
      </w:r>
      <w:r w:rsidRPr="005F47C4">
        <w:rPr>
          <w:rFonts w:ascii="Times New Roman" w:eastAsia="Times New Roman" w:hAnsi="Times New Roman" w:cs="Times New Roman"/>
          <w:sz w:val="24"/>
          <w:szCs w:val="24"/>
        </w:rPr>
        <w:t xml:space="preserve"> found on the outer edge of </w:t>
      </w:r>
      <w:r w:rsidR="002F6E4E" w:rsidRPr="005F47C4">
        <w:rPr>
          <w:rFonts w:ascii="Times New Roman" w:eastAsia="Times New Roman" w:hAnsi="Times New Roman" w:cs="Times New Roman"/>
          <w:sz w:val="24"/>
          <w:szCs w:val="24"/>
        </w:rPr>
        <w:t>th</w:t>
      </w:r>
      <w:r w:rsidR="00835844" w:rsidRPr="005F47C4">
        <w:rPr>
          <w:rFonts w:ascii="Times New Roman" w:eastAsia="Times New Roman" w:hAnsi="Times New Roman" w:cs="Times New Roman"/>
          <w:sz w:val="24"/>
          <w:szCs w:val="24"/>
        </w:rPr>
        <w:t>is</w:t>
      </w:r>
      <w:r w:rsidR="002F6E4E" w:rsidRPr="005F47C4">
        <w:rPr>
          <w:rFonts w:ascii="Times New Roman" w:eastAsia="Times New Roman" w:hAnsi="Times New Roman" w:cs="Times New Roman"/>
          <w:sz w:val="24"/>
          <w:szCs w:val="24"/>
        </w:rPr>
        <w:t xml:space="preserve"> </w:t>
      </w:r>
      <w:r w:rsidR="00E262F1" w:rsidRPr="005F47C4">
        <w:rPr>
          <w:rFonts w:ascii="Times New Roman" w:eastAsia="Times New Roman" w:hAnsi="Times New Roman" w:cs="Times New Roman"/>
          <w:sz w:val="24"/>
          <w:szCs w:val="24"/>
        </w:rPr>
        <w:t xml:space="preserve">former </w:t>
      </w:r>
      <w:r w:rsidR="002F6E4E" w:rsidRPr="005F47C4">
        <w:rPr>
          <w:rFonts w:ascii="Times New Roman" w:eastAsia="Times New Roman" w:hAnsi="Times New Roman" w:cs="Times New Roman"/>
          <w:sz w:val="24"/>
          <w:szCs w:val="24"/>
        </w:rPr>
        <w:t>bed in 4-5ft of water.</w:t>
      </w:r>
    </w:p>
    <w:p w:rsidR="00FC0D23" w:rsidRPr="005F47C4" w:rsidRDefault="00FC0D23" w:rsidP="00FC0D23">
      <w:pPr>
        <w:spacing w:after="0" w:line="240" w:lineRule="auto"/>
        <w:rPr>
          <w:rFonts w:ascii="Times New Roman" w:eastAsia="Times New Roman" w:hAnsi="Times New Roman" w:cs="Times New Roman"/>
          <w:sz w:val="24"/>
          <w:szCs w:val="24"/>
        </w:rPr>
      </w:pPr>
    </w:p>
    <w:p w:rsidR="002B2C3A" w:rsidRPr="005F47C4" w:rsidRDefault="002B2C3A" w:rsidP="009B10B2">
      <w:pPr>
        <w:spacing w:after="0" w:line="240" w:lineRule="auto"/>
        <w:rPr>
          <w:rFonts w:ascii="Times New Roman" w:eastAsia="Times New Roman" w:hAnsi="Times New Roman" w:cs="Times New Roman"/>
          <w:sz w:val="24"/>
          <w:szCs w:val="24"/>
        </w:rPr>
      </w:pPr>
      <w:r w:rsidRPr="005F47C4">
        <w:rPr>
          <w:rFonts w:ascii="Times New Roman" w:eastAsia="Times New Roman" w:hAnsi="Times New Roman" w:cs="Times New Roman"/>
          <w:sz w:val="24"/>
          <w:szCs w:val="24"/>
        </w:rPr>
        <w:t xml:space="preserve">Bed 6B and Mill Pond – </w:t>
      </w:r>
      <w:r w:rsidR="002F6E4E" w:rsidRPr="005F47C4">
        <w:rPr>
          <w:rFonts w:ascii="Times New Roman" w:eastAsia="Times New Roman" w:hAnsi="Times New Roman" w:cs="Times New Roman"/>
          <w:sz w:val="24"/>
          <w:szCs w:val="24"/>
        </w:rPr>
        <w:t>A small bed ha</w:t>
      </w:r>
      <w:r w:rsidR="00E262F1" w:rsidRPr="005F47C4">
        <w:rPr>
          <w:rFonts w:ascii="Times New Roman" w:eastAsia="Times New Roman" w:hAnsi="Times New Roman" w:cs="Times New Roman"/>
          <w:sz w:val="24"/>
          <w:szCs w:val="24"/>
        </w:rPr>
        <w:t>d</w:t>
      </w:r>
      <w:r w:rsidR="002F6E4E" w:rsidRPr="005F47C4">
        <w:rPr>
          <w:rFonts w:ascii="Times New Roman" w:eastAsia="Times New Roman" w:hAnsi="Times New Roman" w:cs="Times New Roman"/>
          <w:sz w:val="24"/>
          <w:szCs w:val="24"/>
        </w:rPr>
        <w:t xml:space="preserve"> </w:t>
      </w:r>
      <w:proofErr w:type="spellStart"/>
      <w:r w:rsidR="002F6E4E" w:rsidRPr="005F47C4">
        <w:rPr>
          <w:rFonts w:ascii="Times New Roman" w:eastAsia="Times New Roman" w:hAnsi="Times New Roman" w:cs="Times New Roman"/>
          <w:sz w:val="24"/>
          <w:szCs w:val="24"/>
        </w:rPr>
        <w:t>regrown</w:t>
      </w:r>
      <w:proofErr w:type="spellEnd"/>
      <w:r w:rsidR="002F6E4E" w:rsidRPr="005F47C4">
        <w:rPr>
          <w:rFonts w:ascii="Times New Roman" w:eastAsia="Times New Roman" w:hAnsi="Times New Roman" w:cs="Times New Roman"/>
          <w:sz w:val="24"/>
          <w:szCs w:val="24"/>
        </w:rPr>
        <w:t xml:space="preserve"> in the shallow area just before the old bridge.  This spot seems to naturally filter out fragments as it’s always the first </w:t>
      </w:r>
      <w:r w:rsidR="00E262F1" w:rsidRPr="005F47C4">
        <w:rPr>
          <w:rFonts w:ascii="Times New Roman" w:eastAsia="Times New Roman" w:hAnsi="Times New Roman" w:cs="Times New Roman"/>
          <w:sz w:val="24"/>
          <w:szCs w:val="24"/>
        </w:rPr>
        <w:t xml:space="preserve">place in the outlet channel </w:t>
      </w:r>
      <w:r w:rsidR="002F6E4E" w:rsidRPr="005F47C4">
        <w:rPr>
          <w:rFonts w:ascii="Times New Roman" w:eastAsia="Times New Roman" w:hAnsi="Times New Roman" w:cs="Times New Roman"/>
          <w:sz w:val="24"/>
          <w:szCs w:val="24"/>
        </w:rPr>
        <w:t>to reestablish</w:t>
      </w:r>
      <w:r w:rsidRPr="005F47C4">
        <w:rPr>
          <w:rFonts w:ascii="Times New Roman" w:eastAsia="Times New Roman" w:hAnsi="Times New Roman" w:cs="Times New Roman"/>
          <w:sz w:val="24"/>
          <w:szCs w:val="24"/>
        </w:rPr>
        <w:t xml:space="preserve">.  </w:t>
      </w:r>
      <w:r w:rsidR="009B10B2" w:rsidRPr="005F47C4">
        <w:rPr>
          <w:rFonts w:ascii="Times New Roman" w:eastAsia="Times New Roman" w:hAnsi="Times New Roman" w:cs="Times New Roman"/>
          <w:sz w:val="24"/>
          <w:szCs w:val="24"/>
        </w:rPr>
        <w:t>Other than this, w</w:t>
      </w:r>
      <w:r w:rsidR="003C5192" w:rsidRPr="005F47C4">
        <w:rPr>
          <w:rFonts w:ascii="Times New Roman" w:eastAsia="Times New Roman" w:hAnsi="Times New Roman" w:cs="Times New Roman"/>
          <w:sz w:val="24"/>
          <w:szCs w:val="24"/>
        </w:rPr>
        <w:t xml:space="preserve">e </w:t>
      </w:r>
      <w:r w:rsidR="00E262F1" w:rsidRPr="005F47C4">
        <w:rPr>
          <w:rFonts w:ascii="Times New Roman" w:eastAsia="Times New Roman" w:hAnsi="Times New Roman" w:cs="Times New Roman"/>
          <w:sz w:val="24"/>
          <w:szCs w:val="24"/>
        </w:rPr>
        <w:t>saw no evidence of</w:t>
      </w:r>
      <w:r w:rsidR="003C5192" w:rsidRPr="005F47C4">
        <w:rPr>
          <w:rFonts w:ascii="Times New Roman" w:eastAsia="Times New Roman" w:hAnsi="Times New Roman" w:cs="Times New Roman"/>
          <w:sz w:val="24"/>
          <w:szCs w:val="24"/>
        </w:rPr>
        <w:t xml:space="preserve"> EWM </w:t>
      </w:r>
      <w:r w:rsidR="00E262F1" w:rsidRPr="005F47C4">
        <w:rPr>
          <w:rFonts w:ascii="Times New Roman" w:eastAsia="Times New Roman" w:hAnsi="Times New Roman" w:cs="Times New Roman"/>
          <w:sz w:val="24"/>
          <w:szCs w:val="24"/>
        </w:rPr>
        <w:t xml:space="preserve">in the rest of the outlet or </w:t>
      </w:r>
      <w:r w:rsidRPr="005F47C4">
        <w:rPr>
          <w:rFonts w:ascii="Times New Roman" w:eastAsia="Times New Roman" w:hAnsi="Times New Roman" w:cs="Times New Roman"/>
          <w:sz w:val="24"/>
          <w:szCs w:val="24"/>
        </w:rPr>
        <w:t xml:space="preserve">the Mill </w:t>
      </w:r>
      <w:r w:rsidR="00A45C07" w:rsidRPr="005F47C4">
        <w:rPr>
          <w:rFonts w:ascii="Times New Roman" w:eastAsia="Times New Roman" w:hAnsi="Times New Roman" w:cs="Times New Roman"/>
          <w:sz w:val="24"/>
          <w:szCs w:val="24"/>
        </w:rPr>
        <w:t>Pond</w:t>
      </w:r>
      <w:r w:rsidR="003C5192" w:rsidRPr="005F47C4">
        <w:rPr>
          <w:rFonts w:ascii="Times New Roman" w:eastAsia="Times New Roman" w:hAnsi="Times New Roman" w:cs="Times New Roman"/>
          <w:sz w:val="24"/>
          <w:szCs w:val="24"/>
        </w:rPr>
        <w:t xml:space="preserve"> suggesting residual herbicide flowing downstream was enough to knock plants out in these areas</w:t>
      </w:r>
      <w:r w:rsidRPr="005F47C4">
        <w:rPr>
          <w:rFonts w:ascii="Times New Roman" w:eastAsia="Times New Roman" w:hAnsi="Times New Roman" w:cs="Times New Roman"/>
          <w:sz w:val="24"/>
          <w:szCs w:val="24"/>
        </w:rPr>
        <w:t>.</w:t>
      </w:r>
    </w:p>
    <w:p w:rsidR="002B2C3A" w:rsidRPr="005F47C4" w:rsidRDefault="002B2C3A" w:rsidP="002B2C3A">
      <w:pPr>
        <w:spacing w:after="0" w:line="240" w:lineRule="auto"/>
        <w:rPr>
          <w:rFonts w:ascii="Times New Roman" w:eastAsia="Times New Roman" w:hAnsi="Times New Roman" w:cs="Times New Roman"/>
          <w:sz w:val="24"/>
          <w:szCs w:val="24"/>
        </w:rPr>
      </w:pPr>
    </w:p>
    <w:p w:rsidR="005F47C4" w:rsidRPr="005F47C4" w:rsidRDefault="00FC0D23" w:rsidP="005F47C4">
      <w:pPr>
        <w:spacing w:after="0" w:line="240" w:lineRule="auto"/>
        <w:ind w:right="-90"/>
        <w:rPr>
          <w:rFonts w:ascii="Times New Roman" w:hAnsi="Times New Roman" w:cs="Times New Roman"/>
          <w:sz w:val="24"/>
          <w:szCs w:val="24"/>
        </w:rPr>
      </w:pPr>
      <w:r w:rsidRPr="005F47C4">
        <w:rPr>
          <w:rFonts w:ascii="Times New Roman" w:eastAsia="Times New Roman" w:hAnsi="Times New Roman" w:cs="Times New Roman"/>
          <w:sz w:val="24"/>
          <w:szCs w:val="24"/>
        </w:rPr>
        <w:t>Bed</w:t>
      </w:r>
      <w:r w:rsidR="003C5192" w:rsidRPr="005F47C4">
        <w:rPr>
          <w:rFonts w:ascii="Times New Roman" w:eastAsia="Times New Roman" w:hAnsi="Times New Roman" w:cs="Times New Roman"/>
          <w:sz w:val="24"/>
          <w:szCs w:val="24"/>
        </w:rPr>
        <w:t>s</w:t>
      </w:r>
      <w:r w:rsidRPr="005F47C4">
        <w:rPr>
          <w:rFonts w:ascii="Times New Roman" w:eastAsia="Times New Roman" w:hAnsi="Times New Roman" w:cs="Times New Roman"/>
          <w:sz w:val="24"/>
          <w:szCs w:val="24"/>
        </w:rPr>
        <w:t xml:space="preserve"> 7</w:t>
      </w:r>
      <w:r w:rsidR="002F6E4E" w:rsidRPr="005F47C4">
        <w:rPr>
          <w:rFonts w:ascii="Times New Roman" w:eastAsia="Times New Roman" w:hAnsi="Times New Roman" w:cs="Times New Roman"/>
          <w:sz w:val="24"/>
          <w:szCs w:val="24"/>
        </w:rPr>
        <w:t xml:space="preserve"> and 8</w:t>
      </w:r>
      <w:r w:rsidRPr="005F47C4">
        <w:rPr>
          <w:rFonts w:ascii="Times New Roman" w:eastAsia="Times New Roman" w:hAnsi="Times New Roman" w:cs="Times New Roman"/>
          <w:sz w:val="24"/>
          <w:szCs w:val="24"/>
        </w:rPr>
        <w:t xml:space="preserve"> – </w:t>
      </w:r>
      <w:r w:rsidR="003C5192" w:rsidRPr="005F47C4">
        <w:rPr>
          <w:rFonts w:ascii="Times New Roman" w:eastAsia="Times New Roman" w:hAnsi="Times New Roman" w:cs="Times New Roman"/>
          <w:sz w:val="24"/>
          <w:szCs w:val="24"/>
        </w:rPr>
        <w:t xml:space="preserve">We </w:t>
      </w:r>
      <w:r w:rsidR="002F6E4E" w:rsidRPr="005F47C4">
        <w:rPr>
          <w:rFonts w:ascii="Times New Roman" w:eastAsia="Times New Roman" w:hAnsi="Times New Roman" w:cs="Times New Roman"/>
          <w:sz w:val="24"/>
          <w:szCs w:val="24"/>
        </w:rPr>
        <w:t>found and rake removed three 2-3ft tall multi-stemmed plants</w:t>
      </w:r>
      <w:r w:rsidR="003C5192" w:rsidRPr="005F47C4">
        <w:rPr>
          <w:rFonts w:ascii="Times New Roman" w:eastAsia="Times New Roman" w:hAnsi="Times New Roman" w:cs="Times New Roman"/>
          <w:sz w:val="24"/>
          <w:szCs w:val="24"/>
        </w:rPr>
        <w:t xml:space="preserve"> along the eastern shoreline of the northern </w:t>
      </w:r>
      <w:r w:rsidR="002F6E4E" w:rsidRPr="005F47C4">
        <w:rPr>
          <w:rFonts w:ascii="Times New Roman" w:eastAsia="Times New Roman" w:hAnsi="Times New Roman" w:cs="Times New Roman"/>
          <w:sz w:val="24"/>
          <w:szCs w:val="24"/>
        </w:rPr>
        <w:t>third</w:t>
      </w:r>
      <w:r w:rsidR="003C5192" w:rsidRPr="005F47C4">
        <w:rPr>
          <w:rFonts w:ascii="Times New Roman" w:eastAsia="Times New Roman" w:hAnsi="Times New Roman" w:cs="Times New Roman"/>
          <w:sz w:val="24"/>
          <w:szCs w:val="24"/>
        </w:rPr>
        <w:t xml:space="preserve"> of the lake.</w:t>
      </w:r>
      <w:r w:rsidR="002F6E4E" w:rsidRPr="005F47C4">
        <w:rPr>
          <w:rFonts w:ascii="Times New Roman" w:eastAsia="Times New Roman" w:hAnsi="Times New Roman" w:cs="Times New Roman"/>
          <w:sz w:val="24"/>
          <w:szCs w:val="24"/>
        </w:rPr>
        <w:t xml:space="preserve">  Each was canopied in 2-3ft of wat</w:t>
      </w:r>
      <w:r w:rsidR="005F47C4" w:rsidRPr="005F47C4">
        <w:rPr>
          <w:rFonts w:ascii="Times New Roman" w:eastAsia="Times New Roman" w:hAnsi="Times New Roman" w:cs="Times New Roman"/>
          <w:sz w:val="24"/>
          <w:szCs w:val="24"/>
        </w:rPr>
        <w:t xml:space="preserve">er and was actively fragmenting.  </w:t>
      </w:r>
      <w:r w:rsidR="005F47C4" w:rsidRPr="005F47C4">
        <w:rPr>
          <w:rFonts w:ascii="Times New Roman" w:hAnsi="Times New Roman" w:cs="Times New Roman"/>
          <w:sz w:val="24"/>
          <w:szCs w:val="24"/>
        </w:rPr>
        <w:t>One of these occurred in the part of Bed 7 where Grantsburg High School students reintroduced 100’s of Northern water-milfoil (</w:t>
      </w:r>
      <w:r w:rsidR="005F47C4" w:rsidRPr="005F47C4">
        <w:rPr>
          <w:rFonts w:ascii="Times New Roman" w:hAnsi="Times New Roman" w:cs="Times New Roman"/>
          <w:i/>
          <w:iCs/>
          <w:sz w:val="24"/>
          <w:szCs w:val="24"/>
        </w:rPr>
        <w:t>Myriophyllum sibiricum</w:t>
      </w:r>
      <w:r w:rsidR="005F47C4" w:rsidRPr="005F47C4">
        <w:rPr>
          <w:rFonts w:ascii="Times New Roman" w:hAnsi="Times New Roman" w:cs="Times New Roman"/>
          <w:sz w:val="24"/>
          <w:szCs w:val="24"/>
        </w:rPr>
        <w:t xml:space="preserve">) turions in the fall of 2016.  Unfortunately, we didn’t find a single surviving NWM plant.    </w:t>
      </w:r>
    </w:p>
    <w:p w:rsidR="00FC0D23" w:rsidRPr="005F47C4" w:rsidRDefault="005F47C4" w:rsidP="005F47C4">
      <w:pPr>
        <w:spacing w:after="0" w:line="240" w:lineRule="auto"/>
        <w:rPr>
          <w:rFonts w:ascii="Times New Roman" w:eastAsia="Times New Roman" w:hAnsi="Times New Roman" w:cs="Times New Roman"/>
          <w:sz w:val="24"/>
          <w:szCs w:val="24"/>
        </w:rPr>
      </w:pPr>
      <w:r w:rsidRPr="005F47C4">
        <w:rPr>
          <w:rFonts w:ascii="Times New Roman" w:eastAsia="Times New Roman" w:hAnsi="Times New Roman" w:cs="Times New Roman"/>
          <w:sz w:val="24"/>
          <w:szCs w:val="24"/>
        </w:rPr>
        <w:t xml:space="preserve">  </w:t>
      </w:r>
    </w:p>
    <w:p w:rsidR="00FC0D23" w:rsidRPr="005F47C4" w:rsidRDefault="00FC0D23" w:rsidP="002F6E4E">
      <w:pPr>
        <w:spacing w:after="0" w:line="240" w:lineRule="auto"/>
        <w:rPr>
          <w:rFonts w:ascii="Times New Roman" w:eastAsia="Times New Roman" w:hAnsi="Times New Roman" w:cs="Times New Roman"/>
          <w:sz w:val="24"/>
          <w:szCs w:val="24"/>
        </w:rPr>
      </w:pPr>
      <w:r w:rsidRPr="005F47C4">
        <w:rPr>
          <w:rFonts w:ascii="Times New Roman" w:eastAsia="Times New Roman" w:hAnsi="Times New Roman" w:cs="Times New Roman"/>
          <w:sz w:val="24"/>
          <w:szCs w:val="24"/>
        </w:rPr>
        <w:t>Bed</w:t>
      </w:r>
      <w:r w:rsidR="002F6E4E" w:rsidRPr="005F47C4">
        <w:rPr>
          <w:rFonts w:ascii="Times New Roman" w:eastAsia="Times New Roman" w:hAnsi="Times New Roman" w:cs="Times New Roman"/>
          <w:sz w:val="24"/>
          <w:szCs w:val="24"/>
        </w:rPr>
        <w:t>s 9-</w:t>
      </w:r>
      <w:r w:rsidR="003041CB" w:rsidRPr="005F47C4">
        <w:rPr>
          <w:rFonts w:ascii="Times New Roman" w:eastAsia="Times New Roman" w:hAnsi="Times New Roman" w:cs="Times New Roman"/>
          <w:sz w:val="24"/>
          <w:szCs w:val="24"/>
        </w:rPr>
        <w:t>12</w:t>
      </w:r>
      <w:r w:rsidRPr="005F47C4">
        <w:rPr>
          <w:rFonts w:ascii="Times New Roman" w:eastAsia="Times New Roman" w:hAnsi="Times New Roman" w:cs="Times New Roman"/>
          <w:sz w:val="24"/>
          <w:szCs w:val="24"/>
        </w:rPr>
        <w:t xml:space="preserve"> – </w:t>
      </w:r>
      <w:r w:rsidR="002F6E4E" w:rsidRPr="005F47C4">
        <w:rPr>
          <w:rFonts w:ascii="Times New Roman" w:eastAsia="Times New Roman" w:hAnsi="Times New Roman" w:cs="Times New Roman"/>
          <w:sz w:val="24"/>
          <w:szCs w:val="24"/>
        </w:rPr>
        <w:t xml:space="preserve">We didn’t find any EWM plants along the eastern shoreline in the southern 2/3rds of the lake. </w:t>
      </w:r>
      <w:r w:rsidR="00E262F1" w:rsidRPr="005F47C4">
        <w:rPr>
          <w:rFonts w:ascii="Times New Roman" w:eastAsia="Times New Roman" w:hAnsi="Times New Roman" w:cs="Times New Roman"/>
          <w:sz w:val="24"/>
          <w:szCs w:val="24"/>
        </w:rPr>
        <w:t xml:space="preserve"> This was surprising as there </w:t>
      </w:r>
      <w:r w:rsidR="00835844" w:rsidRPr="005F47C4">
        <w:rPr>
          <w:rFonts w:ascii="Times New Roman" w:eastAsia="Times New Roman" w:hAnsi="Times New Roman" w:cs="Times New Roman"/>
          <w:sz w:val="24"/>
          <w:szCs w:val="24"/>
        </w:rPr>
        <w:t>have</w:t>
      </w:r>
      <w:r w:rsidR="002F6E4E" w:rsidRPr="005F47C4">
        <w:rPr>
          <w:rFonts w:ascii="Times New Roman" w:eastAsia="Times New Roman" w:hAnsi="Times New Roman" w:cs="Times New Roman"/>
          <w:sz w:val="24"/>
          <w:szCs w:val="24"/>
        </w:rPr>
        <w:t xml:space="preserve"> almost always </w:t>
      </w:r>
      <w:r w:rsidR="00E262F1" w:rsidRPr="005F47C4">
        <w:rPr>
          <w:rFonts w:ascii="Times New Roman" w:eastAsia="Times New Roman" w:hAnsi="Times New Roman" w:cs="Times New Roman"/>
          <w:sz w:val="24"/>
          <w:szCs w:val="24"/>
        </w:rPr>
        <w:t xml:space="preserve">been </w:t>
      </w:r>
      <w:r w:rsidR="002F6E4E" w:rsidRPr="005F47C4">
        <w:rPr>
          <w:rFonts w:ascii="Times New Roman" w:eastAsia="Times New Roman" w:hAnsi="Times New Roman" w:cs="Times New Roman"/>
          <w:sz w:val="24"/>
          <w:szCs w:val="24"/>
        </w:rPr>
        <w:t>a few stragglers that seem to survive in the slough inlet.  A check back to this area during the November turion survey also failed to locate any evidence of EWM</w:t>
      </w:r>
      <w:r w:rsidR="003C5192" w:rsidRPr="005F47C4">
        <w:rPr>
          <w:rFonts w:ascii="Times New Roman" w:eastAsia="Times New Roman" w:hAnsi="Times New Roman" w:cs="Times New Roman"/>
          <w:sz w:val="24"/>
          <w:szCs w:val="24"/>
        </w:rPr>
        <w:t>.</w:t>
      </w:r>
    </w:p>
    <w:p w:rsidR="00FC0D23" w:rsidRPr="005F47C4" w:rsidRDefault="00FC0D23" w:rsidP="00FC0D23">
      <w:pPr>
        <w:spacing w:after="0" w:line="240" w:lineRule="auto"/>
        <w:rPr>
          <w:rFonts w:ascii="Times New Roman" w:eastAsia="Times New Roman" w:hAnsi="Times New Roman" w:cs="Times New Roman"/>
          <w:sz w:val="24"/>
          <w:szCs w:val="24"/>
        </w:rPr>
      </w:pPr>
    </w:p>
    <w:p w:rsidR="00FC0D23" w:rsidRPr="005F47C4" w:rsidRDefault="00FC0D23" w:rsidP="005D3C22">
      <w:pPr>
        <w:spacing w:after="0" w:line="240" w:lineRule="auto"/>
        <w:jc w:val="center"/>
        <w:rPr>
          <w:rFonts w:ascii="Times New Roman" w:hAnsi="Times New Roman" w:cs="Times New Roman"/>
          <w:b/>
          <w:sz w:val="28"/>
          <w:szCs w:val="28"/>
        </w:rPr>
        <w:sectPr w:rsidR="00FC0D23" w:rsidRPr="005F47C4" w:rsidSect="00E24552">
          <w:pgSz w:w="12240" w:h="15840"/>
          <w:pgMar w:top="1440" w:right="1440" w:bottom="1440" w:left="2160" w:header="720" w:footer="720" w:gutter="0"/>
          <w:cols w:space="720"/>
          <w:docGrid w:linePitch="360"/>
        </w:sectPr>
      </w:pPr>
    </w:p>
    <w:p w:rsidR="005B191C" w:rsidRPr="005F47C4" w:rsidRDefault="005B191C" w:rsidP="005D3C22">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LITERATURE CITED</w:t>
      </w:r>
    </w:p>
    <w:p w:rsidR="00500CB7" w:rsidRPr="005F47C4" w:rsidRDefault="00500CB7" w:rsidP="005D3C22">
      <w:pPr>
        <w:spacing w:after="0" w:line="240" w:lineRule="auto"/>
        <w:jc w:val="center"/>
        <w:rPr>
          <w:rFonts w:ascii="Times New Roman" w:hAnsi="Times New Roman" w:cs="Times New Roman"/>
          <w:b/>
          <w:sz w:val="28"/>
          <w:szCs w:val="28"/>
        </w:rPr>
      </w:pPr>
    </w:p>
    <w:p w:rsidR="0059027F" w:rsidRPr="005F47C4" w:rsidRDefault="00500CB7" w:rsidP="00500CB7">
      <w:pPr>
        <w:spacing w:after="0" w:line="240" w:lineRule="auto"/>
        <w:ind w:hanging="576"/>
        <w:rPr>
          <w:rFonts w:ascii="Times New Roman" w:hAnsi="Times New Roman" w:cs="Times New Roman"/>
        </w:rPr>
      </w:pPr>
      <w:proofErr w:type="gramStart"/>
      <w:r w:rsidRPr="005F47C4">
        <w:rPr>
          <w:rFonts w:ascii="Times New Roman" w:hAnsi="Times New Roman" w:cs="Times New Roman"/>
        </w:rPr>
        <w:t>Miller, G., M. Perkins, L. Sather, and E. Eaton [online].</w:t>
      </w:r>
      <w:proofErr w:type="gramEnd"/>
      <w:r w:rsidRPr="005F47C4">
        <w:rPr>
          <w:rFonts w:ascii="Times New Roman" w:hAnsi="Times New Roman" w:cs="Times New Roman"/>
        </w:rPr>
        <w:t xml:space="preserve"> </w:t>
      </w:r>
      <w:proofErr w:type="gramStart"/>
      <w:r w:rsidRPr="005F47C4">
        <w:rPr>
          <w:rFonts w:ascii="Times New Roman" w:hAnsi="Times New Roman" w:cs="Times New Roman"/>
        </w:rPr>
        <w:t>1965. Long Trade Lake Bathymetric Map.</w:t>
      </w:r>
      <w:proofErr w:type="gramEnd"/>
    </w:p>
    <w:p w:rsidR="00B17E58" w:rsidRPr="005F47C4" w:rsidRDefault="007324CA" w:rsidP="005A37B0">
      <w:pPr>
        <w:spacing w:after="0" w:line="240" w:lineRule="auto"/>
        <w:rPr>
          <w:rFonts w:ascii="Times New Roman" w:hAnsi="Times New Roman" w:cs="Times New Roman"/>
        </w:rPr>
      </w:pPr>
      <w:hyperlink r:id="rId38" w:history="1">
        <w:r w:rsidR="00500CB7" w:rsidRPr="005F47C4">
          <w:rPr>
            <w:rStyle w:val="Hyperlink"/>
            <w:rFonts w:ascii="Times New Roman" w:hAnsi="Times New Roman" w:cs="Times New Roman"/>
          </w:rPr>
          <w:t>http://dnr.wi.gov/lakes/maps/DNR/2640500a.pdf</w:t>
        </w:r>
      </w:hyperlink>
      <w:r w:rsidR="00500CB7" w:rsidRPr="005F47C4">
        <w:rPr>
          <w:rFonts w:ascii="Times New Roman" w:hAnsi="Times New Roman" w:cs="Times New Roman"/>
        </w:rPr>
        <w:t xml:space="preserve"> </w:t>
      </w:r>
      <w:r w:rsidR="005A37B0" w:rsidRPr="005F47C4">
        <w:rPr>
          <w:rFonts w:ascii="Times New Roman" w:hAnsi="Times New Roman" w:cs="Times New Roman"/>
        </w:rPr>
        <w:t>(2018, December).</w:t>
      </w:r>
    </w:p>
    <w:p w:rsidR="00B17E58" w:rsidRPr="005F47C4" w:rsidRDefault="00B17E58" w:rsidP="006728C6">
      <w:pPr>
        <w:spacing w:after="0" w:line="240" w:lineRule="auto"/>
        <w:ind w:hanging="576"/>
        <w:rPr>
          <w:rFonts w:ascii="Times New Roman" w:hAnsi="Times New Roman" w:cs="Times New Roman"/>
        </w:rPr>
      </w:pPr>
    </w:p>
    <w:p w:rsidR="00316A92" w:rsidRPr="005F47C4" w:rsidRDefault="00316A92" w:rsidP="005A37B0">
      <w:pPr>
        <w:spacing w:after="0" w:line="240" w:lineRule="auto"/>
        <w:ind w:hanging="540"/>
        <w:rPr>
          <w:rFonts w:asciiTheme="majorBidi" w:eastAsia="Times New Roman" w:hAnsiTheme="majorBidi" w:cstheme="majorBidi"/>
        </w:rPr>
      </w:pPr>
      <w:proofErr w:type="gramStart"/>
      <w:r w:rsidRPr="005F47C4">
        <w:rPr>
          <w:rFonts w:asciiTheme="majorBidi" w:eastAsia="Times New Roman" w:hAnsiTheme="majorBidi" w:cstheme="majorBidi"/>
        </w:rPr>
        <w:t>UWEX Lakes Program.</w:t>
      </w:r>
      <w:proofErr w:type="gramEnd"/>
      <w:r w:rsidRPr="005F47C4">
        <w:rPr>
          <w:rFonts w:asciiTheme="majorBidi" w:eastAsia="Times New Roman" w:hAnsiTheme="majorBidi" w:cstheme="majorBidi"/>
        </w:rPr>
        <w:t xml:space="preserve"> [</w:t>
      </w:r>
      <w:proofErr w:type="gramStart"/>
      <w:r w:rsidRPr="005F47C4">
        <w:rPr>
          <w:rFonts w:asciiTheme="majorBidi" w:eastAsia="Times New Roman" w:hAnsiTheme="majorBidi" w:cstheme="majorBidi"/>
        </w:rPr>
        <w:t>online</w:t>
      </w:r>
      <w:proofErr w:type="gramEnd"/>
      <w:r w:rsidRPr="005F47C4">
        <w:rPr>
          <w:rFonts w:asciiTheme="majorBidi" w:eastAsia="Times New Roman" w:hAnsiTheme="majorBidi" w:cstheme="majorBidi"/>
        </w:rPr>
        <w:t xml:space="preserve">]. 2010. Aquatic Plant Management in Wisconsin.  </w:t>
      </w:r>
      <w:proofErr w:type="gramStart"/>
      <w:r w:rsidRPr="005F47C4">
        <w:rPr>
          <w:rFonts w:asciiTheme="majorBidi" w:eastAsia="Times New Roman" w:hAnsiTheme="majorBidi" w:cstheme="majorBidi"/>
        </w:rPr>
        <w:t xml:space="preserve">Available from </w:t>
      </w:r>
      <w:hyperlink r:id="rId39" w:history="1">
        <w:r w:rsidRPr="005F47C4">
          <w:rPr>
            <w:rFonts w:asciiTheme="majorBidi" w:eastAsia="Times New Roman" w:hAnsiTheme="majorBidi" w:cstheme="majorBidi"/>
            <w:color w:val="0000FF"/>
            <w:u w:val="single"/>
          </w:rPr>
          <w:t>http://www.uwsp.edu/cnr-ap/UWEXLakes/Pages/ecology/aquaticplants/default.aspx</w:t>
        </w:r>
      </w:hyperlink>
      <w:r w:rsidRPr="005F47C4">
        <w:rPr>
          <w:rFonts w:asciiTheme="majorBidi" w:eastAsia="Times New Roman" w:hAnsiTheme="majorBidi" w:cstheme="majorBidi"/>
          <w:color w:val="0000FF"/>
          <w:u w:val="single"/>
        </w:rPr>
        <w:t xml:space="preserve"> </w:t>
      </w:r>
      <w:r w:rsidRPr="005F47C4">
        <w:rPr>
          <w:rFonts w:asciiTheme="majorBidi" w:eastAsia="Times New Roman" w:hAnsiTheme="majorBidi" w:cstheme="majorBidi"/>
        </w:rPr>
        <w:t xml:space="preserve"> </w:t>
      </w:r>
      <w:r w:rsidR="005A37B0" w:rsidRPr="005F47C4">
        <w:rPr>
          <w:rFonts w:ascii="Times New Roman" w:hAnsi="Times New Roman" w:cs="Times New Roman"/>
        </w:rPr>
        <w:t>(2018, December).</w:t>
      </w:r>
      <w:proofErr w:type="gramEnd"/>
    </w:p>
    <w:p w:rsidR="00316A92" w:rsidRPr="005F47C4" w:rsidRDefault="00316A92" w:rsidP="00316A92">
      <w:pPr>
        <w:spacing w:after="0" w:line="240" w:lineRule="auto"/>
        <w:ind w:hanging="540"/>
        <w:rPr>
          <w:rFonts w:asciiTheme="majorBidi" w:eastAsia="Times New Roman" w:hAnsiTheme="majorBidi" w:cstheme="majorBidi"/>
        </w:rPr>
      </w:pPr>
    </w:p>
    <w:p w:rsidR="00316A92" w:rsidRPr="005F47C4" w:rsidRDefault="00316A92" w:rsidP="005A37B0">
      <w:pPr>
        <w:spacing w:after="0" w:line="240" w:lineRule="auto"/>
        <w:ind w:hanging="540"/>
        <w:rPr>
          <w:rFonts w:asciiTheme="majorBidi" w:eastAsia="Times New Roman" w:hAnsiTheme="majorBidi" w:cstheme="majorBidi"/>
        </w:rPr>
      </w:pPr>
      <w:proofErr w:type="gramStart"/>
      <w:r w:rsidRPr="005F47C4">
        <w:rPr>
          <w:rFonts w:asciiTheme="majorBidi" w:eastAsia="Times New Roman" w:hAnsiTheme="majorBidi" w:cstheme="majorBidi"/>
        </w:rPr>
        <w:t>UWEX Lakes Program.</w:t>
      </w:r>
      <w:proofErr w:type="gramEnd"/>
      <w:r w:rsidRPr="005F47C4">
        <w:rPr>
          <w:rFonts w:asciiTheme="majorBidi" w:eastAsia="Times New Roman" w:hAnsiTheme="majorBidi" w:cstheme="majorBidi"/>
        </w:rPr>
        <w:t xml:space="preserve"> [</w:t>
      </w:r>
      <w:proofErr w:type="gramStart"/>
      <w:r w:rsidRPr="005F47C4">
        <w:rPr>
          <w:rFonts w:asciiTheme="majorBidi" w:eastAsia="Times New Roman" w:hAnsiTheme="majorBidi" w:cstheme="majorBidi"/>
        </w:rPr>
        <w:t>online</w:t>
      </w:r>
      <w:proofErr w:type="gramEnd"/>
      <w:r w:rsidRPr="005F47C4">
        <w:rPr>
          <w:rFonts w:asciiTheme="majorBidi" w:eastAsia="Times New Roman" w:hAnsiTheme="majorBidi" w:cstheme="majorBidi"/>
        </w:rPr>
        <w:t xml:space="preserve">]. 2010. Pre/Post Herbicide Comparison.  </w:t>
      </w:r>
      <w:proofErr w:type="gramStart"/>
      <w:r w:rsidRPr="005F47C4">
        <w:rPr>
          <w:rFonts w:asciiTheme="majorBidi" w:eastAsia="Times New Roman" w:hAnsiTheme="majorBidi" w:cstheme="majorBidi"/>
        </w:rPr>
        <w:t xml:space="preserve">Available from </w:t>
      </w:r>
      <w:hyperlink r:id="rId40" w:history="1">
        <w:r w:rsidRPr="005F47C4">
          <w:rPr>
            <w:rFonts w:asciiTheme="majorBidi" w:eastAsia="Times New Roman" w:hAnsiTheme="majorBidi" w:cstheme="majorBidi"/>
            <w:color w:val="0000FF"/>
            <w:u w:val="single"/>
          </w:rPr>
          <w:t>http://www.uwsp.edu/cnr-ap/UWEXLakes/Documents/ecology/Aquatic%20Plants/Appendix-D.pdf</w:t>
        </w:r>
      </w:hyperlink>
      <w:r w:rsidRPr="005F47C4">
        <w:rPr>
          <w:rFonts w:asciiTheme="majorBidi" w:hAnsiTheme="majorBidi" w:cstheme="majorBidi"/>
        </w:rPr>
        <w:t xml:space="preserve"> </w:t>
      </w:r>
      <w:r w:rsidR="005A37B0" w:rsidRPr="005F47C4">
        <w:rPr>
          <w:rFonts w:ascii="Times New Roman" w:hAnsi="Times New Roman" w:cs="Times New Roman"/>
        </w:rPr>
        <w:t>(2018, December).</w:t>
      </w:r>
      <w:proofErr w:type="gramEnd"/>
    </w:p>
    <w:p w:rsidR="005B191C" w:rsidRPr="005F47C4" w:rsidRDefault="005B191C" w:rsidP="005D3C22">
      <w:pPr>
        <w:spacing w:after="0" w:line="240" w:lineRule="auto"/>
        <w:ind w:hanging="576"/>
        <w:rPr>
          <w:rFonts w:ascii="Times New Roman" w:hAnsi="Times New Roman" w:cs="Times New Roman"/>
        </w:rPr>
      </w:pPr>
    </w:p>
    <w:p w:rsidR="005B191C" w:rsidRPr="005F47C4" w:rsidRDefault="005B191C" w:rsidP="005A37B0">
      <w:pPr>
        <w:spacing w:after="0" w:line="240" w:lineRule="auto"/>
        <w:ind w:hanging="576"/>
        <w:rPr>
          <w:rFonts w:ascii="Times New Roman" w:hAnsi="Times New Roman" w:cs="Times New Roman"/>
        </w:rPr>
        <w:sectPr w:rsidR="005B191C" w:rsidRPr="005F47C4" w:rsidSect="00E24552">
          <w:pgSz w:w="12240" w:h="15840"/>
          <w:pgMar w:top="1440" w:right="1440" w:bottom="1440" w:left="2160" w:header="720" w:footer="720" w:gutter="0"/>
          <w:cols w:space="720"/>
          <w:docGrid w:linePitch="360"/>
        </w:sectPr>
      </w:pPr>
      <w:r w:rsidRPr="005F47C4">
        <w:rPr>
          <w:rFonts w:ascii="Times New Roman" w:hAnsi="Times New Roman" w:cs="Times New Roman"/>
        </w:rPr>
        <w:t xml:space="preserve">WDNR. [online]. </w:t>
      </w:r>
      <w:proofErr w:type="gramStart"/>
      <w:r w:rsidR="00F33012" w:rsidRPr="005F47C4">
        <w:rPr>
          <w:rFonts w:ascii="Times New Roman" w:hAnsi="Times New Roman" w:cs="Times New Roman"/>
        </w:rPr>
        <w:t>201</w:t>
      </w:r>
      <w:r w:rsidR="005A37B0" w:rsidRPr="005F47C4">
        <w:rPr>
          <w:rFonts w:ascii="Times New Roman" w:hAnsi="Times New Roman" w:cs="Times New Roman"/>
        </w:rPr>
        <w:t>8</w:t>
      </w:r>
      <w:r w:rsidRPr="005F47C4">
        <w:rPr>
          <w:rFonts w:ascii="Times New Roman" w:hAnsi="Times New Roman" w:cs="Times New Roman"/>
        </w:rPr>
        <w:t xml:space="preserve">. </w:t>
      </w:r>
      <w:r w:rsidR="00DC799F" w:rsidRPr="005F47C4">
        <w:rPr>
          <w:rFonts w:ascii="Times New Roman" w:hAnsi="Times New Roman" w:cs="Times New Roman"/>
        </w:rPr>
        <w:t>Long Trade Lake</w:t>
      </w:r>
      <w:r w:rsidR="00B27B4A" w:rsidRPr="005F47C4">
        <w:rPr>
          <w:rFonts w:ascii="Times New Roman" w:hAnsi="Times New Roman" w:cs="Times New Roman"/>
        </w:rPr>
        <w:t xml:space="preserve"> - </w:t>
      </w:r>
      <w:r w:rsidRPr="005F47C4">
        <w:rPr>
          <w:rFonts w:ascii="Times New Roman" w:hAnsi="Times New Roman" w:cs="Times New Roman"/>
        </w:rPr>
        <w:t xml:space="preserve">Citizen Lake Water Quality </w:t>
      </w:r>
      <w:r w:rsidR="00B27B4A" w:rsidRPr="005F47C4">
        <w:rPr>
          <w:rFonts w:ascii="Times New Roman" w:hAnsi="Times New Roman" w:cs="Times New Roman"/>
        </w:rPr>
        <w:t xml:space="preserve">Monitoring </w:t>
      </w:r>
      <w:r w:rsidRPr="005F47C4">
        <w:rPr>
          <w:rFonts w:ascii="Times New Roman" w:hAnsi="Times New Roman" w:cs="Times New Roman"/>
        </w:rPr>
        <w:t>D</w:t>
      </w:r>
      <w:r w:rsidRPr="005F47C4">
        <w:rPr>
          <w:rFonts w:asciiTheme="majorBidi" w:hAnsiTheme="majorBidi" w:cstheme="majorBidi"/>
        </w:rPr>
        <w:t>atabase.</w:t>
      </w:r>
      <w:proofErr w:type="gramEnd"/>
      <w:r w:rsidRPr="005F47C4">
        <w:rPr>
          <w:rFonts w:asciiTheme="majorBidi" w:hAnsiTheme="majorBidi" w:cstheme="majorBidi"/>
        </w:rPr>
        <w:t xml:space="preserve">  </w:t>
      </w:r>
      <w:proofErr w:type="gramStart"/>
      <w:r w:rsidRPr="005F47C4">
        <w:rPr>
          <w:rFonts w:asciiTheme="majorBidi" w:hAnsiTheme="majorBidi" w:cstheme="majorBidi"/>
        </w:rPr>
        <w:t>Available from</w:t>
      </w:r>
      <w:r w:rsidR="00300808" w:rsidRPr="005F47C4">
        <w:rPr>
          <w:rFonts w:asciiTheme="majorBidi" w:hAnsiTheme="majorBidi" w:cstheme="majorBidi"/>
        </w:rPr>
        <w:t xml:space="preserve"> </w:t>
      </w:r>
      <w:hyperlink r:id="rId41" w:history="1">
        <w:r w:rsidR="00500CB7" w:rsidRPr="005F47C4">
          <w:rPr>
            <w:rStyle w:val="Hyperlink"/>
            <w:rFonts w:asciiTheme="majorBidi" w:hAnsiTheme="majorBidi" w:cstheme="majorBidi"/>
          </w:rPr>
          <w:t>http://dnr.wi.gov/lakes/waterquality/Station.aspx?id=493080</w:t>
        </w:r>
      </w:hyperlink>
      <w:r w:rsidR="00500CB7" w:rsidRPr="005F47C4">
        <w:rPr>
          <w:rFonts w:asciiTheme="majorBidi" w:hAnsiTheme="majorBidi" w:cstheme="majorBidi"/>
        </w:rPr>
        <w:t xml:space="preserve"> </w:t>
      </w:r>
      <w:r w:rsidR="0027146E" w:rsidRPr="005F47C4">
        <w:rPr>
          <w:rFonts w:ascii="Times New Roman" w:hAnsi="Times New Roman" w:cs="Times New Roman"/>
        </w:rPr>
        <w:t>(</w:t>
      </w:r>
      <w:r w:rsidR="00F33012" w:rsidRPr="005F47C4">
        <w:rPr>
          <w:rFonts w:ascii="Times New Roman" w:hAnsi="Times New Roman" w:cs="Times New Roman"/>
        </w:rPr>
        <w:t>201</w:t>
      </w:r>
      <w:r w:rsidR="005A37B0" w:rsidRPr="005F47C4">
        <w:rPr>
          <w:rFonts w:ascii="Times New Roman" w:hAnsi="Times New Roman" w:cs="Times New Roman"/>
        </w:rPr>
        <w:t>8</w:t>
      </w:r>
      <w:r w:rsidRPr="005F47C4">
        <w:rPr>
          <w:rFonts w:ascii="Times New Roman" w:hAnsi="Times New Roman" w:cs="Times New Roman"/>
        </w:rPr>
        <w:t xml:space="preserve">, </w:t>
      </w:r>
      <w:r w:rsidR="005A37B0" w:rsidRPr="005F47C4">
        <w:rPr>
          <w:rFonts w:ascii="Times New Roman" w:hAnsi="Times New Roman" w:cs="Times New Roman"/>
        </w:rPr>
        <w:t>Decem</w:t>
      </w:r>
      <w:r w:rsidR="00500CB7" w:rsidRPr="005F47C4">
        <w:rPr>
          <w:rFonts w:ascii="Times New Roman" w:hAnsi="Times New Roman" w:cs="Times New Roman"/>
        </w:rPr>
        <w:t>ber</w:t>
      </w:r>
      <w:r w:rsidRPr="005F47C4">
        <w:rPr>
          <w:rFonts w:ascii="Times New Roman" w:hAnsi="Times New Roman" w:cs="Times New Roman"/>
        </w:rPr>
        <w:t>).</w:t>
      </w:r>
      <w:proofErr w:type="gramEnd"/>
    </w:p>
    <w:p w:rsidR="005B191C" w:rsidRPr="005F47C4" w:rsidRDefault="005B191C" w:rsidP="005B191C">
      <w:pPr>
        <w:spacing w:after="0" w:line="240" w:lineRule="auto"/>
        <w:rPr>
          <w:rFonts w:ascii="Times New Roman" w:hAnsi="Times New Roman" w:cs="Times New Roman"/>
        </w:rPr>
      </w:pPr>
    </w:p>
    <w:p w:rsidR="005B191C" w:rsidRPr="005F47C4" w:rsidRDefault="005B191C" w:rsidP="005B191C">
      <w:pPr>
        <w:spacing w:after="0" w:line="240" w:lineRule="auto"/>
        <w:rPr>
          <w:rFonts w:ascii="Times New Roman" w:hAnsi="Times New Roman" w:cs="Times New Roman"/>
        </w:rPr>
      </w:pPr>
    </w:p>
    <w:p w:rsidR="005B191C" w:rsidRPr="005F47C4" w:rsidRDefault="005B191C" w:rsidP="005B191C">
      <w:pPr>
        <w:spacing w:after="0" w:line="240" w:lineRule="auto"/>
        <w:rPr>
          <w:rFonts w:ascii="Times New Roman" w:hAnsi="Times New Roman" w:cs="Times New Roman"/>
        </w:rPr>
      </w:pPr>
    </w:p>
    <w:p w:rsidR="005B191C" w:rsidRPr="005F47C4" w:rsidRDefault="005B191C" w:rsidP="005B191C">
      <w:pPr>
        <w:spacing w:after="0" w:line="240" w:lineRule="auto"/>
        <w:rPr>
          <w:rFonts w:ascii="Times New Roman" w:hAnsi="Times New Roman" w:cs="Times New Roman"/>
        </w:rPr>
      </w:pPr>
    </w:p>
    <w:p w:rsidR="005B191C" w:rsidRPr="005F47C4" w:rsidRDefault="005B191C" w:rsidP="005B191C">
      <w:pPr>
        <w:spacing w:after="0" w:line="240" w:lineRule="auto"/>
        <w:rPr>
          <w:rFonts w:ascii="Times New Roman" w:hAnsi="Times New Roman" w:cs="Times New Roman"/>
        </w:rPr>
      </w:pPr>
    </w:p>
    <w:p w:rsidR="005B191C" w:rsidRPr="005F47C4" w:rsidRDefault="005B191C" w:rsidP="005B191C">
      <w:pPr>
        <w:spacing w:after="0" w:line="240" w:lineRule="auto"/>
        <w:rPr>
          <w:rFonts w:ascii="Times New Roman" w:hAnsi="Times New Roman" w:cs="Times New Roman"/>
        </w:rPr>
      </w:pPr>
    </w:p>
    <w:p w:rsidR="005B191C" w:rsidRPr="005F47C4" w:rsidRDefault="005B191C" w:rsidP="005B191C">
      <w:pPr>
        <w:spacing w:after="0" w:line="240" w:lineRule="auto"/>
        <w:rPr>
          <w:rFonts w:ascii="Times New Roman" w:hAnsi="Times New Roman" w:cs="Times New Roman"/>
        </w:rPr>
      </w:pPr>
    </w:p>
    <w:p w:rsidR="005B191C" w:rsidRPr="005F47C4" w:rsidRDefault="005B191C" w:rsidP="005B191C">
      <w:pPr>
        <w:spacing w:after="0" w:line="240" w:lineRule="auto"/>
        <w:rPr>
          <w:rFonts w:ascii="Times New Roman" w:hAnsi="Times New Roman" w:cs="Times New Roman"/>
        </w:rPr>
      </w:pPr>
    </w:p>
    <w:p w:rsidR="005B191C" w:rsidRPr="005F47C4" w:rsidRDefault="005B191C" w:rsidP="005B191C">
      <w:pPr>
        <w:spacing w:after="0" w:line="240" w:lineRule="auto"/>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48"/>
          <w:szCs w:val="48"/>
        </w:rPr>
      </w:pPr>
    </w:p>
    <w:p w:rsidR="003364E3" w:rsidRPr="005F47C4" w:rsidRDefault="003364E3"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F74CAA">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Appendix I:  Survey Sample Points and Treatment Areas</w:t>
      </w: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r w:rsidRPr="005F47C4">
        <w:rPr>
          <w:rFonts w:ascii="Times New Roman" w:hAnsi="Times New Roman" w:cs="Times New Roman"/>
          <w:noProof/>
        </w:rPr>
        <w:drawing>
          <wp:inline distT="0" distB="0" distL="0" distR="0">
            <wp:extent cx="5485819" cy="7099296"/>
            <wp:effectExtent l="19050" t="0" r="581" b="0"/>
            <wp:docPr id="1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rePost Survey Sample Points Minong Flowage 2010.jpg"/>
                    <pic:cNvPicPr>
                      <a:picLocks noChangeAspect="1" noChangeArrowheads="1"/>
                    </pic:cNvPicPr>
                  </pic:nvPicPr>
                  <pic:blipFill>
                    <a:blip r:embed="rId42" cstate="print"/>
                    <a:stretch>
                      <a:fillRect/>
                    </a:stretch>
                  </pic:blipFill>
                  <pic:spPr bwMode="auto">
                    <a:xfrm>
                      <a:off x="0" y="0"/>
                      <a:ext cx="5485819" cy="7099296"/>
                    </a:xfrm>
                    <a:prstGeom prst="rect">
                      <a:avLst/>
                    </a:prstGeom>
                    <a:noFill/>
                    <a:ln w="9525">
                      <a:noFill/>
                      <a:miter lim="800000"/>
                      <a:headEnd/>
                      <a:tailEnd/>
                    </a:ln>
                  </pic:spPr>
                </pic:pic>
              </a:graphicData>
            </a:graphic>
          </wp:inline>
        </w:drawing>
      </w:r>
      <w:r w:rsidR="006938A7" w:rsidRPr="005F47C4">
        <w:rPr>
          <w:rFonts w:ascii="Times New Roman" w:hAnsi="Times New Roman" w:cs="Times New Roman"/>
          <w:noProof/>
        </w:rPr>
        <w:drawing>
          <wp:inline distT="0" distB="0" distL="0" distR="0">
            <wp:extent cx="5486310" cy="7099931"/>
            <wp:effectExtent l="19050" t="0" r="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posed TreatmentAreas Minong Flowage 5 14-15 2011MBergERSLLC.jpg"/>
                    <pic:cNvPicPr/>
                  </pic:nvPicPr>
                  <pic:blipFill>
                    <a:blip r:embed="rId43" cstate="print"/>
                    <a:stretch>
                      <a:fillRect/>
                    </a:stretch>
                  </pic:blipFill>
                  <pic:spPr>
                    <a:xfrm>
                      <a:off x="0" y="0"/>
                      <a:ext cx="5486310" cy="7099931"/>
                    </a:xfrm>
                    <a:prstGeom prst="rect">
                      <a:avLst/>
                    </a:prstGeom>
                  </pic:spPr>
                </pic:pic>
              </a:graphicData>
            </a:graphic>
          </wp:inline>
        </w:drawing>
      </w: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sectPr w:rsidR="005B191C" w:rsidRPr="005F47C4" w:rsidSect="00E24552">
          <w:pgSz w:w="12240" w:h="15840"/>
          <w:pgMar w:top="1440" w:right="1440" w:bottom="1440" w:left="2160" w:header="720" w:footer="720" w:gutter="0"/>
          <w:cols w:space="720"/>
          <w:docGrid w:linePitch="360"/>
        </w:sect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3C412F" w:rsidRPr="005F47C4" w:rsidRDefault="003C412F"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3364E3" w:rsidRPr="005F47C4" w:rsidRDefault="003364E3"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212687">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Appendix II:  Vegetative Survey Data</w:t>
      </w:r>
      <w:r w:rsidR="00212687" w:rsidRPr="005F47C4">
        <w:rPr>
          <w:rFonts w:ascii="Times New Roman" w:hAnsi="Times New Roman" w:cs="Times New Roman"/>
          <w:b/>
          <w:sz w:val="28"/>
          <w:szCs w:val="28"/>
        </w:rPr>
        <w:t>s</w:t>
      </w:r>
      <w:r w:rsidRPr="005F47C4">
        <w:rPr>
          <w:rFonts w:ascii="Times New Roman" w:hAnsi="Times New Roman" w:cs="Times New Roman"/>
          <w:b/>
          <w:sz w:val="28"/>
          <w:szCs w:val="28"/>
        </w:rPr>
        <w:t>heet</w:t>
      </w: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rPr>
        <w:sectPr w:rsidR="005B191C" w:rsidRPr="005F47C4" w:rsidSect="00E24552">
          <w:pgSz w:w="12240" w:h="15840"/>
          <w:pgMar w:top="1440" w:right="1440" w:bottom="1440" w:left="2160" w:header="720" w:footer="720" w:gutter="0"/>
          <w:cols w:space="720"/>
          <w:docGrid w:linePitch="360"/>
        </w:sectPr>
      </w:pPr>
    </w:p>
    <w:tbl>
      <w:tblPr>
        <w:tblW w:w="1220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10"/>
        <w:gridCol w:w="721"/>
        <w:gridCol w:w="625"/>
        <w:gridCol w:w="599"/>
        <w:gridCol w:w="965"/>
        <w:gridCol w:w="720"/>
        <w:gridCol w:w="720"/>
        <w:gridCol w:w="348"/>
        <w:gridCol w:w="348"/>
        <w:gridCol w:w="348"/>
        <w:gridCol w:w="348"/>
        <w:gridCol w:w="348"/>
        <w:gridCol w:w="348"/>
        <w:gridCol w:w="348"/>
        <w:gridCol w:w="348"/>
        <w:gridCol w:w="394"/>
        <w:gridCol w:w="394"/>
        <w:gridCol w:w="394"/>
        <w:gridCol w:w="394"/>
        <w:gridCol w:w="394"/>
        <w:gridCol w:w="394"/>
        <w:gridCol w:w="394"/>
        <w:gridCol w:w="394"/>
        <w:gridCol w:w="394"/>
        <w:gridCol w:w="617"/>
        <w:gridCol w:w="394"/>
      </w:tblGrid>
      <w:tr w:rsidR="005B191C" w:rsidRPr="005F47C4" w:rsidTr="00E24552">
        <w:trPr>
          <w:trHeight w:val="255"/>
        </w:trPr>
        <w:tc>
          <w:tcPr>
            <w:tcW w:w="4860" w:type="dxa"/>
            <w:gridSpan w:val="7"/>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Observers for this lake: names and hours worked by each:</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1231" w:type="dxa"/>
            <w:gridSpan w:val="2"/>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smartTag w:uri="urn:schemas-microsoft-com:office:smarttags" w:element="place">
              <w:r w:rsidRPr="005F47C4">
                <w:rPr>
                  <w:rFonts w:ascii="Times New Roman" w:hAnsi="Times New Roman" w:cs="Times New Roman"/>
                  <w:b/>
                  <w:bCs/>
                  <w:sz w:val="16"/>
                  <w:szCs w:val="16"/>
                </w:rPr>
                <w:t>Lake</w:t>
              </w:r>
            </w:smartTag>
            <w:r w:rsidRPr="005F47C4">
              <w:rPr>
                <w:rFonts w:ascii="Times New Roman" w:hAnsi="Times New Roman" w:cs="Times New Roman"/>
                <w:b/>
                <w:bCs/>
                <w:sz w:val="16"/>
                <w:szCs w:val="16"/>
              </w:rPr>
              <w:t>:</w:t>
            </w: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20"/>
                <w:szCs w:val="20"/>
              </w:rPr>
            </w:pPr>
            <w:r w:rsidRPr="005F47C4">
              <w:rPr>
                <w:rFonts w:ascii="Times New Roman" w:hAnsi="Times New Roman" w:cs="Times New Roman"/>
                <w:sz w:val="20"/>
                <w:szCs w:val="20"/>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696" w:type="dxa"/>
            <w:gridSpan w:val="2"/>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WBIC</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20"/>
                <w:szCs w:val="20"/>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20"/>
                <w:szCs w:val="20"/>
              </w:rPr>
            </w:pPr>
          </w:p>
        </w:tc>
        <w:tc>
          <w:tcPr>
            <w:tcW w:w="788" w:type="dxa"/>
            <w:gridSpan w:val="2"/>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County</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Date:</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130"/>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Site #</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Depth (ft)</w:t>
            </w:r>
          </w:p>
        </w:tc>
        <w:tc>
          <w:tcPr>
            <w:tcW w:w="625" w:type="dxa"/>
            <w:shd w:val="clear" w:color="auto" w:fill="auto"/>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 xml:space="preserve"> Muck (M), Sand (S), Rock (R)</w:t>
            </w: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Rake pole (P) or rake rope (R)</w:t>
            </w: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Total Rake Fullness</w:t>
            </w: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 xml:space="preserve">EWM </w:t>
            </w: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 xml:space="preserve">CLP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1</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2</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3</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4</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5</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6</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7</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8</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9</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10</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11</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12</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13</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14</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15</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16</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17</w:t>
            </w: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18</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b/>
                <w:bCs/>
                <w:sz w:val="16"/>
                <w:szCs w:val="16"/>
              </w:rPr>
            </w:pPr>
            <w:r w:rsidRPr="005F47C4">
              <w:rPr>
                <w:rFonts w:ascii="Times New Roman" w:hAnsi="Times New Roman" w:cs="Times New Roman"/>
                <w:b/>
                <w:bCs/>
                <w:sz w:val="16"/>
                <w:szCs w:val="16"/>
              </w:rPr>
              <w:t>19</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1</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2</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3</w:t>
            </w:r>
          </w:p>
        </w:tc>
        <w:tc>
          <w:tcPr>
            <w:tcW w:w="721"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4</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70"/>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5</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6</w:t>
            </w:r>
          </w:p>
        </w:tc>
        <w:tc>
          <w:tcPr>
            <w:tcW w:w="721"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7</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8</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9</w:t>
            </w:r>
          </w:p>
        </w:tc>
        <w:tc>
          <w:tcPr>
            <w:tcW w:w="721"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70"/>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10</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11</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12</w:t>
            </w:r>
          </w:p>
        </w:tc>
        <w:tc>
          <w:tcPr>
            <w:tcW w:w="721"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13</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14</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70"/>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15</w:t>
            </w:r>
          </w:p>
        </w:tc>
        <w:tc>
          <w:tcPr>
            <w:tcW w:w="721"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625"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599"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965"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617"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16</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17</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18</w:t>
            </w:r>
          </w:p>
        </w:tc>
        <w:tc>
          <w:tcPr>
            <w:tcW w:w="721"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55"/>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19</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r w:rsidR="005B191C" w:rsidRPr="005F47C4" w:rsidTr="00E24552">
        <w:trPr>
          <w:trHeight w:val="270"/>
        </w:trPr>
        <w:tc>
          <w:tcPr>
            <w:tcW w:w="510"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20</w:t>
            </w:r>
          </w:p>
        </w:tc>
        <w:tc>
          <w:tcPr>
            <w:tcW w:w="721"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62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599"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965"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720"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48"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617"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c>
          <w:tcPr>
            <w:tcW w:w="394" w:type="dxa"/>
            <w:shd w:val="clear" w:color="auto" w:fill="auto"/>
            <w:noWrap/>
            <w:vAlign w:val="bottom"/>
          </w:tcPr>
          <w:p w:rsidR="005B191C" w:rsidRPr="005F47C4" w:rsidRDefault="005B191C" w:rsidP="005B191C">
            <w:pPr>
              <w:spacing w:after="0" w:line="240" w:lineRule="auto"/>
              <w:rPr>
                <w:rFonts w:ascii="Times New Roman" w:hAnsi="Times New Roman" w:cs="Times New Roman"/>
                <w:sz w:val="16"/>
                <w:szCs w:val="16"/>
              </w:rPr>
            </w:pPr>
            <w:r w:rsidRPr="005F47C4">
              <w:rPr>
                <w:rFonts w:ascii="Times New Roman" w:hAnsi="Times New Roman" w:cs="Times New Roman"/>
                <w:sz w:val="16"/>
                <w:szCs w:val="16"/>
              </w:rPr>
              <w:t> </w:t>
            </w:r>
          </w:p>
        </w:tc>
      </w:tr>
    </w:tbl>
    <w:p w:rsidR="005B191C" w:rsidRPr="005F47C4" w:rsidRDefault="005B191C" w:rsidP="005B191C">
      <w:pPr>
        <w:spacing w:after="0" w:line="240" w:lineRule="auto"/>
        <w:jc w:val="center"/>
        <w:rPr>
          <w:rFonts w:ascii="Times New Roman" w:hAnsi="Times New Roman" w:cs="Times New Roman"/>
        </w:rPr>
        <w:sectPr w:rsidR="005B191C" w:rsidRPr="005F47C4" w:rsidSect="00E24552">
          <w:pgSz w:w="15840" w:h="12240" w:orient="landscape"/>
          <w:pgMar w:top="2160" w:right="1440" w:bottom="1440" w:left="1440" w:header="720" w:footer="720" w:gutter="0"/>
          <w:cols w:space="720"/>
          <w:docGrid w:linePitch="360"/>
        </w:sect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Appendix III:  Pre/Post Habitat Variable Maps</w:t>
      </w: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sectPr w:rsidR="005B191C" w:rsidRPr="005F47C4" w:rsidSect="00E24552">
          <w:pgSz w:w="12240" w:h="15840"/>
          <w:pgMar w:top="1440" w:right="1440" w:bottom="1440" w:left="2160" w:header="720" w:footer="720" w:gutter="0"/>
          <w:cols w:space="720"/>
          <w:docGrid w:linePitch="360"/>
        </w:sectPr>
      </w:pPr>
    </w:p>
    <w:p w:rsidR="005B191C" w:rsidRPr="005F47C4" w:rsidRDefault="005B191C" w:rsidP="005B191C">
      <w:pPr>
        <w:spacing w:after="0" w:line="240" w:lineRule="auto"/>
        <w:jc w:val="center"/>
        <w:rPr>
          <w:rFonts w:ascii="Times New Roman" w:hAnsi="Times New Roman" w:cs="Times New Roman"/>
        </w:rPr>
      </w:pPr>
      <w:r w:rsidRPr="005F47C4">
        <w:rPr>
          <w:rFonts w:ascii="Times New Roman" w:hAnsi="Times New Roman" w:cs="Times New Roman"/>
          <w:noProof/>
        </w:rPr>
        <w:drawing>
          <wp:inline distT="0" distB="0" distL="0" distR="0">
            <wp:extent cx="5485819" cy="7099296"/>
            <wp:effectExtent l="19050" t="0" r="581" b="0"/>
            <wp:docPr id="118" name="Picture 15" descr="1 Lake Depth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Lake Depth Minong Flowage beds 1, 5, 7, 8, 18 and 24 Presurvey 5910  Washburn Co.jpg"/>
                    <pic:cNvPicPr>
                      <a:picLocks noChangeAspect="1" noChangeArrowheads="1"/>
                    </pic:cNvPicPr>
                  </pic:nvPicPr>
                  <pic:blipFill>
                    <a:blip r:embed="rId44" cstate="print"/>
                    <a:stretch>
                      <a:fillRect/>
                    </a:stretch>
                  </pic:blipFill>
                  <pic:spPr bwMode="auto">
                    <a:xfrm>
                      <a:off x="0" y="0"/>
                      <a:ext cx="5485819" cy="7099296"/>
                    </a:xfrm>
                    <a:prstGeom prst="rect">
                      <a:avLst/>
                    </a:prstGeom>
                    <a:noFill/>
                    <a:ln w="9525">
                      <a:noFill/>
                      <a:miter lim="800000"/>
                      <a:headEnd/>
                      <a:tailEnd/>
                    </a:ln>
                  </pic:spPr>
                </pic:pic>
              </a:graphicData>
            </a:graphic>
          </wp:inline>
        </w:drawing>
      </w:r>
      <w:r w:rsidRPr="005F47C4">
        <w:rPr>
          <w:rFonts w:ascii="Times New Roman" w:hAnsi="Times New Roman" w:cs="Times New Roman"/>
          <w:noProof/>
        </w:rPr>
        <w:drawing>
          <wp:inline distT="0" distB="0" distL="0" distR="0">
            <wp:extent cx="5485819" cy="7099295"/>
            <wp:effectExtent l="19050" t="0" r="581" b="0"/>
            <wp:docPr id="120" name="Picture 19" descr="1 Bottom Substrate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 Bottom Substrate Minong Flowage beds 1, 5, 7, 8, 18 and 24 Presurvey 5910  Washburn Co.jpg"/>
                    <pic:cNvPicPr>
                      <a:picLocks noChangeAspect="1" noChangeArrowheads="1"/>
                    </pic:cNvPicPr>
                  </pic:nvPicPr>
                  <pic:blipFill>
                    <a:blip r:embed="rId45" cstate="print"/>
                    <a:stretch>
                      <a:fillRect/>
                    </a:stretch>
                  </pic:blipFill>
                  <pic:spPr bwMode="auto">
                    <a:xfrm>
                      <a:off x="0" y="0"/>
                      <a:ext cx="5485819" cy="7099295"/>
                    </a:xfrm>
                    <a:prstGeom prst="rect">
                      <a:avLst/>
                    </a:prstGeom>
                    <a:noFill/>
                    <a:ln w="9525">
                      <a:noFill/>
                      <a:miter lim="800000"/>
                      <a:headEnd/>
                      <a:tailEnd/>
                    </a:ln>
                  </pic:spPr>
                </pic:pic>
              </a:graphicData>
            </a:graphic>
          </wp:inline>
        </w:drawing>
      </w: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 xml:space="preserve">Appendix IV:  Pre/Post </w:t>
      </w:r>
      <w:r w:rsidR="00212687" w:rsidRPr="005F47C4">
        <w:rPr>
          <w:rFonts w:ascii="Times New Roman" w:hAnsi="Times New Roman" w:cs="Times New Roman"/>
          <w:b/>
          <w:sz w:val="28"/>
          <w:szCs w:val="28"/>
        </w:rPr>
        <w:t xml:space="preserve">Littoral Zone, </w:t>
      </w:r>
      <w:r w:rsidRPr="005F47C4">
        <w:rPr>
          <w:rFonts w:ascii="Times New Roman" w:hAnsi="Times New Roman" w:cs="Times New Roman"/>
          <w:b/>
          <w:sz w:val="28"/>
          <w:szCs w:val="28"/>
        </w:rPr>
        <w:t xml:space="preserve">Native Species Richness and </w:t>
      </w:r>
    </w:p>
    <w:p w:rsidR="005B191C" w:rsidRPr="005F47C4" w:rsidRDefault="005B191C" w:rsidP="005B191C">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Total Rake Fullness</w:t>
      </w: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22F11" w:rsidRPr="005F47C4" w:rsidRDefault="00522F11" w:rsidP="005B191C">
      <w:pPr>
        <w:spacing w:after="0" w:line="240" w:lineRule="auto"/>
        <w:jc w:val="center"/>
        <w:rPr>
          <w:rFonts w:ascii="Times New Roman" w:hAnsi="Times New Roman" w:cs="Times New Roman"/>
          <w:b/>
          <w:sz w:val="28"/>
          <w:szCs w:val="28"/>
        </w:rPr>
      </w:pPr>
    </w:p>
    <w:p w:rsidR="00522F11" w:rsidRPr="005F47C4" w:rsidRDefault="00522F11" w:rsidP="00522F11">
      <w:pPr>
        <w:rPr>
          <w:rFonts w:ascii="Times New Roman" w:hAnsi="Times New Roman" w:cs="Times New Roman"/>
          <w:sz w:val="28"/>
          <w:szCs w:val="28"/>
        </w:rPr>
      </w:pPr>
    </w:p>
    <w:p w:rsidR="00522F11" w:rsidRPr="005F47C4" w:rsidRDefault="00522F11" w:rsidP="00522F11">
      <w:pPr>
        <w:rPr>
          <w:rFonts w:ascii="Times New Roman" w:hAnsi="Times New Roman" w:cs="Times New Roman"/>
          <w:sz w:val="28"/>
          <w:szCs w:val="28"/>
        </w:rPr>
      </w:pPr>
    </w:p>
    <w:p w:rsidR="00522F11" w:rsidRPr="005F47C4" w:rsidRDefault="00522F11" w:rsidP="00522F11">
      <w:pPr>
        <w:jc w:val="right"/>
        <w:rPr>
          <w:rFonts w:ascii="Times New Roman" w:hAnsi="Times New Roman" w:cs="Times New Roman"/>
          <w:sz w:val="28"/>
          <w:szCs w:val="28"/>
        </w:rPr>
      </w:pPr>
    </w:p>
    <w:p w:rsidR="00522F11" w:rsidRPr="005F47C4" w:rsidRDefault="00522F11" w:rsidP="00522F11">
      <w:pPr>
        <w:rPr>
          <w:rFonts w:ascii="Times New Roman" w:hAnsi="Times New Roman" w:cs="Times New Roman"/>
          <w:sz w:val="28"/>
          <w:szCs w:val="28"/>
        </w:rPr>
      </w:pPr>
    </w:p>
    <w:p w:rsidR="005B191C" w:rsidRPr="005F47C4" w:rsidRDefault="005B191C" w:rsidP="00522F11">
      <w:pPr>
        <w:rPr>
          <w:rFonts w:ascii="Times New Roman" w:hAnsi="Times New Roman" w:cs="Times New Roman"/>
          <w:sz w:val="28"/>
          <w:szCs w:val="28"/>
        </w:rPr>
        <w:sectPr w:rsidR="005B191C" w:rsidRPr="005F47C4" w:rsidSect="00E24552">
          <w:pgSz w:w="12240" w:h="15840"/>
          <w:pgMar w:top="1440" w:right="1440" w:bottom="1440" w:left="2160" w:header="720" w:footer="720" w:gutter="0"/>
          <w:cols w:space="720"/>
          <w:docGrid w:linePitch="360"/>
        </w:sectPr>
      </w:pPr>
    </w:p>
    <w:p w:rsidR="005B191C" w:rsidRPr="005F47C4" w:rsidRDefault="00212687" w:rsidP="005B191C">
      <w:pPr>
        <w:spacing w:after="0" w:line="240" w:lineRule="auto"/>
        <w:jc w:val="center"/>
        <w:rPr>
          <w:rFonts w:ascii="Times New Roman" w:hAnsi="Times New Roman" w:cs="Times New Roman"/>
        </w:rPr>
      </w:pPr>
      <w:r w:rsidRPr="005F47C4">
        <w:rPr>
          <w:rFonts w:ascii="Times New Roman" w:hAnsi="Times New Roman" w:cs="Times New Roman"/>
          <w:noProof/>
        </w:rPr>
        <w:drawing>
          <wp:inline distT="0" distB="0" distL="0" distR="0">
            <wp:extent cx="5486400" cy="7099935"/>
            <wp:effectExtent l="19050" t="0" r="0" b="0"/>
            <wp:docPr id="6" name="Picture 5" descr="1 Littoral Zone Long Trade Lake Polk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ttoral Zone Long Trade Lake Polk Co CLPPretreament Survey 5 19, 2018MBerg ERS LLC.jpg"/>
                    <pic:cNvPicPr/>
                  </pic:nvPicPr>
                  <pic:blipFill>
                    <a:blip r:embed="rId46" cstate="print"/>
                    <a:stretch>
                      <a:fillRect/>
                    </a:stretch>
                  </pic:blipFill>
                  <pic:spPr>
                    <a:xfrm>
                      <a:off x="0" y="0"/>
                      <a:ext cx="5486400" cy="7099935"/>
                    </a:xfrm>
                    <a:prstGeom prst="rect">
                      <a:avLst/>
                    </a:prstGeom>
                  </pic:spPr>
                </pic:pic>
              </a:graphicData>
            </a:graphic>
          </wp:inline>
        </w:drawing>
      </w:r>
      <w:r w:rsidR="00ED2682" w:rsidRPr="005F47C4">
        <w:rPr>
          <w:rFonts w:ascii="Times New Roman" w:hAnsi="Times New Roman" w:cs="Times New Roman"/>
          <w:noProof/>
        </w:rPr>
        <w:drawing>
          <wp:inline distT="0" distB="0" distL="0" distR="0">
            <wp:extent cx="5486400" cy="7099935"/>
            <wp:effectExtent l="19050" t="0" r="0" b="0"/>
            <wp:docPr id="1" name="Picture 0" descr="1 Littoral Zone Long Trade Lake Polk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ttoral Zone Long Trade Lake Polk Co CLPPosttreament Survey 6 25, 2018MBerg ERS LLC.jpg"/>
                    <pic:cNvPicPr/>
                  </pic:nvPicPr>
                  <pic:blipFill>
                    <a:blip r:embed="rId47" cstate="print"/>
                    <a:stretch>
                      <a:fillRect/>
                    </a:stretch>
                  </pic:blipFill>
                  <pic:spPr>
                    <a:xfrm>
                      <a:off x="0" y="0"/>
                      <a:ext cx="5486400" cy="7099935"/>
                    </a:xfrm>
                    <a:prstGeom prst="rect">
                      <a:avLst/>
                    </a:prstGeom>
                  </pic:spPr>
                </pic:pic>
              </a:graphicData>
            </a:graphic>
          </wp:inline>
        </w:drawing>
      </w:r>
      <w:r w:rsidR="005B191C" w:rsidRPr="005F47C4">
        <w:rPr>
          <w:rFonts w:ascii="Times New Roman" w:hAnsi="Times New Roman" w:cs="Times New Roman"/>
          <w:noProof/>
        </w:rPr>
        <w:drawing>
          <wp:inline distT="0" distB="0" distL="0" distR="0">
            <wp:extent cx="5485819" cy="7099296"/>
            <wp:effectExtent l="19050" t="0" r="581" b="0"/>
            <wp:docPr id="122" name="Picture 910" descr="1 Native Species Richness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1 Native Species Richness Minong Flowage beds 1, 5, 7, 8, 18 and 24 Presurvey 5910  Washburn Co.jpg"/>
                    <pic:cNvPicPr>
                      <a:picLocks noChangeAspect="1" noChangeArrowheads="1"/>
                    </pic:cNvPicPr>
                  </pic:nvPicPr>
                  <pic:blipFill>
                    <a:blip r:embed="rId48" cstate="print"/>
                    <a:stretch>
                      <a:fillRect/>
                    </a:stretch>
                  </pic:blipFill>
                  <pic:spPr bwMode="auto">
                    <a:xfrm>
                      <a:off x="0" y="0"/>
                      <a:ext cx="5485819" cy="7099296"/>
                    </a:xfrm>
                    <a:prstGeom prst="rect">
                      <a:avLst/>
                    </a:prstGeom>
                    <a:noFill/>
                    <a:ln w="9525">
                      <a:noFill/>
                      <a:miter lim="800000"/>
                      <a:headEnd/>
                      <a:tailEnd/>
                    </a:ln>
                  </pic:spPr>
                </pic:pic>
              </a:graphicData>
            </a:graphic>
          </wp:inline>
        </w:drawing>
      </w:r>
      <w:r w:rsidR="00744262" w:rsidRPr="005F47C4">
        <w:rPr>
          <w:rFonts w:ascii="Times New Roman" w:hAnsi="Times New Roman" w:cs="Times New Roman"/>
          <w:noProof/>
        </w:rPr>
        <w:t xml:space="preserve"> </w:t>
      </w:r>
      <w:r w:rsidR="005B191C" w:rsidRPr="005F47C4">
        <w:rPr>
          <w:rFonts w:ascii="Times New Roman" w:hAnsi="Times New Roman" w:cs="Times New Roman"/>
          <w:noProof/>
        </w:rPr>
        <w:drawing>
          <wp:inline distT="0" distB="0" distL="0" distR="0">
            <wp:extent cx="5485819" cy="7099296"/>
            <wp:effectExtent l="19050" t="0" r="581" b="0"/>
            <wp:docPr id="125" name="Picture 915" descr="1 Native Species Richness Minong Flowage Beds 14, 21, 22 and 23  PostSurvey 75-6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1 Native Species Richness Minong Flowage Beds 14, 21, 22 and 23  PostSurvey 75-610 Washburn Co.jpg"/>
                    <pic:cNvPicPr>
                      <a:picLocks noChangeAspect="1" noChangeArrowheads="1"/>
                    </pic:cNvPicPr>
                  </pic:nvPicPr>
                  <pic:blipFill>
                    <a:blip r:embed="rId49" cstate="print"/>
                    <a:stretch>
                      <a:fillRect/>
                    </a:stretch>
                  </pic:blipFill>
                  <pic:spPr bwMode="auto">
                    <a:xfrm>
                      <a:off x="0" y="0"/>
                      <a:ext cx="5485819" cy="7099296"/>
                    </a:xfrm>
                    <a:prstGeom prst="rect">
                      <a:avLst/>
                    </a:prstGeom>
                    <a:noFill/>
                    <a:ln w="9525">
                      <a:noFill/>
                      <a:miter lim="800000"/>
                      <a:headEnd/>
                      <a:tailEnd/>
                    </a:ln>
                  </pic:spPr>
                </pic:pic>
              </a:graphicData>
            </a:graphic>
          </wp:inline>
        </w:drawing>
      </w:r>
      <w:r w:rsidR="005B191C" w:rsidRPr="005F47C4">
        <w:rPr>
          <w:rFonts w:ascii="Times New Roman" w:hAnsi="Times New Roman" w:cs="Times New Roman"/>
          <w:noProof/>
        </w:rPr>
        <w:drawing>
          <wp:inline distT="0" distB="0" distL="0" distR="0">
            <wp:extent cx="5485819" cy="7099295"/>
            <wp:effectExtent l="19050" t="0" r="581" b="0"/>
            <wp:docPr id="126"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1 Total Rake Fullness Minong Flowage beds 1, 5, 7, 8, 18 and 24 Presurvey 5910  Washburn Co.jpg"/>
                    <pic:cNvPicPr>
                      <a:picLocks noChangeAspect="1" noChangeArrowheads="1"/>
                    </pic:cNvPicPr>
                  </pic:nvPicPr>
                  <pic:blipFill>
                    <a:blip r:embed="rId50" cstate="print"/>
                    <a:stretch>
                      <a:fillRect/>
                    </a:stretch>
                  </pic:blipFill>
                  <pic:spPr bwMode="auto">
                    <a:xfrm>
                      <a:off x="0" y="0"/>
                      <a:ext cx="5485819" cy="7099295"/>
                    </a:xfrm>
                    <a:prstGeom prst="rect">
                      <a:avLst/>
                    </a:prstGeom>
                    <a:noFill/>
                    <a:ln w="9525">
                      <a:noFill/>
                      <a:miter lim="800000"/>
                      <a:headEnd/>
                      <a:tailEnd/>
                    </a:ln>
                  </pic:spPr>
                </pic:pic>
              </a:graphicData>
            </a:graphic>
          </wp:inline>
        </w:drawing>
      </w:r>
      <w:r w:rsidR="005B191C" w:rsidRPr="005F47C4">
        <w:rPr>
          <w:rFonts w:ascii="Times New Roman" w:hAnsi="Times New Roman" w:cs="Times New Roman"/>
          <w:noProof/>
        </w:rPr>
        <w:drawing>
          <wp:inline distT="0" distB="0" distL="0" distR="0">
            <wp:extent cx="5485819" cy="7099295"/>
            <wp:effectExtent l="19050" t="0" r="581" b="0"/>
            <wp:docPr id="128"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1 Total Rake Fullness Minong Flowage Beds 1, 5, 7, 8, 18 and 24 Postsurvey 75-610  Washburn Co.jpg"/>
                    <pic:cNvPicPr>
                      <a:picLocks noChangeAspect="1" noChangeArrowheads="1"/>
                    </pic:cNvPicPr>
                  </pic:nvPicPr>
                  <pic:blipFill>
                    <a:blip r:embed="rId51" cstate="print"/>
                    <a:stretch>
                      <a:fillRect/>
                    </a:stretch>
                  </pic:blipFill>
                  <pic:spPr bwMode="auto">
                    <a:xfrm>
                      <a:off x="0" y="0"/>
                      <a:ext cx="5485819" cy="7099295"/>
                    </a:xfrm>
                    <a:prstGeom prst="rect">
                      <a:avLst/>
                    </a:prstGeom>
                    <a:noFill/>
                    <a:ln w="9525">
                      <a:noFill/>
                      <a:miter lim="800000"/>
                      <a:headEnd/>
                      <a:tailEnd/>
                    </a:ln>
                  </pic:spPr>
                </pic:pic>
              </a:graphicData>
            </a:graphic>
          </wp:inline>
        </w:drawing>
      </w:r>
      <w:r w:rsidR="00744262" w:rsidRPr="005F47C4">
        <w:rPr>
          <w:rFonts w:ascii="Times New Roman" w:hAnsi="Times New Roman" w:cs="Times New Roman"/>
          <w:noProof/>
        </w:rPr>
        <w:t xml:space="preserve"> </w:t>
      </w: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rPr>
      </w:pPr>
    </w:p>
    <w:p w:rsidR="003C412F" w:rsidRPr="005F47C4" w:rsidRDefault="003C412F" w:rsidP="005B191C">
      <w:pPr>
        <w:spacing w:after="0" w:line="240" w:lineRule="auto"/>
        <w:jc w:val="center"/>
        <w:rPr>
          <w:rFonts w:ascii="Times New Roman" w:hAnsi="Times New Roman" w:cs="Times New Roman"/>
        </w:rPr>
      </w:pPr>
    </w:p>
    <w:p w:rsidR="003C412F" w:rsidRPr="005F47C4" w:rsidRDefault="003C412F" w:rsidP="005B191C">
      <w:pPr>
        <w:spacing w:after="0" w:line="240" w:lineRule="auto"/>
        <w:jc w:val="center"/>
        <w:rPr>
          <w:rFonts w:ascii="Times New Roman" w:hAnsi="Times New Roman" w:cs="Times New Roman"/>
        </w:rPr>
      </w:pPr>
    </w:p>
    <w:p w:rsidR="003C412F" w:rsidRPr="005F47C4" w:rsidRDefault="003C412F" w:rsidP="005B191C">
      <w:pPr>
        <w:spacing w:after="0" w:line="240" w:lineRule="auto"/>
        <w:jc w:val="center"/>
        <w:rPr>
          <w:rFonts w:ascii="Times New Roman" w:hAnsi="Times New Roman" w:cs="Times New Roman"/>
        </w:rPr>
      </w:pPr>
    </w:p>
    <w:p w:rsidR="003C412F" w:rsidRPr="005F47C4" w:rsidRDefault="003C412F" w:rsidP="005B191C">
      <w:pPr>
        <w:spacing w:after="0" w:line="240" w:lineRule="auto"/>
        <w:jc w:val="center"/>
        <w:rPr>
          <w:rFonts w:ascii="Times New Roman" w:hAnsi="Times New Roman" w:cs="Times New Roman"/>
          <w:sz w:val="16"/>
          <w:szCs w:val="16"/>
        </w:rPr>
      </w:pPr>
    </w:p>
    <w:p w:rsidR="003C412F" w:rsidRPr="005F47C4" w:rsidRDefault="003C412F" w:rsidP="005B191C">
      <w:pPr>
        <w:spacing w:after="0" w:line="240" w:lineRule="auto"/>
        <w:jc w:val="center"/>
        <w:rPr>
          <w:rFonts w:ascii="Times New Roman" w:hAnsi="Times New Roman" w:cs="Times New Roman"/>
        </w:rPr>
      </w:pPr>
    </w:p>
    <w:p w:rsidR="003C412F" w:rsidRPr="005F47C4" w:rsidRDefault="003C412F" w:rsidP="005B191C">
      <w:pPr>
        <w:spacing w:after="0" w:line="240" w:lineRule="auto"/>
        <w:jc w:val="center"/>
        <w:rPr>
          <w:rFonts w:ascii="Times New Roman" w:hAnsi="Times New Roman" w:cs="Times New Roman"/>
        </w:rPr>
      </w:pPr>
    </w:p>
    <w:p w:rsidR="003C412F" w:rsidRPr="005F47C4" w:rsidRDefault="003C412F" w:rsidP="005B191C">
      <w:pPr>
        <w:spacing w:after="0" w:line="240" w:lineRule="auto"/>
        <w:jc w:val="center"/>
        <w:rPr>
          <w:rFonts w:ascii="Times New Roman" w:hAnsi="Times New Roman" w:cs="Times New Roman"/>
        </w:rPr>
      </w:pPr>
    </w:p>
    <w:p w:rsidR="003C412F" w:rsidRPr="005F47C4" w:rsidRDefault="003C412F" w:rsidP="005B191C">
      <w:pPr>
        <w:spacing w:after="0" w:line="240" w:lineRule="auto"/>
        <w:jc w:val="center"/>
        <w:rPr>
          <w:rFonts w:ascii="Times New Roman" w:hAnsi="Times New Roman" w:cs="Times New Roman"/>
        </w:rPr>
      </w:pPr>
    </w:p>
    <w:p w:rsidR="003C412F" w:rsidRPr="005F47C4" w:rsidRDefault="003C412F" w:rsidP="005B191C">
      <w:pPr>
        <w:spacing w:after="0" w:line="240" w:lineRule="auto"/>
        <w:jc w:val="center"/>
        <w:rPr>
          <w:rFonts w:ascii="Times New Roman" w:hAnsi="Times New Roman" w:cs="Times New Roman"/>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4606D0">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 xml:space="preserve">Appendix V:  </w:t>
      </w:r>
      <w:r w:rsidR="00176D0C" w:rsidRPr="005F47C4">
        <w:rPr>
          <w:rFonts w:ascii="Times New Roman" w:hAnsi="Times New Roman" w:cs="Times New Roman"/>
          <w:b/>
          <w:sz w:val="28"/>
          <w:szCs w:val="28"/>
        </w:rPr>
        <w:t>CLP</w:t>
      </w:r>
      <w:r w:rsidRPr="005F47C4">
        <w:rPr>
          <w:rFonts w:ascii="Times New Roman" w:hAnsi="Times New Roman" w:cs="Times New Roman"/>
          <w:b/>
          <w:sz w:val="28"/>
          <w:szCs w:val="28"/>
        </w:rPr>
        <w:t xml:space="preserve"> </w:t>
      </w:r>
      <w:r w:rsidR="004B3257" w:rsidRPr="005F47C4">
        <w:rPr>
          <w:rFonts w:ascii="Times New Roman" w:hAnsi="Times New Roman" w:cs="Times New Roman"/>
          <w:b/>
          <w:sz w:val="28"/>
          <w:szCs w:val="28"/>
        </w:rPr>
        <w:t xml:space="preserve">and EWM </w:t>
      </w:r>
      <w:r w:rsidRPr="005F47C4">
        <w:rPr>
          <w:rFonts w:ascii="Times New Roman" w:hAnsi="Times New Roman" w:cs="Times New Roman"/>
          <w:b/>
          <w:sz w:val="28"/>
          <w:szCs w:val="28"/>
        </w:rPr>
        <w:t xml:space="preserve">Pre/Post </w:t>
      </w:r>
      <w:r w:rsidR="00176D0C" w:rsidRPr="005F47C4">
        <w:rPr>
          <w:rFonts w:ascii="Times New Roman" w:hAnsi="Times New Roman" w:cs="Times New Roman"/>
          <w:b/>
          <w:sz w:val="28"/>
          <w:szCs w:val="28"/>
        </w:rPr>
        <w:t>Density and Distribution</w:t>
      </w: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sectPr w:rsidR="005B191C" w:rsidRPr="005F47C4" w:rsidSect="00E24552">
          <w:pgSz w:w="12240" w:h="15840"/>
          <w:pgMar w:top="1440" w:right="1440" w:bottom="1440" w:left="2160" w:header="720" w:footer="720" w:gutter="0"/>
          <w:cols w:space="720"/>
          <w:docGrid w:linePitch="360"/>
        </w:sectPr>
      </w:pPr>
    </w:p>
    <w:p w:rsidR="005B191C" w:rsidRPr="005F47C4" w:rsidRDefault="009E663F" w:rsidP="005B191C">
      <w:pPr>
        <w:spacing w:after="0" w:line="240" w:lineRule="auto"/>
        <w:jc w:val="center"/>
        <w:rPr>
          <w:rFonts w:ascii="Times New Roman" w:hAnsi="Times New Roman" w:cs="Times New Roman"/>
          <w:b/>
          <w:sz w:val="28"/>
          <w:szCs w:val="28"/>
        </w:rPr>
        <w:sectPr w:rsidR="005B191C" w:rsidRPr="005F47C4" w:rsidSect="00E24552">
          <w:pgSz w:w="12240" w:h="15840"/>
          <w:pgMar w:top="1440" w:right="1440" w:bottom="1440" w:left="2160" w:header="720" w:footer="720" w:gutter="0"/>
          <w:cols w:space="720"/>
          <w:docGrid w:linePitch="360"/>
        </w:sectPr>
      </w:pPr>
      <w:r w:rsidRPr="005F47C4">
        <w:rPr>
          <w:rFonts w:ascii="Times New Roman" w:hAnsi="Times New Roman" w:cs="Times New Roman"/>
          <w:b/>
          <w:noProof/>
          <w:sz w:val="28"/>
          <w:szCs w:val="28"/>
        </w:rPr>
        <w:drawing>
          <wp:inline distT="0" distB="0" distL="0" distR="0">
            <wp:extent cx="5486311" cy="7099933"/>
            <wp:effectExtent l="19050" t="0" r="89" b="0"/>
            <wp:docPr id="33" name="Picture 32" descr="Potamogeton crispus, Curly-leaf pondweed Round Trade Lake Burnett Co EWM Pretreatment Survey 5 7 2012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Round Trade Lake Burnett Co EWM Pretreatment Survey 5 7 2012 MBerg ERS LLC.jpg"/>
                    <pic:cNvPicPr/>
                  </pic:nvPicPr>
                  <pic:blipFill>
                    <a:blip r:embed="rId52" cstate="print"/>
                    <a:stretch>
                      <a:fillRect/>
                    </a:stretch>
                  </pic:blipFill>
                  <pic:spPr>
                    <a:xfrm>
                      <a:off x="0" y="0"/>
                      <a:ext cx="5486311" cy="7099933"/>
                    </a:xfrm>
                    <a:prstGeom prst="rect">
                      <a:avLst/>
                    </a:prstGeom>
                  </pic:spPr>
                </pic:pic>
              </a:graphicData>
            </a:graphic>
          </wp:inline>
        </w:drawing>
      </w:r>
      <w:r w:rsidR="00603306" w:rsidRPr="005F47C4">
        <w:rPr>
          <w:rFonts w:ascii="Times New Roman" w:hAnsi="Times New Roman" w:cs="Times New Roman"/>
          <w:b/>
          <w:noProof/>
          <w:sz w:val="28"/>
          <w:szCs w:val="28"/>
        </w:rPr>
        <w:drawing>
          <wp:inline distT="0" distB="0" distL="0" distR="0">
            <wp:extent cx="5486311" cy="7099933"/>
            <wp:effectExtent l="19050" t="0" r="89" b="0"/>
            <wp:docPr id="56" name="Picture 106" descr="Potamogeton crispus, Curly-leaf pondweed Round Trade Lake Burnett Co PosttreatmentI Survey 7 25, 2012 MBerg ERS LLC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Round Trade Lake Burnett Co PosttreatmentI Survey 7 25, 2012 MBerg ERS LLCFinal.jpg"/>
                    <pic:cNvPicPr/>
                  </pic:nvPicPr>
                  <pic:blipFill>
                    <a:blip r:embed="rId53" cstate="print"/>
                    <a:stretch>
                      <a:fillRect/>
                    </a:stretch>
                  </pic:blipFill>
                  <pic:spPr>
                    <a:xfrm>
                      <a:off x="0" y="0"/>
                      <a:ext cx="5486311" cy="7099933"/>
                    </a:xfrm>
                    <a:prstGeom prst="rect">
                      <a:avLst/>
                    </a:prstGeom>
                  </pic:spPr>
                </pic:pic>
              </a:graphicData>
            </a:graphic>
          </wp:inline>
        </w:drawing>
      </w:r>
      <w:r w:rsidR="00274D77" w:rsidRPr="005F47C4">
        <w:rPr>
          <w:rFonts w:ascii="Times New Roman" w:hAnsi="Times New Roman" w:cs="Times New Roman"/>
          <w:b/>
          <w:noProof/>
          <w:sz w:val="28"/>
          <w:szCs w:val="28"/>
        </w:rPr>
        <w:drawing>
          <wp:inline distT="0" distB="0" distL="0" distR="0">
            <wp:extent cx="5486313" cy="7099934"/>
            <wp:effectExtent l="19050" t="0" r="87" b="0"/>
            <wp:docPr id="39" name="Picture 38" descr="Myriophyllum spicatum, Eurasian water milfoil Long Trade Lake Polk Co CLPPretreament Survey 4 23, 2015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picatum, Eurasian water milfoil Long Trade Lake Polk Co CLPPretreament Survey 4 23, 2015MBerg ERS LLC.jpg"/>
                    <pic:cNvPicPr/>
                  </pic:nvPicPr>
                  <pic:blipFill>
                    <a:blip r:embed="rId54" cstate="print"/>
                    <a:stretch>
                      <a:fillRect/>
                    </a:stretch>
                  </pic:blipFill>
                  <pic:spPr>
                    <a:xfrm>
                      <a:off x="0" y="0"/>
                      <a:ext cx="5486313" cy="7099934"/>
                    </a:xfrm>
                    <a:prstGeom prst="rect">
                      <a:avLst/>
                    </a:prstGeom>
                  </pic:spPr>
                </pic:pic>
              </a:graphicData>
            </a:graphic>
          </wp:inline>
        </w:drawing>
      </w:r>
      <w:r w:rsidR="00274D77" w:rsidRPr="005F47C4">
        <w:rPr>
          <w:rFonts w:ascii="Times New Roman" w:hAnsi="Times New Roman" w:cs="Times New Roman"/>
          <w:b/>
          <w:noProof/>
          <w:sz w:val="28"/>
          <w:szCs w:val="28"/>
        </w:rPr>
        <w:drawing>
          <wp:inline distT="0" distB="0" distL="0" distR="0">
            <wp:extent cx="5486313" cy="7099934"/>
            <wp:effectExtent l="19050" t="0" r="87" b="0"/>
            <wp:docPr id="41" name="Picture 40" descr="Myriophyllum spicatum, Eurasian water milfoil Long Trade Lake Polk Co CLPPosttreament Survey 5 29, 2015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picatum, Eurasian water milfoil Long Trade Lake Polk Co CLPPosttreament Survey 5 29, 2015MBerg ERS LLC.jpg"/>
                    <pic:cNvPicPr/>
                  </pic:nvPicPr>
                  <pic:blipFill>
                    <a:blip r:embed="rId55" cstate="print"/>
                    <a:stretch>
                      <a:fillRect/>
                    </a:stretch>
                  </pic:blipFill>
                  <pic:spPr>
                    <a:xfrm>
                      <a:off x="0" y="0"/>
                      <a:ext cx="5486313" cy="7099934"/>
                    </a:xfrm>
                    <a:prstGeom prst="rect">
                      <a:avLst/>
                    </a:prstGeom>
                  </pic:spPr>
                </pic:pic>
              </a:graphicData>
            </a:graphic>
          </wp:inline>
        </w:drawing>
      </w: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16"/>
          <w:szCs w:val="16"/>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 xml:space="preserve">Appendix VI:  </w:t>
      </w:r>
      <w:r w:rsidR="009565DB" w:rsidRPr="005F47C4">
        <w:rPr>
          <w:rFonts w:ascii="Times New Roman" w:hAnsi="Times New Roman" w:cs="Times New Roman"/>
          <w:b/>
          <w:sz w:val="28"/>
          <w:szCs w:val="28"/>
        </w:rPr>
        <w:t>Pre</w:t>
      </w:r>
      <w:r w:rsidR="00176D0C" w:rsidRPr="005F47C4">
        <w:rPr>
          <w:rFonts w:ascii="Times New Roman" w:hAnsi="Times New Roman" w:cs="Times New Roman"/>
          <w:b/>
          <w:sz w:val="28"/>
          <w:szCs w:val="28"/>
        </w:rPr>
        <w:t>treatment Native Species Density and Distribution</w:t>
      </w:r>
    </w:p>
    <w:p w:rsidR="00AE14C6" w:rsidRPr="005F47C4" w:rsidRDefault="00212687" w:rsidP="005B191C">
      <w:pPr>
        <w:spacing w:after="0" w:line="240" w:lineRule="auto"/>
        <w:jc w:val="center"/>
        <w:rPr>
          <w:rFonts w:ascii="Times New Roman" w:hAnsi="Times New Roman" w:cs="Times New Roman"/>
          <w:b/>
          <w:sz w:val="28"/>
          <w:szCs w:val="28"/>
        </w:rPr>
        <w:sectPr w:rsidR="00AE14C6" w:rsidRPr="005F47C4" w:rsidSect="00E24552">
          <w:pgSz w:w="12240" w:h="15840"/>
          <w:pgMar w:top="1440" w:right="1440" w:bottom="1440" w:left="2160" w:header="720" w:footer="720" w:gutter="0"/>
          <w:cols w:space="720"/>
          <w:docGrid w:linePitch="360"/>
        </w:sectPr>
      </w:pPr>
      <w:r w:rsidRPr="005F47C4">
        <w:rPr>
          <w:rFonts w:ascii="Times New Roman" w:hAnsi="Times New Roman" w:cs="Times New Roman"/>
          <w:b/>
          <w:noProof/>
          <w:sz w:val="28"/>
          <w:szCs w:val="28"/>
        </w:rPr>
        <w:drawing>
          <wp:inline distT="0" distB="0" distL="0" distR="0">
            <wp:extent cx="5486400" cy="7099935"/>
            <wp:effectExtent l="19050" t="0" r="0" b="0"/>
            <wp:docPr id="8" name="Picture 7" descr="Ceratophyllum demersum, Coontail Long Trade Lake Polk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Long Trade Lake Polk Co CLPPretreament Survey 5 19, 2018MBerg ERS LLC.jpg"/>
                    <pic:cNvPicPr/>
                  </pic:nvPicPr>
                  <pic:blipFill>
                    <a:blip r:embed="rId56" cstate="print"/>
                    <a:stretch>
                      <a:fillRect/>
                    </a:stretch>
                  </pic:blipFill>
                  <pic:spPr>
                    <a:xfrm>
                      <a:off x="0" y="0"/>
                      <a:ext cx="5486400" cy="7099935"/>
                    </a:xfrm>
                    <a:prstGeom prst="rect">
                      <a:avLst/>
                    </a:prstGeom>
                  </pic:spPr>
                </pic:pic>
              </a:graphicData>
            </a:graphic>
          </wp:inline>
        </w:drawing>
      </w:r>
      <w:r w:rsidRPr="005F47C4">
        <w:rPr>
          <w:rFonts w:ascii="Times New Roman" w:hAnsi="Times New Roman" w:cs="Times New Roman"/>
          <w:b/>
          <w:noProof/>
          <w:sz w:val="28"/>
          <w:szCs w:val="28"/>
        </w:rPr>
        <w:drawing>
          <wp:inline distT="0" distB="0" distL="0" distR="0">
            <wp:extent cx="5486400" cy="7099935"/>
            <wp:effectExtent l="19050" t="0" r="0" b="0"/>
            <wp:docPr id="12" name="Picture 11" descr="Elodea canadensis, Common waterweed Long Trade Lake Polk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Long Trade Lake Polk Co CLPPretreament Survey 5 19, 2018MBerg ERS LLC.jpg"/>
                    <pic:cNvPicPr/>
                  </pic:nvPicPr>
                  <pic:blipFill>
                    <a:blip r:embed="rId57" cstate="print"/>
                    <a:stretch>
                      <a:fillRect/>
                    </a:stretch>
                  </pic:blipFill>
                  <pic:spPr>
                    <a:xfrm>
                      <a:off x="0" y="0"/>
                      <a:ext cx="5486400" cy="7099935"/>
                    </a:xfrm>
                    <a:prstGeom prst="rect">
                      <a:avLst/>
                    </a:prstGeom>
                  </pic:spPr>
                </pic:pic>
              </a:graphicData>
            </a:graphic>
          </wp:inline>
        </w:drawing>
      </w:r>
      <w:r w:rsidRPr="005F47C4">
        <w:rPr>
          <w:rFonts w:ascii="Times New Roman" w:hAnsi="Times New Roman" w:cs="Times New Roman"/>
          <w:b/>
          <w:noProof/>
          <w:sz w:val="28"/>
          <w:szCs w:val="28"/>
        </w:rPr>
        <w:drawing>
          <wp:inline distT="0" distB="0" distL="0" distR="0">
            <wp:extent cx="5486400" cy="7099935"/>
            <wp:effectExtent l="19050" t="0" r="0" b="0"/>
            <wp:docPr id="13" name="Picture 12" descr="Filamentous algae Long Trade Lake Polk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mentous algae Long Trade Lake Polk Co CLPPretreament Survey 5 19, 2018MBerg ERS LLC.jpg"/>
                    <pic:cNvPicPr/>
                  </pic:nvPicPr>
                  <pic:blipFill>
                    <a:blip r:embed="rId58" cstate="print"/>
                    <a:stretch>
                      <a:fillRect/>
                    </a:stretch>
                  </pic:blipFill>
                  <pic:spPr>
                    <a:xfrm>
                      <a:off x="0" y="0"/>
                      <a:ext cx="5486400" cy="7099935"/>
                    </a:xfrm>
                    <a:prstGeom prst="rect">
                      <a:avLst/>
                    </a:prstGeom>
                  </pic:spPr>
                </pic:pic>
              </a:graphicData>
            </a:graphic>
          </wp:inline>
        </w:drawing>
      </w:r>
      <w:r w:rsidRPr="005F47C4">
        <w:rPr>
          <w:rFonts w:ascii="Times New Roman" w:hAnsi="Times New Roman" w:cs="Times New Roman"/>
          <w:b/>
          <w:noProof/>
          <w:sz w:val="28"/>
          <w:szCs w:val="28"/>
        </w:rPr>
        <w:drawing>
          <wp:inline distT="0" distB="0" distL="0" distR="0">
            <wp:extent cx="5486400" cy="7099935"/>
            <wp:effectExtent l="19050" t="0" r="0" b="0"/>
            <wp:docPr id="16" name="Picture 15" descr="Nymphaea odorata, White water lily Long Trade Lake Polk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mphaea odorata, White water lily Long Trade Lake Polk Co CLPPretreament Survey 5 19, 2018MBerg ERS LLC.jpg"/>
                    <pic:cNvPicPr/>
                  </pic:nvPicPr>
                  <pic:blipFill>
                    <a:blip r:embed="rId59" cstate="print"/>
                    <a:stretch>
                      <a:fillRect/>
                    </a:stretch>
                  </pic:blipFill>
                  <pic:spPr>
                    <a:xfrm>
                      <a:off x="0" y="0"/>
                      <a:ext cx="5486400" cy="7099935"/>
                    </a:xfrm>
                    <a:prstGeom prst="rect">
                      <a:avLst/>
                    </a:prstGeom>
                  </pic:spPr>
                </pic:pic>
              </a:graphicData>
            </a:graphic>
          </wp:inline>
        </w:drawing>
      </w:r>
      <w:r w:rsidRPr="005F47C4">
        <w:rPr>
          <w:rFonts w:ascii="Times New Roman" w:hAnsi="Times New Roman" w:cs="Times New Roman"/>
          <w:b/>
          <w:noProof/>
          <w:sz w:val="28"/>
          <w:szCs w:val="28"/>
        </w:rPr>
        <w:drawing>
          <wp:inline distT="0" distB="0" distL="0" distR="0">
            <wp:extent cx="5486400" cy="7099935"/>
            <wp:effectExtent l="19050" t="0" r="0" b="0"/>
            <wp:docPr id="25" name="Picture 24" descr="Potamogeton pusillus, Small pondweed Long Trade Lake Polk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usillus, Small pondweed Long Trade Lake Polk Co CLPPretreament Survey 5 19, 2018MBerg ERS LLC.jpg"/>
                    <pic:cNvPicPr/>
                  </pic:nvPicPr>
                  <pic:blipFill>
                    <a:blip r:embed="rId60" cstate="print"/>
                    <a:stretch>
                      <a:fillRect/>
                    </a:stretch>
                  </pic:blipFill>
                  <pic:spPr>
                    <a:xfrm>
                      <a:off x="0" y="0"/>
                      <a:ext cx="5486400" cy="7099935"/>
                    </a:xfrm>
                    <a:prstGeom prst="rect">
                      <a:avLst/>
                    </a:prstGeom>
                  </pic:spPr>
                </pic:pic>
              </a:graphicData>
            </a:graphic>
          </wp:inline>
        </w:drawing>
      </w: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603306" w:rsidRPr="005F47C4" w:rsidRDefault="00603306" w:rsidP="005B191C">
      <w:pPr>
        <w:spacing w:after="0" w:line="240" w:lineRule="auto"/>
        <w:jc w:val="center"/>
        <w:rPr>
          <w:rFonts w:ascii="Times New Roman" w:hAnsi="Times New Roman" w:cs="Times New Roman"/>
          <w:b/>
          <w:sz w:val="16"/>
          <w:szCs w:val="16"/>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 xml:space="preserve">Appendix </w:t>
      </w:r>
      <w:r w:rsidR="00176D0C" w:rsidRPr="005F47C4">
        <w:rPr>
          <w:rFonts w:ascii="Times New Roman" w:hAnsi="Times New Roman" w:cs="Times New Roman"/>
          <w:b/>
          <w:sz w:val="28"/>
          <w:szCs w:val="28"/>
        </w:rPr>
        <w:t>VII</w:t>
      </w:r>
      <w:r w:rsidRPr="005F47C4">
        <w:rPr>
          <w:rFonts w:ascii="Times New Roman" w:hAnsi="Times New Roman" w:cs="Times New Roman"/>
          <w:b/>
          <w:sz w:val="28"/>
          <w:szCs w:val="28"/>
        </w:rPr>
        <w:t xml:space="preserve">:  </w:t>
      </w:r>
      <w:r w:rsidR="009565DB" w:rsidRPr="005F47C4">
        <w:rPr>
          <w:rFonts w:ascii="Times New Roman" w:hAnsi="Times New Roman" w:cs="Times New Roman"/>
          <w:b/>
          <w:sz w:val="28"/>
          <w:szCs w:val="28"/>
        </w:rPr>
        <w:t>Posttreatment</w:t>
      </w:r>
      <w:r w:rsidRPr="005F47C4">
        <w:rPr>
          <w:rFonts w:ascii="Times New Roman" w:hAnsi="Times New Roman" w:cs="Times New Roman"/>
          <w:b/>
          <w:sz w:val="28"/>
          <w:szCs w:val="28"/>
        </w:rPr>
        <w:t xml:space="preserve"> </w:t>
      </w:r>
      <w:r w:rsidR="00176D0C" w:rsidRPr="005F47C4">
        <w:rPr>
          <w:rFonts w:ascii="Times New Roman" w:hAnsi="Times New Roman" w:cs="Times New Roman"/>
          <w:b/>
          <w:sz w:val="28"/>
          <w:szCs w:val="28"/>
        </w:rPr>
        <w:t xml:space="preserve">Native </w:t>
      </w:r>
      <w:r w:rsidRPr="005F47C4">
        <w:rPr>
          <w:rFonts w:ascii="Times New Roman" w:hAnsi="Times New Roman" w:cs="Times New Roman"/>
          <w:b/>
          <w:sz w:val="28"/>
          <w:szCs w:val="28"/>
        </w:rPr>
        <w:t xml:space="preserve">Species </w:t>
      </w:r>
      <w:r w:rsidR="00176D0C" w:rsidRPr="005F47C4">
        <w:rPr>
          <w:rFonts w:ascii="Times New Roman" w:hAnsi="Times New Roman" w:cs="Times New Roman"/>
          <w:b/>
          <w:sz w:val="28"/>
          <w:szCs w:val="28"/>
        </w:rPr>
        <w:t>Density and Distribution</w:t>
      </w:r>
    </w:p>
    <w:p w:rsidR="005B191C" w:rsidRPr="005F47C4" w:rsidRDefault="00212687" w:rsidP="00176D0C">
      <w:pPr>
        <w:spacing w:after="0" w:line="240" w:lineRule="auto"/>
        <w:jc w:val="center"/>
        <w:rPr>
          <w:rFonts w:ascii="Times New Roman" w:hAnsi="Times New Roman" w:cs="Times New Roman"/>
          <w:b/>
          <w:sz w:val="28"/>
          <w:szCs w:val="28"/>
        </w:rPr>
        <w:sectPr w:rsidR="005B191C" w:rsidRPr="005F47C4" w:rsidSect="00E24552">
          <w:pgSz w:w="12240" w:h="15840"/>
          <w:pgMar w:top="1440" w:right="1440" w:bottom="1440" w:left="2160" w:header="720" w:footer="720" w:gutter="0"/>
          <w:cols w:space="720"/>
          <w:docGrid w:linePitch="360"/>
        </w:sectPr>
      </w:pPr>
      <w:r w:rsidRPr="005F47C4">
        <w:rPr>
          <w:rFonts w:ascii="Times New Roman" w:hAnsi="Times New Roman" w:cs="Times New Roman"/>
          <w:b/>
          <w:noProof/>
          <w:sz w:val="28"/>
          <w:szCs w:val="28"/>
        </w:rPr>
        <w:drawing>
          <wp:inline distT="0" distB="0" distL="0" distR="0">
            <wp:extent cx="5486400" cy="7099935"/>
            <wp:effectExtent l="19050" t="0" r="0" b="0"/>
            <wp:docPr id="27" name="Picture 26" descr="Ceratophyllum demersum, Coontail Long Trade Lake Polk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Long Trade Lake Polk Co CLPPosttreament Survey 6 25, 2018MBerg ERS LLC.jpg"/>
                    <pic:cNvPicPr/>
                  </pic:nvPicPr>
                  <pic:blipFill>
                    <a:blip r:embed="rId61" cstate="print"/>
                    <a:stretch>
                      <a:fillRect/>
                    </a:stretch>
                  </pic:blipFill>
                  <pic:spPr>
                    <a:xfrm>
                      <a:off x="0" y="0"/>
                      <a:ext cx="5486400" cy="7099935"/>
                    </a:xfrm>
                    <a:prstGeom prst="rect">
                      <a:avLst/>
                    </a:prstGeom>
                  </pic:spPr>
                </pic:pic>
              </a:graphicData>
            </a:graphic>
          </wp:inline>
        </w:drawing>
      </w:r>
      <w:r w:rsidRPr="005F47C4">
        <w:rPr>
          <w:rFonts w:ascii="Times New Roman" w:hAnsi="Times New Roman" w:cs="Times New Roman"/>
          <w:b/>
          <w:noProof/>
          <w:sz w:val="28"/>
          <w:szCs w:val="28"/>
        </w:rPr>
        <w:drawing>
          <wp:inline distT="0" distB="0" distL="0" distR="0">
            <wp:extent cx="5486400" cy="7099935"/>
            <wp:effectExtent l="19050" t="0" r="0" b="0"/>
            <wp:docPr id="31" name="Picture 30" descr="Elodea canadensis, Common waterweed Long Trade Lake Polk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Long Trade Lake Polk Co CLPPosttreament Survey 6 25, 2018MBerg ERS LLC.jpg"/>
                    <pic:cNvPicPr/>
                  </pic:nvPicPr>
                  <pic:blipFill>
                    <a:blip r:embed="rId62" cstate="print"/>
                    <a:stretch>
                      <a:fillRect/>
                    </a:stretch>
                  </pic:blipFill>
                  <pic:spPr>
                    <a:xfrm>
                      <a:off x="0" y="0"/>
                      <a:ext cx="5486400" cy="7099935"/>
                    </a:xfrm>
                    <a:prstGeom prst="rect">
                      <a:avLst/>
                    </a:prstGeom>
                  </pic:spPr>
                </pic:pic>
              </a:graphicData>
            </a:graphic>
          </wp:inline>
        </w:drawing>
      </w:r>
      <w:r w:rsidRPr="005F47C4">
        <w:rPr>
          <w:rFonts w:ascii="Times New Roman" w:hAnsi="Times New Roman" w:cs="Times New Roman"/>
          <w:b/>
          <w:noProof/>
          <w:sz w:val="28"/>
          <w:szCs w:val="28"/>
        </w:rPr>
        <w:drawing>
          <wp:inline distT="0" distB="0" distL="0" distR="0">
            <wp:extent cx="5486400" cy="7099935"/>
            <wp:effectExtent l="19050" t="0" r="0" b="0"/>
            <wp:docPr id="32" name="Picture 31" descr="Filamentous algae Long Trade Lake Polk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mentous algae Long Trade Lake Polk Co CLPPosttreament Survey 6 25, 2018MBerg ERS LLC.jpg"/>
                    <pic:cNvPicPr/>
                  </pic:nvPicPr>
                  <pic:blipFill>
                    <a:blip r:embed="rId63" cstate="print"/>
                    <a:stretch>
                      <a:fillRect/>
                    </a:stretch>
                  </pic:blipFill>
                  <pic:spPr>
                    <a:xfrm>
                      <a:off x="0" y="0"/>
                      <a:ext cx="5486400" cy="7099935"/>
                    </a:xfrm>
                    <a:prstGeom prst="rect">
                      <a:avLst/>
                    </a:prstGeom>
                  </pic:spPr>
                </pic:pic>
              </a:graphicData>
            </a:graphic>
          </wp:inline>
        </w:drawing>
      </w:r>
      <w:r w:rsidRPr="005F47C4">
        <w:rPr>
          <w:rFonts w:ascii="Times New Roman" w:hAnsi="Times New Roman" w:cs="Times New Roman"/>
          <w:b/>
          <w:noProof/>
          <w:sz w:val="28"/>
          <w:szCs w:val="28"/>
        </w:rPr>
        <w:drawing>
          <wp:inline distT="0" distB="0" distL="0" distR="0">
            <wp:extent cx="5486400" cy="7099935"/>
            <wp:effectExtent l="19050" t="0" r="0" b="0"/>
            <wp:docPr id="42" name="Picture 41" descr="Lemna minor, Small duckweed Long Trade Lake Polk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na minor, Small duckweed Long Trade Lake Polk Co CLPPosttreament Survey 6 25, 2018MBerg ERS LLC.jpg"/>
                    <pic:cNvPicPr/>
                  </pic:nvPicPr>
                  <pic:blipFill>
                    <a:blip r:embed="rId64" cstate="print"/>
                    <a:stretch>
                      <a:fillRect/>
                    </a:stretch>
                  </pic:blipFill>
                  <pic:spPr>
                    <a:xfrm>
                      <a:off x="0" y="0"/>
                      <a:ext cx="5486400" cy="7099935"/>
                    </a:xfrm>
                    <a:prstGeom prst="rect">
                      <a:avLst/>
                    </a:prstGeom>
                  </pic:spPr>
                </pic:pic>
              </a:graphicData>
            </a:graphic>
          </wp:inline>
        </w:drawing>
      </w:r>
      <w:r w:rsidRPr="005F47C4">
        <w:rPr>
          <w:rFonts w:ascii="Times New Roman" w:hAnsi="Times New Roman" w:cs="Times New Roman"/>
          <w:b/>
          <w:noProof/>
          <w:sz w:val="28"/>
          <w:szCs w:val="28"/>
        </w:rPr>
        <w:drawing>
          <wp:inline distT="0" distB="0" distL="0" distR="0">
            <wp:extent cx="5486400" cy="7099935"/>
            <wp:effectExtent l="19050" t="0" r="0" b="0"/>
            <wp:docPr id="43" name="Picture 42" descr="Najas flexilis, Slender naiad Long Trade Lake Polk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jas flexilis, Slender naiad Long Trade Lake Polk Co CLPPosttreament Survey 6 25, 2018MBerg ERS LLC.jpg"/>
                    <pic:cNvPicPr/>
                  </pic:nvPicPr>
                  <pic:blipFill>
                    <a:blip r:embed="rId65" cstate="print"/>
                    <a:stretch>
                      <a:fillRect/>
                    </a:stretch>
                  </pic:blipFill>
                  <pic:spPr>
                    <a:xfrm>
                      <a:off x="0" y="0"/>
                      <a:ext cx="5486400" cy="7099935"/>
                    </a:xfrm>
                    <a:prstGeom prst="rect">
                      <a:avLst/>
                    </a:prstGeom>
                  </pic:spPr>
                </pic:pic>
              </a:graphicData>
            </a:graphic>
          </wp:inline>
        </w:drawing>
      </w:r>
      <w:r w:rsidRPr="005F47C4">
        <w:rPr>
          <w:rFonts w:ascii="Times New Roman" w:hAnsi="Times New Roman" w:cs="Times New Roman"/>
          <w:b/>
          <w:noProof/>
          <w:sz w:val="28"/>
          <w:szCs w:val="28"/>
        </w:rPr>
        <w:drawing>
          <wp:inline distT="0" distB="0" distL="0" distR="0">
            <wp:extent cx="5486400" cy="7099935"/>
            <wp:effectExtent l="19050" t="0" r="0" b="0"/>
            <wp:docPr id="49" name="Picture 48" descr="Nymphaea odorata, White water lily Long Trade Lake Polk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mphaea odorata, White water lily Long Trade Lake Polk Co CLPPosttreament Survey 6 25, 2018MBerg ERS LLC.jpg"/>
                    <pic:cNvPicPr/>
                  </pic:nvPicPr>
                  <pic:blipFill>
                    <a:blip r:embed="rId66" cstate="print"/>
                    <a:stretch>
                      <a:fillRect/>
                    </a:stretch>
                  </pic:blipFill>
                  <pic:spPr>
                    <a:xfrm>
                      <a:off x="0" y="0"/>
                      <a:ext cx="5486400" cy="7099935"/>
                    </a:xfrm>
                    <a:prstGeom prst="rect">
                      <a:avLst/>
                    </a:prstGeom>
                  </pic:spPr>
                </pic:pic>
              </a:graphicData>
            </a:graphic>
          </wp:inline>
        </w:drawing>
      </w:r>
      <w:r w:rsidRPr="005F47C4">
        <w:rPr>
          <w:rFonts w:ascii="Times New Roman" w:hAnsi="Times New Roman" w:cs="Times New Roman"/>
          <w:b/>
          <w:noProof/>
          <w:sz w:val="28"/>
          <w:szCs w:val="28"/>
        </w:rPr>
        <w:drawing>
          <wp:inline distT="0" distB="0" distL="0" distR="0">
            <wp:extent cx="5486400" cy="7099935"/>
            <wp:effectExtent l="19050" t="0" r="0" b="0"/>
            <wp:docPr id="50" name="Picture 49" descr="Potamogeton richardsonii, Clasping-leaf pondweed Long Trade Lake Polk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richardsonii, Clasping-leaf pondweed Long Trade Lake Polk Co CLPPosttreament Survey 6 25, 2018MBerg ERS LLC.jpg"/>
                    <pic:cNvPicPr/>
                  </pic:nvPicPr>
                  <pic:blipFill>
                    <a:blip r:embed="rId67" cstate="print"/>
                    <a:stretch>
                      <a:fillRect/>
                    </a:stretch>
                  </pic:blipFill>
                  <pic:spPr>
                    <a:xfrm>
                      <a:off x="0" y="0"/>
                      <a:ext cx="5486400" cy="7099935"/>
                    </a:xfrm>
                    <a:prstGeom prst="rect">
                      <a:avLst/>
                    </a:prstGeom>
                  </pic:spPr>
                </pic:pic>
              </a:graphicData>
            </a:graphic>
          </wp:inline>
        </w:drawing>
      </w:r>
      <w:r w:rsidRPr="005F47C4">
        <w:rPr>
          <w:rFonts w:ascii="Times New Roman" w:hAnsi="Times New Roman" w:cs="Times New Roman"/>
          <w:b/>
          <w:noProof/>
          <w:sz w:val="28"/>
          <w:szCs w:val="28"/>
        </w:rPr>
        <w:drawing>
          <wp:inline distT="0" distB="0" distL="0" distR="0">
            <wp:extent cx="5486400" cy="7099935"/>
            <wp:effectExtent l="19050" t="0" r="0" b="0"/>
            <wp:docPr id="51" name="Picture 50" descr="Spirodela polyrhiza, Large duckweed Long Trade Lake Polk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odela polyrhiza, Large duckweed Long Trade Lake Polk Co CLPPosttreament Survey 6 25, 2018MBerg ERS LLC.jpg"/>
                    <pic:cNvPicPr/>
                  </pic:nvPicPr>
                  <pic:blipFill>
                    <a:blip r:embed="rId68" cstate="print"/>
                    <a:stretch>
                      <a:fillRect/>
                    </a:stretch>
                  </pic:blipFill>
                  <pic:spPr>
                    <a:xfrm>
                      <a:off x="0" y="0"/>
                      <a:ext cx="5486400" cy="7099935"/>
                    </a:xfrm>
                    <a:prstGeom prst="rect">
                      <a:avLst/>
                    </a:prstGeom>
                  </pic:spPr>
                </pic:pic>
              </a:graphicData>
            </a:graphic>
          </wp:inline>
        </w:drawing>
      </w:r>
      <w:r w:rsidRPr="005F47C4">
        <w:rPr>
          <w:rFonts w:ascii="Times New Roman" w:hAnsi="Times New Roman" w:cs="Times New Roman"/>
          <w:b/>
          <w:noProof/>
          <w:sz w:val="28"/>
          <w:szCs w:val="28"/>
        </w:rPr>
        <w:drawing>
          <wp:inline distT="0" distB="0" distL="0" distR="0">
            <wp:extent cx="5486400" cy="7099935"/>
            <wp:effectExtent l="19050" t="0" r="0" b="0"/>
            <wp:docPr id="52" name="Picture 51" descr="Wolffia columbiana, Common watermeal Long Trade Lake Polk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ffia columbiana, Common watermeal Long Trade Lake Polk Co CLPPosttreament Survey 6 25, 2018MBerg ERS LLC.jpg"/>
                    <pic:cNvPicPr/>
                  </pic:nvPicPr>
                  <pic:blipFill>
                    <a:blip r:embed="rId69" cstate="print"/>
                    <a:stretch>
                      <a:fillRect/>
                    </a:stretch>
                  </pic:blipFill>
                  <pic:spPr>
                    <a:xfrm>
                      <a:off x="0" y="0"/>
                      <a:ext cx="5486400" cy="7099935"/>
                    </a:xfrm>
                    <a:prstGeom prst="rect">
                      <a:avLst/>
                    </a:prstGeom>
                  </pic:spPr>
                </pic:pic>
              </a:graphicData>
            </a:graphic>
          </wp:inline>
        </w:drawing>
      </w: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5B191C">
      <w:pPr>
        <w:spacing w:after="0" w:line="240" w:lineRule="auto"/>
        <w:jc w:val="center"/>
        <w:rPr>
          <w:rFonts w:ascii="Times New Roman" w:hAnsi="Times New Roman" w:cs="Times New Roman"/>
          <w:b/>
          <w:sz w:val="28"/>
          <w:szCs w:val="28"/>
        </w:rPr>
      </w:pPr>
    </w:p>
    <w:p w:rsidR="005B191C" w:rsidRPr="005F47C4" w:rsidRDefault="005B191C" w:rsidP="00212687">
      <w:pPr>
        <w:spacing w:after="0" w:line="240" w:lineRule="auto"/>
        <w:jc w:val="center"/>
        <w:rPr>
          <w:rFonts w:ascii="Times New Roman" w:hAnsi="Times New Roman" w:cs="Times New Roman"/>
          <w:b/>
          <w:sz w:val="28"/>
          <w:szCs w:val="28"/>
        </w:rPr>
      </w:pPr>
      <w:r w:rsidRPr="005F47C4">
        <w:rPr>
          <w:rFonts w:ascii="Times New Roman" w:hAnsi="Times New Roman" w:cs="Times New Roman"/>
          <w:b/>
          <w:sz w:val="28"/>
          <w:szCs w:val="28"/>
        </w:rPr>
        <w:t xml:space="preserve">Appendix </w:t>
      </w:r>
      <w:r w:rsidR="00176D0C" w:rsidRPr="005F47C4">
        <w:rPr>
          <w:rFonts w:ascii="Times New Roman" w:hAnsi="Times New Roman" w:cs="Times New Roman"/>
          <w:b/>
          <w:sz w:val="28"/>
          <w:szCs w:val="28"/>
        </w:rPr>
        <w:t>VI</w:t>
      </w:r>
      <w:r w:rsidRPr="005F47C4">
        <w:rPr>
          <w:rFonts w:ascii="Times New Roman" w:hAnsi="Times New Roman" w:cs="Times New Roman"/>
          <w:b/>
          <w:sz w:val="28"/>
          <w:szCs w:val="28"/>
        </w:rPr>
        <w:t xml:space="preserve">II:  Fall </w:t>
      </w:r>
      <w:r w:rsidR="00172F0D" w:rsidRPr="005F47C4">
        <w:rPr>
          <w:rFonts w:ascii="Times New Roman" w:hAnsi="Times New Roman" w:cs="Times New Roman"/>
          <w:b/>
          <w:sz w:val="28"/>
          <w:szCs w:val="28"/>
        </w:rPr>
        <w:t>201</w:t>
      </w:r>
      <w:r w:rsidR="00212687" w:rsidRPr="005F47C4">
        <w:rPr>
          <w:rFonts w:ascii="Times New Roman" w:hAnsi="Times New Roman" w:cs="Times New Roman"/>
          <w:b/>
          <w:sz w:val="28"/>
          <w:szCs w:val="28"/>
        </w:rPr>
        <w:t>7</w:t>
      </w:r>
      <w:r w:rsidR="00463C4E" w:rsidRPr="005F47C4">
        <w:rPr>
          <w:rFonts w:ascii="Times New Roman" w:hAnsi="Times New Roman" w:cs="Times New Roman"/>
          <w:b/>
          <w:sz w:val="28"/>
          <w:szCs w:val="28"/>
        </w:rPr>
        <w:t xml:space="preserve"> and </w:t>
      </w:r>
      <w:r w:rsidR="0059027F" w:rsidRPr="005F47C4">
        <w:rPr>
          <w:rFonts w:ascii="Times New Roman" w:hAnsi="Times New Roman" w:cs="Times New Roman"/>
          <w:b/>
          <w:sz w:val="28"/>
          <w:szCs w:val="28"/>
        </w:rPr>
        <w:t>201</w:t>
      </w:r>
      <w:r w:rsidR="00212687" w:rsidRPr="005F47C4">
        <w:rPr>
          <w:rFonts w:ascii="Times New Roman" w:hAnsi="Times New Roman" w:cs="Times New Roman"/>
          <w:b/>
          <w:sz w:val="28"/>
          <w:szCs w:val="28"/>
        </w:rPr>
        <w:t>8</w:t>
      </w:r>
      <w:r w:rsidR="00172F0D" w:rsidRPr="005F47C4">
        <w:rPr>
          <w:rFonts w:ascii="Times New Roman" w:hAnsi="Times New Roman" w:cs="Times New Roman"/>
          <w:b/>
          <w:sz w:val="28"/>
          <w:szCs w:val="28"/>
        </w:rPr>
        <w:t xml:space="preserve"> </w:t>
      </w:r>
      <w:r w:rsidRPr="005F47C4">
        <w:rPr>
          <w:rFonts w:ascii="Times New Roman" w:hAnsi="Times New Roman" w:cs="Times New Roman"/>
          <w:b/>
          <w:sz w:val="28"/>
          <w:szCs w:val="28"/>
        </w:rPr>
        <w:t>EWM Bed Map</w:t>
      </w:r>
      <w:r w:rsidR="00BA0996" w:rsidRPr="005F47C4">
        <w:rPr>
          <w:rFonts w:ascii="Times New Roman" w:hAnsi="Times New Roman" w:cs="Times New Roman"/>
          <w:b/>
          <w:sz w:val="28"/>
          <w:szCs w:val="28"/>
        </w:rPr>
        <w:t>s</w:t>
      </w:r>
    </w:p>
    <w:p w:rsidR="00313F43" w:rsidRPr="005B191C" w:rsidRDefault="00274D77" w:rsidP="00E813F1">
      <w:pPr>
        <w:spacing w:after="0" w:line="240" w:lineRule="auto"/>
        <w:jc w:val="center"/>
        <w:rPr>
          <w:rFonts w:ascii="Times New Roman" w:hAnsi="Times New Roman" w:cs="Times New Roman"/>
        </w:rPr>
      </w:pPr>
      <w:r w:rsidRPr="005F47C4">
        <w:rPr>
          <w:rFonts w:ascii="Times New Roman" w:hAnsi="Times New Roman" w:cs="Times New Roman"/>
          <w:noProof/>
        </w:rPr>
        <w:drawing>
          <wp:inline distT="0" distB="0" distL="0" distR="0">
            <wp:extent cx="5943599" cy="7691717"/>
            <wp:effectExtent l="19050" t="0" r="1" b="0"/>
            <wp:docPr id="40" name="Picture 39" descr="Fall EWM Bed Mapping Long Trade Lake Polk Co 9 26 2015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 EWM Bed Mapping Long Trade Lake Polk Co 9 26 2015 MBerg ERS LLC.jpg"/>
                    <pic:cNvPicPr/>
                  </pic:nvPicPr>
                  <pic:blipFill>
                    <a:blip r:embed="rId70" cstate="print"/>
                    <a:stretch>
                      <a:fillRect/>
                    </a:stretch>
                  </pic:blipFill>
                  <pic:spPr>
                    <a:xfrm>
                      <a:off x="0" y="0"/>
                      <a:ext cx="5943599" cy="7691717"/>
                    </a:xfrm>
                    <a:prstGeom prst="rect">
                      <a:avLst/>
                    </a:prstGeom>
                  </pic:spPr>
                </pic:pic>
              </a:graphicData>
            </a:graphic>
          </wp:inline>
        </w:drawing>
      </w:r>
      <w:r w:rsidR="00F4436E" w:rsidRPr="005F47C4">
        <w:rPr>
          <w:rFonts w:ascii="Times New Roman" w:hAnsi="Times New Roman" w:cs="Times New Roman"/>
          <w:noProof/>
        </w:rPr>
        <w:drawing>
          <wp:inline distT="0" distB="0" distL="0" distR="0">
            <wp:extent cx="5943598" cy="7691715"/>
            <wp:effectExtent l="19050" t="0" r="2" b="0"/>
            <wp:docPr id="9" name="Picture 7" descr="Fall EWM Bed Mapping Round Lake Polk Co 10 1 2011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 EWM Bed Mapping Round Lake Polk Co 10 1 2011MBerg ERS LLC.jpg"/>
                    <pic:cNvPicPr/>
                  </pic:nvPicPr>
                  <pic:blipFill>
                    <a:blip r:embed="rId71" cstate="print"/>
                    <a:stretch>
                      <a:fillRect/>
                    </a:stretch>
                  </pic:blipFill>
                  <pic:spPr>
                    <a:xfrm>
                      <a:off x="0" y="0"/>
                      <a:ext cx="5943598" cy="7691715"/>
                    </a:xfrm>
                    <a:prstGeom prst="rect">
                      <a:avLst/>
                    </a:prstGeom>
                  </pic:spPr>
                </pic:pic>
              </a:graphicData>
            </a:graphic>
          </wp:inline>
        </w:drawing>
      </w:r>
    </w:p>
    <w:sectPr w:rsidR="00313F43" w:rsidRPr="005B191C" w:rsidSect="00FF56D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125" w:rsidRDefault="00D95125" w:rsidP="00E50EA2">
      <w:pPr>
        <w:spacing w:after="0" w:line="240" w:lineRule="auto"/>
      </w:pPr>
      <w:r>
        <w:separator/>
      </w:r>
    </w:p>
  </w:endnote>
  <w:endnote w:type="continuationSeparator" w:id="0">
    <w:p w:rsidR="00D95125" w:rsidRDefault="00D95125" w:rsidP="00E50E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7B4" w:rsidRDefault="007324CA" w:rsidP="00E24552">
    <w:pPr>
      <w:pStyle w:val="Footer"/>
      <w:framePr w:wrap="around" w:vAnchor="text" w:hAnchor="margin" w:xAlign="center" w:y="1"/>
      <w:rPr>
        <w:rStyle w:val="PageNumber"/>
      </w:rPr>
    </w:pPr>
    <w:r>
      <w:rPr>
        <w:rStyle w:val="PageNumber"/>
      </w:rPr>
      <w:fldChar w:fldCharType="begin"/>
    </w:r>
    <w:r w:rsidR="00A827B4">
      <w:rPr>
        <w:rStyle w:val="PageNumber"/>
      </w:rPr>
      <w:instrText xml:space="preserve">PAGE  </w:instrText>
    </w:r>
    <w:r>
      <w:rPr>
        <w:rStyle w:val="PageNumber"/>
      </w:rPr>
      <w:fldChar w:fldCharType="separate"/>
    </w:r>
    <w:r w:rsidR="00A827B4">
      <w:rPr>
        <w:rStyle w:val="PageNumber"/>
        <w:noProof/>
      </w:rPr>
      <w:t>21</w:t>
    </w:r>
    <w:r>
      <w:rPr>
        <w:rStyle w:val="PageNumber"/>
      </w:rPr>
      <w:fldChar w:fldCharType="end"/>
    </w:r>
  </w:p>
  <w:p w:rsidR="00A827B4" w:rsidRDefault="00A827B4" w:rsidP="00E2455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7B4" w:rsidRDefault="007324CA" w:rsidP="00E24552">
    <w:pPr>
      <w:pStyle w:val="Footer"/>
      <w:framePr w:wrap="around" w:vAnchor="text" w:hAnchor="margin" w:xAlign="center" w:y="1"/>
      <w:rPr>
        <w:rStyle w:val="PageNumber"/>
      </w:rPr>
    </w:pPr>
    <w:r>
      <w:rPr>
        <w:rStyle w:val="PageNumber"/>
      </w:rPr>
      <w:fldChar w:fldCharType="begin"/>
    </w:r>
    <w:r w:rsidR="00A827B4">
      <w:rPr>
        <w:rStyle w:val="PageNumber"/>
      </w:rPr>
      <w:instrText xml:space="preserve">PAGE  </w:instrText>
    </w:r>
    <w:r>
      <w:rPr>
        <w:rStyle w:val="PageNumber"/>
      </w:rPr>
      <w:fldChar w:fldCharType="separate"/>
    </w:r>
    <w:r w:rsidR="00F147C4">
      <w:rPr>
        <w:rStyle w:val="PageNumber"/>
        <w:noProof/>
      </w:rPr>
      <w:t>i</w:t>
    </w:r>
    <w:r>
      <w:rPr>
        <w:rStyle w:val="PageNumber"/>
      </w:rPr>
      <w:fldChar w:fldCharType="end"/>
    </w:r>
  </w:p>
  <w:p w:rsidR="00A827B4" w:rsidRDefault="00A827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125" w:rsidRDefault="00D95125" w:rsidP="00E50EA2">
      <w:pPr>
        <w:spacing w:after="0" w:line="240" w:lineRule="auto"/>
      </w:pPr>
      <w:r>
        <w:separator/>
      </w:r>
    </w:p>
  </w:footnote>
  <w:footnote w:type="continuationSeparator" w:id="0">
    <w:p w:rsidR="00D95125" w:rsidRDefault="00D95125" w:rsidP="00E50EA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313F43"/>
    <w:rsid w:val="000001F2"/>
    <w:rsid w:val="000010F4"/>
    <w:rsid w:val="0000169D"/>
    <w:rsid w:val="0001133E"/>
    <w:rsid w:val="00011BD2"/>
    <w:rsid w:val="00011E53"/>
    <w:rsid w:val="0001368E"/>
    <w:rsid w:val="00013E09"/>
    <w:rsid w:val="00021209"/>
    <w:rsid w:val="00023607"/>
    <w:rsid w:val="0002665F"/>
    <w:rsid w:val="00030A2B"/>
    <w:rsid w:val="00034531"/>
    <w:rsid w:val="00036189"/>
    <w:rsid w:val="00036B50"/>
    <w:rsid w:val="000437EF"/>
    <w:rsid w:val="00045B0C"/>
    <w:rsid w:val="00047D48"/>
    <w:rsid w:val="00055E23"/>
    <w:rsid w:val="0005770D"/>
    <w:rsid w:val="000624A1"/>
    <w:rsid w:val="000640A4"/>
    <w:rsid w:val="00081906"/>
    <w:rsid w:val="0008236E"/>
    <w:rsid w:val="00085753"/>
    <w:rsid w:val="0008590D"/>
    <w:rsid w:val="000945DB"/>
    <w:rsid w:val="000A0091"/>
    <w:rsid w:val="000A22D9"/>
    <w:rsid w:val="000A5217"/>
    <w:rsid w:val="000A68FF"/>
    <w:rsid w:val="000B0C22"/>
    <w:rsid w:val="000C6601"/>
    <w:rsid w:val="000D151E"/>
    <w:rsid w:val="000D6DAF"/>
    <w:rsid w:val="000E02CC"/>
    <w:rsid w:val="000E07D8"/>
    <w:rsid w:val="000E748E"/>
    <w:rsid w:val="000F0D7F"/>
    <w:rsid w:val="000F1B6E"/>
    <w:rsid w:val="000F4106"/>
    <w:rsid w:val="000F6260"/>
    <w:rsid w:val="000F7113"/>
    <w:rsid w:val="0010077B"/>
    <w:rsid w:val="001021E5"/>
    <w:rsid w:val="00106D44"/>
    <w:rsid w:val="00112FEA"/>
    <w:rsid w:val="001167E1"/>
    <w:rsid w:val="00117630"/>
    <w:rsid w:val="001224DB"/>
    <w:rsid w:val="00122C13"/>
    <w:rsid w:val="00124507"/>
    <w:rsid w:val="001277F0"/>
    <w:rsid w:val="00130873"/>
    <w:rsid w:val="00132726"/>
    <w:rsid w:val="00133F03"/>
    <w:rsid w:val="00135BF1"/>
    <w:rsid w:val="00137C20"/>
    <w:rsid w:val="001427DB"/>
    <w:rsid w:val="00150FE7"/>
    <w:rsid w:val="00155B03"/>
    <w:rsid w:val="00157E37"/>
    <w:rsid w:val="001636D8"/>
    <w:rsid w:val="0016689B"/>
    <w:rsid w:val="00170258"/>
    <w:rsid w:val="00172F0D"/>
    <w:rsid w:val="00174C95"/>
    <w:rsid w:val="00176D0C"/>
    <w:rsid w:val="00177A44"/>
    <w:rsid w:val="00177D4A"/>
    <w:rsid w:val="001800B2"/>
    <w:rsid w:val="001837B5"/>
    <w:rsid w:val="001845C9"/>
    <w:rsid w:val="00185BCF"/>
    <w:rsid w:val="00187E48"/>
    <w:rsid w:val="00187E8B"/>
    <w:rsid w:val="00190C3C"/>
    <w:rsid w:val="00193621"/>
    <w:rsid w:val="00193942"/>
    <w:rsid w:val="001A1FF9"/>
    <w:rsid w:val="001A5DDE"/>
    <w:rsid w:val="001A6EE6"/>
    <w:rsid w:val="001A76B8"/>
    <w:rsid w:val="001A7C9D"/>
    <w:rsid w:val="001B6A82"/>
    <w:rsid w:val="001C1D2C"/>
    <w:rsid w:val="001C3EC3"/>
    <w:rsid w:val="001D09A6"/>
    <w:rsid w:val="001D106D"/>
    <w:rsid w:val="001D1A3D"/>
    <w:rsid w:val="001E2355"/>
    <w:rsid w:val="001E471A"/>
    <w:rsid w:val="001E4C76"/>
    <w:rsid w:val="001E4E50"/>
    <w:rsid w:val="001E7D79"/>
    <w:rsid w:val="001F05AF"/>
    <w:rsid w:val="00202F41"/>
    <w:rsid w:val="0020400E"/>
    <w:rsid w:val="00207425"/>
    <w:rsid w:val="00212687"/>
    <w:rsid w:val="002153F8"/>
    <w:rsid w:val="002232A2"/>
    <w:rsid w:val="00226AF9"/>
    <w:rsid w:val="00230E91"/>
    <w:rsid w:val="00232D35"/>
    <w:rsid w:val="00247FB7"/>
    <w:rsid w:val="00250A5B"/>
    <w:rsid w:val="00250E30"/>
    <w:rsid w:val="00252AF2"/>
    <w:rsid w:val="00253965"/>
    <w:rsid w:val="00256F6E"/>
    <w:rsid w:val="00257738"/>
    <w:rsid w:val="00264111"/>
    <w:rsid w:val="00265110"/>
    <w:rsid w:val="00265418"/>
    <w:rsid w:val="00265AAE"/>
    <w:rsid w:val="0027061F"/>
    <w:rsid w:val="00270B72"/>
    <w:rsid w:val="0027146E"/>
    <w:rsid w:val="002714C7"/>
    <w:rsid w:val="0027350C"/>
    <w:rsid w:val="0027389E"/>
    <w:rsid w:val="00274D77"/>
    <w:rsid w:val="0027544A"/>
    <w:rsid w:val="00280545"/>
    <w:rsid w:val="00282756"/>
    <w:rsid w:val="00292792"/>
    <w:rsid w:val="00293D47"/>
    <w:rsid w:val="0029599F"/>
    <w:rsid w:val="002A60BA"/>
    <w:rsid w:val="002A7070"/>
    <w:rsid w:val="002A7678"/>
    <w:rsid w:val="002B23D5"/>
    <w:rsid w:val="002B2C3A"/>
    <w:rsid w:val="002B36BF"/>
    <w:rsid w:val="002B3B6E"/>
    <w:rsid w:val="002C351E"/>
    <w:rsid w:val="002C7A31"/>
    <w:rsid w:val="002D089A"/>
    <w:rsid w:val="002D0DA4"/>
    <w:rsid w:val="002D3BE3"/>
    <w:rsid w:val="002E01BB"/>
    <w:rsid w:val="002E052A"/>
    <w:rsid w:val="002E3C3F"/>
    <w:rsid w:val="002E62DA"/>
    <w:rsid w:val="002E773E"/>
    <w:rsid w:val="002F0CA7"/>
    <w:rsid w:val="002F2391"/>
    <w:rsid w:val="002F29B6"/>
    <w:rsid w:val="002F6E4E"/>
    <w:rsid w:val="00300808"/>
    <w:rsid w:val="003041CB"/>
    <w:rsid w:val="00307753"/>
    <w:rsid w:val="00310CCD"/>
    <w:rsid w:val="00312A19"/>
    <w:rsid w:val="00313F43"/>
    <w:rsid w:val="00316A92"/>
    <w:rsid w:val="00320E0D"/>
    <w:rsid w:val="003243D0"/>
    <w:rsid w:val="003245D6"/>
    <w:rsid w:val="00327AD3"/>
    <w:rsid w:val="00330358"/>
    <w:rsid w:val="00334CE2"/>
    <w:rsid w:val="003364E3"/>
    <w:rsid w:val="00342074"/>
    <w:rsid w:val="0034686F"/>
    <w:rsid w:val="003524C8"/>
    <w:rsid w:val="003560FF"/>
    <w:rsid w:val="00357FC0"/>
    <w:rsid w:val="0036452B"/>
    <w:rsid w:val="00364F53"/>
    <w:rsid w:val="003707E6"/>
    <w:rsid w:val="003762F4"/>
    <w:rsid w:val="00377692"/>
    <w:rsid w:val="00391C8A"/>
    <w:rsid w:val="00396F86"/>
    <w:rsid w:val="0039764D"/>
    <w:rsid w:val="003A0CF2"/>
    <w:rsid w:val="003A137B"/>
    <w:rsid w:val="003A3BD6"/>
    <w:rsid w:val="003A493C"/>
    <w:rsid w:val="003B0381"/>
    <w:rsid w:val="003B54BE"/>
    <w:rsid w:val="003B56F2"/>
    <w:rsid w:val="003B7613"/>
    <w:rsid w:val="003C13E7"/>
    <w:rsid w:val="003C412F"/>
    <w:rsid w:val="003C4347"/>
    <w:rsid w:val="003C508C"/>
    <w:rsid w:val="003C5192"/>
    <w:rsid w:val="003D01F7"/>
    <w:rsid w:val="003E0F5E"/>
    <w:rsid w:val="003E227B"/>
    <w:rsid w:val="003E2DB3"/>
    <w:rsid w:val="003E38D5"/>
    <w:rsid w:val="003E5C62"/>
    <w:rsid w:val="003E6410"/>
    <w:rsid w:val="003E6877"/>
    <w:rsid w:val="003F1C6A"/>
    <w:rsid w:val="003F28AC"/>
    <w:rsid w:val="003F2DE6"/>
    <w:rsid w:val="003F3F10"/>
    <w:rsid w:val="003F5F21"/>
    <w:rsid w:val="00405E7A"/>
    <w:rsid w:val="0040703C"/>
    <w:rsid w:val="00412D56"/>
    <w:rsid w:val="00414935"/>
    <w:rsid w:val="00414986"/>
    <w:rsid w:val="00425915"/>
    <w:rsid w:val="00446647"/>
    <w:rsid w:val="00446B0E"/>
    <w:rsid w:val="004519CC"/>
    <w:rsid w:val="00457F59"/>
    <w:rsid w:val="004606D0"/>
    <w:rsid w:val="0046201D"/>
    <w:rsid w:val="00463C4E"/>
    <w:rsid w:val="00472AC3"/>
    <w:rsid w:val="004758D5"/>
    <w:rsid w:val="004840A9"/>
    <w:rsid w:val="0049084A"/>
    <w:rsid w:val="00491297"/>
    <w:rsid w:val="004964D8"/>
    <w:rsid w:val="00497516"/>
    <w:rsid w:val="0049794B"/>
    <w:rsid w:val="004A08F8"/>
    <w:rsid w:val="004A1FCE"/>
    <w:rsid w:val="004A2B84"/>
    <w:rsid w:val="004A42DA"/>
    <w:rsid w:val="004A4B5F"/>
    <w:rsid w:val="004A5D8C"/>
    <w:rsid w:val="004A6A4C"/>
    <w:rsid w:val="004A7317"/>
    <w:rsid w:val="004B271C"/>
    <w:rsid w:val="004B2C05"/>
    <w:rsid w:val="004B3257"/>
    <w:rsid w:val="004D1711"/>
    <w:rsid w:val="004D6CF1"/>
    <w:rsid w:val="004E60DB"/>
    <w:rsid w:val="004F5FAE"/>
    <w:rsid w:val="004F6001"/>
    <w:rsid w:val="00500CB7"/>
    <w:rsid w:val="00502640"/>
    <w:rsid w:val="00505656"/>
    <w:rsid w:val="0051103E"/>
    <w:rsid w:val="00512DF2"/>
    <w:rsid w:val="00513BC6"/>
    <w:rsid w:val="0051506D"/>
    <w:rsid w:val="0051553D"/>
    <w:rsid w:val="005157E6"/>
    <w:rsid w:val="00517A35"/>
    <w:rsid w:val="00521533"/>
    <w:rsid w:val="00522F11"/>
    <w:rsid w:val="00526FF7"/>
    <w:rsid w:val="0052740E"/>
    <w:rsid w:val="00530A26"/>
    <w:rsid w:val="005312F8"/>
    <w:rsid w:val="00532B32"/>
    <w:rsid w:val="005347DD"/>
    <w:rsid w:val="005437B0"/>
    <w:rsid w:val="005463EF"/>
    <w:rsid w:val="00547E7B"/>
    <w:rsid w:val="00562DC1"/>
    <w:rsid w:val="005831E1"/>
    <w:rsid w:val="0058796F"/>
    <w:rsid w:val="0059027F"/>
    <w:rsid w:val="00591DA4"/>
    <w:rsid w:val="005930D0"/>
    <w:rsid w:val="00594623"/>
    <w:rsid w:val="0059664D"/>
    <w:rsid w:val="005978FA"/>
    <w:rsid w:val="00597CD4"/>
    <w:rsid w:val="005A37B0"/>
    <w:rsid w:val="005A3CA1"/>
    <w:rsid w:val="005A5FFF"/>
    <w:rsid w:val="005B191C"/>
    <w:rsid w:val="005B50DE"/>
    <w:rsid w:val="005B737F"/>
    <w:rsid w:val="005B786B"/>
    <w:rsid w:val="005C2067"/>
    <w:rsid w:val="005C4E76"/>
    <w:rsid w:val="005C5421"/>
    <w:rsid w:val="005C7634"/>
    <w:rsid w:val="005C76E9"/>
    <w:rsid w:val="005C7744"/>
    <w:rsid w:val="005D3C22"/>
    <w:rsid w:val="005D452C"/>
    <w:rsid w:val="005E0F62"/>
    <w:rsid w:val="005E151F"/>
    <w:rsid w:val="005F062A"/>
    <w:rsid w:val="005F47C4"/>
    <w:rsid w:val="005F5143"/>
    <w:rsid w:val="005F6701"/>
    <w:rsid w:val="00601FD4"/>
    <w:rsid w:val="00603306"/>
    <w:rsid w:val="00604F6F"/>
    <w:rsid w:val="00604F8E"/>
    <w:rsid w:val="006132F2"/>
    <w:rsid w:val="00614ADE"/>
    <w:rsid w:val="00615065"/>
    <w:rsid w:val="006203CC"/>
    <w:rsid w:val="006206F4"/>
    <w:rsid w:val="006245EC"/>
    <w:rsid w:val="00626636"/>
    <w:rsid w:val="00627000"/>
    <w:rsid w:val="0063326C"/>
    <w:rsid w:val="006332B7"/>
    <w:rsid w:val="00635C61"/>
    <w:rsid w:val="00640924"/>
    <w:rsid w:val="00641C04"/>
    <w:rsid w:val="00641D6A"/>
    <w:rsid w:val="00643AFA"/>
    <w:rsid w:val="00644A99"/>
    <w:rsid w:val="00651EB7"/>
    <w:rsid w:val="0065480F"/>
    <w:rsid w:val="00656620"/>
    <w:rsid w:val="00656E4E"/>
    <w:rsid w:val="00661822"/>
    <w:rsid w:val="00670441"/>
    <w:rsid w:val="0067147A"/>
    <w:rsid w:val="006728C6"/>
    <w:rsid w:val="0067313A"/>
    <w:rsid w:val="006733E9"/>
    <w:rsid w:val="0067382C"/>
    <w:rsid w:val="00677104"/>
    <w:rsid w:val="00682A90"/>
    <w:rsid w:val="00682FE7"/>
    <w:rsid w:val="006845D9"/>
    <w:rsid w:val="00685104"/>
    <w:rsid w:val="006938A7"/>
    <w:rsid w:val="00694EC3"/>
    <w:rsid w:val="006964B5"/>
    <w:rsid w:val="006A2151"/>
    <w:rsid w:val="006A2557"/>
    <w:rsid w:val="006A30F5"/>
    <w:rsid w:val="006A4967"/>
    <w:rsid w:val="006B0F08"/>
    <w:rsid w:val="006B51F4"/>
    <w:rsid w:val="006B567F"/>
    <w:rsid w:val="006B660A"/>
    <w:rsid w:val="006C2407"/>
    <w:rsid w:val="006C3381"/>
    <w:rsid w:val="006C785A"/>
    <w:rsid w:val="006C79C7"/>
    <w:rsid w:val="006D36A5"/>
    <w:rsid w:val="006D4CB4"/>
    <w:rsid w:val="006E2315"/>
    <w:rsid w:val="006E2409"/>
    <w:rsid w:val="006E4792"/>
    <w:rsid w:val="006E627A"/>
    <w:rsid w:val="006F3276"/>
    <w:rsid w:val="006F7BEE"/>
    <w:rsid w:val="00700E82"/>
    <w:rsid w:val="00701AD3"/>
    <w:rsid w:val="007032F2"/>
    <w:rsid w:val="00706358"/>
    <w:rsid w:val="00707E2C"/>
    <w:rsid w:val="00710367"/>
    <w:rsid w:val="00710AAF"/>
    <w:rsid w:val="0071237C"/>
    <w:rsid w:val="0071343D"/>
    <w:rsid w:val="00715D94"/>
    <w:rsid w:val="00717F0F"/>
    <w:rsid w:val="007200FC"/>
    <w:rsid w:val="00720D46"/>
    <w:rsid w:val="00721624"/>
    <w:rsid w:val="00722E5B"/>
    <w:rsid w:val="007257C9"/>
    <w:rsid w:val="00726C23"/>
    <w:rsid w:val="007324CA"/>
    <w:rsid w:val="00733D95"/>
    <w:rsid w:val="00734154"/>
    <w:rsid w:val="0074021A"/>
    <w:rsid w:val="007409FC"/>
    <w:rsid w:val="00741BA4"/>
    <w:rsid w:val="00742EE8"/>
    <w:rsid w:val="0074351F"/>
    <w:rsid w:val="00744262"/>
    <w:rsid w:val="0074464B"/>
    <w:rsid w:val="00751AFC"/>
    <w:rsid w:val="00751B78"/>
    <w:rsid w:val="00752E6C"/>
    <w:rsid w:val="007533DB"/>
    <w:rsid w:val="00762970"/>
    <w:rsid w:val="007712D8"/>
    <w:rsid w:val="00774BB3"/>
    <w:rsid w:val="00774C23"/>
    <w:rsid w:val="00786CA5"/>
    <w:rsid w:val="00787BC4"/>
    <w:rsid w:val="007A1C12"/>
    <w:rsid w:val="007A2E68"/>
    <w:rsid w:val="007A4836"/>
    <w:rsid w:val="007A61D8"/>
    <w:rsid w:val="007B0406"/>
    <w:rsid w:val="007B20A6"/>
    <w:rsid w:val="007B456E"/>
    <w:rsid w:val="007B50F3"/>
    <w:rsid w:val="007C4CFE"/>
    <w:rsid w:val="007D015F"/>
    <w:rsid w:val="007D4F6A"/>
    <w:rsid w:val="007D5AFA"/>
    <w:rsid w:val="007D78E6"/>
    <w:rsid w:val="007E2D67"/>
    <w:rsid w:val="007E5E66"/>
    <w:rsid w:val="007F184A"/>
    <w:rsid w:val="007F4690"/>
    <w:rsid w:val="007F7642"/>
    <w:rsid w:val="0080185D"/>
    <w:rsid w:val="00810C1C"/>
    <w:rsid w:val="008110FD"/>
    <w:rsid w:val="00811689"/>
    <w:rsid w:val="00814FFF"/>
    <w:rsid w:val="0081594B"/>
    <w:rsid w:val="00816C2F"/>
    <w:rsid w:val="00822A2B"/>
    <w:rsid w:val="00824961"/>
    <w:rsid w:val="008275AB"/>
    <w:rsid w:val="00832A6B"/>
    <w:rsid w:val="008341C8"/>
    <w:rsid w:val="00835844"/>
    <w:rsid w:val="00836E78"/>
    <w:rsid w:val="00837A65"/>
    <w:rsid w:val="00840552"/>
    <w:rsid w:val="00842C47"/>
    <w:rsid w:val="00843B50"/>
    <w:rsid w:val="00843C81"/>
    <w:rsid w:val="00844335"/>
    <w:rsid w:val="0085056F"/>
    <w:rsid w:val="008516B4"/>
    <w:rsid w:val="00853A94"/>
    <w:rsid w:val="008553DD"/>
    <w:rsid w:val="0085571E"/>
    <w:rsid w:val="008572EC"/>
    <w:rsid w:val="00861B01"/>
    <w:rsid w:val="008623B0"/>
    <w:rsid w:val="008702D5"/>
    <w:rsid w:val="00873892"/>
    <w:rsid w:val="00874BDC"/>
    <w:rsid w:val="00877FCA"/>
    <w:rsid w:val="0088071C"/>
    <w:rsid w:val="00880991"/>
    <w:rsid w:val="008828F4"/>
    <w:rsid w:val="008836A7"/>
    <w:rsid w:val="00883916"/>
    <w:rsid w:val="0088594D"/>
    <w:rsid w:val="00887E58"/>
    <w:rsid w:val="00892B4B"/>
    <w:rsid w:val="00894752"/>
    <w:rsid w:val="00895CFB"/>
    <w:rsid w:val="00897F41"/>
    <w:rsid w:val="008B0586"/>
    <w:rsid w:val="008B308A"/>
    <w:rsid w:val="008B317E"/>
    <w:rsid w:val="008B34C1"/>
    <w:rsid w:val="008B5C28"/>
    <w:rsid w:val="008B6EA7"/>
    <w:rsid w:val="008C5259"/>
    <w:rsid w:val="008D0B98"/>
    <w:rsid w:val="008D445D"/>
    <w:rsid w:val="008E5051"/>
    <w:rsid w:val="008E52FC"/>
    <w:rsid w:val="008E53B3"/>
    <w:rsid w:val="008E5988"/>
    <w:rsid w:val="008E6673"/>
    <w:rsid w:val="008F1671"/>
    <w:rsid w:val="008F42E9"/>
    <w:rsid w:val="008F54AF"/>
    <w:rsid w:val="008F5B10"/>
    <w:rsid w:val="00901DC3"/>
    <w:rsid w:val="009157DB"/>
    <w:rsid w:val="0091643A"/>
    <w:rsid w:val="00917461"/>
    <w:rsid w:val="0092103F"/>
    <w:rsid w:val="009214D6"/>
    <w:rsid w:val="00923E2D"/>
    <w:rsid w:val="009242BC"/>
    <w:rsid w:val="009306BD"/>
    <w:rsid w:val="0093247D"/>
    <w:rsid w:val="0093654C"/>
    <w:rsid w:val="00937A7A"/>
    <w:rsid w:val="009456A9"/>
    <w:rsid w:val="00947932"/>
    <w:rsid w:val="0095041A"/>
    <w:rsid w:val="00950A3F"/>
    <w:rsid w:val="00950FA2"/>
    <w:rsid w:val="0095306F"/>
    <w:rsid w:val="009565DB"/>
    <w:rsid w:val="00956D51"/>
    <w:rsid w:val="00963C8E"/>
    <w:rsid w:val="00972812"/>
    <w:rsid w:val="00972CAE"/>
    <w:rsid w:val="009846C9"/>
    <w:rsid w:val="0098775C"/>
    <w:rsid w:val="00991618"/>
    <w:rsid w:val="00991F33"/>
    <w:rsid w:val="0099501C"/>
    <w:rsid w:val="00995AA8"/>
    <w:rsid w:val="00997755"/>
    <w:rsid w:val="0099799A"/>
    <w:rsid w:val="009A3112"/>
    <w:rsid w:val="009A3BB9"/>
    <w:rsid w:val="009A4902"/>
    <w:rsid w:val="009B10B2"/>
    <w:rsid w:val="009B6C24"/>
    <w:rsid w:val="009B7D88"/>
    <w:rsid w:val="009C0EE2"/>
    <w:rsid w:val="009C156B"/>
    <w:rsid w:val="009C1C59"/>
    <w:rsid w:val="009C251B"/>
    <w:rsid w:val="009C4473"/>
    <w:rsid w:val="009C4D47"/>
    <w:rsid w:val="009C52C3"/>
    <w:rsid w:val="009D5744"/>
    <w:rsid w:val="009D586A"/>
    <w:rsid w:val="009E048E"/>
    <w:rsid w:val="009E4998"/>
    <w:rsid w:val="009E663F"/>
    <w:rsid w:val="009F58A8"/>
    <w:rsid w:val="00A0522E"/>
    <w:rsid w:val="00A1127A"/>
    <w:rsid w:val="00A13AF3"/>
    <w:rsid w:val="00A148D6"/>
    <w:rsid w:val="00A15174"/>
    <w:rsid w:val="00A16D70"/>
    <w:rsid w:val="00A17A30"/>
    <w:rsid w:val="00A21462"/>
    <w:rsid w:val="00A2258C"/>
    <w:rsid w:val="00A24828"/>
    <w:rsid w:val="00A3582E"/>
    <w:rsid w:val="00A41926"/>
    <w:rsid w:val="00A45C07"/>
    <w:rsid w:val="00A47B82"/>
    <w:rsid w:val="00A50986"/>
    <w:rsid w:val="00A5342B"/>
    <w:rsid w:val="00A543AC"/>
    <w:rsid w:val="00A55621"/>
    <w:rsid w:val="00A57CCC"/>
    <w:rsid w:val="00A60F14"/>
    <w:rsid w:val="00A6153E"/>
    <w:rsid w:val="00A6307F"/>
    <w:rsid w:val="00A67410"/>
    <w:rsid w:val="00A70637"/>
    <w:rsid w:val="00A7354E"/>
    <w:rsid w:val="00A746DE"/>
    <w:rsid w:val="00A75FF7"/>
    <w:rsid w:val="00A80328"/>
    <w:rsid w:val="00A827B4"/>
    <w:rsid w:val="00A82CC6"/>
    <w:rsid w:val="00A8510D"/>
    <w:rsid w:val="00A91DA5"/>
    <w:rsid w:val="00A966F2"/>
    <w:rsid w:val="00AA2F08"/>
    <w:rsid w:val="00AA642D"/>
    <w:rsid w:val="00AC3316"/>
    <w:rsid w:val="00AC5776"/>
    <w:rsid w:val="00AC7F4C"/>
    <w:rsid w:val="00AD385C"/>
    <w:rsid w:val="00AD5377"/>
    <w:rsid w:val="00AD554B"/>
    <w:rsid w:val="00AE072E"/>
    <w:rsid w:val="00AE14C6"/>
    <w:rsid w:val="00AE1613"/>
    <w:rsid w:val="00AE6945"/>
    <w:rsid w:val="00AF0A0D"/>
    <w:rsid w:val="00AF0C8C"/>
    <w:rsid w:val="00B01D2A"/>
    <w:rsid w:val="00B020EC"/>
    <w:rsid w:val="00B05594"/>
    <w:rsid w:val="00B06D20"/>
    <w:rsid w:val="00B07B4D"/>
    <w:rsid w:val="00B07D2B"/>
    <w:rsid w:val="00B114A5"/>
    <w:rsid w:val="00B1211B"/>
    <w:rsid w:val="00B13605"/>
    <w:rsid w:val="00B146CF"/>
    <w:rsid w:val="00B17001"/>
    <w:rsid w:val="00B17E58"/>
    <w:rsid w:val="00B21296"/>
    <w:rsid w:val="00B21581"/>
    <w:rsid w:val="00B26E46"/>
    <w:rsid w:val="00B26F3A"/>
    <w:rsid w:val="00B2723B"/>
    <w:rsid w:val="00B27B4A"/>
    <w:rsid w:val="00B31BE0"/>
    <w:rsid w:val="00B34682"/>
    <w:rsid w:val="00B40FD0"/>
    <w:rsid w:val="00B420B4"/>
    <w:rsid w:val="00B43004"/>
    <w:rsid w:val="00B44085"/>
    <w:rsid w:val="00B44927"/>
    <w:rsid w:val="00B45891"/>
    <w:rsid w:val="00B46E5C"/>
    <w:rsid w:val="00B4758E"/>
    <w:rsid w:val="00B52C13"/>
    <w:rsid w:val="00B535DF"/>
    <w:rsid w:val="00B56E2A"/>
    <w:rsid w:val="00B6001D"/>
    <w:rsid w:val="00B60A4E"/>
    <w:rsid w:val="00B67756"/>
    <w:rsid w:val="00B71966"/>
    <w:rsid w:val="00B73070"/>
    <w:rsid w:val="00B758FF"/>
    <w:rsid w:val="00B75BBD"/>
    <w:rsid w:val="00B8185C"/>
    <w:rsid w:val="00B87858"/>
    <w:rsid w:val="00B87D86"/>
    <w:rsid w:val="00B92D6A"/>
    <w:rsid w:val="00B92DCE"/>
    <w:rsid w:val="00B937CB"/>
    <w:rsid w:val="00B937DA"/>
    <w:rsid w:val="00BA0996"/>
    <w:rsid w:val="00BA3EDA"/>
    <w:rsid w:val="00BA61FE"/>
    <w:rsid w:val="00BA62E0"/>
    <w:rsid w:val="00BB148B"/>
    <w:rsid w:val="00BB1E5A"/>
    <w:rsid w:val="00BB5325"/>
    <w:rsid w:val="00BB582E"/>
    <w:rsid w:val="00BB7DC9"/>
    <w:rsid w:val="00BC1B13"/>
    <w:rsid w:val="00BC2D55"/>
    <w:rsid w:val="00BC3497"/>
    <w:rsid w:val="00BC3D21"/>
    <w:rsid w:val="00BD5E4E"/>
    <w:rsid w:val="00BD60F3"/>
    <w:rsid w:val="00BD6CE1"/>
    <w:rsid w:val="00BE07DD"/>
    <w:rsid w:val="00BE36FD"/>
    <w:rsid w:val="00BE707B"/>
    <w:rsid w:val="00BF1D69"/>
    <w:rsid w:val="00BF2BCA"/>
    <w:rsid w:val="00BF31FA"/>
    <w:rsid w:val="00BF3A2A"/>
    <w:rsid w:val="00BF3F7D"/>
    <w:rsid w:val="00BF4059"/>
    <w:rsid w:val="00BF57B1"/>
    <w:rsid w:val="00BF719B"/>
    <w:rsid w:val="00C01971"/>
    <w:rsid w:val="00C02D7E"/>
    <w:rsid w:val="00C02D9D"/>
    <w:rsid w:val="00C06726"/>
    <w:rsid w:val="00C0705E"/>
    <w:rsid w:val="00C074F3"/>
    <w:rsid w:val="00C15F3B"/>
    <w:rsid w:val="00C22649"/>
    <w:rsid w:val="00C24884"/>
    <w:rsid w:val="00C2537C"/>
    <w:rsid w:val="00C33840"/>
    <w:rsid w:val="00C36076"/>
    <w:rsid w:val="00C37AC4"/>
    <w:rsid w:val="00C403CD"/>
    <w:rsid w:val="00C5737C"/>
    <w:rsid w:val="00C57E49"/>
    <w:rsid w:val="00C65FA6"/>
    <w:rsid w:val="00C6786C"/>
    <w:rsid w:val="00C71181"/>
    <w:rsid w:val="00C7474F"/>
    <w:rsid w:val="00C75B2B"/>
    <w:rsid w:val="00C80516"/>
    <w:rsid w:val="00C80D84"/>
    <w:rsid w:val="00C83029"/>
    <w:rsid w:val="00C83BF5"/>
    <w:rsid w:val="00C85628"/>
    <w:rsid w:val="00C914E6"/>
    <w:rsid w:val="00C933C8"/>
    <w:rsid w:val="00C95A97"/>
    <w:rsid w:val="00CA434C"/>
    <w:rsid w:val="00CA5307"/>
    <w:rsid w:val="00CA677C"/>
    <w:rsid w:val="00CB0706"/>
    <w:rsid w:val="00CB1064"/>
    <w:rsid w:val="00CB5238"/>
    <w:rsid w:val="00CD07AB"/>
    <w:rsid w:val="00CD4341"/>
    <w:rsid w:val="00CE349B"/>
    <w:rsid w:val="00CE444F"/>
    <w:rsid w:val="00CF28F4"/>
    <w:rsid w:val="00CF7B41"/>
    <w:rsid w:val="00D01CE7"/>
    <w:rsid w:val="00D07F63"/>
    <w:rsid w:val="00D109E6"/>
    <w:rsid w:val="00D12E5E"/>
    <w:rsid w:val="00D22842"/>
    <w:rsid w:val="00D3630E"/>
    <w:rsid w:val="00D41A51"/>
    <w:rsid w:val="00D41F71"/>
    <w:rsid w:val="00D4489E"/>
    <w:rsid w:val="00D44DC8"/>
    <w:rsid w:val="00D44DF2"/>
    <w:rsid w:val="00D47963"/>
    <w:rsid w:val="00D55028"/>
    <w:rsid w:val="00D550DF"/>
    <w:rsid w:val="00D57D98"/>
    <w:rsid w:val="00D6001A"/>
    <w:rsid w:val="00D76E15"/>
    <w:rsid w:val="00D82159"/>
    <w:rsid w:val="00D84E08"/>
    <w:rsid w:val="00D92EA2"/>
    <w:rsid w:val="00D93A38"/>
    <w:rsid w:val="00D94387"/>
    <w:rsid w:val="00D95125"/>
    <w:rsid w:val="00DA1DA3"/>
    <w:rsid w:val="00DA462A"/>
    <w:rsid w:val="00DA7442"/>
    <w:rsid w:val="00DA7D71"/>
    <w:rsid w:val="00DB64FC"/>
    <w:rsid w:val="00DB73B5"/>
    <w:rsid w:val="00DB7F08"/>
    <w:rsid w:val="00DC14FA"/>
    <w:rsid w:val="00DC29E2"/>
    <w:rsid w:val="00DC365D"/>
    <w:rsid w:val="00DC5F0D"/>
    <w:rsid w:val="00DC6B3A"/>
    <w:rsid w:val="00DC7378"/>
    <w:rsid w:val="00DC799F"/>
    <w:rsid w:val="00DD3058"/>
    <w:rsid w:val="00DD60CB"/>
    <w:rsid w:val="00DD727B"/>
    <w:rsid w:val="00DE0C7C"/>
    <w:rsid w:val="00DE55A1"/>
    <w:rsid w:val="00DE64EF"/>
    <w:rsid w:val="00DF00AB"/>
    <w:rsid w:val="00DF1B5F"/>
    <w:rsid w:val="00DF68A2"/>
    <w:rsid w:val="00DF7AEC"/>
    <w:rsid w:val="00E00B9E"/>
    <w:rsid w:val="00E028AC"/>
    <w:rsid w:val="00E04976"/>
    <w:rsid w:val="00E05852"/>
    <w:rsid w:val="00E10021"/>
    <w:rsid w:val="00E12716"/>
    <w:rsid w:val="00E135BE"/>
    <w:rsid w:val="00E13750"/>
    <w:rsid w:val="00E13A98"/>
    <w:rsid w:val="00E173E9"/>
    <w:rsid w:val="00E24552"/>
    <w:rsid w:val="00E262F1"/>
    <w:rsid w:val="00E341B9"/>
    <w:rsid w:val="00E35443"/>
    <w:rsid w:val="00E358DC"/>
    <w:rsid w:val="00E42278"/>
    <w:rsid w:val="00E45B9C"/>
    <w:rsid w:val="00E466DE"/>
    <w:rsid w:val="00E50EA2"/>
    <w:rsid w:val="00E50F51"/>
    <w:rsid w:val="00E534F6"/>
    <w:rsid w:val="00E56322"/>
    <w:rsid w:val="00E60E7E"/>
    <w:rsid w:val="00E61BF7"/>
    <w:rsid w:val="00E71917"/>
    <w:rsid w:val="00E7347D"/>
    <w:rsid w:val="00E7549D"/>
    <w:rsid w:val="00E77258"/>
    <w:rsid w:val="00E80436"/>
    <w:rsid w:val="00E813F1"/>
    <w:rsid w:val="00E84446"/>
    <w:rsid w:val="00E86C9C"/>
    <w:rsid w:val="00E874E9"/>
    <w:rsid w:val="00E90AA3"/>
    <w:rsid w:val="00E9281E"/>
    <w:rsid w:val="00EA434D"/>
    <w:rsid w:val="00EA4E8A"/>
    <w:rsid w:val="00EB1B17"/>
    <w:rsid w:val="00EB42CA"/>
    <w:rsid w:val="00EB448F"/>
    <w:rsid w:val="00EB46E2"/>
    <w:rsid w:val="00EB5B21"/>
    <w:rsid w:val="00EC4830"/>
    <w:rsid w:val="00EC510C"/>
    <w:rsid w:val="00EC5AD5"/>
    <w:rsid w:val="00ED2682"/>
    <w:rsid w:val="00ED2901"/>
    <w:rsid w:val="00ED3FA1"/>
    <w:rsid w:val="00ED6613"/>
    <w:rsid w:val="00ED7E7D"/>
    <w:rsid w:val="00EF1CE2"/>
    <w:rsid w:val="00EF4BCF"/>
    <w:rsid w:val="00EF7B2A"/>
    <w:rsid w:val="00EF7D37"/>
    <w:rsid w:val="00F00BD5"/>
    <w:rsid w:val="00F02B7D"/>
    <w:rsid w:val="00F059C0"/>
    <w:rsid w:val="00F069F9"/>
    <w:rsid w:val="00F07C46"/>
    <w:rsid w:val="00F07E62"/>
    <w:rsid w:val="00F10F4C"/>
    <w:rsid w:val="00F147C4"/>
    <w:rsid w:val="00F17953"/>
    <w:rsid w:val="00F202A3"/>
    <w:rsid w:val="00F218C5"/>
    <w:rsid w:val="00F27996"/>
    <w:rsid w:val="00F33012"/>
    <w:rsid w:val="00F33990"/>
    <w:rsid w:val="00F40387"/>
    <w:rsid w:val="00F43DA6"/>
    <w:rsid w:val="00F4436E"/>
    <w:rsid w:val="00F45CC3"/>
    <w:rsid w:val="00F470F0"/>
    <w:rsid w:val="00F47824"/>
    <w:rsid w:val="00F47CBC"/>
    <w:rsid w:val="00F601A7"/>
    <w:rsid w:val="00F63D19"/>
    <w:rsid w:val="00F6601B"/>
    <w:rsid w:val="00F71728"/>
    <w:rsid w:val="00F74CAA"/>
    <w:rsid w:val="00F7574C"/>
    <w:rsid w:val="00F84D6A"/>
    <w:rsid w:val="00F875B3"/>
    <w:rsid w:val="00F93DB3"/>
    <w:rsid w:val="00F9413F"/>
    <w:rsid w:val="00F95992"/>
    <w:rsid w:val="00FA3229"/>
    <w:rsid w:val="00FA5423"/>
    <w:rsid w:val="00FA5F10"/>
    <w:rsid w:val="00FB0583"/>
    <w:rsid w:val="00FB1544"/>
    <w:rsid w:val="00FB390C"/>
    <w:rsid w:val="00FB3F97"/>
    <w:rsid w:val="00FB51C2"/>
    <w:rsid w:val="00FB5318"/>
    <w:rsid w:val="00FC0D23"/>
    <w:rsid w:val="00FC1422"/>
    <w:rsid w:val="00FC43B5"/>
    <w:rsid w:val="00FC55DF"/>
    <w:rsid w:val="00FC7A46"/>
    <w:rsid w:val="00FD5FB0"/>
    <w:rsid w:val="00FE2593"/>
    <w:rsid w:val="00FE5652"/>
    <w:rsid w:val="00FE6FEB"/>
    <w:rsid w:val="00FE79B1"/>
    <w:rsid w:val="00FF07D4"/>
    <w:rsid w:val="00FF3DD2"/>
    <w:rsid w:val="00FF56DC"/>
    <w:rsid w:val="00FF5B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2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1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13F43"/>
    <w:rPr>
      <w:rFonts w:ascii="Tahoma" w:hAnsi="Tahoma" w:cs="Tahoma"/>
      <w:sz w:val="16"/>
      <w:szCs w:val="16"/>
    </w:rPr>
  </w:style>
  <w:style w:type="paragraph" w:styleId="Footer">
    <w:name w:val="footer"/>
    <w:basedOn w:val="Normal"/>
    <w:link w:val="FooterChar"/>
    <w:rsid w:val="00313F4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13F43"/>
    <w:rPr>
      <w:rFonts w:ascii="Times New Roman" w:eastAsia="Times New Roman" w:hAnsi="Times New Roman" w:cs="Times New Roman"/>
      <w:sz w:val="24"/>
      <w:szCs w:val="24"/>
    </w:rPr>
  </w:style>
  <w:style w:type="character" w:styleId="PageNumber">
    <w:name w:val="page number"/>
    <w:basedOn w:val="DefaultParagraphFont"/>
    <w:rsid w:val="00313F43"/>
  </w:style>
  <w:style w:type="character" w:customStyle="1" w:styleId="HeaderChar">
    <w:name w:val="Header Char"/>
    <w:basedOn w:val="DefaultParagraphFont"/>
    <w:link w:val="Header"/>
    <w:rsid w:val="005B191C"/>
    <w:rPr>
      <w:rFonts w:ascii="Times New Roman" w:eastAsia="Times New Roman" w:hAnsi="Times New Roman" w:cs="Times New Roman"/>
      <w:sz w:val="24"/>
      <w:szCs w:val="24"/>
    </w:rPr>
  </w:style>
  <w:style w:type="paragraph" w:styleId="Header">
    <w:name w:val="header"/>
    <w:basedOn w:val="Normal"/>
    <w:link w:val="HeaderChar"/>
    <w:rsid w:val="005B191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DocumentMapChar">
    <w:name w:val="Document Map Char"/>
    <w:basedOn w:val="DefaultParagraphFont"/>
    <w:link w:val="DocumentMap"/>
    <w:semiHidden/>
    <w:rsid w:val="005B191C"/>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5B191C"/>
    <w:pPr>
      <w:shd w:val="clear" w:color="auto" w:fill="000080"/>
      <w:spacing w:after="0" w:line="240" w:lineRule="auto"/>
    </w:pPr>
    <w:rPr>
      <w:rFonts w:ascii="Tahoma" w:eastAsia="Times New Roman" w:hAnsi="Tahoma" w:cs="Tahoma"/>
      <w:sz w:val="20"/>
      <w:szCs w:val="20"/>
    </w:rPr>
  </w:style>
  <w:style w:type="character" w:styleId="Hyperlink">
    <w:name w:val="Hyperlink"/>
    <w:rsid w:val="005B191C"/>
    <w:rPr>
      <w:color w:val="0000FF"/>
      <w:u w:val="single"/>
    </w:rPr>
  </w:style>
  <w:style w:type="character" w:styleId="FollowedHyperlink">
    <w:name w:val="FollowedHyperlink"/>
    <w:basedOn w:val="DefaultParagraphFont"/>
    <w:semiHidden/>
    <w:unhideWhenUsed/>
    <w:rsid w:val="0027146E"/>
    <w:rPr>
      <w:color w:val="800080" w:themeColor="followedHyperlink"/>
      <w:u w:val="single"/>
    </w:rPr>
  </w:style>
  <w:style w:type="paragraph" w:styleId="ListParagraph">
    <w:name w:val="List Paragraph"/>
    <w:basedOn w:val="Normal"/>
    <w:uiPriority w:val="34"/>
    <w:qFormat/>
    <w:rsid w:val="00137C20"/>
    <w:pPr>
      <w:ind w:left="720"/>
      <w:contextualSpacing/>
    </w:pPr>
  </w:style>
  <w:style w:type="character" w:customStyle="1" w:styleId="apple-converted-space">
    <w:name w:val="apple-converted-space"/>
    <w:basedOn w:val="DefaultParagraphFont"/>
    <w:rsid w:val="00F470F0"/>
  </w:style>
  <w:style w:type="character" w:customStyle="1" w:styleId="unicode">
    <w:name w:val="unicode"/>
    <w:basedOn w:val="DefaultParagraphFont"/>
    <w:rsid w:val="00F470F0"/>
  </w:style>
</w:styles>
</file>

<file path=word/webSettings.xml><?xml version="1.0" encoding="utf-8"?>
<w:webSettings xmlns:r="http://schemas.openxmlformats.org/officeDocument/2006/relationships" xmlns:w="http://schemas.openxmlformats.org/wordprocessingml/2006/main">
  <w:divs>
    <w:div w:id="186385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www.uwsp.edu/cnr-ap/UWEXLakes/Pages/ecology/aquaticplants/default.aspx" TargetMode="External"/><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image" Target="media/image48.jpeg"/><Relationship Id="rId68" Type="http://schemas.openxmlformats.org/officeDocument/2006/relationships/image" Target="media/image53.jpeg"/><Relationship Id="rId7" Type="http://schemas.openxmlformats.org/officeDocument/2006/relationships/image" Target="media/image1.jpeg"/><Relationship Id="rId71" Type="http://schemas.openxmlformats.org/officeDocument/2006/relationships/image" Target="media/image56.jpe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0.jpeg"/><Relationship Id="rId11" Type="http://schemas.openxmlformats.org/officeDocument/2006/relationships/footer" Target="footer1.xml"/><Relationship Id="rId24" Type="http://schemas.openxmlformats.org/officeDocument/2006/relationships/image" Target="media/image16.jpeg"/><Relationship Id="rId32" Type="http://schemas.openxmlformats.org/officeDocument/2006/relationships/image" Target="media/image22.jpeg"/><Relationship Id="rId37" Type="http://schemas.openxmlformats.org/officeDocument/2006/relationships/image" Target="media/image26.jpeg"/><Relationship Id="rId40" Type="http://schemas.openxmlformats.org/officeDocument/2006/relationships/hyperlink" Target="http://www.uwsp.edu/cnr-ap/UWEXLakes/Documents/ecology/Aquatic%20Plants/Appendix-D.pdf" TargetMode="External"/><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1.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5.jpeg"/><Relationship Id="rId49" Type="http://schemas.openxmlformats.org/officeDocument/2006/relationships/image" Target="media/image34.jpeg"/><Relationship Id="rId57" Type="http://schemas.openxmlformats.org/officeDocument/2006/relationships/image" Target="media/image42.jpeg"/><Relationship Id="rId61" Type="http://schemas.openxmlformats.org/officeDocument/2006/relationships/image" Target="media/image46.jpeg"/><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chart" Target="charts/chart1.xml"/><Relationship Id="rId30" Type="http://schemas.openxmlformats.org/officeDocument/2006/relationships/chart" Target="charts/chart2.xml"/><Relationship Id="rId35" Type="http://schemas.openxmlformats.org/officeDocument/2006/relationships/chart" Target="charts/chart3.xml"/><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jpeg"/><Relationship Id="rId8" Type="http://schemas.openxmlformats.org/officeDocument/2006/relationships/image" Target="media/image2.jpeg"/><Relationship Id="rId51" Type="http://schemas.openxmlformats.org/officeDocument/2006/relationships/image" Target="media/image36.jpe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3.jpeg"/><Relationship Id="rId38" Type="http://schemas.openxmlformats.org/officeDocument/2006/relationships/hyperlink" Target="http://dnr.wi.gov/lakes/maps/DNR/2640500a.pdf" TargetMode="External"/><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12.jpeg"/><Relationship Id="rId41" Type="http://schemas.openxmlformats.org/officeDocument/2006/relationships/hyperlink" Target="http://dnr.wi.gov/lakes/waterquality/Station.aspx?id=493080" TargetMode="External"/><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tt\Documents\2018%20Long%20Trade%20Lake\PrePosttreatment%20Comparison%20Long%20Trade%20Lake,%20Burnett%20Co.%20May%2019%20and%20June%2025,%202018MBerg,%20ERS,LLC.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tt\Documents\2018%20Long%20Trade%20Lake\PrePosttreatment%20Comparison%20Long%20Trade%20Lake,%20Burnett%20Co.%20May%2019%20and%20June%2025,%202018MBerg,%20ERS,LLC.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tt\Documents\2018%20Long%20Trade%20Lake\PrePosttreatment%20Comparison%20Long%20Trade%20Lake,%20Burnett%20Co.%20May%2019%20and%20June%2025,%202018MBerg,%20ERS,LLC.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Pre/Post CLP Rake Fullness Results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Long Trade Lake, Polk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19 and June 25, 2018</a:t>
            </a:r>
          </a:p>
        </c:rich>
      </c:tx>
      <c:layout>
        <c:manualLayout>
          <c:xMode val="edge"/>
          <c:yMode val="edge"/>
          <c:x val="0.17465645306733368"/>
          <c:y val="3.4316754709458777E-3"/>
        </c:manualLayout>
      </c:layout>
    </c:title>
    <c:plotArea>
      <c:layout>
        <c:manualLayout>
          <c:layoutTarget val="inner"/>
          <c:xMode val="edge"/>
          <c:yMode val="edge"/>
          <c:x val="0.11562426322045273"/>
          <c:y val="0.28288078804964761"/>
          <c:w val="0.81978933719560065"/>
          <c:h val="0.58553073458410299"/>
        </c:manualLayout>
      </c:layout>
      <c:barChart>
        <c:barDir val="col"/>
        <c:grouping val="clustered"/>
        <c:ser>
          <c:idx val="0"/>
          <c:order val="0"/>
          <c:tx>
            <c:strRef>
              <c:f>'CLP Changes Including Rakefull'!$B$1</c:f>
              <c:strCache>
                <c:ptCount val="1"/>
                <c:pt idx="0">
                  <c:v>Pretreatment</c:v>
                </c:pt>
              </c:strCache>
            </c:strRef>
          </c:tx>
          <c:cat>
            <c:strRef>
              <c:f>'CLP Changes Including Rakefull'!$A$2:$A$5</c:f>
              <c:strCache>
                <c:ptCount val="4"/>
                <c:pt idx="0">
                  <c:v>All CLP</c:v>
                </c:pt>
                <c:pt idx="1">
                  <c:v>CLP Rake Fullness 1</c:v>
                </c:pt>
                <c:pt idx="2">
                  <c:v>CLP Rake Fullness 2</c:v>
                </c:pt>
                <c:pt idx="3">
                  <c:v>CLP Rake Fullness 3</c:v>
                </c:pt>
              </c:strCache>
            </c:strRef>
          </c:cat>
          <c:val>
            <c:numRef>
              <c:f>'CLP Changes Including Rakefull'!$B$2:$B$5</c:f>
              <c:numCache>
                <c:formatCode>General</c:formatCode>
                <c:ptCount val="4"/>
                <c:pt idx="0">
                  <c:v>72</c:v>
                </c:pt>
                <c:pt idx="1">
                  <c:v>37</c:v>
                </c:pt>
                <c:pt idx="2">
                  <c:v>25</c:v>
                </c:pt>
                <c:pt idx="3">
                  <c:v>10</c:v>
                </c:pt>
              </c:numCache>
            </c:numRef>
          </c:val>
        </c:ser>
        <c:ser>
          <c:idx val="1"/>
          <c:order val="1"/>
          <c:tx>
            <c:strRef>
              <c:f>'CLP Changes Including Rakefull'!$C$1</c:f>
              <c:strCache>
                <c:ptCount val="1"/>
                <c:pt idx="0">
                  <c:v>Posttreatment</c:v>
                </c:pt>
              </c:strCache>
            </c:strRef>
          </c:tx>
          <c:cat>
            <c:strRef>
              <c:f>'CLP Changes Including Rakefull'!$A$2:$A$5</c:f>
              <c:strCache>
                <c:ptCount val="4"/>
                <c:pt idx="0">
                  <c:v>All CLP</c:v>
                </c:pt>
                <c:pt idx="1">
                  <c:v>CLP Rake Fullness 1</c:v>
                </c:pt>
                <c:pt idx="2">
                  <c:v>CLP Rake Fullness 2</c:v>
                </c:pt>
                <c:pt idx="3">
                  <c:v>CLP Rake Fullness 3</c:v>
                </c:pt>
              </c:strCache>
            </c:strRef>
          </c:cat>
          <c:val>
            <c:numRef>
              <c:f>'CLP Changes Including Rakefull'!$C$2:$C$5</c:f>
              <c:numCache>
                <c:formatCode>General</c:formatCode>
                <c:ptCount val="4"/>
                <c:pt idx="0">
                  <c:v>6</c:v>
                </c:pt>
                <c:pt idx="1">
                  <c:v>6</c:v>
                </c:pt>
                <c:pt idx="2">
                  <c:v>0</c:v>
                </c:pt>
                <c:pt idx="3">
                  <c:v>0</c:v>
                </c:pt>
              </c:numCache>
            </c:numRef>
          </c:val>
        </c:ser>
        <c:axId val="293819904"/>
        <c:axId val="294451840"/>
      </c:barChart>
      <c:catAx>
        <c:axId val="293819904"/>
        <c:scaling>
          <c:orientation val="minMax"/>
        </c:scaling>
        <c:axPos val="b"/>
        <c:numFmt formatCode="General" sourceLinked="1"/>
        <c:maj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94451840"/>
        <c:crosses val="autoZero"/>
        <c:auto val="1"/>
        <c:lblAlgn val="ctr"/>
        <c:lblOffset val="100"/>
      </c:catAx>
      <c:valAx>
        <c:axId val="294451840"/>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93819904"/>
        <c:crosses val="autoZero"/>
        <c:crossBetween val="between"/>
      </c:valAx>
      <c:spPr>
        <a:ln>
          <a:solidFill>
            <a:sysClr val="windowText" lastClr="000000"/>
          </a:solidFill>
        </a:ln>
      </c:spPr>
    </c:plotArea>
    <c:legend>
      <c:legendPos val="r"/>
      <c:layout>
        <c:manualLayout>
          <c:xMode val="edge"/>
          <c:yMode val="edge"/>
          <c:x val="0.31237721021611031"/>
          <c:y val="0.26344086021505642"/>
          <c:w val="0.39292730844793738"/>
          <c:h val="0.11981566820276485"/>
        </c:manualLayout>
      </c:layout>
      <c:txPr>
        <a:bodyPr/>
        <a:lstStyle/>
        <a:p>
          <a:pPr>
            <a:defRPr sz="100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Pre/Post EWM Rake Fullness Results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Long Trade Lake, Polk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19 and June 25, 2018</a:t>
            </a:r>
          </a:p>
        </c:rich>
      </c:tx>
      <c:layout>
        <c:manualLayout>
          <c:xMode val="edge"/>
          <c:yMode val="edge"/>
          <c:x val="0.17133239716613746"/>
          <c:y val="0"/>
        </c:manualLayout>
      </c:layout>
    </c:title>
    <c:plotArea>
      <c:layout>
        <c:manualLayout>
          <c:layoutTarget val="inner"/>
          <c:xMode val="edge"/>
          <c:yMode val="edge"/>
          <c:x val="0.11562426322045276"/>
          <c:y val="0.28288078804964795"/>
          <c:w val="0.81978933719560065"/>
          <c:h val="0.58553073458410287"/>
        </c:manualLayout>
      </c:layout>
      <c:barChart>
        <c:barDir val="col"/>
        <c:grouping val="clustered"/>
        <c:ser>
          <c:idx val="0"/>
          <c:order val="0"/>
          <c:tx>
            <c:strRef>
              <c:f>'EWM Changes Including Rakefull'!$B$1</c:f>
              <c:strCache>
                <c:ptCount val="1"/>
                <c:pt idx="0">
                  <c:v>Pretreatment</c:v>
                </c:pt>
              </c:strCache>
            </c:strRef>
          </c:tx>
          <c:cat>
            <c:strRef>
              <c:f>'EWM Changes Including Rakefull'!$A$2:$A$5</c:f>
              <c:strCache>
                <c:ptCount val="4"/>
                <c:pt idx="0">
                  <c:v>All EWM</c:v>
                </c:pt>
                <c:pt idx="1">
                  <c:v>EWM Rake Fullness 1</c:v>
                </c:pt>
                <c:pt idx="2">
                  <c:v>EWM Rake Fullness 2</c:v>
                </c:pt>
                <c:pt idx="3">
                  <c:v>EWM Rake Fullness 3</c:v>
                </c:pt>
              </c:strCache>
            </c:strRef>
          </c:cat>
          <c:val>
            <c:numRef>
              <c:f>'EWM Changes Including Rakefull'!$B$2:$B$5</c:f>
              <c:numCache>
                <c:formatCode>General</c:formatCode>
                <c:ptCount val="4"/>
                <c:pt idx="0">
                  <c:v>12</c:v>
                </c:pt>
                <c:pt idx="1">
                  <c:v>6</c:v>
                </c:pt>
                <c:pt idx="2">
                  <c:v>4</c:v>
                </c:pt>
                <c:pt idx="3">
                  <c:v>2</c:v>
                </c:pt>
              </c:numCache>
            </c:numRef>
          </c:val>
        </c:ser>
        <c:ser>
          <c:idx val="1"/>
          <c:order val="1"/>
          <c:tx>
            <c:strRef>
              <c:f>'EWM Changes Including Rakefull'!$C$1</c:f>
              <c:strCache>
                <c:ptCount val="1"/>
                <c:pt idx="0">
                  <c:v>Posttreatment</c:v>
                </c:pt>
              </c:strCache>
            </c:strRef>
          </c:tx>
          <c:cat>
            <c:strRef>
              <c:f>'EWM Changes Including Rakefull'!$A$2:$A$5</c:f>
              <c:strCache>
                <c:ptCount val="4"/>
                <c:pt idx="0">
                  <c:v>All EWM</c:v>
                </c:pt>
                <c:pt idx="1">
                  <c:v>EWM Rake Fullness 1</c:v>
                </c:pt>
                <c:pt idx="2">
                  <c:v>EWM Rake Fullness 2</c:v>
                </c:pt>
                <c:pt idx="3">
                  <c:v>EWM Rake Fullness 3</c:v>
                </c:pt>
              </c:strCache>
            </c:strRef>
          </c:cat>
          <c:val>
            <c:numRef>
              <c:f>'EWM Changes Including Rakefull'!$C$2:$C$5</c:f>
              <c:numCache>
                <c:formatCode>General</c:formatCode>
                <c:ptCount val="4"/>
                <c:pt idx="0">
                  <c:v>1</c:v>
                </c:pt>
                <c:pt idx="1">
                  <c:v>0</c:v>
                </c:pt>
                <c:pt idx="2">
                  <c:v>1</c:v>
                </c:pt>
                <c:pt idx="3">
                  <c:v>0</c:v>
                </c:pt>
              </c:numCache>
            </c:numRef>
          </c:val>
        </c:ser>
        <c:axId val="314448512"/>
        <c:axId val="172495232"/>
      </c:barChart>
      <c:catAx>
        <c:axId val="314448512"/>
        <c:scaling>
          <c:orientation val="minMax"/>
        </c:scaling>
        <c:axPos val="b"/>
        <c:numFmt formatCode="General" sourceLinked="1"/>
        <c:maj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72495232"/>
        <c:crosses val="autoZero"/>
        <c:auto val="1"/>
        <c:lblAlgn val="ctr"/>
        <c:lblOffset val="100"/>
      </c:catAx>
      <c:valAx>
        <c:axId val="172495232"/>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314448512"/>
        <c:crosses val="autoZero"/>
        <c:crossBetween val="between"/>
      </c:valAx>
      <c:spPr>
        <a:ln>
          <a:solidFill>
            <a:sysClr val="windowText" lastClr="000000"/>
          </a:solidFill>
        </a:ln>
      </c:spPr>
    </c:plotArea>
    <c:legend>
      <c:legendPos val="r"/>
      <c:layout>
        <c:manualLayout>
          <c:xMode val="edge"/>
          <c:yMode val="edge"/>
          <c:x val="0.30451859187026847"/>
          <c:y val="0.26357693377117708"/>
          <c:w val="0.39292730844793738"/>
          <c:h val="0.11722501731765123"/>
        </c:manualLayout>
      </c:layout>
      <c:txPr>
        <a:bodyPr/>
        <a:lstStyle/>
        <a:p>
          <a:pPr>
            <a:defRPr sz="100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spcAft>
          <a:spcPts val="200"/>
        </a:spcAft>
        <a:defRPr sz="1000" b="0" i="0" u="none" strike="noStrike" baseline="0">
          <a:solidFill>
            <a:srgbClr val="000000"/>
          </a:solidFill>
          <a:latin typeface="Calibri"/>
          <a:ea typeface="Calibri"/>
          <a:cs typeface="Calibri"/>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Pre/Post Differences for All Species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Long Trade Lake, Polk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19 and June 25, 2018	</a:t>
            </a:r>
          </a:p>
        </c:rich>
      </c:tx>
    </c:title>
    <c:plotArea>
      <c:layout>
        <c:manualLayout>
          <c:layoutTarget val="inner"/>
          <c:xMode val="edge"/>
          <c:yMode val="edge"/>
          <c:x val="0.12762237762237763"/>
          <c:y val="0.21200750469043253"/>
          <c:w val="0.83391608391608396"/>
          <c:h val="0.49155722326454365"/>
        </c:manualLayout>
      </c:layout>
      <c:barChart>
        <c:barDir val="col"/>
        <c:grouping val="clustered"/>
        <c:ser>
          <c:idx val="0"/>
          <c:order val="0"/>
          <c:tx>
            <c:strRef>
              <c:f>'Graph Changes All Species'!$B$1</c:f>
              <c:strCache>
                <c:ptCount val="1"/>
                <c:pt idx="0">
                  <c:v>2018 Pretreatment</c:v>
                </c:pt>
              </c:strCache>
            </c:strRef>
          </c:tx>
          <c:cat>
            <c:strRef>
              <c:f>'Graph Changes All Species'!$A$2:$A$13</c:f>
              <c:strCache>
                <c:ptCount val="12"/>
                <c:pt idx="0">
                  <c:v>Filamentous algae</c:v>
                </c:pt>
                <c:pt idx="1">
                  <c:v>Potamogeton crispus</c:v>
                </c:pt>
                <c:pt idx="2">
                  <c:v>Ceratophyllum demersum</c:v>
                </c:pt>
                <c:pt idx="3">
                  <c:v>Elodea canadensis</c:v>
                </c:pt>
                <c:pt idx="4">
                  <c:v>Myriophyllum spicatum</c:v>
                </c:pt>
                <c:pt idx="5">
                  <c:v>Nymphaea odorata</c:v>
                </c:pt>
                <c:pt idx="6">
                  <c:v>Potamogeton pusillus</c:v>
                </c:pt>
                <c:pt idx="7">
                  <c:v>Lemna minor</c:v>
                </c:pt>
                <c:pt idx="8">
                  <c:v>Wolffia columbiana</c:v>
                </c:pt>
                <c:pt idx="9">
                  <c:v>Spirodela polyrhiza</c:v>
                </c:pt>
                <c:pt idx="10">
                  <c:v>Najas flexilis</c:v>
                </c:pt>
                <c:pt idx="11">
                  <c:v>Potamogeton richardsonii</c:v>
                </c:pt>
              </c:strCache>
            </c:strRef>
          </c:cat>
          <c:val>
            <c:numRef>
              <c:f>'Graph Changes All Species'!$B$2:$B$13</c:f>
              <c:numCache>
                <c:formatCode>General</c:formatCode>
                <c:ptCount val="12"/>
                <c:pt idx="0">
                  <c:v>98</c:v>
                </c:pt>
                <c:pt idx="1">
                  <c:v>72</c:v>
                </c:pt>
                <c:pt idx="2">
                  <c:v>44</c:v>
                </c:pt>
                <c:pt idx="3">
                  <c:v>27</c:v>
                </c:pt>
                <c:pt idx="4">
                  <c:v>12</c:v>
                </c:pt>
                <c:pt idx="5">
                  <c:v>10</c:v>
                </c:pt>
                <c:pt idx="6">
                  <c:v>1</c:v>
                </c:pt>
                <c:pt idx="7">
                  <c:v>0</c:v>
                </c:pt>
                <c:pt idx="8">
                  <c:v>0</c:v>
                </c:pt>
                <c:pt idx="9">
                  <c:v>0</c:v>
                </c:pt>
                <c:pt idx="10">
                  <c:v>0</c:v>
                </c:pt>
                <c:pt idx="11">
                  <c:v>0</c:v>
                </c:pt>
              </c:numCache>
            </c:numRef>
          </c:val>
        </c:ser>
        <c:ser>
          <c:idx val="1"/>
          <c:order val="1"/>
          <c:tx>
            <c:strRef>
              <c:f>'Graph Changes All Species'!$C$1</c:f>
              <c:strCache>
                <c:ptCount val="1"/>
                <c:pt idx="0">
                  <c:v>2018 Posttreatment</c:v>
                </c:pt>
              </c:strCache>
            </c:strRef>
          </c:tx>
          <c:cat>
            <c:strRef>
              <c:f>'Graph Changes All Species'!$A$2:$A$13</c:f>
              <c:strCache>
                <c:ptCount val="12"/>
                <c:pt idx="0">
                  <c:v>Filamentous algae</c:v>
                </c:pt>
                <c:pt idx="1">
                  <c:v>Potamogeton crispus</c:v>
                </c:pt>
                <c:pt idx="2">
                  <c:v>Ceratophyllum demersum</c:v>
                </c:pt>
                <c:pt idx="3">
                  <c:v>Elodea canadensis</c:v>
                </c:pt>
                <c:pt idx="4">
                  <c:v>Myriophyllum spicatum</c:v>
                </c:pt>
                <c:pt idx="5">
                  <c:v>Nymphaea odorata</c:v>
                </c:pt>
                <c:pt idx="6">
                  <c:v>Potamogeton pusillus</c:v>
                </c:pt>
                <c:pt idx="7">
                  <c:v>Lemna minor</c:v>
                </c:pt>
                <c:pt idx="8">
                  <c:v>Wolffia columbiana</c:v>
                </c:pt>
                <c:pt idx="9">
                  <c:v>Spirodela polyrhiza</c:v>
                </c:pt>
                <c:pt idx="10">
                  <c:v>Najas flexilis</c:v>
                </c:pt>
                <c:pt idx="11">
                  <c:v>Potamogeton richardsonii</c:v>
                </c:pt>
              </c:strCache>
            </c:strRef>
          </c:cat>
          <c:val>
            <c:numRef>
              <c:f>'Graph Changes All Species'!$C$2:$C$13</c:f>
              <c:numCache>
                <c:formatCode>General</c:formatCode>
                <c:ptCount val="12"/>
                <c:pt idx="0">
                  <c:v>112</c:v>
                </c:pt>
                <c:pt idx="1">
                  <c:v>6</c:v>
                </c:pt>
                <c:pt idx="2">
                  <c:v>53</c:v>
                </c:pt>
                <c:pt idx="3">
                  <c:v>28</c:v>
                </c:pt>
                <c:pt idx="4">
                  <c:v>1</c:v>
                </c:pt>
                <c:pt idx="5">
                  <c:v>29</c:v>
                </c:pt>
                <c:pt idx="6">
                  <c:v>0</c:v>
                </c:pt>
                <c:pt idx="7">
                  <c:v>43</c:v>
                </c:pt>
                <c:pt idx="8">
                  <c:v>43</c:v>
                </c:pt>
                <c:pt idx="9">
                  <c:v>42</c:v>
                </c:pt>
                <c:pt idx="10">
                  <c:v>4</c:v>
                </c:pt>
                <c:pt idx="11">
                  <c:v>1</c:v>
                </c:pt>
              </c:numCache>
            </c:numRef>
          </c:val>
        </c:ser>
        <c:axId val="172524672"/>
        <c:axId val="172526208"/>
      </c:barChart>
      <c:catAx>
        <c:axId val="172524672"/>
        <c:scaling>
          <c:orientation val="minMax"/>
        </c:scaling>
        <c:axPos val="b"/>
        <c:numFmt formatCode="General" sourceLinked="1"/>
        <c:majorTickMark val="none"/>
        <c:tickLblPos val="nextTo"/>
        <c:txPr>
          <a:bodyPr rot="-2700000" vert="horz"/>
          <a:lstStyle/>
          <a:p>
            <a:pPr>
              <a:defRPr sz="1000" b="1" i="1" u="none" strike="noStrike" baseline="0">
                <a:solidFill>
                  <a:srgbClr val="000000"/>
                </a:solidFill>
                <a:latin typeface="Times New Roman"/>
                <a:ea typeface="Times New Roman"/>
                <a:cs typeface="Times New Roman"/>
              </a:defRPr>
            </a:pPr>
            <a:endParaRPr lang="en-US"/>
          </a:p>
        </c:txPr>
        <c:crossAx val="172526208"/>
        <c:crosses val="autoZero"/>
        <c:auto val="1"/>
        <c:lblAlgn val="ctr"/>
        <c:lblOffset val="100"/>
      </c:catAx>
      <c:valAx>
        <c:axId val="172526208"/>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3.0414114902303876E-2"/>
              <c:y val="0.40124251616516077"/>
            </c:manualLayout>
          </c:layout>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72524672"/>
        <c:crosses val="autoZero"/>
        <c:crossBetween val="between"/>
      </c:valAx>
      <c:spPr>
        <a:ln>
          <a:solidFill>
            <a:sysClr val="windowText" lastClr="000000"/>
          </a:solidFill>
        </a:ln>
      </c:spPr>
    </c:plotArea>
    <c:legend>
      <c:legendPos val="r"/>
      <c:legendEntry>
        <c:idx val="0"/>
        <c:txPr>
          <a:bodyPr/>
          <a:lstStyle/>
          <a:p>
            <a:pPr>
              <a:defRPr sz="1000" b="0"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1000" b="0" i="0" u="none" strike="noStrike" baseline="0">
                <a:solidFill>
                  <a:srgbClr val="000000"/>
                </a:solidFill>
                <a:latin typeface="Times New Roman"/>
                <a:ea typeface="Times New Roman"/>
                <a:cs typeface="Times New Roman"/>
              </a:defRPr>
            </a:pPr>
            <a:endParaRPr lang="en-US"/>
          </a:p>
        </c:txPr>
      </c:legendEntry>
      <c:layout>
        <c:manualLayout>
          <c:xMode val="edge"/>
          <c:yMode val="edge"/>
          <c:x val="0.30419578030821887"/>
          <c:y val="0.18948990253106709"/>
          <c:w val="0.39335664335664866"/>
          <c:h val="0.11985040644459265"/>
        </c:manualLayout>
      </c:layout>
      <c:txPr>
        <a:bodyPr/>
        <a:lstStyle/>
        <a:p>
          <a:pPr>
            <a:defRPr sz="100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4C101-E30C-4192-9122-D66943282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3626</TotalTime>
  <Pages>59</Pages>
  <Words>3561</Words>
  <Characters>20304</Characters>
  <Application>Microsoft Office Word</Application>
  <DocSecurity>0</DocSecurity>
  <Lines>169</Lines>
  <Paragraphs>47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Page</vt:lpstr>
      <vt:lpstr>Page</vt:lpstr>
      <vt:lpstr>Page</vt:lpstr>
    </vt:vector>
  </TitlesOfParts>
  <Company>School District of Grantsburg</Company>
  <LinksUpToDate>false</LinksUpToDate>
  <CharactersWithSpaces>23818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 Berg</dc:creator>
  <cp:keywords/>
  <dc:description/>
  <cp:lastModifiedBy>Matt</cp:lastModifiedBy>
  <cp:revision>44</cp:revision>
  <cp:lastPrinted>2018-01-13T03:06:00Z</cp:lastPrinted>
  <dcterms:created xsi:type="dcterms:W3CDTF">2018-12-06T01:00:00Z</dcterms:created>
  <dcterms:modified xsi:type="dcterms:W3CDTF">2019-01-13T04:43:00Z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-1870298927</vt:i4>
  </property>
</Properties>
</file>