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6B16" w:rsidRPr="00A24253" w:rsidRDefault="00F46B16" w:rsidP="00782E4A">
      <w:pPr>
        <w:rPr>
          <w:b/>
          <w:sz w:val="40"/>
          <w:szCs w:val="40"/>
        </w:rPr>
      </w:pPr>
      <w:r w:rsidRPr="00A24253">
        <w:rPr>
          <w:b/>
          <w:sz w:val="40"/>
          <w:szCs w:val="40"/>
        </w:rPr>
        <w:t xml:space="preserve">Landing </w:t>
      </w:r>
      <w:r w:rsidR="00F10F3F" w:rsidRPr="00A24253">
        <w:rPr>
          <w:b/>
          <w:sz w:val="40"/>
          <w:szCs w:val="40"/>
        </w:rPr>
        <w:t>Exotic/</w:t>
      </w:r>
      <w:r w:rsidRPr="00A24253">
        <w:rPr>
          <w:b/>
          <w:sz w:val="40"/>
          <w:szCs w:val="40"/>
        </w:rPr>
        <w:t>Invasive Species Inspection</w:t>
      </w:r>
      <w:r w:rsidR="00F10F3F" w:rsidRPr="00A24253">
        <w:rPr>
          <w:b/>
          <w:sz w:val="40"/>
          <w:szCs w:val="40"/>
        </w:rPr>
        <w:t>s</w:t>
      </w:r>
      <w:r w:rsidRPr="00A24253">
        <w:rPr>
          <w:b/>
          <w:sz w:val="40"/>
          <w:szCs w:val="40"/>
        </w:rPr>
        <w:t xml:space="preserve"> </w:t>
      </w:r>
    </w:p>
    <w:p w:rsidR="0045066B" w:rsidRPr="00A24253" w:rsidRDefault="00BB2ED3" w:rsidP="0045066B">
      <w:pPr>
        <w:rPr>
          <w:b/>
          <w:sz w:val="16"/>
          <w:szCs w:val="16"/>
        </w:rPr>
      </w:pPr>
      <w:r w:rsidRPr="00A24253">
        <w:rPr>
          <w:b/>
          <w:sz w:val="40"/>
          <w:szCs w:val="40"/>
        </w:rPr>
        <w:t>Balsam</w:t>
      </w:r>
      <w:r w:rsidR="00D41729" w:rsidRPr="00A24253">
        <w:rPr>
          <w:b/>
          <w:sz w:val="40"/>
          <w:szCs w:val="40"/>
        </w:rPr>
        <w:t xml:space="preserve"> </w:t>
      </w:r>
      <w:smartTag w:uri="urn:schemas-microsoft-com:office:smarttags" w:element="place">
        <w:smartTag w:uri="urn:schemas-microsoft-com:office:smarttags" w:element="PlaceType">
          <w:r w:rsidR="00D41729" w:rsidRPr="00A24253">
            <w:rPr>
              <w:b/>
              <w:sz w:val="40"/>
              <w:szCs w:val="40"/>
            </w:rPr>
            <w:t>Lake</w:t>
          </w:r>
        </w:smartTag>
        <w:r w:rsidR="0045066B" w:rsidRPr="00A24253">
          <w:rPr>
            <w:b/>
            <w:sz w:val="40"/>
            <w:szCs w:val="40"/>
          </w:rPr>
          <w:t xml:space="preserve"> </w:t>
        </w:r>
        <w:smartTag w:uri="urn:schemas-microsoft-com:office:smarttags" w:element="PlaceName">
          <w:r w:rsidR="0045066B" w:rsidRPr="00A24253">
            <w:rPr>
              <w:b/>
              <w:sz w:val="40"/>
              <w:szCs w:val="40"/>
            </w:rPr>
            <w:t>WBIC</w:t>
          </w:r>
        </w:smartTag>
      </w:smartTag>
      <w:r w:rsidR="0045066B" w:rsidRPr="00A24253">
        <w:rPr>
          <w:b/>
          <w:sz w:val="40"/>
          <w:szCs w:val="40"/>
        </w:rPr>
        <w:t>:  2620600</w:t>
      </w:r>
    </w:p>
    <w:p w:rsidR="00D41729" w:rsidRPr="00A24253" w:rsidRDefault="00BB2ED3" w:rsidP="00D41729">
      <w:pPr>
        <w:rPr>
          <w:b/>
          <w:sz w:val="40"/>
          <w:szCs w:val="40"/>
        </w:rPr>
      </w:pPr>
      <w:r w:rsidRPr="00A24253">
        <w:rPr>
          <w:b/>
          <w:sz w:val="40"/>
          <w:szCs w:val="40"/>
        </w:rPr>
        <w:t>Polk</w:t>
      </w:r>
      <w:r w:rsidR="00D41729" w:rsidRPr="00A24253">
        <w:rPr>
          <w:b/>
          <w:sz w:val="40"/>
          <w:szCs w:val="40"/>
        </w:rPr>
        <w:t xml:space="preserve"> County, Wisconsin</w:t>
      </w:r>
    </w:p>
    <w:p w:rsidR="00D41729" w:rsidRPr="00A24253" w:rsidRDefault="00D4691C" w:rsidP="00255683">
      <w:pPr>
        <w:spacing w:after="40"/>
        <w:rPr>
          <w:b/>
          <w:sz w:val="16"/>
          <w:szCs w:val="16"/>
        </w:rPr>
      </w:pPr>
      <w:bookmarkStart w:id="0" w:name="_GoBack"/>
      <w:r w:rsidRPr="00A24253">
        <w:rPr>
          <w:b/>
          <w:noProof/>
          <w:sz w:val="16"/>
          <w:szCs w:val="16"/>
        </w:rPr>
        <w:drawing>
          <wp:inline distT="0" distB="0" distL="0" distR="0">
            <wp:extent cx="2919814" cy="2109722"/>
            <wp:effectExtent l="57150" t="38100" r="32936" b="23878"/>
            <wp:docPr id="22" name="Picture 1" descr="Balsam Lake Polk Couty Aerial Photo MSB ERS L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lsam Lake Polk Couty Aerial Photo MSB ERS LLC"/>
                    <pic:cNvPicPr>
                      <a:picLocks noChangeAspect="1" noChangeArrowheads="1"/>
                    </pic:cNvPicPr>
                  </pic:nvPicPr>
                  <pic:blipFill>
                    <a:blip r:embed="rId7" cstate="screen">
                      <a:extLst>
                        <a:ext uri="{28A0092B-C50C-407E-A947-70E740481C1C}">
                          <a14:useLocalDpi xmlns:a14="http://schemas.microsoft.com/office/drawing/2010/main"/>
                        </a:ext>
                      </a:extLst>
                    </a:blip>
                    <a:srcRect/>
                    <a:stretch>
                      <a:fillRect/>
                    </a:stretch>
                  </pic:blipFill>
                  <pic:spPr bwMode="auto">
                    <a:xfrm>
                      <a:off x="0" y="0"/>
                      <a:ext cx="2919814" cy="2109722"/>
                    </a:xfrm>
                    <a:prstGeom prst="rect">
                      <a:avLst/>
                    </a:prstGeom>
                    <a:noFill/>
                    <a:ln w="28575" cmpd="sng">
                      <a:solidFill>
                        <a:srgbClr val="000000"/>
                      </a:solidFill>
                      <a:miter lim="800000"/>
                      <a:headEnd/>
                      <a:tailEnd/>
                    </a:ln>
                    <a:effectLst/>
                  </pic:spPr>
                </pic:pic>
              </a:graphicData>
            </a:graphic>
          </wp:inline>
        </w:drawing>
      </w:r>
      <w:bookmarkEnd w:id="0"/>
      <w:r w:rsidR="00125DC1" w:rsidRPr="00A24253">
        <w:rPr>
          <w:b/>
          <w:noProof/>
          <w:sz w:val="16"/>
          <w:szCs w:val="16"/>
        </w:rPr>
        <w:t xml:space="preserve"> </w:t>
      </w:r>
      <w:r w:rsidR="00F77619" w:rsidRPr="00A24253">
        <w:rPr>
          <w:b/>
          <w:sz w:val="16"/>
          <w:szCs w:val="16"/>
        </w:rPr>
        <w:t xml:space="preserve"> </w:t>
      </w:r>
      <w:r w:rsidR="00DB7CB8" w:rsidRPr="00A24253">
        <w:rPr>
          <w:b/>
          <w:noProof/>
          <w:sz w:val="16"/>
          <w:szCs w:val="16"/>
        </w:rPr>
        <w:drawing>
          <wp:inline distT="0" distB="0" distL="0" distR="0">
            <wp:extent cx="2109470" cy="2109470"/>
            <wp:effectExtent l="57150" t="38100" r="43180" b="24130"/>
            <wp:docPr id="915" name="Picture 2" descr="http://sites.duke.edu/writing20_12_f2010/files/2010/09/purple-loosestrife-flow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tes.duke.edu/writing20_12_f2010/files/2010/09/purple-loosestrife-flowers.jpg"/>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2109470" cy="2109470"/>
                    </a:xfrm>
                    <a:prstGeom prst="rect">
                      <a:avLst/>
                    </a:prstGeom>
                    <a:noFill/>
                    <a:ln w="28575" cmpd="sng">
                      <a:solidFill>
                        <a:srgbClr val="000000"/>
                      </a:solidFill>
                      <a:miter lim="800000"/>
                      <a:headEnd/>
                      <a:tailEnd/>
                    </a:ln>
                    <a:effectLst/>
                  </pic:spPr>
                </pic:pic>
              </a:graphicData>
            </a:graphic>
          </wp:inline>
        </w:drawing>
      </w:r>
    </w:p>
    <w:p w:rsidR="00A00115" w:rsidRPr="00A24253" w:rsidRDefault="00DB7CB8" w:rsidP="00DB7CB8">
      <w:pPr>
        <w:rPr>
          <w:sz w:val="16"/>
          <w:szCs w:val="16"/>
        </w:rPr>
      </w:pPr>
      <w:r w:rsidRPr="00A24253">
        <w:rPr>
          <w:sz w:val="16"/>
          <w:szCs w:val="16"/>
        </w:rPr>
        <w:t xml:space="preserve">   Balsam Lake Aerial (2015)</w:t>
      </w:r>
      <w:r w:rsidR="00125DC1" w:rsidRPr="00A24253">
        <w:rPr>
          <w:sz w:val="16"/>
          <w:szCs w:val="16"/>
        </w:rPr>
        <w:tab/>
      </w:r>
      <w:r w:rsidR="00125DC1" w:rsidRPr="00A24253">
        <w:rPr>
          <w:sz w:val="16"/>
          <w:szCs w:val="16"/>
        </w:rPr>
        <w:tab/>
      </w:r>
      <w:r w:rsidR="00125DC1" w:rsidRPr="00A24253">
        <w:rPr>
          <w:sz w:val="16"/>
          <w:szCs w:val="16"/>
        </w:rPr>
        <w:tab/>
      </w:r>
      <w:r w:rsidR="00125DC1" w:rsidRPr="00A24253">
        <w:rPr>
          <w:sz w:val="16"/>
          <w:szCs w:val="16"/>
        </w:rPr>
        <w:tab/>
        <w:t xml:space="preserve">             </w:t>
      </w:r>
      <w:r w:rsidRPr="00A24253">
        <w:rPr>
          <w:sz w:val="16"/>
          <w:szCs w:val="16"/>
        </w:rPr>
        <w:t xml:space="preserve">  </w:t>
      </w:r>
      <w:r w:rsidR="00B83F66" w:rsidRPr="00A24253">
        <w:rPr>
          <w:sz w:val="16"/>
          <w:szCs w:val="16"/>
        </w:rPr>
        <w:t xml:space="preserve"> </w:t>
      </w:r>
      <w:r w:rsidR="00D4691C" w:rsidRPr="00A24253">
        <w:rPr>
          <w:sz w:val="16"/>
          <w:szCs w:val="16"/>
        </w:rPr>
        <w:t>Purple l</w:t>
      </w:r>
      <w:r w:rsidR="00FA27E1" w:rsidRPr="00A24253">
        <w:rPr>
          <w:sz w:val="16"/>
          <w:szCs w:val="16"/>
        </w:rPr>
        <w:t>oosestrife</w:t>
      </w:r>
      <w:r w:rsidR="00B83F66" w:rsidRPr="00A24253">
        <w:rPr>
          <w:sz w:val="16"/>
          <w:szCs w:val="16"/>
        </w:rPr>
        <w:t xml:space="preserve"> </w:t>
      </w:r>
      <w:r w:rsidR="00D4691C" w:rsidRPr="00A24253">
        <w:rPr>
          <w:sz w:val="16"/>
          <w:szCs w:val="16"/>
        </w:rPr>
        <w:t>in bloom</w:t>
      </w:r>
    </w:p>
    <w:p w:rsidR="0045066B" w:rsidRPr="00A24253" w:rsidRDefault="0045066B" w:rsidP="0045066B">
      <w:pPr>
        <w:rPr>
          <w:b/>
          <w:bCs/>
          <w:sz w:val="32"/>
          <w:szCs w:val="32"/>
        </w:rPr>
      </w:pPr>
      <w:r w:rsidRPr="00A24253">
        <w:rPr>
          <w:b/>
          <w:bCs/>
          <w:sz w:val="32"/>
          <w:szCs w:val="32"/>
        </w:rPr>
        <w:t>Project Initiated by:</w:t>
      </w:r>
    </w:p>
    <w:p w:rsidR="00FC29E5" w:rsidRPr="00A24253" w:rsidRDefault="0045066B" w:rsidP="00FC29E5">
      <w:pPr>
        <w:ind w:right="-810"/>
        <w:rPr>
          <w:sz w:val="27"/>
          <w:szCs w:val="27"/>
        </w:rPr>
      </w:pPr>
      <w:r w:rsidRPr="00A24253">
        <w:rPr>
          <w:sz w:val="27"/>
          <w:szCs w:val="27"/>
        </w:rPr>
        <w:t xml:space="preserve">Balsam Lake Protection and Rehabilitation District, and the </w:t>
      </w:r>
    </w:p>
    <w:p w:rsidR="00B7270B" w:rsidRPr="00A24253" w:rsidRDefault="0045066B" w:rsidP="00B7270B">
      <w:pPr>
        <w:ind w:right="-810"/>
        <w:rPr>
          <w:sz w:val="27"/>
          <w:szCs w:val="27"/>
        </w:rPr>
      </w:pPr>
      <w:r w:rsidRPr="00A24253">
        <w:rPr>
          <w:sz w:val="27"/>
          <w:szCs w:val="27"/>
        </w:rPr>
        <w:t>Wisconsin Department of Natural Resources</w:t>
      </w:r>
    </w:p>
    <w:p w:rsidR="00B7270B" w:rsidRPr="00A24253" w:rsidRDefault="00B7270B" w:rsidP="00B7270B">
      <w:pPr>
        <w:ind w:right="-810"/>
        <w:rPr>
          <w:sz w:val="27"/>
          <w:szCs w:val="27"/>
        </w:rPr>
      </w:pPr>
    </w:p>
    <w:p w:rsidR="00D41729" w:rsidRPr="00A24253" w:rsidRDefault="00234FAD" w:rsidP="009E297B">
      <w:pPr>
        <w:spacing w:after="40"/>
        <w:ind w:right="-806"/>
        <w:rPr>
          <w:sz w:val="28"/>
          <w:szCs w:val="28"/>
        </w:rPr>
      </w:pPr>
      <w:r>
        <w:rPr>
          <w:noProof/>
        </w:rPr>
        <w:pict>
          <v:shapetype id="_x0000_t202" coordsize="21600,21600" o:spt="202" path="m,l,21600r21600,l21600,xe">
            <v:stroke joinstyle="miter"/>
            <v:path gradientshapeok="t" o:connecttype="rect"/>
          </v:shapetype>
          <v:shape id="_x0000_s1026" type="#_x0000_t202" style="position:absolute;margin-left:3.75pt;margin-top:45.95pt;width:153pt;height:45pt;z-index:251637248" stroked="f">
            <v:fill opacity="0"/>
            <v:textbox style="mso-next-textbox:#_x0000_s1026">
              <w:txbxContent>
                <w:p w:rsidR="006D5AA2" w:rsidRPr="00A00115" w:rsidRDefault="006D5AA2" w:rsidP="00D41729">
                  <w:pPr>
                    <w:rPr>
                      <w:b/>
                      <w:sz w:val="20"/>
                      <w:szCs w:val="20"/>
                    </w:rPr>
                  </w:pPr>
                  <w:r>
                    <w:rPr>
                      <w:b/>
                    </w:rPr>
                    <w:t xml:space="preserve">  </w:t>
                  </w:r>
                </w:p>
                <w:p w:rsidR="006D5AA2" w:rsidRPr="00C84D4D" w:rsidRDefault="006D5AA2" w:rsidP="00D41729">
                  <w:pPr>
                    <w:rPr>
                      <w:b/>
                      <w:sz w:val="16"/>
                      <w:szCs w:val="16"/>
                    </w:rPr>
                  </w:pPr>
                  <w:r>
                    <w:rPr>
                      <w:b/>
                    </w:rPr>
                    <w:t xml:space="preserve">   </w:t>
                  </w:r>
                  <w:r w:rsidRPr="00C84D4D">
                    <w:rPr>
                      <w:b/>
                    </w:rPr>
                    <w:t>*</w:t>
                  </w:r>
                  <w:r>
                    <w:rPr>
                      <w:b/>
                      <w:sz w:val="16"/>
                      <w:szCs w:val="16"/>
                    </w:rPr>
                    <w:t xml:space="preserve"> </w:t>
                  </w:r>
                  <w:smartTag w:uri="urn:schemas-microsoft-com:office:smarttags" w:element="place">
                    <w:smartTag w:uri="urn:schemas-microsoft-com:office:smarttags" w:element="PlaceName">
                      <w:r>
                        <w:rPr>
                          <w:b/>
                          <w:sz w:val="16"/>
                          <w:szCs w:val="16"/>
                        </w:rPr>
                        <w:t>Balsam</w:t>
                      </w:r>
                    </w:smartTag>
                    <w:r>
                      <w:rPr>
                        <w:b/>
                        <w:sz w:val="16"/>
                        <w:szCs w:val="16"/>
                      </w:rPr>
                      <w:t xml:space="preserve"> </w:t>
                    </w:r>
                    <w:smartTag w:uri="urn:schemas-microsoft-com:office:smarttags" w:element="PlaceType">
                      <w:r>
                        <w:rPr>
                          <w:b/>
                          <w:sz w:val="16"/>
                          <w:szCs w:val="16"/>
                        </w:rPr>
                        <w:t>Lake</w:t>
                      </w:r>
                    </w:smartTag>
                  </w:smartTag>
                </w:p>
              </w:txbxContent>
            </v:textbox>
          </v:shape>
        </w:pict>
      </w:r>
      <w:r w:rsidR="00F77619" w:rsidRPr="00A24253">
        <w:rPr>
          <w:noProof/>
        </w:rPr>
        <w:drawing>
          <wp:inline distT="0" distB="0" distL="0" distR="0">
            <wp:extent cx="2095500" cy="2190750"/>
            <wp:effectExtent l="57150" t="38100" r="38100" b="19050"/>
            <wp:docPr id="3" name="Picture 3" descr="State of Wiscons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te of Wisconsi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2095500" cy="2190750"/>
                    </a:xfrm>
                    <a:prstGeom prst="rect">
                      <a:avLst/>
                    </a:prstGeom>
                    <a:noFill/>
                    <a:ln w="28575" cmpd="sng">
                      <a:solidFill>
                        <a:srgbClr val="000000"/>
                      </a:solidFill>
                      <a:miter lim="800000"/>
                      <a:headEnd/>
                      <a:tailEnd/>
                    </a:ln>
                    <a:effectLst/>
                  </pic:spPr>
                </pic:pic>
              </a:graphicData>
            </a:graphic>
          </wp:inline>
        </w:drawing>
      </w:r>
      <w:r w:rsidR="00B7270B" w:rsidRPr="00A24253">
        <w:t xml:space="preserve"> </w:t>
      </w:r>
      <w:r w:rsidR="00F77619" w:rsidRPr="00A24253">
        <w:rPr>
          <w:noProof/>
        </w:rPr>
        <w:drawing>
          <wp:inline distT="0" distB="0" distL="0" distR="0">
            <wp:extent cx="2910533" cy="2182899"/>
            <wp:effectExtent l="57150" t="38100" r="42217" b="26901"/>
            <wp:docPr id="4" name="Picture 4" descr="Balsam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lsam 003"/>
                    <pic:cNvPicPr>
                      <a:picLocks noChangeAspect="1" noChangeArrowheads="1"/>
                    </pic:cNvPicPr>
                  </pic:nvPicPr>
                  <pic:blipFill>
                    <a:blip r:embed="rId10" cstate="screen">
                      <a:extLst>
                        <a:ext uri="{28A0092B-C50C-407E-A947-70E740481C1C}">
                          <a14:useLocalDpi xmlns:a14="http://schemas.microsoft.com/office/drawing/2010/main"/>
                        </a:ext>
                      </a:extLst>
                    </a:blip>
                    <a:stretch>
                      <a:fillRect/>
                    </a:stretch>
                  </pic:blipFill>
                  <pic:spPr bwMode="auto">
                    <a:xfrm>
                      <a:off x="0" y="0"/>
                      <a:ext cx="2910533" cy="2182899"/>
                    </a:xfrm>
                    <a:prstGeom prst="rect">
                      <a:avLst/>
                    </a:prstGeom>
                    <a:noFill/>
                    <a:ln w="28575" cmpd="sng">
                      <a:solidFill>
                        <a:srgbClr val="000000"/>
                      </a:solidFill>
                      <a:miter lim="800000"/>
                      <a:headEnd/>
                      <a:tailEnd/>
                    </a:ln>
                    <a:effectLst/>
                  </pic:spPr>
                </pic:pic>
              </a:graphicData>
            </a:graphic>
          </wp:inline>
        </w:drawing>
      </w:r>
    </w:p>
    <w:p w:rsidR="00D41729" w:rsidRPr="00A24253" w:rsidRDefault="00ED7294" w:rsidP="007A79A7">
      <w:pPr>
        <w:ind w:left="2880" w:firstLine="720"/>
        <w:rPr>
          <w:sz w:val="16"/>
          <w:szCs w:val="16"/>
        </w:rPr>
      </w:pPr>
      <w:r w:rsidRPr="00A24253">
        <w:rPr>
          <w:sz w:val="16"/>
          <w:szCs w:val="16"/>
        </w:rPr>
        <w:t>Purpl</w:t>
      </w:r>
      <w:r w:rsidR="00125DC1" w:rsidRPr="00A24253">
        <w:rPr>
          <w:sz w:val="16"/>
          <w:szCs w:val="16"/>
        </w:rPr>
        <w:t xml:space="preserve">e loosestrife </w:t>
      </w:r>
      <w:r w:rsidR="008B0642" w:rsidRPr="00A24253">
        <w:rPr>
          <w:sz w:val="16"/>
          <w:szCs w:val="16"/>
        </w:rPr>
        <w:t xml:space="preserve">just </w:t>
      </w:r>
      <w:r w:rsidR="009C5DA3" w:rsidRPr="00A24253">
        <w:rPr>
          <w:sz w:val="16"/>
          <w:szCs w:val="16"/>
        </w:rPr>
        <w:t>west</w:t>
      </w:r>
      <w:r w:rsidR="004474F0" w:rsidRPr="00A24253">
        <w:rPr>
          <w:sz w:val="16"/>
          <w:szCs w:val="16"/>
        </w:rPr>
        <w:t xml:space="preserve"> of the</w:t>
      </w:r>
      <w:r w:rsidR="00FA27E1" w:rsidRPr="00A24253">
        <w:rPr>
          <w:sz w:val="16"/>
          <w:szCs w:val="16"/>
        </w:rPr>
        <w:t xml:space="preserve"> </w:t>
      </w:r>
      <w:r w:rsidR="005F1EE0" w:rsidRPr="00A24253">
        <w:rPr>
          <w:sz w:val="16"/>
          <w:szCs w:val="16"/>
        </w:rPr>
        <w:t>Village</w:t>
      </w:r>
      <w:r w:rsidRPr="00A24253">
        <w:rPr>
          <w:sz w:val="16"/>
          <w:szCs w:val="16"/>
        </w:rPr>
        <w:t xml:space="preserve"> </w:t>
      </w:r>
      <w:r w:rsidR="00125DC1" w:rsidRPr="00A24253">
        <w:rPr>
          <w:sz w:val="16"/>
          <w:szCs w:val="16"/>
        </w:rPr>
        <w:t>B</w:t>
      </w:r>
      <w:r w:rsidRPr="00A24253">
        <w:rPr>
          <w:sz w:val="16"/>
          <w:szCs w:val="16"/>
        </w:rPr>
        <w:t xml:space="preserve">each </w:t>
      </w:r>
      <w:r w:rsidR="00125DC1" w:rsidRPr="00A24253">
        <w:rPr>
          <w:sz w:val="16"/>
          <w:szCs w:val="16"/>
        </w:rPr>
        <w:t>L</w:t>
      </w:r>
      <w:r w:rsidRPr="00A24253">
        <w:rPr>
          <w:sz w:val="16"/>
          <w:szCs w:val="16"/>
        </w:rPr>
        <w:t>anding</w:t>
      </w:r>
      <w:r w:rsidR="000C60B9" w:rsidRPr="00A24253">
        <w:rPr>
          <w:sz w:val="16"/>
          <w:szCs w:val="16"/>
        </w:rPr>
        <w:t xml:space="preserve"> </w:t>
      </w:r>
      <w:r w:rsidR="004474F0" w:rsidRPr="00A24253">
        <w:rPr>
          <w:sz w:val="16"/>
          <w:szCs w:val="16"/>
        </w:rPr>
        <w:t>8</w:t>
      </w:r>
      <w:r w:rsidR="001D63F8" w:rsidRPr="00A24253">
        <w:rPr>
          <w:sz w:val="16"/>
          <w:szCs w:val="16"/>
        </w:rPr>
        <w:t>/</w:t>
      </w:r>
      <w:r w:rsidR="007A79A7" w:rsidRPr="00A24253">
        <w:rPr>
          <w:sz w:val="16"/>
          <w:szCs w:val="16"/>
        </w:rPr>
        <w:t>18/19</w:t>
      </w:r>
    </w:p>
    <w:p w:rsidR="00ED7294" w:rsidRPr="00A24253" w:rsidRDefault="00ED7294" w:rsidP="00ED7294">
      <w:pPr>
        <w:ind w:left="2880" w:firstLine="720"/>
        <w:rPr>
          <w:b/>
          <w:bCs/>
          <w:sz w:val="28"/>
          <w:szCs w:val="28"/>
        </w:rPr>
      </w:pPr>
    </w:p>
    <w:p w:rsidR="00D41729" w:rsidRPr="00A24253" w:rsidRDefault="00D41729" w:rsidP="00D41729">
      <w:pPr>
        <w:rPr>
          <w:b/>
          <w:bCs/>
        </w:rPr>
      </w:pPr>
      <w:r w:rsidRPr="00A24253">
        <w:rPr>
          <w:b/>
          <w:bCs/>
          <w:sz w:val="32"/>
          <w:szCs w:val="32"/>
        </w:rPr>
        <w:t>Survey</w:t>
      </w:r>
      <w:r w:rsidR="00A37FE3" w:rsidRPr="00A24253">
        <w:rPr>
          <w:b/>
          <w:bCs/>
          <w:sz w:val="32"/>
          <w:szCs w:val="32"/>
        </w:rPr>
        <w:t>s</w:t>
      </w:r>
      <w:r w:rsidRPr="00A24253">
        <w:rPr>
          <w:b/>
          <w:bCs/>
          <w:sz w:val="32"/>
          <w:szCs w:val="32"/>
        </w:rPr>
        <w:t xml:space="preserve"> Conducted by and Report Prepared by:</w:t>
      </w:r>
    </w:p>
    <w:p w:rsidR="00D41729" w:rsidRPr="00A24253" w:rsidRDefault="00D41729" w:rsidP="00D41729">
      <w:pPr>
        <w:rPr>
          <w:sz w:val="28"/>
          <w:szCs w:val="28"/>
        </w:rPr>
      </w:pPr>
      <w:r w:rsidRPr="00A24253">
        <w:rPr>
          <w:sz w:val="28"/>
          <w:szCs w:val="28"/>
        </w:rPr>
        <w:t>Endangered Resource Services, LLC</w:t>
      </w:r>
    </w:p>
    <w:p w:rsidR="00D41729" w:rsidRPr="00A24253" w:rsidRDefault="00D41729" w:rsidP="00D41729">
      <w:pPr>
        <w:rPr>
          <w:sz w:val="28"/>
          <w:szCs w:val="28"/>
        </w:rPr>
      </w:pPr>
      <w:r w:rsidRPr="00A24253">
        <w:rPr>
          <w:sz w:val="28"/>
          <w:szCs w:val="28"/>
        </w:rPr>
        <w:t>Matthew S. Berg, Research Biologist</w:t>
      </w:r>
    </w:p>
    <w:p w:rsidR="00D41729" w:rsidRPr="00A24253" w:rsidRDefault="00D41729" w:rsidP="00D41729">
      <w:smartTag w:uri="urn:schemas-microsoft-com:office:smarttags" w:element="place">
        <w:smartTag w:uri="urn:schemas-microsoft-com:office:smarttags" w:element="City">
          <w:r w:rsidRPr="00A24253">
            <w:rPr>
              <w:sz w:val="28"/>
              <w:szCs w:val="28"/>
            </w:rPr>
            <w:t>St. Croix Falls</w:t>
          </w:r>
        </w:smartTag>
        <w:r w:rsidRPr="00A24253">
          <w:rPr>
            <w:sz w:val="28"/>
            <w:szCs w:val="28"/>
          </w:rPr>
          <w:t xml:space="preserve">, </w:t>
        </w:r>
        <w:smartTag w:uri="urn:schemas-microsoft-com:office:smarttags" w:element="State">
          <w:r w:rsidRPr="00A24253">
            <w:rPr>
              <w:sz w:val="28"/>
              <w:szCs w:val="28"/>
            </w:rPr>
            <w:t>Wisconsin</w:t>
          </w:r>
        </w:smartTag>
      </w:smartTag>
    </w:p>
    <w:p w:rsidR="00D41729" w:rsidRPr="00A24253" w:rsidRDefault="00A37FE3" w:rsidP="00F163D9">
      <w:pPr>
        <w:rPr>
          <w:sz w:val="28"/>
          <w:szCs w:val="28"/>
        </w:rPr>
        <w:sectPr w:rsidR="00D41729" w:rsidRPr="00A24253" w:rsidSect="00F77619">
          <w:footerReference w:type="even" r:id="rId11"/>
          <w:footerReference w:type="default" r:id="rId12"/>
          <w:pgSz w:w="12240" w:h="15840"/>
          <w:pgMar w:top="1440" w:right="1350" w:bottom="1440" w:left="2160" w:header="720" w:footer="720" w:gutter="0"/>
          <w:pgNumType w:fmt="lowerRoman" w:start="1"/>
          <w:cols w:space="720"/>
          <w:titlePg/>
          <w:docGrid w:linePitch="360"/>
        </w:sectPr>
      </w:pPr>
      <w:r w:rsidRPr="00A24253">
        <w:rPr>
          <w:sz w:val="28"/>
          <w:szCs w:val="28"/>
        </w:rPr>
        <w:t>June-October</w:t>
      </w:r>
      <w:r w:rsidR="00D41729" w:rsidRPr="00A24253">
        <w:rPr>
          <w:sz w:val="28"/>
          <w:szCs w:val="28"/>
        </w:rPr>
        <w:t xml:space="preserve"> 20</w:t>
      </w:r>
      <w:r w:rsidR="00F06A4C" w:rsidRPr="00A24253">
        <w:rPr>
          <w:sz w:val="28"/>
          <w:szCs w:val="28"/>
        </w:rPr>
        <w:t>1</w:t>
      </w:r>
      <w:r w:rsidR="00F163D9" w:rsidRPr="00A24253">
        <w:rPr>
          <w:sz w:val="28"/>
          <w:szCs w:val="28"/>
        </w:rPr>
        <w:t>9</w:t>
      </w:r>
    </w:p>
    <w:p w:rsidR="00037D8A" w:rsidRPr="00A24253" w:rsidRDefault="00037D8A" w:rsidP="00AF53D7">
      <w:pPr>
        <w:jc w:val="center"/>
      </w:pPr>
      <w:r w:rsidRPr="00A24253">
        <w:rPr>
          <w:b/>
        </w:rPr>
        <w:lastRenderedPageBreak/>
        <w:t>TABLE OF CONTENTS</w:t>
      </w:r>
    </w:p>
    <w:p w:rsidR="00037D8A" w:rsidRPr="00A24253" w:rsidRDefault="00037D8A" w:rsidP="00AF53D7">
      <w:pPr>
        <w:ind w:left="7200" w:firstLine="720"/>
        <w:jc w:val="center"/>
        <w:outlineLvl w:val="0"/>
      </w:pPr>
      <w:r w:rsidRPr="00A24253">
        <w:t>Page</w:t>
      </w:r>
    </w:p>
    <w:p w:rsidR="00AF53D7" w:rsidRPr="00A24253" w:rsidRDefault="00AF53D7" w:rsidP="00215849">
      <w:pPr>
        <w:tabs>
          <w:tab w:val="right" w:pos="8640"/>
        </w:tabs>
      </w:pPr>
      <w:r w:rsidRPr="00A24253">
        <w:t>LIST OF FIGURES ……………</w:t>
      </w:r>
      <w:proofErr w:type="gramStart"/>
      <w:r w:rsidRPr="00A24253">
        <w:t>…..</w:t>
      </w:r>
      <w:proofErr w:type="gramEnd"/>
      <w:r w:rsidRPr="00A24253">
        <w:t>……..…………</w:t>
      </w:r>
      <w:r w:rsidR="00572F6E" w:rsidRPr="00A24253">
        <w:t>……………………………</w:t>
      </w:r>
      <w:r w:rsidR="00642741" w:rsidRPr="00A24253">
        <w:t>...</w:t>
      </w:r>
      <w:r w:rsidRPr="00A24253">
        <w:tab/>
        <w:t>ii</w:t>
      </w:r>
    </w:p>
    <w:p w:rsidR="00AF53D7" w:rsidRPr="00A24253" w:rsidRDefault="00AF53D7" w:rsidP="00AF53D7">
      <w:pPr>
        <w:tabs>
          <w:tab w:val="right" w:pos="7920"/>
          <w:tab w:val="right" w:pos="8640"/>
        </w:tabs>
      </w:pPr>
    </w:p>
    <w:p w:rsidR="00037D8A" w:rsidRPr="00A24253" w:rsidRDefault="00037D8A" w:rsidP="00AF53D7">
      <w:pPr>
        <w:tabs>
          <w:tab w:val="right" w:pos="7920"/>
          <w:tab w:val="right" w:pos="8640"/>
        </w:tabs>
      </w:pPr>
      <w:r w:rsidRPr="00A24253">
        <w:t>INTRODUCTION</w:t>
      </w:r>
      <w:r w:rsidRPr="00A24253">
        <w:tab/>
        <w:t>…..……..……………………………………………………….</w:t>
      </w:r>
      <w:r w:rsidRPr="00A24253">
        <w:tab/>
        <w:t>1</w:t>
      </w:r>
    </w:p>
    <w:p w:rsidR="00AF53D7" w:rsidRPr="00A24253" w:rsidRDefault="00AF53D7" w:rsidP="00AF53D7">
      <w:pPr>
        <w:tabs>
          <w:tab w:val="right" w:pos="7920"/>
          <w:tab w:val="right" w:pos="8640"/>
        </w:tabs>
      </w:pPr>
    </w:p>
    <w:p w:rsidR="00037D8A" w:rsidRPr="00A24253" w:rsidRDefault="00037D8A" w:rsidP="00AF53D7">
      <w:pPr>
        <w:tabs>
          <w:tab w:val="right" w:pos="7920"/>
          <w:tab w:val="right" w:pos="8640"/>
        </w:tabs>
      </w:pPr>
      <w:r w:rsidRPr="00A24253">
        <w:t>METHODS</w:t>
      </w:r>
      <w:r w:rsidRPr="00A24253">
        <w:tab/>
        <w:t>…………………………………………………………………</w:t>
      </w:r>
      <w:r w:rsidR="00125DC1" w:rsidRPr="00A24253">
        <w:t>.</w:t>
      </w:r>
      <w:r w:rsidRPr="00A24253">
        <w:t>………</w:t>
      </w:r>
      <w:r w:rsidRPr="00A24253">
        <w:tab/>
        <w:t>2</w:t>
      </w:r>
    </w:p>
    <w:p w:rsidR="00AF53D7" w:rsidRPr="00A24253" w:rsidRDefault="00AF53D7" w:rsidP="00AF53D7">
      <w:pPr>
        <w:tabs>
          <w:tab w:val="right" w:pos="7920"/>
          <w:tab w:val="right" w:pos="8640"/>
        </w:tabs>
      </w:pPr>
    </w:p>
    <w:p w:rsidR="00037D8A" w:rsidRPr="00A24253" w:rsidRDefault="00037D8A" w:rsidP="00125DC1">
      <w:pPr>
        <w:tabs>
          <w:tab w:val="right" w:pos="7920"/>
          <w:tab w:val="right" w:pos="8640"/>
        </w:tabs>
      </w:pPr>
      <w:r w:rsidRPr="00A24253">
        <w:t>RESULTS AN</w:t>
      </w:r>
      <w:r w:rsidR="00125DC1" w:rsidRPr="00A24253">
        <w:t>D DISCUSSION…………………………………………………….</w:t>
      </w:r>
      <w:r w:rsidRPr="00A24253">
        <w:tab/>
      </w:r>
      <w:r w:rsidR="00182176" w:rsidRPr="00A24253">
        <w:t>3</w:t>
      </w:r>
    </w:p>
    <w:p w:rsidR="00AF53D7" w:rsidRPr="00A24253" w:rsidRDefault="003D4B9A" w:rsidP="00AF53D7">
      <w:pPr>
        <w:tabs>
          <w:tab w:val="right" w:pos="7920"/>
          <w:tab w:val="right" w:pos="8640"/>
        </w:tabs>
      </w:pPr>
      <w:r w:rsidRPr="00A24253">
        <w:t xml:space="preserve">     </w:t>
      </w:r>
    </w:p>
    <w:p w:rsidR="00037D8A" w:rsidRPr="00A24253" w:rsidRDefault="00037D8A" w:rsidP="0062667B">
      <w:pPr>
        <w:tabs>
          <w:tab w:val="right" w:pos="7920"/>
          <w:tab w:val="right" w:pos="8640"/>
        </w:tabs>
      </w:pPr>
      <w:r w:rsidRPr="00A24253">
        <w:t>LITERATURE CITED</w:t>
      </w:r>
      <w:r w:rsidRPr="00A24253">
        <w:tab/>
        <w:t>……………………….…………………………………….</w:t>
      </w:r>
      <w:r w:rsidRPr="00A24253">
        <w:tab/>
      </w:r>
      <w:r w:rsidR="0062667B" w:rsidRPr="00A24253">
        <w:t>4</w:t>
      </w:r>
    </w:p>
    <w:p w:rsidR="00AF53D7" w:rsidRPr="00A24253" w:rsidRDefault="00AF53D7" w:rsidP="00AF53D7">
      <w:pPr>
        <w:tabs>
          <w:tab w:val="right" w:pos="7920"/>
          <w:tab w:val="right" w:pos="8640"/>
        </w:tabs>
      </w:pPr>
    </w:p>
    <w:p w:rsidR="00037D8A" w:rsidRPr="00A24253" w:rsidRDefault="00037D8A" w:rsidP="00AF53D7">
      <w:pPr>
        <w:tabs>
          <w:tab w:val="left" w:pos="360"/>
          <w:tab w:val="right" w:pos="8640"/>
        </w:tabs>
        <w:jc w:val="center"/>
        <w:rPr>
          <w:b/>
        </w:rPr>
      </w:pPr>
      <w:r w:rsidRPr="00A24253">
        <w:br w:type="page"/>
      </w:r>
      <w:r w:rsidRPr="00A24253">
        <w:rPr>
          <w:b/>
        </w:rPr>
        <w:lastRenderedPageBreak/>
        <w:t>LIST OF FIGURES</w:t>
      </w:r>
    </w:p>
    <w:p w:rsidR="00037D8A" w:rsidRPr="00A24253" w:rsidRDefault="00037D8A" w:rsidP="008A20C5">
      <w:pPr>
        <w:spacing w:line="360" w:lineRule="auto"/>
        <w:ind w:left="7200" w:firstLine="720"/>
        <w:jc w:val="center"/>
        <w:outlineLvl w:val="0"/>
      </w:pPr>
      <w:r w:rsidRPr="00A24253">
        <w:t>Page</w:t>
      </w:r>
    </w:p>
    <w:p w:rsidR="00037D8A" w:rsidRPr="00A24253" w:rsidRDefault="00037D8A" w:rsidP="00106B3C">
      <w:pPr>
        <w:tabs>
          <w:tab w:val="left" w:pos="7920"/>
          <w:tab w:val="right" w:pos="8640"/>
        </w:tabs>
      </w:pPr>
      <w:r w:rsidRPr="00A24253">
        <w:t xml:space="preserve">Figure 1:  Aerial Photo of </w:t>
      </w:r>
      <w:smartTag w:uri="urn:schemas-microsoft-com:office:smarttags" w:element="place">
        <w:smartTag w:uri="urn:schemas-microsoft-com:office:smarttags" w:element="PlaceName">
          <w:r w:rsidR="006A36D8" w:rsidRPr="00A24253">
            <w:t>Balsam</w:t>
          </w:r>
        </w:smartTag>
        <w:r w:rsidRPr="00A24253">
          <w:t xml:space="preserve"> </w:t>
        </w:r>
        <w:smartTag w:uri="urn:schemas-microsoft-com:office:smarttags" w:element="PlaceType">
          <w:r w:rsidRPr="00A24253">
            <w:t>Lake</w:t>
          </w:r>
        </w:smartTag>
      </w:smartTag>
      <w:r w:rsidRPr="00A24253">
        <w:t>…</w:t>
      </w:r>
      <w:proofErr w:type="gramStart"/>
      <w:r w:rsidRPr="00A24253">
        <w:t>…..</w:t>
      </w:r>
      <w:proofErr w:type="gramEnd"/>
      <w:r w:rsidRPr="00A24253">
        <w:t>……..……………….……………</w:t>
      </w:r>
      <w:r w:rsidR="00572F6E" w:rsidRPr="00A24253">
        <w:t>…</w:t>
      </w:r>
      <w:r w:rsidRPr="00A24253">
        <w:tab/>
        <w:t>1</w:t>
      </w:r>
    </w:p>
    <w:p w:rsidR="00106B3C" w:rsidRPr="00A24253" w:rsidRDefault="00106B3C" w:rsidP="00106B3C">
      <w:pPr>
        <w:tabs>
          <w:tab w:val="left" w:pos="7920"/>
          <w:tab w:val="right" w:pos="8640"/>
        </w:tabs>
      </w:pPr>
    </w:p>
    <w:p w:rsidR="00106B3C" w:rsidRPr="00A24253" w:rsidRDefault="00106B3C" w:rsidP="00106B3C">
      <w:pPr>
        <w:tabs>
          <w:tab w:val="left" w:pos="7920"/>
          <w:tab w:val="right" w:pos="8640"/>
        </w:tabs>
      </w:pPr>
      <w:r w:rsidRPr="00A24253">
        <w:t xml:space="preserve">Figure 2:  Balsam Lake </w:t>
      </w:r>
      <w:proofErr w:type="gramStart"/>
      <w:r w:rsidRPr="00A24253">
        <w:t>Landings..</w:t>
      </w:r>
      <w:proofErr w:type="gramEnd"/>
      <w:r w:rsidRPr="00A24253">
        <w:t>…………………….…….……………………...</w:t>
      </w:r>
      <w:r w:rsidRPr="00A24253">
        <w:tab/>
        <w:t>2</w:t>
      </w:r>
    </w:p>
    <w:p w:rsidR="00106B3C" w:rsidRPr="00A24253" w:rsidRDefault="00106B3C" w:rsidP="00106B3C">
      <w:pPr>
        <w:tabs>
          <w:tab w:val="left" w:pos="7920"/>
          <w:tab w:val="right" w:pos="8640"/>
        </w:tabs>
      </w:pPr>
    </w:p>
    <w:p w:rsidR="00106B3C" w:rsidRPr="00A24253" w:rsidRDefault="00106B3C" w:rsidP="00106B3C">
      <w:pPr>
        <w:tabs>
          <w:tab w:val="left" w:pos="7920"/>
          <w:tab w:val="right" w:pos="8640"/>
        </w:tabs>
      </w:pPr>
      <w:r w:rsidRPr="00A24253">
        <w:t>Figure 3:  Purple Loosestrife with Adult Beetles/Larvae/Holes in Leaves.………...</w:t>
      </w:r>
      <w:r w:rsidRPr="00A24253">
        <w:tab/>
        <w:t>3</w:t>
      </w:r>
    </w:p>
    <w:p w:rsidR="00DB5AE0" w:rsidRPr="00A24253" w:rsidRDefault="00DB5AE0" w:rsidP="00106B3C">
      <w:pPr>
        <w:tabs>
          <w:tab w:val="left" w:pos="7920"/>
        </w:tabs>
      </w:pPr>
    </w:p>
    <w:p w:rsidR="00DB5AE0" w:rsidRPr="00A24253" w:rsidRDefault="00DB5AE0" w:rsidP="007A79A7">
      <w:pPr>
        <w:tabs>
          <w:tab w:val="left" w:pos="7920"/>
          <w:tab w:val="right" w:pos="8640"/>
        </w:tabs>
      </w:pPr>
      <w:r w:rsidRPr="00A24253">
        <w:t xml:space="preserve">Figure 4:  Purple Loosestrife </w:t>
      </w:r>
      <w:r w:rsidR="00106B3C" w:rsidRPr="00A24253">
        <w:t xml:space="preserve">at the </w:t>
      </w:r>
      <w:r w:rsidRPr="00A24253">
        <w:t>Village Beach</w:t>
      </w:r>
      <w:r w:rsidR="00106B3C" w:rsidRPr="00A24253">
        <w:t xml:space="preserve"> Docks</w:t>
      </w:r>
      <w:r w:rsidRPr="00A24253">
        <w:t xml:space="preserve"> – </w:t>
      </w:r>
      <w:r w:rsidR="00193ED6" w:rsidRPr="00A24253">
        <w:t>8/</w:t>
      </w:r>
      <w:r w:rsidR="007A79A7" w:rsidRPr="00A24253">
        <w:t>18</w:t>
      </w:r>
      <w:r w:rsidR="00193ED6" w:rsidRPr="00A24253">
        <w:t>/1</w:t>
      </w:r>
      <w:r w:rsidR="007A79A7" w:rsidRPr="00A24253">
        <w:t>9.</w:t>
      </w:r>
      <w:r w:rsidRPr="00A24253">
        <w:t>……………</w:t>
      </w:r>
      <w:r w:rsidR="007A79A7" w:rsidRPr="00A24253">
        <w:t>.</w:t>
      </w:r>
      <w:r w:rsidRPr="00A24253">
        <w:t>...</w:t>
      </w:r>
      <w:r w:rsidRPr="00A24253">
        <w:tab/>
      </w:r>
      <w:r w:rsidRPr="00A24253">
        <w:tab/>
        <w:t>4</w:t>
      </w:r>
    </w:p>
    <w:p w:rsidR="00037D8A" w:rsidRPr="00A24253" w:rsidRDefault="00037D8A" w:rsidP="00106B3C">
      <w:pPr>
        <w:tabs>
          <w:tab w:val="left" w:pos="7920"/>
          <w:tab w:val="right" w:pos="8640"/>
        </w:tabs>
        <w:spacing w:line="480" w:lineRule="auto"/>
      </w:pPr>
    </w:p>
    <w:p w:rsidR="00037D8A" w:rsidRPr="00A24253" w:rsidRDefault="00037D8A" w:rsidP="00037D8A">
      <w:pPr>
        <w:tabs>
          <w:tab w:val="right" w:pos="7920"/>
          <w:tab w:val="right" w:pos="8640"/>
        </w:tabs>
        <w:spacing w:line="480" w:lineRule="auto"/>
        <w:sectPr w:rsidR="00037D8A" w:rsidRPr="00A24253" w:rsidSect="00804071">
          <w:pgSz w:w="12240" w:h="15840"/>
          <w:pgMar w:top="1440" w:right="1440" w:bottom="1440" w:left="2160" w:header="720" w:footer="720" w:gutter="0"/>
          <w:pgNumType w:fmt="lowerRoman" w:start="1"/>
          <w:cols w:space="720"/>
          <w:docGrid w:linePitch="360"/>
        </w:sectPr>
      </w:pPr>
    </w:p>
    <w:p w:rsidR="00037D8A" w:rsidRPr="00A24253" w:rsidRDefault="00037D8A" w:rsidP="00037D8A">
      <w:pPr>
        <w:rPr>
          <w:b/>
          <w:sz w:val="28"/>
          <w:szCs w:val="28"/>
        </w:rPr>
      </w:pPr>
      <w:r w:rsidRPr="00A24253">
        <w:rPr>
          <w:b/>
          <w:sz w:val="28"/>
          <w:szCs w:val="28"/>
        </w:rPr>
        <w:lastRenderedPageBreak/>
        <w:t>INTRODUCTION:</w:t>
      </w:r>
    </w:p>
    <w:p w:rsidR="007A79A7" w:rsidRPr="00A24253" w:rsidRDefault="007A79A7" w:rsidP="007A79A7">
      <w:pPr>
        <w:rPr>
          <w:rFonts w:eastAsiaTheme="minorHAnsi"/>
        </w:rPr>
      </w:pPr>
      <w:r w:rsidRPr="00A24253">
        <w:rPr>
          <w:rFonts w:eastAsiaTheme="minorHAnsi"/>
        </w:rPr>
        <w:t>Balsam Lake (WBIC 2620600) is a 2,054 acre stratified drainage lake in central Polk County, Wisconsin in the Towns of Balsam Lake, Milltown, Georgetown, and Apple River (T34N R17W S10 NE NE).  It reaches a maximum depth of 37ft north of Cedar Island in the western basin and has an average depth of 20ft (</w:t>
      </w:r>
      <w:proofErr w:type="spellStart"/>
      <w:r w:rsidRPr="00A24253">
        <w:rPr>
          <w:rFonts w:eastAsiaTheme="minorHAnsi"/>
        </w:rPr>
        <w:t>Hopke</w:t>
      </w:r>
      <w:proofErr w:type="spellEnd"/>
      <w:r w:rsidRPr="00A24253">
        <w:rPr>
          <w:rFonts w:eastAsiaTheme="minorHAnsi"/>
        </w:rPr>
        <w:t xml:space="preserve"> et al. 1964).  The lake is mesotrophic bordering on eutrophic in nature, and water clarity is fair with historical summer Secchi readings averaging 5ft in East Balsam, 6ft in Little Balsam, and 8ft in the deep hole north of Cedar Island (WDNR 2019).  Bottom substrate is variable with organic muck in most bays, and rock/sand in the Big and Little Narrows and around the lake’s many islands (Figure 1).</w:t>
      </w:r>
    </w:p>
    <w:p w:rsidR="008B378F" w:rsidRPr="00A24253" w:rsidRDefault="008B378F" w:rsidP="009C5DA3"/>
    <w:p w:rsidR="008B378F" w:rsidRPr="00A24253" w:rsidRDefault="008B378F" w:rsidP="00DB7CB8">
      <w:pPr>
        <w:spacing w:after="40"/>
        <w:rPr>
          <w:rFonts w:eastAsiaTheme="minorHAnsi"/>
        </w:rPr>
      </w:pPr>
      <w:r w:rsidRPr="00A24253">
        <w:rPr>
          <w:noProof/>
        </w:rPr>
        <w:drawing>
          <wp:inline distT="0" distB="0" distL="0" distR="0">
            <wp:extent cx="5486400" cy="3870650"/>
            <wp:effectExtent l="57150" t="38100" r="38100" b="15550"/>
            <wp:docPr id="1" name="Picture 5" descr="Balsam Lake Polk Couty Aerial Photo MSB ERS L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lsam Lake Polk Couty Aerial Photo MSB ERS LLC"/>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5486400" cy="3870650"/>
                    </a:xfrm>
                    <a:prstGeom prst="rect">
                      <a:avLst/>
                    </a:prstGeom>
                    <a:noFill/>
                    <a:ln w="28575" cmpd="sng">
                      <a:solidFill>
                        <a:srgbClr val="000000"/>
                      </a:solidFill>
                      <a:miter lim="800000"/>
                      <a:headEnd/>
                      <a:tailEnd/>
                    </a:ln>
                    <a:effectLst/>
                  </pic:spPr>
                </pic:pic>
              </a:graphicData>
            </a:graphic>
          </wp:inline>
        </w:drawing>
      </w:r>
    </w:p>
    <w:p w:rsidR="008C34E5" w:rsidRPr="00A24253" w:rsidRDefault="00234FAD" w:rsidP="008C34E5">
      <w:pPr>
        <w:jc w:val="center"/>
        <w:rPr>
          <w:b/>
          <w:sz w:val="28"/>
          <w:szCs w:val="28"/>
        </w:rPr>
      </w:pPr>
      <w:r>
        <w:rPr>
          <w:noProof/>
        </w:rPr>
        <w:pict>
          <v:shape id="_x0000_s1639" type="#_x0000_t202" style="position:absolute;left:0;text-align:left;margin-left:189.5pt;margin-top:-173.75pt;width:1in;height:27pt;z-index:251677184" filled="f" stroked="f">
            <v:textbox style="mso-next-textbox:#_x0000_s1639">
              <w:txbxContent>
                <w:p w:rsidR="008C34E5" w:rsidRPr="00FF5D72" w:rsidRDefault="008C34E5" w:rsidP="008C34E5">
                  <w:pPr>
                    <w:jc w:val="center"/>
                    <w:rPr>
                      <w:b/>
                      <w:shadow/>
                      <w:color w:val="FFFF00"/>
                      <w:sz w:val="16"/>
                      <w:szCs w:val="16"/>
                    </w:rPr>
                  </w:pPr>
                  <w:r w:rsidRPr="00FF5D72">
                    <w:rPr>
                      <w:b/>
                      <w:shadow/>
                      <w:color w:val="FFFF00"/>
                      <w:sz w:val="16"/>
                      <w:szCs w:val="16"/>
                    </w:rPr>
                    <w:t>Stump</w:t>
                  </w:r>
                </w:p>
                <w:p w:rsidR="008C34E5" w:rsidRPr="00FF5D72" w:rsidRDefault="008C34E5" w:rsidP="008C34E5">
                  <w:pPr>
                    <w:jc w:val="center"/>
                    <w:rPr>
                      <w:b/>
                      <w:color w:val="FFFF00"/>
                      <w:sz w:val="16"/>
                      <w:szCs w:val="16"/>
                    </w:rPr>
                  </w:pPr>
                  <w:r w:rsidRPr="00FF5D72">
                    <w:rPr>
                      <w:b/>
                      <w:shadow/>
                      <w:color w:val="FFFF00"/>
                      <w:sz w:val="16"/>
                      <w:szCs w:val="16"/>
                    </w:rPr>
                    <w:t>Bay</w:t>
                  </w:r>
                </w:p>
              </w:txbxContent>
            </v:textbox>
          </v:shape>
        </w:pict>
      </w:r>
      <w:r>
        <w:rPr>
          <w:noProof/>
        </w:rPr>
        <w:pict>
          <v:shape id="_x0000_s1638" type="#_x0000_t202" style="position:absolute;left:0;text-align:left;margin-left:206.75pt;margin-top:-215.35pt;width:1in;height:27pt;z-index:251676160" filled="f" stroked="f">
            <v:textbox style="mso-next-textbox:#_x0000_s1638">
              <w:txbxContent>
                <w:p w:rsidR="008C34E5" w:rsidRPr="00FF5D72" w:rsidRDefault="008C34E5" w:rsidP="008C34E5">
                  <w:pPr>
                    <w:jc w:val="center"/>
                    <w:rPr>
                      <w:b/>
                      <w:shadow/>
                      <w:color w:val="FFC000"/>
                      <w:sz w:val="16"/>
                      <w:szCs w:val="16"/>
                    </w:rPr>
                  </w:pPr>
                  <w:r w:rsidRPr="00FF5D72">
                    <w:rPr>
                      <w:b/>
                      <w:shadow/>
                      <w:color w:val="FFC000"/>
                      <w:sz w:val="16"/>
                      <w:szCs w:val="16"/>
                    </w:rPr>
                    <w:t>Harder</w:t>
                  </w:r>
                </w:p>
                <w:p w:rsidR="008C34E5" w:rsidRPr="00FF5D72" w:rsidRDefault="008C34E5" w:rsidP="008C34E5">
                  <w:pPr>
                    <w:jc w:val="center"/>
                    <w:rPr>
                      <w:b/>
                      <w:color w:val="FFC000"/>
                      <w:sz w:val="16"/>
                      <w:szCs w:val="16"/>
                    </w:rPr>
                  </w:pPr>
                  <w:r w:rsidRPr="00FF5D72">
                    <w:rPr>
                      <w:b/>
                      <w:shadow/>
                      <w:color w:val="FFC000"/>
                      <w:sz w:val="16"/>
                      <w:szCs w:val="16"/>
                    </w:rPr>
                    <w:t>Creek</w:t>
                  </w:r>
                </w:p>
              </w:txbxContent>
            </v:textbox>
          </v:shape>
        </w:pict>
      </w:r>
      <w:r>
        <w:rPr>
          <w:noProof/>
        </w:rPr>
        <w:pict>
          <v:shape id="_x0000_s1628" type="#_x0000_t202" style="position:absolute;left:0;text-align:left;margin-left:346.5pt;margin-top:-134.35pt;width:1in;height:27pt;z-index:251665920" filled="f" stroked="f">
            <v:textbox style="mso-next-textbox:#_x0000_s1628">
              <w:txbxContent>
                <w:p w:rsidR="008C34E5" w:rsidRPr="00353B51" w:rsidRDefault="008C34E5" w:rsidP="008C34E5">
                  <w:pPr>
                    <w:rPr>
                      <w:b/>
                      <w:color w:val="0000FF"/>
                      <w:sz w:val="16"/>
                      <w:szCs w:val="16"/>
                    </w:rPr>
                  </w:pPr>
                  <w:r>
                    <w:rPr>
                      <w:b/>
                      <w:color w:val="0000FF"/>
                      <w:sz w:val="16"/>
                      <w:szCs w:val="16"/>
                    </w:rPr>
                    <w:t xml:space="preserve"> </w:t>
                  </w:r>
                  <w:r w:rsidRPr="0061289E">
                    <w:rPr>
                      <w:b/>
                      <w:shadow/>
                      <w:color w:val="0000FF"/>
                      <w:sz w:val="16"/>
                      <w:szCs w:val="16"/>
                    </w:rPr>
                    <w:t>East Balsam</w:t>
                  </w:r>
                </w:p>
              </w:txbxContent>
            </v:textbox>
          </v:shape>
        </w:pict>
      </w:r>
      <w:r>
        <w:rPr>
          <w:b/>
          <w:noProof/>
          <w:sz w:val="16"/>
          <w:szCs w:val="16"/>
        </w:rPr>
        <w:pict>
          <v:shape id="_x0000_s1636" type="#_x0000_t202" style="position:absolute;left:0;text-align:left;margin-left:81pt;margin-top:-138.85pt;width:1in;height:36pt;z-index:251674112" filled="f" stroked="f">
            <v:textbox style="mso-next-textbox:#_x0000_s1636">
              <w:txbxContent>
                <w:p w:rsidR="008C34E5" w:rsidRPr="002056D5" w:rsidRDefault="008C34E5" w:rsidP="008C34E5">
                  <w:pPr>
                    <w:rPr>
                      <w:b/>
                      <w:shadow/>
                      <w:color w:val="0000FF"/>
                      <w:sz w:val="10"/>
                      <w:szCs w:val="10"/>
                    </w:rPr>
                  </w:pPr>
                  <w:r w:rsidRPr="002056D5">
                    <w:rPr>
                      <w:b/>
                      <w:shadow/>
                      <w:color w:val="0000FF"/>
                      <w:sz w:val="8"/>
                      <w:szCs w:val="8"/>
                    </w:rPr>
                    <w:t xml:space="preserve">    </w:t>
                  </w:r>
                </w:p>
                <w:p w:rsidR="008C34E5" w:rsidRPr="008B378F" w:rsidRDefault="008C34E5" w:rsidP="008C34E5">
                  <w:pPr>
                    <w:jc w:val="center"/>
                    <w:rPr>
                      <w:b/>
                      <w:shadow/>
                      <w:color w:val="92D050"/>
                      <w:sz w:val="16"/>
                      <w:szCs w:val="16"/>
                    </w:rPr>
                  </w:pPr>
                  <w:r w:rsidRPr="008B378F">
                    <w:rPr>
                      <w:b/>
                      <w:shadow/>
                      <w:color w:val="92D050"/>
                      <w:sz w:val="16"/>
                      <w:szCs w:val="16"/>
                    </w:rPr>
                    <w:t xml:space="preserve">     Cedar</w:t>
                  </w:r>
                </w:p>
                <w:p w:rsidR="008C34E5" w:rsidRPr="008B378F" w:rsidRDefault="008C34E5" w:rsidP="008C34E5">
                  <w:pPr>
                    <w:rPr>
                      <w:b/>
                      <w:shadow/>
                      <w:color w:val="92D050"/>
                      <w:sz w:val="16"/>
                      <w:szCs w:val="16"/>
                    </w:rPr>
                  </w:pPr>
                  <w:r w:rsidRPr="008B378F">
                    <w:rPr>
                      <w:b/>
                      <w:shadow/>
                      <w:color w:val="92D050"/>
                      <w:sz w:val="16"/>
                      <w:szCs w:val="16"/>
                    </w:rPr>
                    <w:t xml:space="preserve">   </w:t>
                  </w:r>
                  <w:r w:rsidRPr="008B378F">
                    <w:rPr>
                      <w:b/>
                      <w:shadow/>
                      <w:color w:val="92D050"/>
                      <w:sz w:val="12"/>
                      <w:szCs w:val="12"/>
                    </w:rPr>
                    <w:t xml:space="preserve">  </w:t>
                  </w:r>
                  <w:r w:rsidRPr="008B378F">
                    <w:rPr>
                      <w:b/>
                      <w:shadow/>
                      <w:color w:val="92D050"/>
                      <w:sz w:val="16"/>
                      <w:szCs w:val="16"/>
                    </w:rPr>
                    <w:t xml:space="preserve">       Island</w:t>
                  </w:r>
                </w:p>
              </w:txbxContent>
            </v:textbox>
          </v:shape>
        </w:pict>
      </w:r>
      <w:r>
        <w:rPr>
          <w:noProof/>
        </w:rPr>
        <w:pict>
          <v:shape id="_x0000_s1633" type="#_x0000_t202" style="position:absolute;left:0;text-align:left;margin-left:126pt;margin-top:-102.85pt;width:1in;height:27pt;z-index:251671040" filled="f" stroked="f">
            <v:textbox style="mso-next-textbox:#_x0000_s1633">
              <w:txbxContent>
                <w:p w:rsidR="008C34E5" w:rsidRPr="00105EAD" w:rsidRDefault="008C34E5" w:rsidP="008C34E5">
                  <w:pPr>
                    <w:rPr>
                      <w:b/>
                      <w:shadow/>
                      <w:color w:val="FFFF00"/>
                      <w:sz w:val="16"/>
                      <w:szCs w:val="16"/>
                    </w:rPr>
                  </w:pPr>
                  <w:r w:rsidRPr="0061289E">
                    <w:rPr>
                      <w:b/>
                      <w:shadow/>
                      <w:color w:val="0000FF"/>
                      <w:sz w:val="16"/>
                      <w:szCs w:val="16"/>
                    </w:rPr>
                    <w:t xml:space="preserve"> </w:t>
                  </w:r>
                  <w:r>
                    <w:rPr>
                      <w:b/>
                      <w:shadow/>
                      <w:color w:val="0000FF"/>
                      <w:sz w:val="16"/>
                      <w:szCs w:val="16"/>
                    </w:rPr>
                    <w:t xml:space="preserve">  </w:t>
                  </w:r>
                  <w:r w:rsidRPr="00105EAD">
                    <w:rPr>
                      <w:b/>
                      <w:shadow/>
                      <w:color w:val="FFFF00"/>
                      <w:sz w:val="16"/>
                      <w:szCs w:val="16"/>
                    </w:rPr>
                    <w:t xml:space="preserve">Raskin </w:t>
                  </w:r>
                </w:p>
                <w:p w:rsidR="008C34E5" w:rsidRPr="00105EAD" w:rsidRDefault="008C34E5" w:rsidP="008C34E5">
                  <w:pPr>
                    <w:rPr>
                      <w:b/>
                      <w:shadow/>
                      <w:color w:val="FFFF00"/>
                      <w:sz w:val="16"/>
                      <w:szCs w:val="16"/>
                    </w:rPr>
                  </w:pPr>
                  <w:r w:rsidRPr="00105EAD">
                    <w:rPr>
                      <w:b/>
                      <w:shadow/>
                      <w:color w:val="FFFF00"/>
                      <w:sz w:val="16"/>
                      <w:szCs w:val="16"/>
                    </w:rPr>
                    <w:t xml:space="preserve">    Bay</w:t>
                  </w:r>
                </w:p>
              </w:txbxContent>
            </v:textbox>
          </v:shape>
        </w:pict>
      </w:r>
      <w:r>
        <w:rPr>
          <w:noProof/>
        </w:rPr>
        <w:pict>
          <v:shape id="_x0000_s1634" type="#_x0000_t202" style="position:absolute;left:0;text-align:left;margin-left:180pt;margin-top:-93.85pt;width:1in;height:45pt;z-index:251672064" filled="f" stroked="f">
            <v:textbox style="mso-next-textbox:#_x0000_s1634">
              <w:txbxContent>
                <w:p w:rsidR="008C34E5" w:rsidRPr="008B378F" w:rsidRDefault="008C34E5" w:rsidP="008C34E5">
                  <w:pPr>
                    <w:rPr>
                      <w:b/>
                      <w:shadow/>
                      <w:color w:val="92D050"/>
                      <w:sz w:val="12"/>
                      <w:szCs w:val="12"/>
                    </w:rPr>
                  </w:pPr>
                  <w:r w:rsidRPr="008B378F">
                    <w:rPr>
                      <w:b/>
                      <w:shadow/>
                      <w:color w:val="92D050"/>
                      <w:sz w:val="12"/>
                      <w:szCs w:val="12"/>
                    </w:rPr>
                    <w:t xml:space="preserve">    </w:t>
                  </w:r>
                </w:p>
                <w:p w:rsidR="008C34E5" w:rsidRPr="008B378F" w:rsidRDefault="008C34E5" w:rsidP="008C34E5">
                  <w:pPr>
                    <w:rPr>
                      <w:b/>
                      <w:shadow/>
                      <w:color w:val="92D050"/>
                      <w:sz w:val="16"/>
                      <w:szCs w:val="16"/>
                    </w:rPr>
                  </w:pPr>
                  <w:r w:rsidRPr="008B378F">
                    <w:rPr>
                      <w:b/>
                      <w:shadow/>
                      <w:color w:val="92D050"/>
                      <w:sz w:val="16"/>
                      <w:szCs w:val="16"/>
                    </w:rPr>
                    <w:t xml:space="preserve"> Paradise</w:t>
                  </w:r>
                </w:p>
                <w:p w:rsidR="008C34E5" w:rsidRPr="008B378F" w:rsidRDefault="008C34E5" w:rsidP="008C34E5">
                  <w:pPr>
                    <w:rPr>
                      <w:b/>
                      <w:shadow/>
                      <w:color w:val="92D050"/>
                      <w:sz w:val="16"/>
                      <w:szCs w:val="16"/>
                    </w:rPr>
                  </w:pPr>
                  <w:r w:rsidRPr="008B378F">
                    <w:rPr>
                      <w:b/>
                      <w:shadow/>
                      <w:color w:val="92D050"/>
                      <w:sz w:val="16"/>
                      <w:szCs w:val="16"/>
                    </w:rPr>
                    <w:t xml:space="preserve">    Island</w:t>
                  </w:r>
                </w:p>
              </w:txbxContent>
            </v:textbox>
          </v:shape>
        </w:pict>
      </w:r>
      <w:r>
        <w:rPr>
          <w:noProof/>
        </w:rPr>
        <w:pict>
          <v:shape id="_x0000_s1635" type="#_x0000_t202" style="position:absolute;left:0;text-align:left;margin-left:1in;margin-top:-93.85pt;width:1in;height:27pt;z-index:251673088" filled="f" stroked="f">
            <v:textbox style="mso-next-textbox:#_x0000_s1635">
              <w:txbxContent>
                <w:p w:rsidR="008C34E5" w:rsidRPr="008B378F" w:rsidRDefault="008C34E5" w:rsidP="008C34E5">
                  <w:pPr>
                    <w:rPr>
                      <w:b/>
                      <w:shadow/>
                      <w:color w:val="92D050"/>
                      <w:sz w:val="16"/>
                      <w:szCs w:val="16"/>
                    </w:rPr>
                  </w:pPr>
                  <w:r w:rsidRPr="008B378F">
                    <w:rPr>
                      <w:b/>
                      <w:shadow/>
                      <w:color w:val="92D050"/>
                      <w:sz w:val="16"/>
                      <w:szCs w:val="16"/>
                    </w:rPr>
                    <w:t xml:space="preserve">       First</w:t>
                  </w:r>
                </w:p>
                <w:p w:rsidR="008C34E5" w:rsidRPr="008B378F" w:rsidRDefault="008C34E5" w:rsidP="008C34E5">
                  <w:pPr>
                    <w:rPr>
                      <w:b/>
                      <w:shadow/>
                      <w:color w:val="92D050"/>
                      <w:sz w:val="16"/>
                      <w:szCs w:val="16"/>
                    </w:rPr>
                  </w:pPr>
                  <w:r w:rsidRPr="008B378F">
                    <w:rPr>
                      <w:b/>
                      <w:shadow/>
                      <w:color w:val="92D050"/>
                      <w:sz w:val="16"/>
                      <w:szCs w:val="16"/>
                    </w:rPr>
                    <w:t xml:space="preserve">   </w:t>
                  </w:r>
                  <w:r w:rsidRPr="008B378F">
                    <w:rPr>
                      <w:b/>
                      <w:shadow/>
                      <w:color w:val="92D050"/>
                      <w:sz w:val="12"/>
                      <w:szCs w:val="12"/>
                    </w:rPr>
                    <w:t xml:space="preserve">  </w:t>
                  </w:r>
                  <w:r w:rsidRPr="008B378F">
                    <w:rPr>
                      <w:b/>
                      <w:shadow/>
                      <w:color w:val="92D050"/>
                      <w:sz w:val="16"/>
                      <w:szCs w:val="16"/>
                    </w:rPr>
                    <w:t xml:space="preserve">  Island</w:t>
                  </w:r>
                </w:p>
              </w:txbxContent>
            </v:textbox>
          </v:shape>
        </w:pict>
      </w:r>
      <w:r>
        <w:rPr>
          <w:noProof/>
        </w:rPr>
        <w:pict>
          <v:shape id="_x0000_s1630" type="#_x0000_t202" style="position:absolute;left:0;text-align:left;margin-left:171pt;margin-top:-120.85pt;width:1in;height:27pt;z-index:251667968" filled="f" stroked="f">
            <v:textbox style="mso-next-textbox:#_x0000_s1630">
              <w:txbxContent>
                <w:p w:rsidR="008C34E5" w:rsidRPr="008B378F" w:rsidRDefault="008C34E5" w:rsidP="008C34E5">
                  <w:pPr>
                    <w:rPr>
                      <w:b/>
                      <w:shadow/>
                      <w:color w:val="92D050"/>
                      <w:sz w:val="16"/>
                      <w:szCs w:val="16"/>
                    </w:rPr>
                  </w:pPr>
                  <w:r w:rsidRPr="008B378F">
                    <w:rPr>
                      <w:b/>
                      <w:shadow/>
                      <w:color w:val="92D050"/>
                      <w:sz w:val="16"/>
                      <w:szCs w:val="16"/>
                    </w:rPr>
                    <w:t xml:space="preserve">     Big </w:t>
                  </w:r>
                </w:p>
                <w:p w:rsidR="008C34E5" w:rsidRPr="008B378F" w:rsidRDefault="008C34E5" w:rsidP="008C34E5">
                  <w:pPr>
                    <w:rPr>
                      <w:b/>
                      <w:shadow/>
                      <w:color w:val="92D050"/>
                      <w:sz w:val="16"/>
                      <w:szCs w:val="16"/>
                    </w:rPr>
                  </w:pPr>
                  <w:r w:rsidRPr="008B378F">
                    <w:rPr>
                      <w:b/>
                      <w:shadow/>
                      <w:color w:val="92D050"/>
                      <w:sz w:val="16"/>
                      <w:szCs w:val="16"/>
                    </w:rPr>
                    <w:t xml:space="preserve">    Island</w:t>
                  </w:r>
                </w:p>
              </w:txbxContent>
            </v:textbox>
          </v:shape>
        </w:pict>
      </w:r>
      <w:r>
        <w:rPr>
          <w:noProof/>
        </w:rPr>
        <w:pict>
          <v:shape id="_x0000_s1632" type="#_x0000_t202" style="position:absolute;left:0;text-align:left;margin-left:90pt;margin-top:-30.85pt;width:1in;height:27pt;z-index:251670016" filled="f" stroked="f">
            <v:textbox style="mso-next-textbox:#_x0000_s1632">
              <w:txbxContent>
                <w:p w:rsidR="008C34E5" w:rsidRDefault="008C34E5" w:rsidP="008C34E5">
                  <w:pPr>
                    <w:rPr>
                      <w:b/>
                      <w:shadow/>
                      <w:color w:val="0000FF"/>
                      <w:sz w:val="16"/>
                      <w:szCs w:val="16"/>
                    </w:rPr>
                  </w:pPr>
                  <w:r w:rsidRPr="0061289E">
                    <w:rPr>
                      <w:b/>
                      <w:shadow/>
                      <w:color w:val="0000FF"/>
                      <w:sz w:val="16"/>
                      <w:szCs w:val="16"/>
                    </w:rPr>
                    <w:t xml:space="preserve"> </w:t>
                  </w:r>
                  <w:r>
                    <w:rPr>
                      <w:b/>
                      <w:shadow/>
                      <w:color w:val="0000FF"/>
                      <w:sz w:val="16"/>
                      <w:szCs w:val="16"/>
                    </w:rPr>
                    <w:t>Mill</w:t>
                  </w:r>
                </w:p>
                <w:p w:rsidR="008C34E5" w:rsidRPr="0061289E" w:rsidRDefault="008C34E5" w:rsidP="008C34E5">
                  <w:pPr>
                    <w:rPr>
                      <w:b/>
                      <w:shadow/>
                      <w:color w:val="0000FF"/>
                      <w:sz w:val="16"/>
                      <w:szCs w:val="16"/>
                    </w:rPr>
                  </w:pPr>
                  <w:r>
                    <w:rPr>
                      <w:b/>
                      <w:shadow/>
                      <w:color w:val="0000FF"/>
                      <w:sz w:val="16"/>
                      <w:szCs w:val="16"/>
                    </w:rPr>
                    <w:t>Pond</w:t>
                  </w:r>
                </w:p>
              </w:txbxContent>
            </v:textbox>
          </v:shape>
        </w:pict>
      </w:r>
      <w:r>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631" type="#_x0000_t61" style="position:absolute;left:0;text-align:left;margin-left:63pt;margin-top:-66.85pt;width:45pt;height:30pt;z-index:251668992" adj="1344" filled="f" stroked="f">
            <v:textbox style="mso-next-textbox:#_x0000_s1631">
              <w:txbxContent>
                <w:p w:rsidR="008C34E5" w:rsidRPr="00105EAD" w:rsidRDefault="008C34E5" w:rsidP="008C34E5">
                  <w:pPr>
                    <w:rPr>
                      <w:b/>
                      <w:shadow/>
                      <w:color w:val="FFFF00"/>
                      <w:sz w:val="16"/>
                      <w:szCs w:val="16"/>
                    </w:rPr>
                  </w:pPr>
                  <w:r w:rsidRPr="00105EAD">
                    <w:rPr>
                      <w:b/>
                      <w:shadow/>
                      <w:color w:val="FFFF00"/>
                      <w:sz w:val="16"/>
                      <w:szCs w:val="16"/>
                    </w:rPr>
                    <w:t>Idlewild</w:t>
                  </w:r>
                </w:p>
                <w:p w:rsidR="008C34E5" w:rsidRPr="00105EAD" w:rsidRDefault="008C34E5" w:rsidP="008C34E5">
                  <w:pPr>
                    <w:rPr>
                      <w:b/>
                      <w:shadow/>
                      <w:color w:val="FFFF00"/>
                      <w:sz w:val="16"/>
                      <w:szCs w:val="16"/>
                    </w:rPr>
                  </w:pPr>
                  <w:r w:rsidRPr="00105EAD">
                    <w:rPr>
                      <w:b/>
                      <w:shadow/>
                      <w:color w:val="FFFF00"/>
                      <w:sz w:val="16"/>
                      <w:szCs w:val="16"/>
                    </w:rPr>
                    <w:t xml:space="preserve">   Bay</w:t>
                  </w:r>
                </w:p>
                <w:p w:rsidR="008C34E5" w:rsidRDefault="008C34E5" w:rsidP="008C34E5"/>
              </w:txbxContent>
            </v:textbox>
          </v:shape>
        </w:pict>
      </w:r>
      <w:r>
        <w:rPr>
          <w:noProof/>
        </w:rPr>
        <w:pict>
          <v:shape id="_x0000_s1629" type="#_x0000_t202" style="position:absolute;left:0;text-align:left;margin-left:4in;margin-top:-93.85pt;width:1in;height:27pt;z-index:251666944" filled="f" stroked="f">
            <v:textbox style="mso-next-textbox:#_x0000_s1629">
              <w:txbxContent>
                <w:p w:rsidR="008C34E5" w:rsidRPr="0061289E" w:rsidRDefault="008C34E5" w:rsidP="008C34E5">
                  <w:pPr>
                    <w:rPr>
                      <w:b/>
                      <w:color w:val="0000FF"/>
                      <w:sz w:val="12"/>
                      <w:szCs w:val="12"/>
                    </w:rPr>
                  </w:pPr>
                  <w:r>
                    <w:rPr>
                      <w:b/>
                      <w:color w:val="0000FF"/>
                      <w:sz w:val="16"/>
                      <w:szCs w:val="16"/>
                    </w:rPr>
                    <w:t xml:space="preserve"> </w:t>
                  </w:r>
                </w:p>
                <w:p w:rsidR="008C34E5" w:rsidRPr="008C34E5" w:rsidRDefault="008C34E5" w:rsidP="008C34E5">
                  <w:pPr>
                    <w:rPr>
                      <w:b/>
                      <w:shadow/>
                      <w:color w:val="4BACC6" w:themeColor="accent5"/>
                      <w:sz w:val="16"/>
                      <w:szCs w:val="16"/>
                    </w:rPr>
                  </w:pPr>
                  <w:r w:rsidRPr="008C34E5">
                    <w:rPr>
                      <w:b/>
                      <w:shadow/>
                      <w:color w:val="4BACC6" w:themeColor="accent5"/>
                      <w:sz w:val="16"/>
                      <w:szCs w:val="16"/>
                    </w:rPr>
                    <w:t>Big Narrows</w:t>
                  </w:r>
                </w:p>
              </w:txbxContent>
            </v:textbox>
          </v:shape>
        </w:pict>
      </w:r>
      <w:r w:rsidR="008C34E5" w:rsidRPr="00A24253">
        <w:rPr>
          <w:b/>
          <w:sz w:val="28"/>
          <w:szCs w:val="28"/>
        </w:rPr>
        <w:t>Figure 1:  Aerial Photo of Balsam Lake</w:t>
      </w:r>
    </w:p>
    <w:p w:rsidR="00037D8A" w:rsidRPr="00A24253" w:rsidRDefault="00234FAD" w:rsidP="008C34E5">
      <w:pPr>
        <w:rPr>
          <w:b/>
          <w:sz w:val="16"/>
          <w:szCs w:val="16"/>
        </w:rPr>
      </w:pPr>
      <w:r>
        <w:rPr>
          <w:b/>
          <w:noProof/>
          <w:sz w:val="16"/>
          <w:szCs w:val="16"/>
        </w:rPr>
        <w:pict>
          <v:shape id="_x0000_s1637" type="#_x0000_t202" style="position:absolute;margin-left:-3pt;margin-top:-323.1pt;width:1in;height:27pt;z-index:251675136" filled="f" stroked="f">
            <v:textbox style="mso-next-textbox:#_x0000_s1637">
              <w:txbxContent>
                <w:p w:rsidR="008C34E5" w:rsidRPr="00FF5D72" w:rsidRDefault="008C34E5" w:rsidP="008C34E5">
                  <w:pPr>
                    <w:jc w:val="center"/>
                    <w:rPr>
                      <w:b/>
                      <w:shadow/>
                      <w:color w:val="FFC000"/>
                      <w:sz w:val="16"/>
                      <w:szCs w:val="16"/>
                    </w:rPr>
                  </w:pPr>
                  <w:r w:rsidRPr="00FF5D72">
                    <w:rPr>
                      <w:b/>
                      <w:shadow/>
                      <w:color w:val="FFC000"/>
                      <w:sz w:val="16"/>
                      <w:szCs w:val="16"/>
                    </w:rPr>
                    <w:t xml:space="preserve">Rice </w:t>
                  </w:r>
                </w:p>
                <w:p w:rsidR="008C34E5" w:rsidRPr="00FF5D72" w:rsidRDefault="008C34E5" w:rsidP="008C34E5">
                  <w:pPr>
                    <w:jc w:val="center"/>
                    <w:rPr>
                      <w:b/>
                      <w:shadow/>
                      <w:color w:val="FFC000"/>
                      <w:sz w:val="16"/>
                      <w:szCs w:val="16"/>
                    </w:rPr>
                  </w:pPr>
                  <w:r w:rsidRPr="00FF5D72">
                    <w:rPr>
                      <w:b/>
                      <w:shadow/>
                      <w:color w:val="FFC000"/>
                      <w:sz w:val="16"/>
                      <w:szCs w:val="16"/>
                    </w:rPr>
                    <w:t>Creek</w:t>
                  </w:r>
                </w:p>
              </w:txbxContent>
            </v:textbox>
          </v:shape>
        </w:pict>
      </w:r>
    </w:p>
    <w:p w:rsidR="00037D8A" w:rsidRPr="00A24253" w:rsidRDefault="00037D8A" w:rsidP="002E2DAC">
      <w:pPr>
        <w:tabs>
          <w:tab w:val="right" w:pos="7920"/>
          <w:tab w:val="right" w:pos="8640"/>
        </w:tabs>
      </w:pPr>
      <w:r w:rsidRPr="00A24253">
        <w:t>The Balsam Lake Protection and Rehabilitation District</w:t>
      </w:r>
      <w:r w:rsidR="006D5AA2" w:rsidRPr="00A24253">
        <w:t xml:space="preserve"> (BLPRD)</w:t>
      </w:r>
      <w:r w:rsidRPr="00A24253">
        <w:t xml:space="preserve"> </w:t>
      </w:r>
      <w:r w:rsidR="00E240F7" w:rsidRPr="00A24253">
        <w:t xml:space="preserve">and </w:t>
      </w:r>
      <w:r w:rsidR="006D5AA2" w:rsidRPr="00A24253">
        <w:t xml:space="preserve">the </w:t>
      </w:r>
      <w:r w:rsidR="00E240F7" w:rsidRPr="00A24253">
        <w:t>Wisconsin Department of Natural Resources</w:t>
      </w:r>
      <w:r w:rsidR="001953C3" w:rsidRPr="00A24253">
        <w:t xml:space="preserve"> (WDNR)</w:t>
      </w:r>
      <w:r w:rsidR="00F87BF8" w:rsidRPr="00A24253">
        <w:t xml:space="preserve"> commissioned </w:t>
      </w:r>
      <w:r w:rsidR="006D5AA2" w:rsidRPr="00A24253">
        <w:t xml:space="preserve">a series of </w:t>
      </w:r>
      <w:r w:rsidR="00F87BF8" w:rsidRPr="00A24253">
        <w:t>201</w:t>
      </w:r>
      <w:r w:rsidR="007A79A7" w:rsidRPr="00A24253">
        <w:t>9</w:t>
      </w:r>
      <w:r w:rsidR="00F87BF8" w:rsidRPr="00A24253">
        <w:t xml:space="preserve"> </w:t>
      </w:r>
      <w:r w:rsidR="006D5AA2" w:rsidRPr="00A24253">
        <w:t xml:space="preserve">boat </w:t>
      </w:r>
      <w:r w:rsidR="00F87BF8" w:rsidRPr="00A24253">
        <w:t>landing</w:t>
      </w:r>
      <w:r w:rsidR="006D5AA2" w:rsidRPr="00A24253">
        <w:t>/</w:t>
      </w:r>
      <w:r w:rsidR="00F87BF8" w:rsidRPr="00A24253">
        <w:t xml:space="preserve"> </w:t>
      </w:r>
      <w:r w:rsidR="00364037" w:rsidRPr="00A24253">
        <w:t xml:space="preserve">exotic </w:t>
      </w:r>
      <w:r w:rsidR="00B86B83" w:rsidRPr="00A24253">
        <w:t>invasive</w:t>
      </w:r>
      <w:r w:rsidR="00215849" w:rsidRPr="00A24253">
        <w:t xml:space="preserve"> plant</w:t>
      </w:r>
      <w:r w:rsidR="00B86B83" w:rsidRPr="00A24253">
        <w:t xml:space="preserve"> species</w:t>
      </w:r>
      <w:r w:rsidR="00F87BF8" w:rsidRPr="00A24253">
        <w:t xml:space="preserve"> surveys in accordance with the lake’s 201</w:t>
      </w:r>
      <w:r w:rsidR="004B6F54" w:rsidRPr="00A24253">
        <w:t>5</w:t>
      </w:r>
      <w:r w:rsidR="00F87BF8" w:rsidRPr="00A24253">
        <w:t xml:space="preserve"> Aquatic Plant Management Plan</w:t>
      </w:r>
      <w:r w:rsidR="004B6F54" w:rsidRPr="00A24253">
        <w:t xml:space="preserve"> (Clemens 2015)</w:t>
      </w:r>
      <w:r w:rsidR="00F87BF8" w:rsidRPr="00A24253">
        <w:t>.</w:t>
      </w:r>
      <w:r w:rsidR="004A3D08" w:rsidRPr="00A24253">
        <w:t xml:space="preserve">  </w:t>
      </w:r>
      <w:r w:rsidRPr="00A24253">
        <w:t xml:space="preserve">This report </w:t>
      </w:r>
      <w:r w:rsidR="00C9084B" w:rsidRPr="00A24253">
        <w:t>is the summary analysis of the</w:t>
      </w:r>
      <w:r w:rsidR="00182176" w:rsidRPr="00A24253">
        <w:t xml:space="preserve"> </w:t>
      </w:r>
      <w:r w:rsidR="002E2DAC" w:rsidRPr="00A24253">
        <w:t>six</w:t>
      </w:r>
      <w:r w:rsidR="00182176" w:rsidRPr="00A24253">
        <w:t xml:space="preserve"> landing inspections </w:t>
      </w:r>
      <w:r w:rsidRPr="00A24253">
        <w:t>surveys</w:t>
      </w:r>
      <w:r w:rsidR="001E56BA" w:rsidRPr="00A24253">
        <w:t xml:space="preserve"> </w:t>
      </w:r>
      <w:r w:rsidR="00F87BF8" w:rsidRPr="00A24253">
        <w:t xml:space="preserve">conducted on </w:t>
      </w:r>
      <w:r w:rsidR="008E25D5" w:rsidRPr="00A24253">
        <w:t>June 1</w:t>
      </w:r>
      <w:r w:rsidR="007A79A7" w:rsidRPr="00A24253">
        <w:t>0</w:t>
      </w:r>
      <w:r w:rsidR="001C11EC" w:rsidRPr="00A24253">
        <w:rPr>
          <w:vertAlign w:val="superscript"/>
        </w:rPr>
        <w:t>th</w:t>
      </w:r>
      <w:r w:rsidR="008E25D5" w:rsidRPr="00A24253">
        <w:t xml:space="preserve">, July </w:t>
      </w:r>
      <w:r w:rsidR="007628EA" w:rsidRPr="00A24253">
        <w:t>1</w:t>
      </w:r>
      <w:r w:rsidR="004474F0" w:rsidRPr="00A24253">
        <w:t>1</w:t>
      </w:r>
      <w:r w:rsidR="001C11EC" w:rsidRPr="00A24253">
        <w:rPr>
          <w:vertAlign w:val="superscript"/>
        </w:rPr>
        <w:t>th</w:t>
      </w:r>
      <w:r w:rsidR="008E25D5" w:rsidRPr="00A24253">
        <w:t xml:space="preserve">, </w:t>
      </w:r>
      <w:r w:rsidR="002E2DAC" w:rsidRPr="00A24253">
        <w:t>July 31</w:t>
      </w:r>
      <w:r w:rsidR="002E2DAC" w:rsidRPr="00A24253">
        <w:rPr>
          <w:vertAlign w:val="superscript"/>
        </w:rPr>
        <w:t>st</w:t>
      </w:r>
      <w:r w:rsidR="002E2DAC" w:rsidRPr="00A24253">
        <w:t xml:space="preserve">, </w:t>
      </w:r>
      <w:r w:rsidR="008E25D5" w:rsidRPr="00A24253">
        <w:t xml:space="preserve">August </w:t>
      </w:r>
      <w:r w:rsidR="007A79A7" w:rsidRPr="00A24253">
        <w:t>18</w:t>
      </w:r>
      <w:r w:rsidR="002E2DAC" w:rsidRPr="00A24253">
        <w:rPr>
          <w:vertAlign w:val="superscript"/>
        </w:rPr>
        <w:t>th</w:t>
      </w:r>
      <w:r w:rsidR="00364037" w:rsidRPr="00A24253">
        <w:t xml:space="preserve">, </w:t>
      </w:r>
      <w:r w:rsidR="008E25D5" w:rsidRPr="00A24253">
        <w:t xml:space="preserve">September </w:t>
      </w:r>
      <w:r w:rsidR="007A79A7" w:rsidRPr="00A24253">
        <w:t>28</w:t>
      </w:r>
      <w:r w:rsidR="001C11EC" w:rsidRPr="00A24253">
        <w:rPr>
          <w:vertAlign w:val="superscript"/>
        </w:rPr>
        <w:t>th</w:t>
      </w:r>
      <w:r w:rsidR="009F1EA0" w:rsidRPr="00A24253">
        <w:t xml:space="preserve"> and </w:t>
      </w:r>
      <w:r w:rsidR="00182176" w:rsidRPr="00A24253">
        <w:t xml:space="preserve">October </w:t>
      </w:r>
      <w:r w:rsidR="007A79A7" w:rsidRPr="00A24253">
        <w:t>27</w:t>
      </w:r>
      <w:r w:rsidR="001C11EC" w:rsidRPr="00A24253">
        <w:rPr>
          <w:vertAlign w:val="superscript"/>
        </w:rPr>
        <w:t>th</w:t>
      </w:r>
      <w:r w:rsidR="00AE7F55" w:rsidRPr="00A24253">
        <w:t>, 201</w:t>
      </w:r>
      <w:r w:rsidR="002E2DAC" w:rsidRPr="00A24253">
        <w:t>9</w:t>
      </w:r>
      <w:r w:rsidR="00AE7F55" w:rsidRPr="00A24253">
        <w:t>.</w:t>
      </w:r>
      <w:r w:rsidR="001C11EC" w:rsidRPr="00A24253">
        <w:t xml:space="preserve"> </w:t>
      </w:r>
      <w:r w:rsidRPr="00A24253">
        <w:t xml:space="preserve"> </w:t>
      </w:r>
    </w:p>
    <w:p w:rsidR="0038089A" w:rsidRPr="00A24253" w:rsidRDefault="0038089A" w:rsidP="00037D8A">
      <w:pPr>
        <w:tabs>
          <w:tab w:val="right" w:pos="7920"/>
          <w:tab w:val="right" w:pos="8640"/>
        </w:tabs>
      </w:pPr>
    </w:p>
    <w:p w:rsidR="005E6FD0" w:rsidRPr="00A24253" w:rsidRDefault="005E6FD0" w:rsidP="007631D9">
      <w:pPr>
        <w:rPr>
          <w:b/>
          <w:sz w:val="28"/>
          <w:szCs w:val="28"/>
        </w:rPr>
      </w:pPr>
    </w:p>
    <w:p w:rsidR="005E6FD0" w:rsidRPr="00A24253" w:rsidRDefault="005E6FD0" w:rsidP="007631D9">
      <w:pPr>
        <w:rPr>
          <w:b/>
          <w:sz w:val="28"/>
          <w:szCs w:val="28"/>
        </w:rPr>
      </w:pPr>
    </w:p>
    <w:p w:rsidR="005E6FD0" w:rsidRPr="00A24253" w:rsidRDefault="005E6FD0" w:rsidP="007631D9">
      <w:pPr>
        <w:rPr>
          <w:b/>
          <w:sz w:val="28"/>
          <w:szCs w:val="28"/>
        </w:rPr>
      </w:pPr>
    </w:p>
    <w:p w:rsidR="001014E2" w:rsidRPr="00A24253" w:rsidRDefault="001014E2" w:rsidP="007631D9">
      <w:pPr>
        <w:rPr>
          <w:b/>
          <w:sz w:val="28"/>
          <w:szCs w:val="28"/>
        </w:rPr>
        <w:sectPr w:rsidR="001014E2" w:rsidRPr="00A24253" w:rsidSect="00425D1C">
          <w:pgSz w:w="12240" w:h="15840"/>
          <w:pgMar w:top="1440" w:right="1440" w:bottom="1440" w:left="2160" w:header="720" w:footer="720" w:gutter="0"/>
          <w:pgNumType w:start="1"/>
          <w:cols w:space="720"/>
          <w:docGrid w:linePitch="360"/>
        </w:sectPr>
      </w:pPr>
    </w:p>
    <w:p w:rsidR="00D902BC" w:rsidRPr="00A24253" w:rsidRDefault="00D902BC" w:rsidP="007631D9">
      <w:pPr>
        <w:rPr>
          <w:b/>
          <w:sz w:val="28"/>
          <w:szCs w:val="28"/>
        </w:rPr>
      </w:pPr>
      <w:r w:rsidRPr="00A24253">
        <w:rPr>
          <w:b/>
          <w:sz w:val="28"/>
          <w:szCs w:val="28"/>
        </w:rPr>
        <w:lastRenderedPageBreak/>
        <w:t>METHODS:</w:t>
      </w:r>
    </w:p>
    <w:p w:rsidR="00FD6638" w:rsidRPr="00A24253" w:rsidRDefault="00B7270B" w:rsidP="00FD6638">
      <w:pPr>
        <w:rPr>
          <w:b/>
          <w:sz w:val="28"/>
          <w:szCs w:val="28"/>
        </w:rPr>
      </w:pPr>
      <w:r w:rsidRPr="00A24253">
        <w:rPr>
          <w:b/>
          <w:sz w:val="28"/>
          <w:szCs w:val="28"/>
        </w:rPr>
        <w:t>Landing Inspection Survey</w:t>
      </w:r>
    </w:p>
    <w:p w:rsidR="005C2E78" w:rsidRPr="00A24253" w:rsidRDefault="008A0BEC" w:rsidP="002E2DAC">
      <w:pPr>
        <w:tabs>
          <w:tab w:val="right" w:pos="7920"/>
          <w:tab w:val="right" w:pos="8640"/>
        </w:tabs>
      </w:pPr>
      <w:r w:rsidRPr="00A24253">
        <w:t>Throughout the 201</w:t>
      </w:r>
      <w:r w:rsidR="002E2DAC" w:rsidRPr="00A24253">
        <w:t>9</w:t>
      </w:r>
      <w:r w:rsidRPr="00A24253">
        <w:t xml:space="preserve"> growing season, w</w:t>
      </w:r>
      <w:r w:rsidR="00B7270B" w:rsidRPr="00A24253">
        <w:t>e conducted landing inspections at the four main public landings, two unimproved public landings, and the private landing at Paradise Landing</w:t>
      </w:r>
      <w:r w:rsidR="006D5AA2" w:rsidRPr="00A24253">
        <w:t>/Sunnyside Marina</w:t>
      </w:r>
      <w:r w:rsidR="00B7270B" w:rsidRPr="00A24253">
        <w:t xml:space="preserve"> (Figure 2).  Using three 100-150m parallel transects approximately 15, 30 and 45m from shore; we motored at idle speed looking for any evidence of </w:t>
      </w:r>
      <w:r w:rsidR="00A575F8" w:rsidRPr="00A24253">
        <w:rPr>
          <w:bCs/>
        </w:rPr>
        <w:t>Eurasian water-</w:t>
      </w:r>
      <w:r w:rsidR="00D60227" w:rsidRPr="00A24253">
        <w:rPr>
          <w:bCs/>
        </w:rPr>
        <w:t>milfoil’s (</w:t>
      </w:r>
      <w:r w:rsidR="00D60227" w:rsidRPr="00A24253">
        <w:rPr>
          <w:bCs/>
          <w:i/>
          <w:iCs/>
        </w:rPr>
        <w:t>Myriophyllum spicatum</w:t>
      </w:r>
      <w:r w:rsidR="00D60227" w:rsidRPr="00A24253">
        <w:rPr>
          <w:bCs/>
        </w:rPr>
        <w:t>)</w:t>
      </w:r>
      <w:r w:rsidR="003C3FD7" w:rsidRPr="00A24253">
        <w:t xml:space="preserve"> characteristic red growth top, </w:t>
      </w:r>
      <w:r w:rsidR="00B7270B" w:rsidRPr="00A24253">
        <w:t xml:space="preserve">or any other exotic/invasive </w:t>
      </w:r>
      <w:r w:rsidR="00DA0AC5" w:rsidRPr="00A24253">
        <w:t xml:space="preserve">plant </w:t>
      </w:r>
      <w:r w:rsidR="00B7270B" w:rsidRPr="00A24253">
        <w:t>species</w:t>
      </w:r>
      <w:r w:rsidR="003C3FD7" w:rsidRPr="00A24253">
        <w:t xml:space="preserve"> we might encounter</w:t>
      </w:r>
      <w:r w:rsidR="00B7270B" w:rsidRPr="00A24253">
        <w:t xml:space="preserve">.  Once we had finished the three transects, we returned to our starting point using a stitch pattern that crossed back and forth over all three lines to look for any plants we may have missed between the transects. </w:t>
      </w:r>
    </w:p>
    <w:p w:rsidR="00B7270B" w:rsidRPr="00A24253" w:rsidRDefault="00B7270B" w:rsidP="00B7270B">
      <w:pPr>
        <w:tabs>
          <w:tab w:val="right" w:pos="7920"/>
          <w:tab w:val="right" w:pos="8640"/>
        </w:tabs>
      </w:pPr>
      <w:r w:rsidRPr="00A24253">
        <w:t xml:space="preserve"> </w:t>
      </w:r>
    </w:p>
    <w:p w:rsidR="00EC6AEA" w:rsidRPr="00A24253" w:rsidRDefault="00234FAD" w:rsidP="00DB7CB8">
      <w:pPr>
        <w:spacing w:after="40"/>
        <w:jc w:val="center"/>
      </w:pPr>
      <w:r>
        <w:rPr>
          <w:noProof/>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604" type="#_x0000_t66" style="position:absolute;left:0;text-align:left;margin-left:168.15pt;margin-top:250.65pt;width:45pt;height:20.25pt;rotation:180;z-index:251656704" fillcolor="blue"/>
        </w:pict>
      </w:r>
      <w:r>
        <w:rPr>
          <w:noProof/>
        </w:rPr>
        <w:pict>
          <v:shape id="_x0000_s1610" type="#_x0000_t66" style="position:absolute;left:0;text-align:left;margin-left:56pt;margin-top:268.35pt;width:45pt;height:20.25pt;rotation:180;z-index:251659776" fillcolor="blue"/>
        </w:pict>
      </w:r>
      <w:r>
        <w:rPr>
          <w:noProof/>
        </w:rPr>
        <w:pict>
          <v:shape id="_x0000_s1603" type="#_x0000_t66" style="position:absolute;left:0;text-align:left;margin-left:238pt;margin-top:237.65pt;width:45pt;height:20.25pt;z-index:251655680" fillcolor="blue"/>
        </w:pict>
      </w:r>
      <w:r>
        <w:rPr>
          <w:noProof/>
        </w:rPr>
        <w:pict>
          <v:shape id="_x0000_s1602" type="#_x0000_t66" style="position:absolute;left:0;text-align:left;margin-left:353.5pt;margin-top:143.65pt;width:45pt;height:20.25pt;rotation:180;z-index:251654656" fillcolor="blue"/>
        </w:pict>
      </w:r>
      <w:r>
        <w:rPr>
          <w:noProof/>
        </w:rPr>
        <w:pict>
          <v:shape id="_x0000_s1601" type="#_x0000_t66" style="position:absolute;left:0;text-align:left;margin-left:320.5pt;margin-top:210.65pt;width:45pt;height:20.25pt;z-index:251653632" fillcolor="blue"/>
        </w:pict>
      </w:r>
      <w:r>
        <w:rPr>
          <w:noProof/>
        </w:rPr>
        <w:pict>
          <v:shape id="_x0000_s1600" type="#_x0000_t66" style="position:absolute;left:0;text-align:left;margin-left:18pt;margin-top:187.15pt;width:45pt;height:20.25pt;z-index:251652608" fillcolor="blue"/>
        </w:pict>
      </w:r>
      <w:r>
        <w:rPr>
          <w:noProof/>
        </w:rPr>
        <w:pict>
          <v:shape id="_x0000_s1599" type="#_x0000_t66" style="position:absolute;left:0;text-align:left;margin-left:133pt;margin-top:47.65pt;width:45pt;height:20.25pt;z-index:251651584" fillcolor="blue"/>
        </w:pict>
      </w:r>
      <w:r w:rsidR="00F77619" w:rsidRPr="00A24253">
        <w:rPr>
          <w:noProof/>
        </w:rPr>
        <w:drawing>
          <wp:inline distT="0" distB="0" distL="0" distR="0">
            <wp:extent cx="5486400" cy="3870650"/>
            <wp:effectExtent l="57150" t="38100" r="38100" b="15550"/>
            <wp:docPr id="5" name="Picture 5" descr="Balsam Lake Polk Couty Aerial Photo MSB ERS L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lsam Lake Polk Couty Aerial Photo MSB ERS LLC"/>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5486400" cy="3870650"/>
                    </a:xfrm>
                    <a:prstGeom prst="rect">
                      <a:avLst/>
                    </a:prstGeom>
                    <a:noFill/>
                    <a:ln w="28575" cmpd="sng">
                      <a:solidFill>
                        <a:srgbClr val="000000"/>
                      </a:solidFill>
                      <a:miter lim="800000"/>
                      <a:headEnd/>
                      <a:tailEnd/>
                    </a:ln>
                    <a:effectLst/>
                  </pic:spPr>
                </pic:pic>
              </a:graphicData>
            </a:graphic>
          </wp:inline>
        </w:drawing>
      </w:r>
    </w:p>
    <w:p w:rsidR="00EC6AEA" w:rsidRPr="00A24253" w:rsidRDefault="00EC6AEA" w:rsidP="00EC6AEA">
      <w:pPr>
        <w:tabs>
          <w:tab w:val="right" w:pos="7920"/>
          <w:tab w:val="right" w:pos="8640"/>
        </w:tabs>
        <w:jc w:val="center"/>
        <w:rPr>
          <w:b/>
          <w:sz w:val="28"/>
          <w:szCs w:val="28"/>
        </w:rPr>
      </w:pPr>
      <w:r w:rsidRPr="00A24253">
        <w:rPr>
          <w:b/>
          <w:sz w:val="28"/>
          <w:szCs w:val="28"/>
        </w:rPr>
        <w:t xml:space="preserve">Figure 2:  </w:t>
      </w:r>
      <w:r w:rsidR="00B7270B" w:rsidRPr="00A24253">
        <w:rPr>
          <w:b/>
          <w:sz w:val="28"/>
          <w:szCs w:val="28"/>
        </w:rPr>
        <w:t>Balsam Lake Landings</w:t>
      </w:r>
    </w:p>
    <w:p w:rsidR="00F87BF8" w:rsidRPr="00A24253" w:rsidRDefault="00F87BF8" w:rsidP="000435FD">
      <w:pPr>
        <w:rPr>
          <w:b/>
          <w:sz w:val="28"/>
          <w:szCs w:val="28"/>
        </w:rPr>
      </w:pPr>
    </w:p>
    <w:p w:rsidR="005C2E78" w:rsidRPr="00A24253" w:rsidRDefault="005C2E78" w:rsidP="000435FD">
      <w:pPr>
        <w:rPr>
          <w:b/>
          <w:sz w:val="28"/>
          <w:szCs w:val="28"/>
        </w:rPr>
        <w:sectPr w:rsidR="005C2E78" w:rsidRPr="00A24253" w:rsidSect="005C2E78">
          <w:pgSz w:w="12240" w:h="15840"/>
          <w:pgMar w:top="1440" w:right="1440" w:bottom="1440" w:left="2160" w:header="720" w:footer="720" w:gutter="0"/>
          <w:cols w:space="720"/>
          <w:docGrid w:linePitch="360"/>
        </w:sectPr>
      </w:pPr>
    </w:p>
    <w:p w:rsidR="007631D9" w:rsidRPr="00A24253" w:rsidRDefault="007631D9" w:rsidP="007631D9">
      <w:pPr>
        <w:tabs>
          <w:tab w:val="right" w:pos="7920"/>
          <w:tab w:val="right" w:pos="8640"/>
        </w:tabs>
        <w:rPr>
          <w:b/>
          <w:sz w:val="28"/>
          <w:szCs w:val="28"/>
        </w:rPr>
      </w:pPr>
      <w:r w:rsidRPr="00A24253">
        <w:rPr>
          <w:b/>
          <w:sz w:val="28"/>
          <w:szCs w:val="28"/>
        </w:rPr>
        <w:lastRenderedPageBreak/>
        <w:t>RESULTS</w:t>
      </w:r>
      <w:r w:rsidR="00A8345B" w:rsidRPr="00A24253">
        <w:rPr>
          <w:b/>
          <w:sz w:val="28"/>
          <w:szCs w:val="28"/>
        </w:rPr>
        <w:t xml:space="preserve"> AND DISCUSSION</w:t>
      </w:r>
      <w:r w:rsidRPr="00A24253">
        <w:rPr>
          <w:b/>
          <w:sz w:val="28"/>
          <w:szCs w:val="28"/>
        </w:rPr>
        <w:t xml:space="preserve">: </w:t>
      </w:r>
    </w:p>
    <w:p w:rsidR="004E5F17" w:rsidRPr="00A24253" w:rsidRDefault="00DC35E6" w:rsidP="002E2DAC">
      <w:pPr>
        <w:rPr>
          <w:bCs/>
        </w:rPr>
      </w:pPr>
      <w:r w:rsidRPr="00A24253">
        <w:rPr>
          <w:bCs/>
        </w:rPr>
        <w:t>During the 201</w:t>
      </w:r>
      <w:r w:rsidR="002E2DAC" w:rsidRPr="00A24253">
        <w:rPr>
          <w:bCs/>
        </w:rPr>
        <w:t>9</w:t>
      </w:r>
      <w:r w:rsidRPr="00A24253">
        <w:rPr>
          <w:bCs/>
        </w:rPr>
        <w:t xml:space="preserve"> growing season, </w:t>
      </w:r>
      <w:r w:rsidRPr="00A24253">
        <w:rPr>
          <w:b/>
        </w:rPr>
        <w:t xml:space="preserve">we saw </w:t>
      </w:r>
      <w:r w:rsidR="004E5F17" w:rsidRPr="00A24253">
        <w:rPr>
          <w:b/>
        </w:rPr>
        <w:t>NO</w:t>
      </w:r>
      <w:r w:rsidR="00255683" w:rsidRPr="00A24253">
        <w:rPr>
          <w:b/>
        </w:rPr>
        <w:t xml:space="preserve"> evidence or Eurasian water-</w:t>
      </w:r>
      <w:r w:rsidRPr="00A24253">
        <w:rPr>
          <w:b/>
        </w:rPr>
        <w:t>milfoil or any other new aquatic exotic species</w:t>
      </w:r>
      <w:r w:rsidRPr="00A24253">
        <w:rPr>
          <w:bCs/>
        </w:rPr>
        <w:t xml:space="preserve">.  </w:t>
      </w:r>
      <w:r w:rsidR="006D5FFC" w:rsidRPr="00A24253">
        <w:rPr>
          <w:bCs/>
        </w:rPr>
        <w:t>Other than Curly-leaf pondweed (</w:t>
      </w:r>
      <w:r w:rsidR="006D5FFC" w:rsidRPr="00A24253">
        <w:rPr>
          <w:bCs/>
          <w:i/>
          <w:iCs/>
        </w:rPr>
        <w:t>Potamogeton crispus</w:t>
      </w:r>
      <w:r w:rsidR="006D5FFC" w:rsidRPr="00A24253">
        <w:rPr>
          <w:bCs/>
        </w:rPr>
        <w:t>)</w:t>
      </w:r>
      <w:r w:rsidR="006F0D64" w:rsidRPr="00A24253">
        <w:rPr>
          <w:bCs/>
        </w:rPr>
        <w:t xml:space="preserve"> </w:t>
      </w:r>
      <w:r w:rsidR="00B83F66" w:rsidRPr="00A24253">
        <w:rPr>
          <w:bCs/>
        </w:rPr>
        <w:t>and Reed canary grass (</w:t>
      </w:r>
      <w:r w:rsidR="00B83F66" w:rsidRPr="00A24253">
        <w:rPr>
          <w:bCs/>
          <w:i/>
          <w:iCs/>
        </w:rPr>
        <w:t>Phalaris arundinacea</w:t>
      </w:r>
      <w:r w:rsidR="00B83F66" w:rsidRPr="00A24253">
        <w:rPr>
          <w:bCs/>
        </w:rPr>
        <w:t>)</w:t>
      </w:r>
      <w:r w:rsidR="006D5FFC" w:rsidRPr="00A24253">
        <w:rPr>
          <w:bCs/>
        </w:rPr>
        <w:t xml:space="preserve">, </w:t>
      </w:r>
      <w:r w:rsidR="00E140D8" w:rsidRPr="00A24253">
        <w:rPr>
          <w:bCs/>
        </w:rPr>
        <w:t>Purple loosestrife (</w:t>
      </w:r>
      <w:r w:rsidR="00E140D8" w:rsidRPr="00A24253">
        <w:rPr>
          <w:bCs/>
          <w:i/>
          <w:iCs/>
        </w:rPr>
        <w:t>Lythrum salicaria</w:t>
      </w:r>
      <w:r w:rsidR="00E140D8" w:rsidRPr="00A24253">
        <w:rPr>
          <w:bCs/>
        </w:rPr>
        <w:t xml:space="preserve">) </w:t>
      </w:r>
      <w:r w:rsidR="00255683" w:rsidRPr="00A24253">
        <w:rPr>
          <w:bCs/>
        </w:rPr>
        <w:t xml:space="preserve">(PL) </w:t>
      </w:r>
      <w:r w:rsidR="00E140D8" w:rsidRPr="00A24253">
        <w:rPr>
          <w:bCs/>
        </w:rPr>
        <w:t>was the only other exotic plant species found on the lake</w:t>
      </w:r>
      <w:r w:rsidR="00021F85" w:rsidRPr="00A24253">
        <w:rPr>
          <w:bCs/>
        </w:rPr>
        <w:t xml:space="preserve"> during any of the surveys</w:t>
      </w:r>
      <w:r w:rsidR="00E140D8" w:rsidRPr="00A24253">
        <w:rPr>
          <w:bCs/>
        </w:rPr>
        <w:t xml:space="preserve">.  </w:t>
      </w:r>
    </w:p>
    <w:p w:rsidR="004E5F17" w:rsidRPr="00A24253" w:rsidRDefault="004E5F17" w:rsidP="004E5F17">
      <w:pPr>
        <w:rPr>
          <w:bCs/>
        </w:rPr>
      </w:pPr>
    </w:p>
    <w:p w:rsidR="00255683" w:rsidRPr="00A24253" w:rsidRDefault="00A134F1" w:rsidP="004049BD">
      <w:pPr>
        <w:rPr>
          <w:bCs/>
        </w:rPr>
      </w:pPr>
      <w:r w:rsidRPr="00A24253">
        <w:rPr>
          <w:bCs/>
        </w:rPr>
        <w:t xml:space="preserve">We first noted </w:t>
      </w:r>
      <w:r w:rsidR="004E5F17" w:rsidRPr="00A24253">
        <w:rPr>
          <w:bCs/>
        </w:rPr>
        <w:t>a few PL plants</w:t>
      </w:r>
      <w:r w:rsidRPr="00A24253">
        <w:rPr>
          <w:bCs/>
        </w:rPr>
        <w:t xml:space="preserve"> on the lake </w:t>
      </w:r>
      <w:r w:rsidR="004E5F17" w:rsidRPr="00A24253">
        <w:rPr>
          <w:bCs/>
        </w:rPr>
        <w:t xml:space="preserve">near the village beach </w:t>
      </w:r>
      <w:r w:rsidRPr="00A24253">
        <w:rPr>
          <w:bCs/>
        </w:rPr>
        <w:t>in 2009 when we completed a full point</w:t>
      </w:r>
      <w:r w:rsidR="004E5F17" w:rsidRPr="00A24253">
        <w:rPr>
          <w:bCs/>
        </w:rPr>
        <w:t>-</w:t>
      </w:r>
      <w:r w:rsidRPr="00A24253">
        <w:rPr>
          <w:bCs/>
        </w:rPr>
        <w:t>intercept survey of the lake’s plants</w:t>
      </w:r>
      <w:r w:rsidR="00CC229B" w:rsidRPr="00A24253">
        <w:rPr>
          <w:bCs/>
        </w:rPr>
        <w:t xml:space="preserve">.  </w:t>
      </w:r>
      <w:r w:rsidR="00B21E63" w:rsidRPr="00A24253">
        <w:rPr>
          <w:bCs/>
        </w:rPr>
        <w:t xml:space="preserve">In 2013, we found a </w:t>
      </w:r>
      <w:r w:rsidR="00021F85" w:rsidRPr="00A24253">
        <w:rPr>
          <w:bCs/>
        </w:rPr>
        <w:t xml:space="preserve">series of </w:t>
      </w:r>
      <w:r w:rsidR="00B21E63" w:rsidRPr="00A24253">
        <w:rPr>
          <w:bCs/>
        </w:rPr>
        <w:t>large bed</w:t>
      </w:r>
      <w:r w:rsidR="00021F85" w:rsidRPr="00A24253">
        <w:rPr>
          <w:bCs/>
        </w:rPr>
        <w:t>s had established</w:t>
      </w:r>
      <w:r w:rsidR="00B21E63" w:rsidRPr="00A24253">
        <w:rPr>
          <w:bCs/>
        </w:rPr>
        <w:t xml:space="preserve"> i</w:t>
      </w:r>
      <w:r w:rsidR="00CC229B" w:rsidRPr="00A24253">
        <w:rPr>
          <w:bCs/>
        </w:rPr>
        <w:t xml:space="preserve">n </w:t>
      </w:r>
      <w:r w:rsidRPr="00A24253">
        <w:rPr>
          <w:bCs/>
        </w:rPr>
        <w:t>Idle</w:t>
      </w:r>
      <w:r w:rsidR="00E140D8" w:rsidRPr="00A24253">
        <w:rPr>
          <w:bCs/>
        </w:rPr>
        <w:t>wild Bay</w:t>
      </w:r>
      <w:r w:rsidR="00813B19" w:rsidRPr="00A24253">
        <w:rPr>
          <w:bCs/>
        </w:rPr>
        <w:t xml:space="preserve"> northwest of the beach.  PL was common along </w:t>
      </w:r>
      <w:r w:rsidR="00E140D8" w:rsidRPr="00A24253">
        <w:rPr>
          <w:bCs/>
        </w:rPr>
        <w:t xml:space="preserve">the </w:t>
      </w:r>
      <w:r w:rsidR="00277014" w:rsidRPr="00A24253">
        <w:rPr>
          <w:bCs/>
        </w:rPr>
        <w:t>shoreline</w:t>
      </w:r>
      <w:r w:rsidR="00E140D8" w:rsidRPr="00A24253">
        <w:rPr>
          <w:bCs/>
        </w:rPr>
        <w:t xml:space="preserve"> directly down the hill</w:t>
      </w:r>
      <w:r w:rsidRPr="00A24253">
        <w:rPr>
          <w:bCs/>
        </w:rPr>
        <w:t xml:space="preserve"> (north)</w:t>
      </w:r>
      <w:r w:rsidR="00E140D8" w:rsidRPr="00A24253">
        <w:rPr>
          <w:bCs/>
        </w:rPr>
        <w:t xml:space="preserve"> from the </w:t>
      </w:r>
      <w:proofErr w:type="spellStart"/>
      <w:r w:rsidR="00453D33" w:rsidRPr="00A24253">
        <w:rPr>
          <w:bCs/>
        </w:rPr>
        <w:t>Minit</w:t>
      </w:r>
      <w:proofErr w:type="spellEnd"/>
      <w:r w:rsidR="00453D33" w:rsidRPr="00A24253">
        <w:rPr>
          <w:bCs/>
        </w:rPr>
        <w:t xml:space="preserve"> Mart</w:t>
      </w:r>
      <w:r w:rsidR="00E140D8" w:rsidRPr="00A24253">
        <w:rPr>
          <w:bCs/>
        </w:rPr>
        <w:t xml:space="preserve"> station/store</w:t>
      </w:r>
      <w:r w:rsidR="00813B19" w:rsidRPr="00A24253">
        <w:rPr>
          <w:bCs/>
        </w:rPr>
        <w:t>, and, since then, has spread all around the bay.  Because the area is largely inaccessible to people/potential hand removal, at</w:t>
      </w:r>
      <w:r w:rsidR="00B21E63" w:rsidRPr="00A24253">
        <w:rPr>
          <w:bCs/>
        </w:rPr>
        <w:t xml:space="preserve"> th</w:t>
      </w:r>
      <w:r w:rsidR="00813B19" w:rsidRPr="00A24253">
        <w:rPr>
          <w:bCs/>
        </w:rPr>
        <w:t>at</w:t>
      </w:r>
      <w:r w:rsidR="00B21E63" w:rsidRPr="00A24253">
        <w:rPr>
          <w:bCs/>
        </w:rPr>
        <w:t xml:space="preserve"> time, we contacted the Polk County Land and Water Resources Department</w:t>
      </w:r>
      <w:r w:rsidR="00021F85" w:rsidRPr="00A24253">
        <w:rPr>
          <w:bCs/>
        </w:rPr>
        <w:t xml:space="preserve"> (PCLWRD), notified them of the infestations, and clarified that plans were in place to release Galerucella beetles – a natural biocontrol that specializes in eating loosestrife – during the 2014</w:t>
      </w:r>
      <w:r w:rsidR="00DC35E6" w:rsidRPr="00A24253">
        <w:rPr>
          <w:bCs/>
        </w:rPr>
        <w:t xml:space="preserve"> growing season</w:t>
      </w:r>
      <w:r w:rsidR="00021F85" w:rsidRPr="00A24253">
        <w:rPr>
          <w:bCs/>
        </w:rPr>
        <w:t xml:space="preserve">.  </w:t>
      </w:r>
      <w:r w:rsidR="00813B19" w:rsidRPr="00A24253">
        <w:rPr>
          <w:bCs/>
        </w:rPr>
        <w:t>Although beetles were released and we found them to be doing a highly effective job at controlling PL in this area by late 2014, d</w:t>
      </w:r>
      <w:r w:rsidR="00021F85" w:rsidRPr="00A24253">
        <w:rPr>
          <w:bCs/>
        </w:rPr>
        <w:t xml:space="preserve">uring the August </w:t>
      </w:r>
      <w:r w:rsidR="00DC35E6" w:rsidRPr="00A24253">
        <w:rPr>
          <w:bCs/>
        </w:rPr>
        <w:t>201</w:t>
      </w:r>
      <w:r w:rsidR="00571FC1" w:rsidRPr="00A24253">
        <w:rPr>
          <w:bCs/>
        </w:rPr>
        <w:t>5</w:t>
      </w:r>
      <w:r w:rsidR="00DC35E6" w:rsidRPr="00A24253">
        <w:rPr>
          <w:bCs/>
        </w:rPr>
        <w:t xml:space="preserve"> </w:t>
      </w:r>
      <w:r w:rsidR="00021F85" w:rsidRPr="00A24253">
        <w:rPr>
          <w:bCs/>
        </w:rPr>
        <w:t>survey</w:t>
      </w:r>
      <w:r w:rsidR="00813B19" w:rsidRPr="00A24253">
        <w:rPr>
          <w:bCs/>
        </w:rPr>
        <w:t>,</w:t>
      </w:r>
      <w:r w:rsidR="00021F85" w:rsidRPr="00A24253">
        <w:rPr>
          <w:bCs/>
        </w:rPr>
        <w:t xml:space="preserve"> we </w:t>
      </w:r>
      <w:r w:rsidR="00571FC1" w:rsidRPr="00A24253">
        <w:rPr>
          <w:bCs/>
        </w:rPr>
        <w:t>found little evidence of</w:t>
      </w:r>
      <w:r w:rsidR="00021F85" w:rsidRPr="00A24253">
        <w:rPr>
          <w:bCs/>
        </w:rPr>
        <w:t xml:space="preserve"> </w:t>
      </w:r>
      <w:r w:rsidR="00813B19" w:rsidRPr="00A24253">
        <w:rPr>
          <w:bCs/>
        </w:rPr>
        <w:t xml:space="preserve">beetle </w:t>
      </w:r>
      <w:r w:rsidR="00021F85" w:rsidRPr="00A24253">
        <w:rPr>
          <w:bCs/>
        </w:rPr>
        <w:t xml:space="preserve">damage </w:t>
      </w:r>
      <w:r w:rsidR="00813B19" w:rsidRPr="00A24253">
        <w:rPr>
          <w:bCs/>
        </w:rPr>
        <w:t>suggesting they may not have survived the winter</w:t>
      </w:r>
      <w:r w:rsidR="00194AC6" w:rsidRPr="00A24253">
        <w:rPr>
          <w:bCs/>
        </w:rPr>
        <w:t xml:space="preserve"> </w:t>
      </w:r>
      <w:r w:rsidR="00215849" w:rsidRPr="00A24253">
        <w:rPr>
          <w:bCs/>
        </w:rPr>
        <w:t xml:space="preserve">and </w:t>
      </w:r>
      <w:r w:rsidR="00194AC6" w:rsidRPr="00A24253">
        <w:rPr>
          <w:bCs/>
        </w:rPr>
        <w:t xml:space="preserve">raising concern </w:t>
      </w:r>
      <w:r w:rsidR="00813B19" w:rsidRPr="00A24253">
        <w:rPr>
          <w:bCs/>
        </w:rPr>
        <w:t>an additional release may be necessary</w:t>
      </w:r>
      <w:r w:rsidR="00277014" w:rsidRPr="00A24253">
        <w:rPr>
          <w:bCs/>
        </w:rPr>
        <w:t>.</w:t>
      </w:r>
      <w:r w:rsidR="004E5F17" w:rsidRPr="00A24253">
        <w:rPr>
          <w:bCs/>
        </w:rPr>
        <w:t xml:space="preserve">  </w:t>
      </w:r>
      <w:r w:rsidR="00194AC6" w:rsidRPr="00A24253">
        <w:rPr>
          <w:bCs/>
        </w:rPr>
        <w:t>Fortunately</w:t>
      </w:r>
      <w:r w:rsidR="00255683" w:rsidRPr="00A24253">
        <w:rPr>
          <w:bCs/>
        </w:rPr>
        <w:t xml:space="preserve">, </w:t>
      </w:r>
      <w:r w:rsidR="00635E05" w:rsidRPr="00A24253">
        <w:rPr>
          <w:bCs/>
        </w:rPr>
        <w:t>the beetles</w:t>
      </w:r>
      <w:r w:rsidR="00255683" w:rsidRPr="00A24253">
        <w:rPr>
          <w:bCs/>
        </w:rPr>
        <w:t xml:space="preserve"> seem to have rebounded</w:t>
      </w:r>
      <w:r w:rsidR="00215849" w:rsidRPr="00A24253">
        <w:rPr>
          <w:bCs/>
        </w:rPr>
        <w:t>,</w:t>
      </w:r>
      <w:r w:rsidR="00255683" w:rsidRPr="00A24253">
        <w:rPr>
          <w:bCs/>
        </w:rPr>
        <w:t xml:space="preserve"> and most PL plants </w:t>
      </w:r>
      <w:r w:rsidR="00194AC6" w:rsidRPr="00A24253">
        <w:rPr>
          <w:bCs/>
        </w:rPr>
        <w:t xml:space="preserve">in the Idlewild Bay area </w:t>
      </w:r>
      <w:r w:rsidR="004049BD">
        <w:rPr>
          <w:bCs/>
        </w:rPr>
        <w:t>have shown</w:t>
      </w:r>
      <w:r w:rsidR="00255683" w:rsidRPr="00A24253">
        <w:rPr>
          <w:bCs/>
        </w:rPr>
        <w:t xml:space="preserve"> at least some evidence of beetle herbivory </w:t>
      </w:r>
      <w:r w:rsidR="00635E05" w:rsidRPr="00A24253">
        <w:rPr>
          <w:bCs/>
        </w:rPr>
        <w:t xml:space="preserve">each year since then </w:t>
      </w:r>
      <w:r w:rsidR="00255683" w:rsidRPr="00A24253">
        <w:rPr>
          <w:bCs/>
        </w:rPr>
        <w:t xml:space="preserve">(Figure 3).  </w:t>
      </w:r>
    </w:p>
    <w:p w:rsidR="00255683" w:rsidRPr="00A24253" w:rsidRDefault="00255683" w:rsidP="00255683">
      <w:pPr>
        <w:rPr>
          <w:bCs/>
        </w:rPr>
      </w:pPr>
    </w:p>
    <w:p w:rsidR="00255683" w:rsidRPr="00A24253" w:rsidRDefault="00234FAD" w:rsidP="00255683">
      <w:pPr>
        <w:jc w:val="center"/>
        <w:rPr>
          <w:bCs/>
        </w:rPr>
      </w:pPr>
      <w:r>
        <w:rPr>
          <w:bCs/>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647" type="#_x0000_t67" style="position:absolute;left:0;text-align:left;margin-left:275.3pt;margin-top:62.8pt;width:38.25pt;height:87.25pt;z-index:251683328" fillcolor="#f39" strokecolor="#f39" strokeweight="2.25pt">
            <v:textbox style="layout-flow:vertical-ideographic">
              <w:txbxContent>
                <w:p w:rsidR="00373CFA" w:rsidRDefault="00373CFA" w:rsidP="00373CFA">
                  <w:r>
                    <w:t>Beetle Larvae</w:t>
                  </w:r>
                </w:p>
              </w:txbxContent>
            </v:textbox>
          </v:shape>
        </w:pict>
      </w:r>
      <w:r>
        <w:rPr>
          <w:bCs/>
          <w:noProof/>
        </w:rPr>
        <w:pict>
          <v:shape id="_x0000_s1646" type="#_x0000_t67" style="position:absolute;left:0;text-align:left;margin-left:150.2pt;margin-top:91.6pt;width:38.25pt;height:87.25pt;z-index:251682304" fillcolor="#f39" strokecolor="#f39" strokeweight="2.25pt">
            <v:textbox style="layout-flow:vertical-ideographic">
              <w:txbxContent>
                <w:p w:rsidR="00373CFA" w:rsidRDefault="00373CFA">
                  <w:r>
                    <w:t>Adult Beetle</w:t>
                  </w:r>
                </w:p>
              </w:txbxContent>
            </v:textbox>
          </v:shape>
        </w:pict>
      </w:r>
      <w:r w:rsidR="00255683" w:rsidRPr="00A24253">
        <w:rPr>
          <w:bCs/>
          <w:noProof/>
        </w:rPr>
        <w:drawing>
          <wp:inline distT="0" distB="0" distL="0" distR="0">
            <wp:extent cx="3889904" cy="2917428"/>
            <wp:effectExtent l="0" t="533400" r="0" b="511572"/>
            <wp:docPr id="25" name="Picture 1" descr="http://1.bp.blogspot.com/-iASQ4g4LOkQ/TioPv6RzlBI/AAAAAAAAHnA/p7DEdhs2V_g/s1600/4+Loosestrife+beet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iASQ4g4LOkQ/TioPv6RzlBI/AAAAAAAAHnA/p7DEdhs2V_g/s1600/4+Loosestrife+beetles.jpg"/>
                    <pic:cNvPicPr>
                      <a:picLocks noChangeAspect="1" noChangeArrowheads="1"/>
                    </pic:cNvPicPr>
                  </pic:nvPicPr>
                  <pic:blipFill>
                    <a:blip r:embed="rId14" cstate="screen">
                      <a:extLst>
                        <a:ext uri="{28A0092B-C50C-407E-A947-70E740481C1C}">
                          <a14:useLocalDpi xmlns:a14="http://schemas.microsoft.com/office/drawing/2010/main"/>
                        </a:ext>
                      </a:extLst>
                    </a:blip>
                    <a:stretch>
                      <a:fillRect/>
                    </a:stretch>
                  </pic:blipFill>
                  <pic:spPr bwMode="auto">
                    <a:xfrm rot="5400000">
                      <a:off x="0" y="0"/>
                      <a:ext cx="3889904" cy="2917428"/>
                    </a:xfrm>
                    <a:prstGeom prst="rect">
                      <a:avLst/>
                    </a:prstGeom>
                    <a:noFill/>
                    <a:ln w="28575" cmpd="sng">
                      <a:solidFill>
                        <a:srgbClr val="000000"/>
                      </a:solidFill>
                      <a:miter lim="800000"/>
                      <a:headEnd/>
                      <a:tailEnd/>
                    </a:ln>
                    <a:effectLst/>
                  </pic:spPr>
                </pic:pic>
              </a:graphicData>
            </a:graphic>
          </wp:inline>
        </w:drawing>
      </w:r>
    </w:p>
    <w:p w:rsidR="00255683" w:rsidRPr="00A24253" w:rsidRDefault="00255683" w:rsidP="00106B3C">
      <w:pPr>
        <w:tabs>
          <w:tab w:val="right" w:pos="8640"/>
        </w:tabs>
        <w:jc w:val="center"/>
        <w:rPr>
          <w:b/>
          <w:sz w:val="28"/>
          <w:szCs w:val="28"/>
        </w:rPr>
      </w:pPr>
      <w:r w:rsidRPr="00A24253">
        <w:rPr>
          <w:b/>
          <w:sz w:val="28"/>
          <w:szCs w:val="28"/>
        </w:rPr>
        <w:t xml:space="preserve">Figure 3:  Purple Loosestrife with </w:t>
      </w:r>
      <w:r w:rsidR="00106B3C" w:rsidRPr="00A24253">
        <w:rPr>
          <w:b/>
          <w:sz w:val="28"/>
          <w:szCs w:val="28"/>
        </w:rPr>
        <w:t xml:space="preserve">Adult </w:t>
      </w:r>
      <w:r w:rsidR="00373CFA" w:rsidRPr="00A24253">
        <w:rPr>
          <w:b/>
          <w:sz w:val="28"/>
          <w:szCs w:val="28"/>
        </w:rPr>
        <w:t>Beetles/</w:t>
      </w:r>
      <w:r w:rsidR="00106B3C" w:rsidRPr="00A24253">
        <w:rPr>
          <w:b/>
          <w:sz w:val="28"/>
          <w:szCs w:val="28"/>
        </w:rPr>
        <w:t>Larvae/Holes in Leaves</w:t>
      </w:r>
    </w:p>
    <w:p w:rsidR="00DC35E6" w:rsidRPr="00A24253" w:rsidRDefault="00215849" w:rsidP="000B3BD6">
      <w:pPr>
        <w:ind w:right="-180"/>
        <w:rPr>
          <w:bCs/>
        </w:rPr>
      </w:pPr>
      <w:r w:rsidRPr="00A24253">
        <w:rPr>
          <w:bCs/>
        </w:rPr>
        <w:lastRenderedPageBreak/>
        <w:t>Unfortunately, a</w:t>
      </w:r>
      <w:r w:rsidR="00194AC6" w:rsidRPr="00A24253">
        <w:rPr>
          <w:bCs/>
        </w:rPr>
        <w:t xml:space="preserve">way from the source bay and spreading up the eastern shoreline all the way to Raskin Bay, we again found that </w:t>
      </w:r>
      <w:r w:rsidR="00950816" w:rsidRPr="00A24253">
        <w:rPr>
          <w:bCs/>
        </w:rPr>
        <w:t xml:space="preserve">pioneer </w:t>
      </w:r>
      <w:r w:rsidR="00D94A53" w:rsidRPr="00A24253">
        <w:rPr>
          <w:bCs/>
        </w:rPr>
        <w:t xml:space="preserve">PL </w:t>
      </w:r>
      <w:r w:rsidR="00184323" w:rsidRPr="00A24253">
        <w:rPr>
          <w:bCs/>
        </w:rPr>
        <w:t xml:space="preserve">plants showed </w:t>
      </w:r>
      <w:r w:rsidR="00835F77" w:rsidRPr="00A24253">
        <w:rPr>
          <w:bCs/>
        </w:rPr>
        <w:t xml:space="preserve">little or usually </w:t>
      </w:r>
      <w:r w:rsidR="00184323" w:rsidRPr="00A24253">
        <w:rPr>
          <w:bCs/>
        </w:rPr>
        <w:t xml:space="preserve">no evidence of beetle </w:t>
      </w:r>
      <w:r w:rsidR="00B22BA5" w:rsidRPr="00A24253">
        <w:rPr>
          <w:bCs/>
        </w:rPr>
        <w:t>damage</w:t>
      </w:r>
      <w:r w:rsidR="003765BF" w:rsidRPr="00A24253">
        <w:rPr>
          <w:bCs/>
        </w:rPr>
        <w:t>.</w:t>
      </w:r>
      <w:r w:rsidR="00D94A53" w:rsidRPr="00A24253">
        <w:rPr>
          <w:bCs/>
        </w:rPr>
        <w:t xml:space="preserve">  We also</w:t>
      </w:r>
      <w:r w:rsidR="00194AC6" w:rsidRPr="00A24253">
        <w:rPr>
          <w:bCs/>
        </w:rPr>
        <w:t xml:space="preserve"> noticed than </w:t>
      </w:r>
      <w:r w:rsidR="003765BF" w:rsidRPr="00A24253">
        <w:rPr>
          <w:bCs/>
        </w:rPr>
        <w:t xml:space="preserve">several </w:t>
      </w:r>
      <w:r w:rsidR="00184323" w:rsidRPr="00A24253">
        <w:rPr>
          <w:bCs/>
        </w:rPr>
        <w:t xml:space="preserve">shoreline owners </w:t>
      </w:r>
      <w:r w:rsidR="00D94A53" w:rsidRPr="00A24253">
        <w:rPr>
          <w:bCs/>
        </w:rPr>
        <w:t>continue to r</w:t>
      </w:r>
      <w:r w:rsidR="00FF1855" w:rsidRPr="00A24253">
        <w:rPr>
          <w:bCs/>
        </w:rPr>
        <w:t xml:space="preserve">emove </w:t>
      </w:r>
      <w:r w:rsidR="00184323" w:rsidRPr="00A24253">
        <w:rPr>
          <w:bCs/>
        </w:rPr>
        <w:t>all the vegetation down to the lakeshore, but mowed around loosestrife plants</w:t>
      </w:r>
      <w:r w:rsidR="004474F0" w:rsidRPr="00A24253">
        <w:rPr>
          <w:bCs/>
        </w:rPr>
        <w:t xml:space="preserve"> or simply leave </w:t>
      </w:r>
      <w:r w:rsidR="00193ED6" w:rsidRPr="00A24253">
        <w:rPr>
          <w:bCs/>
        </w:rPr>
        <w:t>them</w:t>
      </w:r>
      <w:r w:rsidR="004474F0" w:rsidRPr="00A24253">
        <w:rPr>
          <w:bCs/>
        </w:rPr>
        <w:t xml:space="preserve"> as part of their landscaping</w:t>
      </w:r>
      <w:r w:rsidR="00453D33" w:rsidRPr="00A24253">
        <w:rPr>
          <w:bCs/>
        </w:rPr>
        <w:t xml:space="preserve"> (Figure 4)</w:t>
      </w:r>
      <w:r w:rsidR="00FF1855" w:rsidRPr="00A24253">
        <w:rPr>
          <w:bCs/>
        </w:rPr>
        <w:t xml:space="preserve">.  </w:t>
      </w:r>
      <w:r w:rsidR="00D94A53" w:rsidRPr="00A24253">
        <w:rPr>
          <w:bCs/>
        </w:rPr>
        <w:t>Although we clipped the flowering heads off several of these plants</w:t>
      </w:r>
      <w:r w:rsidR="00181B51" w:rsidRPr="00A24253">
        <w:rPr>
          <w:bCs/>
        </w:rPr>
        <w:t xml:space="preserve"> that we could reach from the boat</w:t>
      </w:r>
      <w:r w:rsidR="00D94A53" w:rsidRPr="00A24253">
        <w:rPr>
          <w:bCs/>
        </w:rPr>
        <w:t xml:space="preserve"> </w:t>
      </w:r>
      <w:r w:rsidR="00193ED6" w:rsidRPr="00A24253">
        <w:rPr>
          <w:bCs/>
        </w:rPr>
        <w:t xml:space="preserve">and gently pulled plants where we could, </w:t>
      </w:r>
      <w:r w:rsidR="00D94A53" w:rsidRPr="00A24253">
        <w:rPr>
          <w:bCs/>
        </w:rPr>
        <w:t xml:space="preserve">we can’t trespass/dig roots without landowner permission.  </w:t>
      </w:r>
      <w:r w:rsidR="00453D33" w:rsidRPr="00A24253">
        <w:rPr>
          <w:bCs/>
        </w:rPr>
        <w:t>We again encourage the BLPRD to put out a</w:t>
      </w:r>
      <w:r w:rsidR="00193ED6" w:rsidRPr="00A24253">
        <w:rPr>
          <w:bCs/>
        </w:rPr>
        <w:t>n annual</w:t>
      </w:r>
      <w:r w:rsidR="00453D33" w:rsidRPr="00A24253">
        <w:rPr>
          <w:bCs/>
        </w:rPr>
        <w:t xml:space="preserve"> reminder to its members </w:t>
      </w:r>
      <w:r w:rsidR="00193ED6" w:rsidRPr="00A24253">
        <w:rPr>
          <w:bCs/>
        </w:rPr>
        <w:t xml:space="preserve">in July/August </w:t>
      </w:r>
      <w:r w:rsidR="00453D33" w:rsidRPr="00A24253">
        <w:rPr>
          <w:bCs/>
        </w:rPr>
        <w:t>to be</w:t>
      </w:r>
      <w:r w:rsidR="00193ED6" w:rsidRPr="00A24253">
        <w:rPr>
          <w:bCs/>
        </w:rPr>
        <w:t xml:space="preserve"> on the lookout for loosestrife</w:t>
      </w:r>
      <w:r w:rsidR="00453D33" w:rsidRPr="00A24253">
        <w:rPr>
          <w:bCs/>
        </w:rPr>
        <w:t xml:space="preserve"> and remove it immediately if they find it</w:t>
      </w:r>
      <w:r w:rsidR="00193ED6" w:rsidRPr="00A24253">
        <w:rPr>
          <w:bCs/>
        </w:rPr>
        <w:t xml:space="preserve">.  </w:t>
      </w:r>
      <w:r w:rsidR="00453D33" w:rsidRPr="00A24253">
        <w:rPr>
          <w:bCs/>
        </w:rPr>
        <w:t xml:space="preserve">As in the past, </w:t>
      </w:r>
      <w:r w:rsidRPr="00A24253">
        <w:rPr>
          <w:bCs/>
        </w:rPr>
        <w:t>we will continue to hand remove where we can, but any help from residents would go a long ways to help slow the spread of this beautiful, but highly invasive wetland plant.</w:t>
      </w:r>
    </w:p>
    <w:p w:rsidR="00DC35E6" w:rsidRPr="00A24253" w:rsidRDefault="00DC35E6" w:rsidP="00DC35E6">
      <w:pPr>
        <w:rPr>
          <w:bCs/>
          <w:sz w:val="16"/>
          <w:szCs w:val="16"/>
        </w:rPr>
      </w:pPr>
    </w:p>
    <w:p w:rsidR="00C20529" w:rsidRPr="00A24253" w:rsidRDefault="00234FAD" w:rsidP="00C20529">
      <w:pPr>
        <w:jc w:val="center"/>
        <w:rPr>
          <w:bCs/>
        </w:rPr>
      </w:pPr>
      <w:r>
        <w:rPr>
          <w:bCs/>
          <w:noProof/>
        </w:rPr>
        <w:pict>
          <v:shape id="_x0000_s1644" type="#_x0000_t67" style="position:absolute;left:0;text-align:left;margin-left:206.15pt;margin-top:31.4pt;width:38.25pt;height:76.9pt;z-index:251681280" filled="f" strokecolor="#f39" strokeweight="2.25pt">
            <v:textbox style="layout-flow:vertical-ideographic"/>
          </v:shape>
        </w:pict>
      </w:r>
      <w:r w:rsidR="00C20529" w:rsidRPr="00A24253">
        <w:rPr>
          <w:bCs/>
          <w:noProof/>
        </w:rPr>
        <w:drawing>
          <wp:inline distT="0" distB="0" distL="0" distR="0">
            <wp:extent cx="3657106" cy="2742829"/>
            <wp:effectExtent l="57150" t="38100" r="38594" b="19421"/>
            <wp:docPr id="6" name="Picture 5" descr="7 13 16 PL by City Landing Balsam La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 13 16 PL by City Landing Balsam Lake.JPG"/>
                    <pic:cNvPicPr/>
                  </pic:nvPicPr>
                  <pic:blipFill>
                    <a:blip r:embed="rId15" cstate="screen">
                      <a:extLst>
                        <a:ext uri="{28A0092B-C50C-407E-A947-70E740481C1C}">
                          <a14:useLocalDpi xmlns:a14="http://schemas.microsoft.com/office/drawing/2010/main"/>
                        </a:ext>
                      </a:extLst>
                    </a:blip>
                    <a:stretch>
                      <a:fillRect/>
                    </a:stretch>
                  </pic:blipFill>
                  <pic:spPr>
                    <a:xfrm>
                      <a:off x="0" y="0"/>
                      <a:ext cx="3657106" cy="2742829"/>
                    </a:xfrm>
                    <a:prstGeom prst="rect">
                      <a:avLst/>
                    </a:prstGeom>
                    <a:noFill/>
                    <a:ln w="28575" cmpd="sng">
                      <a:solidFill>
                        <a:srgbClr val="000000"/>
                      </a:solidFill>
                      <a:miter lim="800000"/>
                      <a:headEnd/>
                      <a:tailEnd/>
                    </a:ln>
                    <a:effectLst/>
                  </pic:spPr>
                </pic:pic>
              </a:graphicData>
            </a:graphic>
          </wp:inline>
        </w:drawing>
      </w:r>
    </w:p>
    <w:p w:rsidR="00C20529" w:rsidRPr="00A24253" w:rsidRDefault="00C20529" w:rsidP="00635E05">
      <w:pPr>
        <w:tabs>
          <w:tab w:val="right" w:pos="7920"/>
          <w:tab w:val="right" w:pos="8640"/>
        </w:tabs>
        <w:jc w:val="center"/>
        <w:rPr>
          <w:b/>
          <w:sz w:val="28"/>
          <w:szCs w:val="28"/>
        </w:rPr>
      </w:pPr>
      <w:r w:rsidRPr="00A24253">
        <w:rPr>
          <w:b/>
          <w:sz w:val="28"/>
          <w:szCs w:val="28"/>
        </w:rPr>
        <w:t xml:space="preserve">Figure 4:  Purple Loosestrife </w:t>
      </w:r>
      <w:r w:rsidR="004B6F54" w:rsidRPr="00A24253">
        <w:rPr>
          <w:b/>
          <w:sz w:val="28"/>
          <w:szCs w:val="28"/>
        </w:rPr>
        <w:t>at the</w:t>
      </w:r>
      <w:r w:rsidRPr="00A24253">
        <w:rPr>
          <w:b/>
          <w:sz w:val="28"/>
          <w:szCs w:val="28"/>
        </w:rPr>
        <w:t xml:space="preserve"> Village Beach</w:t>
      </w:r>
      <w:r w:rsidR="004B6F54" w:rsidRPr="00A24253">
        <w:rPr>
          <w:b/>
          <w:sz w:val="28"/>
          <w:szCs w:val="28"/>
        </w:rPr>
        <w:t xml:space="preserve"> Docks</w:t>
      </w:r>
      <w:r w:rsidRPr="00A24253">
        <w:rPr>
          <w:b/>
          <w:sz w:val="28"/>
          <w:szCs w:val="28"/>
        </w:rPr>
        <w:t xml:space="preserve"> </w:t>
      </w:r>
      <w:r w:rsidR="00453D33" w:rsidRPr="00A24253">
        <w:rPr>
          <w:b/>
          <w:sz w:val="28"/>
          <w:szCs w:val="28"/>
        </w:rPr>
        <w:t>8/</w:t>
      </w:r>
      <w:r w:rsidR="00635E05" w:rsidRPr="00A24253">
        <w:rPr>
          <w:b/>
          <w:sz w:val="28"/>
          <w:szCs w:val="28"/>
        </w:rPr>
        <w:t>18/19</w:t>
      </w:r>
    </w:p>
    <w:p w:rsidR="0062667B" w:rsidRPr="00A24253" w:rsidRDefault="0062667B" w:rsidP="0062667B">
      <w:pPr>
        <w:jc w:val="center"/>
        <w:rPr>
          <w:b/>
          <w:sz w:val="16"/>
          <w:szCs w:val="16"/>
        </w:rPr>
      </w:pPr>
    </w:p>
    <w:p w:rsidR="006A36D8" w:rsidRPr="00A24253" w:rsidRDefault="006A36D8" w:rsidP="006A36D8">
      <w:pPr>
        <w:jc w:val="center"/>
        <w:rPr>
          <w:b/>
          <w:sz w:val="28"/>
          <w:szCs w:val="28"/>
        </w:rPr>
      </w:pPr>
      <w:r w:rsidRPr="00A24253">
        <w:rPr>
          <w:b/>
          <w:sz w:val="28"/>
          <w:szCs w:val="28"/>
        </w:rPr>
        <w:t>LITERATURE CITED</w:t>
      </w:r>
    </w:p>
    <w:p w:rsidR="00C810FB" w:rsidRPr="00A24253" w:rsidRDefault="00C810FB" w:rsidP="00C810FB">
      <w:pPr>
        <w:rPr>
          <w:sz w:val="16"/>
          <w:szCs w:val="16"/>
        </w:rPr>
      </w:pPr>
    </w:p>
    <w:p w:rsidR="00F71607" w:rsidRPr="00A24253" w:rsidRDefault="00F71607" w:rsidP="00F71607">
      <w:pPr>
        <w:spacing w:line="276" w:lineRule="auto"/>
        <w:ind w:right="-540" w:hanging="360"/>
        <w:rPr>
          <w:rFonts w:asciiTheme="majorBidi" w:eastAsiaTheme="minorHAnsi" w:hAnsiTheme="majorBidi" w:cstheme="majorBidi"/>
          <w:sz w:val="22"/>
          <w:szCs w:val="22"/>
        </w:rPr>
      </w:pPr>
      <w:r w:rsidRPr="00A24253">
        <w:rPr>
          <w:rFonts w:asciiTheme="majorBidi" w:eastAsiaTheme="minorHAnsi" w:hAnsiTheme="majorBidi" w:cstheme="majorBidi"/>
          <w:sz w:val="22"/>
          <w:szCs w:val="22"/>
        </w:rPr>
        <w:t xml:space="preserve">Clemens, C. </w:t>
      </w:r>
      <w:r w:rsidRPr="00A24253">
        <w:rPr>
          <w:rFonts w:asciiTheme="majorBidi" w:hAnsiTheme="majorBidi" w:cstheme="majorBidi"/>
          <w:sz w:val="22"/>
          <w:szCs w:val="22"/>
        </w:rPr>
        <w:t xml:space="preserve">[online]. </w:t>
      </w:r>
      <w:r w:rsidRPr="00A24253">
        <w:rPr>
          <w:rFonts w:asciiTheme="majorBidi" w:eastAsiaTheme="minorHAnsi" w:hAnsiTheme="majorBidi" w:cstheme="majorBidi"/>
          <w:sz w:val="22"/>
          <w:szCs w:val="22"/>
        </w:rPr>
        <w:t xml:space="preserve">2010.  Aquatic Plant Management Plan - Balsam Lake Polk County, WI.  Sponsored by Balsam Lake Protection and Rehabilitation District - Prepared by Harmony Environmental – October 2010.  Available from </w:t>
      </w:r>
      <w:hyperlink r:id="rId16" w:history="1">
        <w:r w:rsidRPr="00A24253">
          <w:rPr>
            <w:rFonts w:asciiTheme="majorBidi" w:eastAsiaTheme="minorHAnsi" w:hAnsiTheme="majorBidi" w:cstheme="majorBidi"/>
            <w:color w:val="0000FF"/>
            <w:sz w:val="22"/>
            <w:szCs w:val="22"/>
            <w:u w:val="single"/>
          </w:rPr>
          <w:t>http://www.blprd.com/docs/BalsamLakeAPMfinal101810.pdf</w:t>
        </w:r>
      </w:hyperlink>
      <w:r w:rsidR="00635E05" w:rsidRPr="00A24253">
        <w:rPr>
          <w:rFonts w:asciiTheme="majorBidi" w:eastAsiaTheme="minorHAnsi" w:hAnsiTheme="majorBidi" w:cstheme="majorBidi"/>
          <w:sz w:val="22"/>
          <w:szCs w:val="22"/>
        </w:rPr>
        <w:t xml:space="preserve"> (2019</w:t>
      </w:r>
      <w:r w:rsidRPr="00A24253">
        <w:rPr>
          <w:rFonts w:asciiTheme="majorBidi" w:eastAsiaTheme="minorHAnsi" w:hAnsiTheme="majorBidi" w:cstheme="majorBidi"/>
          <w:sz w:val="22"/>
          <w:szCs w:val="22"/>
        </w:rPr>
        <w:t>, November).</w:t>
      </w:r>
    </w:p>
    <w:p w:rsidR="00F71607" w:rsidRPr="00A24253" w:rsidRDefault="00F71607" w:rsidP="00F71607">
      <w:pPr>
        <w:ind w:right="-540" w:hanging="360"/>
        <w:rPr>
          <w:rFonts w:asciiTheme="majorBidi" w:hAnsiTheme="majorBidi" w:cstheme="majorBidi"/>
          <w:sz w:val="16"/>
          <w:szCs w:val="16"/>
        </w:rPr>
      </w:pPr>
    </w:p>
    <w:p w:rsidR="00F71607" w:rsidRPr="00A24253" w:rsidRDefault="00F71607" w:rsidP="00635E05">
      <w:pPr>
        <w:ind w:right="-540" w:hanging="360"/>
        <w:rPr>
          <w:rFonts w:asciiTheme="majorBidi" w:hAnsiTheme="majorBidi" w:cstheme="majorBidi"/>
          <w:sz w:val="22"/>
          <w:szCs w:val="22"/>
        </w:rPr>
      </w:pPr>
      <w:r w:rsidRPr="00A24253">
        <w:rPr>
          <w:rFonts w:asciiTheme="majorBidi" w:hAnsiTheme="majorBidi" w:cstheme="majorBidi"/>
          <w:sz w:val="22"/>
          <w:szCs w:val="22"/>
        </w:rPr>
        <w:t xml:space="preserve">Clemens, C. [online]. 2015. </w:t>
      </w:r>
      <w:r w:rsidRPr="00A24253">
        <w:rPr>
          <w:rFonts w:asciiTheme="majorBidi" w:eastAsiaTheme="minorHAnsi" w:hAnsiTheme="majorBidi" w:cstheme="majorBidi"/>
          <w:sz w:val="22"/>
          <w:szCs w:val="22"/>
        </w:rPr>
        <w:t>Aquatic Plant Management Plan - Balsam Lake Polk County, WI.  Sponsored by Balsam Lake Protection and Rehabilitation District - Prepared by Harmony Environmental – September 2015</w:t>
      </w:r>
      <w:r w:rsidRPr="00A24253">
        <w:rPr>
          <w:rFonts w:asciiTheme="majorBidi" w:hAnsiTheme="majorBidi" w:cstheme="majorBidi"/>
          <w:sz w:val="22"/>
          <w:szCs w:val="22"/>
        </w:rPr>
        <w:t xml:space="preserve">.  Available from </w:t>
      </w:r>
      <w:hyperlink r:id="rId17" w:history="1">
        <w:r w:rsidRPr="00A24253">
          <w:rPr>
            <w:rFonts w:asciiTheme="majorBidi" w:hAnsiTheme="majorBidi" w:cstheme="majorBidi"/>
            <w:color w:val="0000FF"/>
            <w:sz w:val="22"/>
            <w:szCs w:val="22"/>
            <w:u w:val="single"/>
          </w:rPr>
          <w:t>http://www.blprd.com/docs/BalsamLakeAPM2015FINAL.pdf</w:t>
        </w:r>
      </w:hyperlink>
      <w:r w:rsidRPr="00A24253">
        <w:rPr>
          <w:rFonts w:asciiTheme="majorBidi" w:hAnsiTheme="majorBidi" w:cstheme="majorBidi"/>
          <w:sz w:val="22"/>
          <w:szCs w:val="22"/>
        </w:rPr>
        <w:t xml:space="preserve"> (201</w:t>
      </w:r>
      <w:r w:rsidR="00635E05" w:rsidRPr="00A24253">
        <w:rPr>
          <w:rFonts w:asciiTheme="majorBidi" w:hAnsiTheme="majorBidi" w:cstheme="majorBidi"/>
          <w:sz w:val="22"/>
          <w:szCs w:val="22"/>
        </w:rPr>
        <w:t>9</w:t>
      </w:r>
      <w:r w:rsidRPr="00A24253">
        <w:rPr>
          <w:rFonts w:asciiTheme="majorBidi" w:hAnsiTheme="majorBidi" w:cstheme="majorBidi"/>
          <w:sz w:val="22"/>
          <w:szCs w:val="22"/>
        </w:rPr>
        <w:t>, November).</w:t>
      </w:r>
    </w:p>
    <w:p w:rsidR="00F71607" w:rsidRPr="00A24253" w:rsidRDefault="00F71607" w:rsidP="00F71607">
      <w:pPr>
        <w:ind w:right="-540" w:hanging="360"/>
        <w:rPr>
          <w:rFonts w:asciiTheme="majorBidi" w:hAnsiTheme="majorBidi" w:cstheme="majorBidi"/>
          <w:sz w:val="16"/>
          <w:szCs w:val="16"/>
        </w:rPr>
      </w:pPr>
    </w:p>
    <w:p w:rsidR="00C810FB" w:rsidRPr="00A24253" w:rsidRDefault="004B6F54" w:rsidP="00635E05">
      <w:pPr>
        <w:ind w:right="-540" w:hanging="360"/>
        <w:rPr>
          <w:rFonts w:asciiTheme="majorBidi" w:hAnsiTheme="majorBidi" w:cstheme="majorBidi"/>
          <w:sz w:val="22"/>
          <w:szCs w:val="22"/>
        </w:rPr>
      </w:pPr>
      <w:r w:rsidRPr="00A24253">
        <w:rPr>
          <w:rFonts w:asciiTheme="majorBidi" w:hAnsiTheme="majorBidi" w:cstheme="majorBidi"/>
          <w:sz w:val="22"/>
          <w:szCs w:val="22"/>
        </w:rPr>
        <w:t xml:space="preserve"> </w:t>
      </w:r>
      <w:r w:rsidR="00C810FB" w:rsidRPr="00A24253">
        <w:rPr>
          <w:rFonts w:asciiTheme="majorBidi" w:hAnsiTheme="majorBidi" w:cstheme="majorBidi"/>
          <w:sz w:val="22"/>
          <w:szCs w:val="22"/>
        </w:rPr>
        <w:t xml:space="preserve">UWEX Lakes Program. [online]. 2010. Aquatic Plant Management in Wisconsin.  Available from </w:t>
      </w:r>
      <w:hyperlink r:id="rId18" w:history="1">
        <w:r w:rsidR="00C810FB" w:rsidRPr="00A24253">
          <w:rPr>
            <w:rFonts w:asciiTheme="majorBidi" w:hAnsiTheme="majorBidi" w:cstheme="majorBidi"/>
            <w:color w:val="0000FF"/>
            <w:sz w:val="22"/>
            <w:szCs w:val="22"/>
            <w:u w:val="single"/>
          </w:rPr>
          <w:t>http://www.uwsp.edu/cnr-ap/UWEXLakes/Pages/ecology/aquaticplants/default.aspx</w:t>
        </w:r>
      </w:hyperlink>
      <w:r w:rsidR="00C810FB" w:rsidRPr="00A24253">
        <w:rPr>
          <w:rFonts w:asciiTheme="majorBidi" w:hAnsiTheme="majorBidi" w:cstheme="majorBidi"/>
          <w:color w:val="0000FF"/>
          <w:sz w:val="22"/>
          <w:szCs w:val="22"/>
          <w:u w:val="single"/>
        </w:rPr>
        <w:t xml:space="preserve"> </w:t>
      </w:r>
      <w:r w:rsidR="00C810FB" w:rsidRPr="00A24253">
        <w:rPr>
          <w:rFonts w:asciiTheme="majorBidi" w:hAnsiTheme="majorBidi" w:cstheme="majorBidi"/>
          <w:sz w:val="22"/>
          <w:szCs w:val="22"/>
        </w:rPr>
        <w:t>(201</w:t>
      </w:r>
      <w:r w:rsidR="00635E05" w:rsidRPr="00A24253">
        <w:rPr>
          <w:rFonts w:asciiTheme="majorBidi" w:hAnsiTheme="majorBidi" w:cstheme="majorBidi"/>
          <w:sz w:val="22"/>
          <w:szCs w:val="22"/>
        </w:rPr>
        <w:t>9</w:t>
      </w:r>
      <w:r w:rsidR="00C810FB" w:rsidRPr="00A24253">
        <w:rPr>
          <w:rFonts w:asciiTheme="majorBidi" w:hAnsiTheme="majorBidi" w:cstheme="majorBidi"/>
          <w:sz w:val="22"/>
          <w:szCs w:val="22"/>
        </w:rPr>
        <w:t>, November).</w:t>
      </w:r>
    </w:p>
    <w:p w:rsidR="006A36D8" w:rsidRPr="00A24253" w:rsidRDefault="006A36D8" w:rsidP="00F71607">
      <w:pPr>
        <w:ind w:right="-540" w:hanging="576"/>
        <w:rPr>
          <w:rFonts w:asciiTheme="majorBidi" w:hAnsiTheme="majorBidi" w:cstheme="majorBidi"/>
          <w:sz w:val="16"/>
          <w:szCs w:val="16"/>
        </w:rPr>
      </w:pPr>
    </w:p>
    <w:p w:rsidR="008F3BC6" w:rsidRPr="000B3BD6" w:rsidRDefault="004B6F54" w:rsidP="00635E05">
      <w:pPr>
        <w:ind w:right="-540" w:hanging="360"/>
        <w:rPr>
          <w:rFonts w:asciiTheme="majorBidi" w:hAnsiTheme="majorBidi" w:cstheme="majorBidi"/>
          <w:sz w:val="22"/>
          <w:szCs w:val="22"/>
        </w:rPr>
      </w:pPr>
      <w:r w:rsidRPr="00A24253">
        <w:rPr>
          <w:rFonts w:asciiTheme="majorBidi" w:eastAsiaTheme="minorHAnsi" w:hAnsiTheme="majorBidi" w:cstheme="majorBidi"/>
          <w:sz w:val="22"/>
          <w:szCs w:val="22"/>
        </w:rPr>
        <w:t>WDNR. [online]. 201</w:t>
      </w:r>
      <w:r w:rsidR="00635E05" w:rsidRPr="00A24253">
        <w:rPr>
          <w:rFonts w:asciiTheme="majorBidi" w:eastAsiaTheme="minorHAnsi" w:hAnsiTheme="majorBidi" w:cstheme="majorBidi"/>
          <w:sz w:val="22"/>
          <w:szCs w:val="22"/>
        </w:rPr>
        <w:t>9</w:t>
      </w:r>
      <w:r w:rsidR="008B0642" w:rsidRPr="00A24253">
        <w:rPr>
          <w:rFonts w:asciiTheme="majorBidi" w:eastAsiaTheme="minorHAnsi" w:hAnsiTheme="majorBidi" w:cstheme="majorBidi"/>
          <w:sz w:val="22"/>
          <w:szCs w:val="22"/>
        </w:rPr>
        <w:t xml:space="preserve">. Balsam Lake Citizen Monitoring Water Quality Database.  Available from </w:t>
      </w:r>
      <w:hyperlink r:id="rId19" w:history="1">
        <w:r w:rsidR="008B0642" w:rsidRPr="00A24253">
          <w:rPr>
            <w:rFonts w:asciiTheme="majorBidi" w:hAnsiTheme="majorBidi" w:cstheme="majorBidi"/>
            <w:color w:val="0000FF"/>
            <w:sz w:val="22"/>
            <w:szCs w:val="22"/>
            <w:u w:val="single"/>
          </w:rPr>
          <w:t>http://dnr.wi.gov/lakes/lakepages/LakeDetail.aspx?wbic=2620600&amp;page=waterquality</w:t>
        </w:r>
      </w:hyperlink>
      <w:r w:rsidR="008B0642" w:rsidRPr="00A24253">
        <w:rPr>
          <w:rFonts w:asciiTheme="majorBidi" w:hAnsiTheme="majorBidi" w:cstheme="majorBidi"/>
          <w:color w:val="0000FF"/>
          <w:sz w:val="22"/>
          <w:szCs w:val="22"/>
          <w:u w:val="single"/>
        </w:rPr>
        <w:t xml:space="preserve">  </w:t>
      </w:r>
      <w:r w:rsidR="008B0642" w:rsidRPr="00A24253">
        <w:rPr>
          <w:rFonts w:asciiTheme="majorBidi" w:eastAsiaTheme="minorHAnsi" w:hAnsiTheme="majorBidi" w:cstheme="majorBidi"/>
          <w:sz w:val="22"/>
          <w:szCs w:val="22"/>
        </w:rPr>
        <w:t xml:space="preserve"> (201</w:t>
      </w:r>
      <w:r w:rsidR="00635E05" w:rsidRPr="00A24253">
        <w:rPr>
          <w:rFonts w:asciiTheme="majorBidi" w:eastAsiaTheme="minorHAnsi" w:hAnsiTheme="majorBidi" w:cstheme="majorBidi"/>
          <w:sz w:val="22"/>
          <w:szCs w:val="22"/>
        </w:rPr>
        <w:t>9</w:t>
      </w:r>
      <w:r w:rsidR="008B0642" w:rsidRPr="00A24253">
        <w:rPr>
          <w:rFonts w:asciiTheme="majorBidi" w:eastAsiaTheme="minorHAnsi" w:hAnsiTheme="majorBidi" w:cstheme="majorBidi"/>
          <w:sz w:val="22"/>
          <w:szCs w:val="22"/>
        </w:rPr>
        <w:t>, November)</w:t>
      </w:r>
    </w:p>
    <w:sectPr w:rsidR="008F3BC6" w:rsidRPr="000B3BD6" w:rsidSect="009825BF">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602B" w:rsidRDefault="0057602B">
      <w:r>
        <w:separator/>
      </w:r>
    </w:p>
  </w:endnote>
  <w:endnote w:type="continuationSeparator" w:id="0">
    <w:p w:rsidR="0057602B" w:rsidRDefault="00576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AA2" w:rsidRDefault="00726E35" w:rsidP="0000106D">
    <w:pPr>
      <w:pStyle w:val="Footer"/>
      <w:framePr w:wrap="around" w:vAnchor="text" w:hAnchor="margin" w:xAlign="center" w:y="1"/>
      <w:rPr>
        <w:rStyle w:val="PageNumber"/>
      </w:rPr>
    </w:pPr>
    <w:r>
      <w:rPr>
        <w:rStyle w:val="PageNumber"/>
      </w:rPr>
      <w:fldChar w:fldCharType="begin"/>
    </w:r>
    <w:r w:rsidR="006D5AA2">
      <w:rPr>
        <w:rStyle w:val="PageNumber"/>
      </w:rPr>
      <w:instrText xml:space="preserve">PAGE  </w:instrText>
    </w:r>
    <w:r>
      <w:rPr>
        <w:rStyle w:val="PageNumber"/>
      </w:rPr>
      <w:fldChar w:fldCharType="end"/>
    </w:r>
  </w:p>
  <w:p w:rsidR="006D5AA2" w:rsidRDefault="006D5AA2" w:rsidP="000010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AA2" w:rsidRDefault="00726E35" w:rsidP="0000106D">
    <w:pPr>
      <w:pStyle w:val="Footer"/>
      <w:framePr w:wrap="around" w:vAnchor="text" w:hAnchor="margin" w:xAlign="center" w:y="1"/>
      <w:rPr>
        <w:rStyle w:val="PageNumber"/>
      </w:rPr>
    </w:pPr>
    <w:r>
      <w:rPr>
        <w:rStyle w:val="PageNumber"/>
      </w:rPr>
      <w:fldChar w:fldCharType="begin"/>
    </w:r>
    <w:r w:rsidR="006D5AA2">
      <w:rPr>
        <w:rStyle w:val="PageNumber"/>
      </w:rPr>
      <w:instrText xml:space="preserve">PAGE  </w:instrText>
    </w:r>
    <w:r>
      <w:rPr>
        <w:rStyle w:val="PageNumber"/>
      </w:rPr>
      <w:fldChar w:fldCharType="separate"/>
    </w:r>
    <w:r w:rsidR="004049BD">
      <w:rPr>
        <w:rStyle w:val="PageNumber"/>
        <w:noProof/>
      </w:rPr>
      <w:t>4</w:t>
    </w:r>
    <w:r>
      <w:rPr>
        <w:rStyle w:val="PageNumber"/>
      </w:rPr>
      <w:fldChar w:fldCharType="end"/>
    </w:r>
  </w:p>
  <w:p w:rsidR="006D5AA2" w:rsidRDefault="006D5A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602B" w:rsidRDefault="0057602B">
      <w:r>
        <w:separator/>
      </w:r>
    </w:p>
  </w:footnote>
  <w:footnote w:type="continuationSeparator" w:id="0">
    <w:p w:rsidR="0057602B" w:rsidRDefault="005760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09D6"/>
    <w:rsid w:val="0000106D"/>
    <w:rsid w:val="00010D2E"/>
    <w:rsid w:val="0001271C"/>
    <w:rsid w:val="0001281C"/>
    <w:rsid w:val="00016447"/>
    <w:rsid w:val="00021F85"/>
    <w:rsid w:val="00037D8A"/>
    <w:rsid w:val="000435FD"/>
    <w:rsid w:val="000529E4"/>
    <w:rsid w:val="0005321D"/>
    <w:rsid w:val="0006501A"/>
    <w:rsid w:val="0006717C"/>
    <w:rsid w:val="00072BEE"/>
    <w:rsid w:val="000748ED"/>
    <w:rsid w:val="00091B95"/>
    <w:rsid w:val="0009273C"/>
    <w:rsid w:val="000933E5"/>
    <w:rsid w:val="0009377C"/>
    <w:rsid w:val="00097AA9"/>
    <w:rsid w:val="000A54B3"/>
    <w:rsid w:val="000A7654"/>
    <w:rsid w:val="000B3BD6"/>
    <w:rsid w:val="000C4320"/>
    <w:rsid w:val="000C60B9"/>
    <w:rsid w:val="000D34F1"/>
    <w:rsid w:val="000E03DD"/>
    <w:rsid w:val="000E36F4"/>
    <w:rsid w:val="000E5869"/>
    <w:rsid w:val="000F3A35"/>
    <w:rsid w:val="000F417A"/>
    <w:rsid w:val="001014E2"/>
    <w:rsid w:val="001055AE"/>
    <w:rsid w:val="00106B3C"/>
    <w:rsid w:val="00110CE6"/>
    <w:rsid w:val="001232C8"/>
    <w:rsid w:val="001239D8"/>
    <w:rsid w:val="00125707"/>
    <w:rsid w:val="00125B32"/>
    <w:rsid w:val="00125DC1"/>
    <w:rsid w:val="001267DB"/>
    <w:rsid w:val="001358E7"/>
    <w:rsid w:val="00135914"/>
    <w:rsid w:val="00142903"/>
    <w:rsid w:val="00150550"/>
    <w:rsid w:val="001768FB"/>
    <w:rsid w:val="00181B51"/>
    <w:rsid w:val="00182176"/>
    <w:rsid w:val="00184323"/>
    <w:rsid w:val="00184C9E"/>
    <w:rsid w:val="00193ED6"/>
    <w:rsid w:val="00194AC6"/>
    <w:rsid w:val="001953C3"/>
    <w:rsid w:val="001955B3"/>
    <w:rsid w:val="001A787E"/>
    <w:rsid w:val="001A7E37"/>
    <w:rsid w:val="001C11EC"/>
    <w:rsid w:val="001C332E"/>
    <w:rsid w:val="001C509E"/>
    <w:rsid w:val="001D63F8"/>
    <w:rsid w:val="001D649D"/>
    <w:rsid w:val="001E0102"/>
    <w:rsid w:val="001E2AA6"/>
    <w:rsid w:val="001E486F"/>
    <w:rsid w:val="001E56BA"/>
    <w:rsid w:val="00202DD8"/>
    <w:rsid w:val="00203145"/>
    <w:rsid w:val="00204FDF"/>
    <w:rsid w:val="002146BE"/>
    <w:rsid w:val="00215849"/>
    <w:rsid w:val="00234FAD"/>
    <w:rsid w:val="00254F00"/>
    <w:rsid w:val="00255683"/>
    <w:rsid w:val="00263781"/>
    <w:rsid w:val="002666A2"/>
    <w:rsid w:val="00277014"/>
    <w:rsid w:val="00284126"/>
    <w:rsid w:val="002A259B"/>
    <w:rsid w:val="002B33B7"/>
    <w:rsid w:val="002C65BD"/>
    <w:rsid w:val="002D2CE5"/>
    <w:rsid w:val="002D3BCC"/>
    <w:rsid w:val="002D40B5"/>
    <w:rsid w:val="002D4850"/>
    <w:rsid w:val="002E2DAC"/>
    <w:rsid w:val="002E5655"/>
    <w:rsid w:val="00306210"/>
    <w:rsid w:val="00306664"/>
    <w:rsid w:val="003140E2"/>
    <w:rsid w:val="00316120"/>
    <w:rsid w:val="003240AD"/>
    <w:rsid w:val="00334D25"/>
    <w:rsid w:val="00343673"/>
    <w:rsid w:val="00350C62"/>
    <w:rsid w:val="003559AE"/>
    <w:rsid w:val="0036076A"/>
    <w:rsid w:val="00364037"/>
    <w:rsid w:val="0036513B"/>
    <w:rsid w:val="00373CFA"/>
    <w:rsid w:val="003765BF"/>
    <w:rsid w:val="0038089A"/>
    <w:rsid w:val="003851FD"/>
    <w:rsid w:val="003871C0"/>
    <w:rsid w:val="00395F50"/>
    <w:rsid w:val="003979BB"/>
    <w:rsid w:val="003A5EB0"/>
    <w:rsid w:val="003A72F2"/>
    <w:rsid w:val="003B3E4D"/>
    <w:rsid w:val="003C3FD7"/>
    <w:rsid w:val="003C7117"/>
    <w:rsid w:val="003D4B9A"/>
    <w:rsid w:val="003E7022"/>
    <w:rsid w:val="003F6F57"/>
    <w:rsid w:val="004049BD"/>
    <w:rsid w:val="004071C2"/>
    <w:rsid w:val="00410C3E"/>
    <w:rsid w:val="0041407E"/>
    <w:rsid w:val="00416519"/>
    <w:rsid w:val="00425D1C"/>
    <w:rsid w:val="0043563C"/>
    <w:rsid w:val="00436F14"/>
    <w:rsid w:val="00437E41"/>
    <w:rsid w:val="00444802"/>
    <w:rsid w:val="0044538F"/>
    <w:rsid w:val="004474F0"/>
    <w:rsid w:val="0045066B"/>
    <w:rsid w:val="004535BB"/>
    <w:rsid w:val="00453D33"/>
    <w:rsid w:val="00464F4B"/>
    <w:rsid w:val="00467FBC"/>
    <w:rsid w:val="004710B0"/>
    <w:rsid w:val="00483814"/>
    <w:rsid w:val="00483EED"/>
    <w:rsid w:val="00490095"/>
    <w:rsid w:val="00490B8C"/>
    <w:rsid w:val="00491636"/>
    <w:rsid w:val="00495D94"/>
    <w:rsid w:val="004A3D08"/>
    <w:rsid w:val="004B5FC7"/>
    <w:rsid w:val="004B6F54"/>
    <w:rsid w:val="004B7DFB"/>
    <w:rsid w:val="004B7FEE"/>
    <w:rsid w:val="004C4C56"/>
    <w:rsid w:val="004D03A1"/>
    <w:rsid w:val="004D5837"/>
    <w:rsid w:val="004E5F17"/>
    <w:rsid w:val="004F60FF"/>
    <w:rsid w:val="004F65DB"/>
    <w:rsid w:val="00514FBD"/>
    <w:rsid w:val="0052018A"/>
    <w:rsid w:val="00520237"/>
    <w:rsid w:val="005250A9"/>
    <w:rsid w:val="00531EE5"/>
    <w:rsid w:val="00535E50"/>
    <w:rsid w:val="00536AAF"/>
    <w:rsid w:val="00553320"/>
    <w:rsid w:val="005557ED"/>
    <w:rsid w:val="0056199E"/>
    <w:rsid w:val="00563DAB"/>
    <w:rsid w:val="00571FC1"/>
    <w:rsid w:val="00572F6E"/>
    <w:rsid w:val="00573428"/>
    <w:rsid w:val="0057602B"/>
    <w:rsid w:val="005901F7"/>
    <w:rsid w:val="005912A2"/>
    <w:rsid w:val="00594117"/>
    <w:rsid w:val="00597FBD"/>
    <w:rsid w:val="005A56FC"/>
    <w:rsid w:val="005B20BE"/>
    <w:rsid w:val="005C0B40"/>
    <w:rsid w:val="005C2E78"/>
    <w:rsid w:val="005D0A02"/>
    <w:rsid w:val="005D15E1"/>
    <w:rsid w:val="005D56F6"/>
    <w:rsid w:val="005D7D0F"/>
    <w:rsid w:val="005E1B98"/>
    <w:rsid w:val="005E6BF1"/>
    <w:rsid w:val="005E6FD0"/>
    <w:rsid w:val="005F1EE0"/>
    <w:rsid w:val="005F462D"/>
    <w:rsid w:val="006001FE"/>
    <w:rsid w:val="006037CB"/>
    <w:rsid w:val="0062667B"/>
    <w:rsid w:val="006301C3"/>
    <w:rsid w:val="006326DC"/>
    <w:rsid w:val="00635E05"/>
    <w:rsid w:val="00636569"/>
    <w:rsid w:val="00642741"/>
    <w:rsid w:val="006453C2"/>
    <w:rsid w:val="00661021"/>
    <w:rsid w:val="00662208"/>
    <w:rsid w:val="00664483"/>
    <w:rsid w:val="006718E2"/>
    <w:rsid w:val="00683FA2"/>
    <w:rsid w:val="00690045"/>
    <w:rsid w:val="00691408"/>
    <w:rsid w:val="00694DBC"/>
    <w:rsid w:val="006A36D8"/>
    <w:rsid w:val="006C4BE0"/>
    <w:rsid w:val="006D5AA2"/>
    <w:rsid w:val="006D5FFC"/>
    <w:rsid w:val="006D646D"/>
    <w:rsid w:val="006E40CC"/>
    <w:rsid w:val="006F0D64"/>
    <w:rsid w:val="006F6DAC"/>
    <w:rsid w:val="00711ED1"/>
    <w:rsid w:val="00714A0E"/>
    <w:rsid w:val="00726E35"/>
    <w:rsid w:val="00730194"/>
    <w:rsid w:val="007327C5"/>
    <w:rsid w:val="00735997"/>
    <w:rsid w:val="00736933"/>
    <w:rsid w:val="00753A2B"/>
    <w:rsid w:val="00760D2C"/>
    <w:rsid w:val="007628EA"/>
    <w:rsid w:val="007631D9"/>
    <w:rsid w:val="00763948"/>
    <w:rsid w:val="007674FD"/>
    <w:rsid w:val="00775D3C"/>
    <w:rsid w:val="00776A4D"/>
    <w:rsid w:val="007804F5"/>
    <w:rsid w:val="00780DEB"/>
    <w:rsid w:val="00782E4A"/>
    <w:rsid w:val="00790DE3"/>
    <w:rsid w:val="007932E0"/>
    <w:rsid w:val="007942FF"/>
    <w:rsid w:val="007951DA"/>
    <w:rsid w:val="007A331A"/>
    <w:rsid w:val="007A4E52"/>
    <w:rsid w:val="007A79A7"/>
    <w:rsid w:val="007B435E"/>
    <w:rsid w:val="007C0F92"/>
    <w:rsid w:val="007C635F"/>
    <w:rsid w:val="007D2CC2"/>
    <w:rsid w:val="007D6193"/>
    <w:rsid w:val="007F4680"/>
    <w:rsid w:val="00804071"/>
    <w:rsid w:val="0081085D"/>
    <w:rsid w:val="00810B8A"/>
    <w:rsid w:val="00810CFA"/>
    <w:rsid w:val="00813B19"/>
    <w:rsid w:val="00814529"/>
    <w:rsid w:val="008149D3"/>
    <w:rsid w:val="00816F39"/>
    <w:rsid w:val="00820450"/>
    <w:rsid w:val="008246D1"/>
    <w:rsid w:val="00835F77"/>
    <w:rsid w:val="00840803"/>
    <w:rsid w:val="00845E91"/>
    <w:rsid w:val="00853686"/>
    <w:rsid w:val="008622EF"/>
    <w:rsid w:val="00877E1C"/>
    <w:rsid w:val="008803FD"/>
    <w:rsid w:val="0089112D"/>
    <w:rsid w:val="008A0BEC"/>
    <w:rsid w:val="008A20C5"/>
    <w:rsid w:val="008A633D"/>
    <w:rsid w:val="008B0642"/>
    <w:rsid w:val="008B378F"/>
    <w:rsid w:val="008B7983"/>
    <w:rsid w:val="008C34E5"/>
    <w:rsid w:val="008D5E9C"/>
    <w:rsid w:val="008E25D5"/>
    <w:rsid w:val="008F029A"/>
    <w:rsid w:val="008F3BC6"/>
    <w:rsid w:val="008F467D"/>
    <w:rsid w:val="008F6701"/>
    <w:rsid w:val="009174E6"/>
    <w:rsid w:val="00920942"/>
    <w:rsid w:val="00925094"/>
    <w:rsid w:val="00926202"/>
    <w:rsid w:val="00930B93"/>
    <w:rsid w:val="00933D78"/>
    <w:rsid w:val="009401A0"/>
    <w:rsid w:val="00950816"/>
    <w:rsid w:val="00965F24"/>
    <w:rsid w:val="0097685B"/>
    <w:rsid w:val="009825BF"/>
    <w:rsid w:val="00985DBD"/>
    <w:rsid w:val="00995D82"/>
    <w:rsid w:val="009A1462"/>
    <w:rsid w:val="009B5D96"/>
    <w:rsid w:val="009C096A"/>
    <w:rsid w:val="009C1C21"/>
    <w:rsid w:val="009C297B"/>
    <w:rsid w:val="009C5DA3"/>
    <w:rsid w:val="009D098E"/>
    <w:rsid w:val="009D1F40"/>
    <w:rsid w:val="009E297B"/>
    <w:rsid w:val="009E7FAD"/>
    <w:rsid w:val="009F10F9"/>
    <w:rsid w:val="009F1EA0"/>
    <w:rsid w:val="009F3928"/>
    <w:rsid w:val="00A00115"/>
    <w:rsid w:val="00A048D0"/>
    <w:rsid w:val="00A134F1"/>
    <w:rsid w:val="00A24253"/>
    <w:rsid w:val="00A3158B"/>
    <w:rsid w:val="00A37FE3"/>
    <w:rsid w:val="00A42C4D"/>
    <w:rsid w:val="00A47513"/>
    <w:rsid w:val="00A47AD9"/>
    <w:rsid w:val="00A56552"/>
    <w:rsid w:val="00A575F8"/>
    <w:rsid w:val="00A57B7C"/>
    <w:rsid w:val="00A6164D"/>
    <w:rsid w:val="00A74748"/>
    <w:rsid w:val="00A8345B"/>
    <w:rsid w:val="00A9438D"/>
    <w:rsid w:val="00AA76CF"/>
    <w:rsid w:val="00AB63D6"/>
    <w:rsid w:val="00AB69B5"/>
    <w:rsid w:val="00AC6E58"/>
    <w:rsid w:val="00AD13BE"/>
    <w:rsid w:val="00AD290D"/>
    <w:rsid w:val="00AE713D"/>
    <w:rsid w:val="00AE7F55"/>
    <w:rsid w:val="00AF53D7"/>
    <w:rsid w:val="00B0305E"/>
    <w:rsid w:val="00B144A5"/>
    <w:rsid w:val="00B178C9"/>
    <w:rsid w:val="00B209D6"/>
    <w:rsid w:val="00B21E63"/>
    <w:rsid w:val="00B22BA5"/>
    <w:rsid w:val="00B55319"/>
    <w:rsid w:val="00B64BE2"/>
    <w:rsid w:val="00B65654"/>
    <w:rsid w:val="00B7270B"/>
    <w:rsid w:val="00B824E0"/>
    <w:rsid w:val="00B83F66"/>
    <w:rsid w:val="00B84CB6"/>
    <w:rsid w:val="00B85D48"/>
    <w:rsid w:val="00B86B83"/>
    <w:rsid w:val="00B923BE"/>
    <w:rsid w:val="00BA729E"/>
    <w:rsid w:val="00BB2ED3"/>
    <w:rsid w:val="00BC07CA"/>
    <w:rsid w:val="00BC15F1"/>
    <w:rsid w:val="00BC2E13"/>
    <w:rsid w:val="00BC7124"/>
    <w:rsid w:val="00BE4EFF"/>
    <w:rsid w:val="00BF1E7F"/>
    <w:rsid w:val="00BF225E"/>
    <w:rsid w:val="00BF5E37"/>
    <w:rsid w:val="00C01F99"/>
    <w:rsid w:val="00C03B36"/>
    <w:rsid w:val="00C105B8"/>
    <w:rsid w:val="00C13EC7"/>
    <w:rsid w:val="00C16F7B"/>
    <w:rsid w:val="00C20529"/>
    <w:rsid w:val="00C21D7C"/>
    <w:rsid w:val="00C37E78"/>
    <w:rsid w:val="00C44828"/>
    <w:rsid w:val="00C54109"/>
    <w:rsid w:val="00C554F4"/>
    <w:rsid w:val="00C606F2"/>
    <w:rsid w:val="00C66AAC"/>
    <w:rsid w:val="00C74D8B"/>
    <w:rsid w:val="00C810FB"/>
    <w:rsid w:val="00C81FE5"/>
    <w:rsid w:val="00C9084B"/>
    <w:rsid w:val="00C91839"/>
    <w:rsid w:val="00C93D39"/>
    <w:rsid w:val="00CA2904"/>
    <w:rsid w:val="00CB22D1"/>
    <w:rsid w:val="00CB3078"/>
    <w:rsid w:val="00CC229B"/>
    <w:rsid w:val="00CC3EE4"/>
    <w:rsid w:val="00CC7CFE"/>
    <w:rsid w:val="00CD63F9"/>
    <w:rsid w:val="00CD6521"/>
    <w:rsid w:val="00D01860"/>
    <w:rsid w:val="00D13C0C"/>
    <w:rsid w:val="00D14D5E"/>
    <w:rsid w:val="00D15DCA"/>
    <w:rsid w:val="00D2002B"/>
    <w:rsid w:val="00D202AF"/>
    <w:rsid w:val="00D22563"/>
    <w:rsid w:val="00D277A9"/>
    <w:rsid w:val="00D35F02"/>
    <w:rsid w:val="00D365B4"/>
    <w:rsid w:val="00D40F63"/>
    <w:rsid w:val="00D41574"/>
    <w:rsid w:val="00D41729"/>
    <w:rsid w:val="00D44DB7"/>
    <w:rsid w:val="00D4691C"/>
    <w:rsid w:val="00D46A22"/>
    <w:rsid w:val="00D531AC"/>
    <w:rsid w:val="00D5638F"/>
    <w:rsid w:val="00D56A6A"/>
    <w:rsid w:val="00D56C15"/>
    <w:rsid w:val="00D60227"/>
    <w:rsid w:val="00D62A84"/>
    <w:rsid w:val="00D65716"/>
    <w:rsid w:val="00D77CE9"/>
    <w:rsid w:val="00D874C7"/>
    <w:rsid w:val="00D902BC"/>
    <w:rsid w:val="00D94A53"/>
    <w:rsid w:val="00DA0AC5"/>
    <w:rsid w:val="00DA17DE"/>
    <w:rsid w:val="00DA27DC"/>
    <w:rsid w:val="00DA39A9"/>
    <w:rsid w:val="00DA3AFF"/>
    <w:rsid w:val="00DA7191"/>
    <w:rsid w:val="00DB2387"/>
    <w:rsid w:val="00DB5AE0"/>
    <w:rsid w:val="00DB7CB8"/>
    <w:rsid w:val="00DC0D52"/>
    <w:rsid w:val="00DC35E6"/>
    <w:rsid w:val="00DC6BEC"/>
    <w:rsid w:val="00DC7FFB"/>
    <w:rsid w:val="00DE0FC3"/>
    <w:rsid w:val="00DF41C3"/>
    <w:rsid w:val="00DF73D2"/>
    <w:rsid w:val="00E140D8"/>
    <w:rsid w:val="00E16385"/>
    <w:rsid w:val="00E240F7"/>
    <w:rsid w:val="00E35D95"/>
    <w:rsid w:val="00E46171"/>
    <w:rsid w:val="00E47912"/>
    <w:rsid w:val="00E51D82"/>
    <w:rsid w:val="00E56ADC"/>
    <w:rsid w:val="00E613CD"/>
    <w:rsid w:val="00E614F4"/>
    <w:rsid w:val="00E653DB"/>
    <w:rsid w:val="00E72FE4"/>
    <w:rsid w:val="00E73141"/>
    <w:rsid w:val="00E7620C"/>
    <w:rsid w:val="00E7687D"/>
    <w:rsid w:val="00E8435D"/>
    <w:rsid w:val="00E85267"/>
    <w:rsid w:val="00EB32B0"/>
    <w:rsid w:val="00EB72B2"/>
    <w:rsid w:val="00EC196F"/>
    <w:rsid w:val="00EC6377"/>
    <w:rsid w:val="00EC6832"/>
    <w:rsid w:val="00EC6AEA"/>
    <w:rsid w:val="00ED0F8A"/>
    <w:rsid w:val="00ED1558"/>
    <w:rsid w:val="00ED7294"/>
    <w:rsid w:val="00EE59C9"/>
    <w:rsid w:val="00EE6A70"/>
    <w:rsid w:val="00F06A4C"/>
    <w:rsid w:val="00F10F3F"/>
    <w:rsid w:val="00F163D9"/>
    <w:rsid w:val="00F2400F"/>
    <w:rsid w:val="00F26CD6"/>
    <w:rsid w:val="00F31E7D"/>
    <w:rsid w:val="00F37595"/>
    <w:rsid w:val="00F46B16"/>
    <w:rsid w:val="00F602F2"/>
    <w:rsid w:val="00F62DBC"/>
    <w:rsid w:val="00F638D6"/>
    <w:rsid w:val="00F63FE4"/>
    <w:rsid w:val="00F64AD4"/>
    <w:rsid w:val="00F70566"/>
    <w:rsid w:val="00F71607"/>
    <w:rsid w:val="00F72711"/>
    <w:rsid w:val="00F77619"/>
    <w:rsid w:val="00F87BF8"/>
    <w:rsid w:val="00F9575B"/>
    <w:rsid w:val="00FA14EB"/>
    <w:rsid w:val="00FA214D"/>
    <w:rsid w:val="00FA27E1"/>
    <w:rsid w:val="00FA3059"/>
    <w:rsid w:val="00FB426A"/>
    <w:rsid w:val="00FB7D5C"/>
    <w:rsid w:val="00FC29E5"/>
    <w:rsid w:val="00FC573D"/>
    <w:rsid w:val="00FD6638"/>
    <w:rsid w:val="00FD72C1"/>
    <w:rsid w:val="00FE77E3"/>
    <w:rsid w:val="00FE7E6F"/>
    <w:rsid w:val="00FF040E"/>
    <w:rsid w:val="00FF054F"/>
    <w:rsid w:val="00FF18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649" fill="f" fillcolor="white">
      <v:fill color="white" on="f"/>
      <v:stroke weight="2.25pt"/>
    </o:shapedefaults>
    <o:shapelayout v:ext="edit">
      <o:idmap v:ext="edit" data="1"/>
      <o:rules v:ext="edit">
        <o:r id="V:Rule1" type="callout" idref="#_x0000_s1631"/>
      </o:rules>
    </o:shapelayout>
  </w:shapeDefaults>
  <w:decimalSymbol w:val="."/>
  <w:listSeparator w:val=","/>
  <w15:docId w15:val="{5E40A940-ED1E-4153-8CE2-94C76307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108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0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41729"/>
    <w:pPr>
      <w:tabs>
        <w:tab w:val="center" w:pos="4320"/>
        <w:tab w:val="right" w:pos="8640"/>
      </w:tabs>
    </w:pPr>
  </w:style>
  <w:style w:type="character" w:styleId="PageNumber">
    <w:name w:val="page number"/>
    <w:basedOn w:val="DefaultParagraphFont"/>
    <w:rsid w:val="00D41729"/>
  </w:style>
  <w:style w:type="character" w:styleId="Hyperlink">
    <w:name w:val="Hyperlink"/>
    <w:basedOn w:val="DefaultParagraphFont"/>
    <w:rsid w:val="006A36D8"/>
    <w:rPr>
      <w:color w:val="0000FF"/>
      <w:u w:val="single"/>
    </w:rPr>
  </w:style>
  <w:style w:type="character" w:styleId="FollowedHyperlink">
    <w:name w:val="FollowedHyperlink"/>
    <w:basedOn w:val="DefaultParagraphFont"/>
    <w:rsid w:val="006A36D8"/>
    <w:rPr>
      <w:color w:val="800080"/>
      <w:u w:val="single"/>
    </w:rPr>
  </w:style>
  <w:style w:type="paragraph" w:styleId="Header">
    <w:name w:val="header"/>
    <w:basedOn w:val="Normal"/>
    <w:rsid w:val="00A8345B"/>
    <w:pPr>
      <w:tabs>
        <w:tab w:val="center" w:pos="4320"/>
        <w:tab w:val="right" w:pos="8640"/>
      </w:tabs>
    </w:pPr>
  </w:style>
  <w:style w:type="paragraph" w:styleId="DocumentMap">
    <w:name w:val="Document Map"/>
    <w:basedOn w:val="Normal"/>
    <w:semiHidden/>
    <w:rsid w:val="009F10F9"/>
    <w:pPr>
      <w:shd w:val="clear" w:color="auto" w:fill="000080"/>
    </w:pPr>
    <w:rPr>
      <w:rFonts w:ascii="Tahoma" w:hAnsi="Tahoma" w:cs="Tahoma"/>
      <w:sz w:val="20"/>
      <w:szCs w:val="20"/>
    </w:rPr>
  </w:style>
  <w:style w:type="paragraph" w:styleId="BalloonText">
    <w:name w:val="Balloon Text"/>
    <w:basedOn w:val="Normal"/>
    <w:link w:val="BalloonTextChar"/>
    <w:rsid w:val="00F77619"/>
    <w:rPr>
      <w:rFonts w:ascii="Tahoma" w:hAnsi="Tahoma" w:cs="Tahoma"/>
      <w:sz w:val="16"/>
      <w:szCs w:val="16"/>
    </w:rPr>
  </w:style>
  <w:style w:type="character" w:customStyle="1" w:styleId="BalloonTextChar">
    <w:name w:val="Balloon Text Char"/>
    <w:basedOn w:val="DefaultParagraphFont"/>
    <w:link w:val="BalloonText"/>
    <w:rsid w:val="00F776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991550">
      <w:bodyDiv w:val="1"/>
      <w:marLeft w:val="0"/>
      <w:marRight w:val="0"/>
      <w:marTop w:val="0"/>
      <w:marBottom w:val="0"/>
      <w:divBdr>
        <w:top w:val="none" w:sz="0" w:space="0" w:color="auto"/>
        <w:left w:val="none" w:sz="0" w:space="0" w:color="auto"/>
        <w:bottom w:val="none" w:sz="0" w:space="0" w:color="auto"/>
        <w:right w:val="none" w:sz="0" w:space="0" w:color="auto"/>
      </w:divBdr>
    </w:div>
    <w:div w:id="96863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hyperlink" Target="http://www.uwsp.edu/cnr-ap/UWEXLakes/Pages/ecology/aquaticplants/default.asp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http://www.blprd.com/docs/BalsamLakeAPM2015FINAL.pdf" TargetMode="External"/><Relationship Id="rId2" Type="http://schemas.openxmlformats.org/officeDocument/2006/relationships/styles" Target="styles.xml"/><Relationship Id="rId16" Type="http://schemas.openxmlformats.org/officeDocument/2006/relationships/hyperlink" Target="http://www.blprd.com/docs/BalsamLakeAPMfinal101810.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4.jpeg"/><Relationship Id="rId19" Type="http://schemas.openxmlformats.org/officeDocument/2006/relationships/hyperlink" Target="http://dnr.wi.gov/lakes/lakepages/LakeDetail.aspx?wbic=2620600&amp;page=waterquality"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44614-1402-4765-9537-03834ED00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1073</Words>
  <Characters>6122</Characters>
  <Application>Microsoft Office Word</Application>
  <DocSecurity>0</DocSecurity>
  <Lines>51</Lines>
  <Paragraphs>14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2012 Balsam Navigation Channels/Landing Surveys</vt:lpstr>
      <vt:lpstr>Page</vt:lpstr>
      <vt:lpstr>Page</vt:lpstr>
    </vt:vector>
  </TitlesOfParts>
  <Company>School District of Grantsburg</Company>
  <LinksUpToDate>false</LinksUpToDate>
  <CharactersWithSpaces>7181</CharactersWithSpaces>
  <SharedDoc>false</SharedDoc>
  <HLinks>
    <vt:vector size="12" baseType="variant">
      <vt:variant>
        <vt:i4>7995497</vt:i4>
      </vt:variant>
      <vt:variant>
        <vt:i4>3</vt:i4>
      </vt:variant>
      <vt:variant>
        <vt:i4>0</vt:i4>
      </vt:variant>
      <vt:variant>
        <vt:i4>5</vt:i4>
      </vt:variant>
      <vt:variant>
        <vt:lpwstr>http://dnr.wi.gov/lakes/clmn/reportsanddata/reports.asp?folder=CLMN&amp;county=Polk&amp;project=All</vt:lpwstr>
      </vt:variant>
      <vt:variant>
        <vt:lpwstr/>
      </vt:variant>
      <vt:variant>
        <vt:i4>6291566</vt:i4>
      </vt:variant>
      <vt:variant>
        <vt:i4>0</vt:i4>
      </vt:variant>
      <vt:variant>
        <vt:i4>0</vt:i4>
      </vt:variant>
      <vt:variant>
        <vt:i4>5</vt:i4>
      </vt:variant>
      <vt:variant>
        <vt:lpwstr>http://www.uwsp.edu/cnr/uwexlakes/ecology/APMguide.asp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 Balsam Navigation Channels/Landing Surveys</dc:title>
  <dc:creator>Matthew Berg</dc:creator>
  <cp:lastModifiedBy>Smith, Alex R - DNR</cp:lastModifiedBy>
  <cp:revision>3</cp:revision>
  <cp:lastPrinted>2019-12-19T17:42:00Z</cp:lastPrinted>
  <dcterms:created xsi:type="dcterms:W3CDTF">2019-12-19T17:55:00Z</dcterms:created>
  <dcterms:modified xsi:type="dcterms:W3CDTF">2020-02-25T19:42:00Z</dcterms:modified>
</cp:coreProperties>
</file>