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E786D" w:rsidRPr="0004746D" w:rsidRDefault="003E786D" w:rsidP="00847532">
      <w:pPr>
        <w:spacing w:after="0" w:line="240" w:lineRule="auto"/>
        <w:rPr>
          <w:rFonts w:ascii="Times New Roman" w:eastAsia="Times New Roman" w:hAnsi="Times New Roman" w:cs="Times New Roman"/>
          <w:b/>
          <w:sz w:val="34"/>
          <w:szCs w:val="34"/>
        </w:rPr>
      </w:pPr>
      <w:r w:rsidRPr="0004746D">
        <w:rPr>
          <w:rFonts w:ascii="Times New Roman" w:eastAsia="Times New Roman" w:hAnsi="Times New Roman" w:cs="Times New Roman"/>
          <w:b/>
          <w:sz w:val="40"/>
          <w:szCs w:val="40"/>
        </w:rPr>
        <w:t>Curly-leaf Pondweed (</w:t>
      </w:r>
      <w:r w:rsidRPr="0004746D">
        <w:rPr>
          <w:rFonts w:ascii="Times New Roman" w:eastAsia="Times New Roman" w:hAnsi="Times New Roman" w:cs="Times New Roman"/>
          <w:b/>
          <w:i/>
          <w:sz w:val="40"/>
          <w:szCs w:val="40"/>
        </w:rPr>
        <w:t>Potamogeton crispus</w:t>
      </w:r>
      <w:r w:rsidRPr="0004746D">
        <w:rPr>
          <w:rFonts w:ascii="Times New Roman" w:eastAsia="Times New Roman" w:hAnsi="Times New Roman" w:cs="Times New Roman"/>
          <w:b/>
          <w:sz w:val="40"/>
          <w:szCs w:val="40"/>
        </w:rPr>
        <w:t xml:space="preserve">) </w:t>
      </w:r>
      <w:r w:rsidRPr="0004746D">
        <w:rPr>
          <w:rFonts w:ascii="Times New Roman" w:eastAsia="Times New Roman" w:hAnsi="Times New Roman" w:cs="Times New Roman"/>
          <w:b/>
          <w:sz w:val="34"/>
          <w:szCs w:val="34"/>
        </w:rPr>
        <w:t>Pre</w:t>
      </w:r>
      <w:r w:rsidR="00847532" w:rsidRPr="0004746D">
        <w:rPr>
          <w:rFonts w:ascii="Times New Roman" w:eastAsia="Times New Roman" w:hAnsi="Times New Roman" w:cs="Times New Roman"/>
          <w:b/>
          <w:sz w:val="34"/>
          <w:szCs w:val="34"/>
        </w:rPr>
        <w:t>treatment, Follow-up</w:t>
      </w:r>
      <w:r w:rsidRPr="0004746D">
        <w:rPr>
          <w:rFonts w:ascii="Times New Roman" w:eastAsia="Times New Roman" w:hAnsi="Times New Roman" w:cs="Times New Roman"/>
          <w:b/>
          <w:sz w:val="34"/>
          <w:szCs w:val="34"/>
        </w:rPr>
        <w:t xml:space="preserve"> and Bed Mapping Surveys</w:t>
      </w:r>
    </w:p>
    <w:p w:rsidR="003E786D" w:rsidRPr="0004746D" w:rsidRDefault="003E786D" w:rsidP="003E786D">
      <w:pPr>
        <w:spacing w:after="0" w:line="240" w:lineRule="auto"/>
        <w:rPr>
          <w:rFonts w:ascii="Times New Roman" w:eastAsia="Times New Roman" w:hAnsi="Times New Roman" w:cs="Times New Roman"/>
          <w:b/>
          <w:sz w:val="34"/>
          <w:szCs w:val="34"/>
        </w:rPr>
      </w:pPr>
      <w:r w:rsidRPr="0004746D">
        <w:rPr>
          <w:rFonts w:ascii="Times New Roman" w:eastAsia="Times New Roman" w:hAnsi="Times New Roman" w:cs="Times New Roman"/>
          <w:b/>
          <w:sz w:val="34"/>
          <w:szCs w:val="34"/>
        </w:rPr>
        <w:t>Balsam Lake - WBIC:  2620600</w:t>
      </w:r>
    </w:p>
    <w:p w:rsidR="003E786D" w:rsidRPr="0004746D" w:rsidRDefault="003E786D" w:rsidP="003E786D">
      <w:pPr>
        <w:spacing w:after="0" w:line="240" w:lineRule="auto"/>
        <w:rPr>
          <w:rFonts w:ascii="Times New Roman" w:eastAsia="Times New Roman" w:hAnsi="Times New Roman" w:cs="Times New Roman"/>
          <w:b/>
          <w:sz w:val="40"/>
          <w:szCs w:val="40"/>
        </w:rPr>
      </w:pPr>
      <w:r w:rsidRPr="0004746D">
        <w:rPr>
          <w:rFonts w:ascii="Times New Roman" w:eastAsia="Times New Roman" w:hAnsi="Times New Roman" w:cs="Times New Roman"/>
          <w:b/>
          <w:sz w:val="34"/>
          <w:szCs w:val="34"/>
        </w:rPr>
        <w:t>Polk County, Wisconsin</w:t>
      </w:r>
    </w:p>
    <w:p w:rsidR="003E786D" w:rsidRPr="0004746D" w:rsidRDefault="003E786D" w:rsidP="003E786D">
      <w:pPr>
        <w:spacing w:after="0" w:line="240" w:lineRule="auto"/>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 xml:space="preserve"> </w:t>
      </w:r>
      <w:r w:rsidRPr="0004746D">
        <w:rPr>
          <w:rFonts w:ascii="Times New Roman" w:eastAsia="Times New Roman" w:hAnsi="Times New Roman" w:cs="Times New Roman"/>
          <w:sz w:val="16"/>
          <w:szCs w:val="16"/>
        </w:rPr>
        <w:tab/>
      </w:r>
      <w:r w:rsidRPr="0004746D">
        <w:rPr>
          <w:rFonts w:ascii="Times New Roman" w:eastAsia="Times New Roman" w:hAnsi="Times New Roman" w:cs="Times New Roman"/>
          <w:sz w:val="16"/>
          <w:szCs w:val="16"/>
        </w:rPr>
        <w:tab/>
      </w:r>
      <w:r w:rsidRPr="0004746D">
        <w:rPr>
          <w:rFonts w:ascii="Times New Roman" w:eastAsia="Times New Roman" w:hAnsi="Times New Roman" w:cs="Times New Roman"/>
          <w:sz w:val="16"/>
          <w:szCs w:val="16"/>
        </w:rPr>
        <w:tab/>
        <w:t xml:space="preserve">       </w:t>
      </w:r>
    </w:p>
    <w:p w:rsidR="003E786D" w:rsidRPr="0004746D" w:rsidRDefault="001C29E3" w:rsidP="00191F6C">
      <w:pPr>
        <w:tabs>
          <w:tab w:val="left" w:pos="8550"/>
        </w:tabs>
        <w:spacing w:after="60" w:line="240" w:lineRule="auto"/>
        <w:ind w:right="-90"/>
        <w:rPr>
          <w:rFonts w:ascii="Times New Roman" w:eastAsia="Times New Roman" w:hAnsi="Times New Roman" w:cs="Times New Roman"/>
          <w:sz w:val="16"/>
          <w:szCs w:val="16"/>
        </w:rPr>
      </w:pPr>
      <w:r w:rsidRPr="0004746D">
        <w:rPr>
          <w:rFonts w:ascii="Times New Roman" w:eastAsia="Times New Roman" w:hAnsi="Times New Roman" w:cs="Times New Roman"/>
          <w:noProof/>
          <w:sz w:val="16"/>
          <w:szCs w:val="16"/>
        </w:rPr>
        <w:drawing>
          <wp:inline distT="0" distB="0" distL="0" distR="0">
            <wp:extent cx="2931970" cy="2194560"/>
            <wp:effectExtent l="57150" t="38100" r="39830" b="15240"/>
            <wp:docPr id="916" name="Picture 14" descr="1 Aerial Photo Balsam Lake CLP 2010 Treatment Areas Matthew S Berg E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Aerial Photo Balsam Lake CLP 2010 Treatment Areas Matthew S Berg ERS.jpg"/>
                    <pic:cNvPicPr/>
                  </pic:nvPicPr>
                  <pic:blipFill>
                    <a:blip r:embed="rId8" cstate="screen">
                      <a:extLst>
                        <a:ext uri="{28A0092B-C50C-407E-A947-70E740481C1C}">
                          <a14:useLocalDpi xmlns:a14="http://schemas.microsoft.com/office/drawing/2010/main"/>
                        </a:ext>
                      </a:extLst>
                    </a:blip>
                    <a:srcRect/>
                    <a:stretch>
                      <a:fillRect/>
                    </a:stretch>
                  </pic:blipFill>
                  <pic:spPr>
                    <a:xfrm>
                      <a:off x="0" y="0"/>
                      <a:ext cx="2931970" cy="2194560"/>
                    </a:xfrm>
                    <a:prstGeom prst="rect">
                      <a:avLst/>
                    </a:prstGeom>
                    <a:ln w="28575">
                      <a:solidFill>
                        <a:schemeClr val="tx1"/>
                      </a:solidFill>
                    </a:ln>
                  </pic:spPr>
                </pic:pic>
              </a:graphicData>
            </a:graphic>
          </wp:inline>
        </w:drawing>
      </w:r>
      <w:r w:rsidR="004F1736" w:rsidRPr="0004746D">
        <w:rPr>
          <w:rFonts w:ascii="Times New Roman" w:eastAsia="Times New Roman" w:hAnsi="Times New Roman" w:cs="Times New Roman"/>
          <w:sz w:val="16"/>
          <w:szCs w:val="16"/>
        </w:rPr>
        <w:t xml:space="preserve"> </w:t>
      </w:r>
      <w:r w:rsidR="00191F6C" w:rsidRPr="0004746D">
        <w:rPr>
          <w:rFonts w:ascii="Times New Roman" w:eastAsia="Times New Roman" w:hAnsi="Times New Roman" w:cs="Times New Roman"/>
          <w:sz w:val="16"/>
          <w:szCs w:val="16"/>
        </w:rPr>
        <w:t xml:space="preserve">    </w:t>
      </w:r>
      <w:bookmarkStart w:id="0" w:name="_GoBack"/>
      <w:r w:rsidR="00DC53BA" w:rsidRPr="0004746D">
        <w:rPr>
          <w:noProof/>
        </w:rPr>
        <w:drawing>
          <wp:inline distT="0" distB="0" distL="0" distR="0">
            <wp:extent cx="1593556" cy="2194560"/>
            <wp:effectExtent l="57150" t="38100" r="44744" b="15240"/>
            <wp:docPr id="1" name="Picture 1" descr="Balsam 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lsam 076"/>
                    <pic:cNvPicPr>
                      <a:picLocks noChangeAspect="1" noChangeArrowheads="1"/>
                    </pic:cNvPicPr>
                  </pic:nvPicPr>
                  <pic:blipFill>
                    <a:blip r:embed="rId9" cstate="screen">
                      <a:extLst>
                        <a:ext uri="{28A0092B-C50C-407E-A947-70E740481C1C}">
                          <a14:useLocalDpi xmlns:a14="http://schemas.microsoft.com/office/drawing/2010/main"/>
                        </a:ext>
                      </a:extLst>
                    </a:blip>
                    <a:srcRect/>
                    <a:stretch>
                      <a:fillRect/>
                    </a:stretch>
                  </pic:blipFill>
                  <pic:spPr bwMode="auto">
                    <a:xfrm>
                      <a:off x="0" y="0"/>
                      <a:ext cx="1593556" cy="2194560"/>
                    </a:xfrm>
                    <a:prstGeom prst="rect">
                      <a:avLst/>
                    </a:prstGeom>
                    <a:noFill/>
                    <a:ln w="28575" cmpd="sng">
                      <a:solidFill>
                        <a:srgbClr val="000000"/>
                      </a:solidFill>
                      <a:miter lim="800000"/>
                      <a:headEnd/>
                      <a:tailEnd/>
                    </a:ln>
                    <a:effectLst/>
                  </pic:spPr>
                </pic:pic>
              </a:graphicData>
            </a:graphic>
          </wp:inline>
        </w:drawing>
      </w:r>
      <w:bookmarkEnd w:id="0"/>
    </w:p>
    <w:p w:rsidR="003E786D" w:rsidRPr="0004746D" w:rsidRDefault="003E786D" w:rsidP="00B61E93">
      <w:pPr>
        <w:spacing w:after="120" w:line="240" w:lineRule="auto"/>
        <w:ind w:right="-90"/>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 xml:space="preserve">  </w:t>
      </w:r>
      <w:r w:rsidR="001C29E3" w:rsidRPr="0004746D">
        <w:rPr>
          <w:rFonts w:ascii="Times New Roman" w:eastAsia="Times New Roman" w:hAnsi="Times New Roman" w:cs="Times New Roman"/>
          <w:sz w:val="16"/>
          <w:szCs w:val="16"/>
        </w:rPr>
        <w:t xml:space="preserve"> Proposed </w:t>
      </w:r>
      <w:r w:rsidRPr="0004746D">
        <w:rPr>
          <w:rFonts w:ascii="Times New Roman" w:eastAsia="Times New Roman" w:hAnsi="Times New Roman" w:cs="Times New Roman"/>
          <w:sz w:val="16"/>
          <w:szCs w:val="16"/>
        </w:rPr>
        <w:t xml:space="preserve">Spring </w:t>
      </w:r>
      <w:r w:rsidR="009373E0" w:rsidRPr="0004746D">
        <w:rPr>
          <w:rFonts w:ascii="Times New Roman" w:eastAsia="Times New Roman" w:hAnsi="Times New Roman" w:cs="Times New Roman"/>
          <w:sz w:val="16"/>
          <w:szCs w:val="16"/>
        </w:rPr>
        <w:t>201</w:t>
      </w:r>
      <w:r w:rsidR="00B61E93" w:rsidRPr="0004746D">
        <w:rPr>
          <w:rFonts w:ascii="Times New Roman" w:eastAsia="Times New Roman" w:hAnsi="Times New Roman" w:cs="Times New Roman"/>
          <w:sz w:val="16"/>
          <w:szCs w:val="16"/>
        </w:rPr>
        <w:t>9</w:t>
      </w:r>
      <w:r w:rsidR="008664EC" w:rsidRPr="0004746D">
        <w:rPr>
          <w:rFonts w:ascii="Times New Roman" w:eastAsia="Times New Roman" w:hAnsi="Times New Roman" w:cs="Times New Roman"/>
          <w:sz w:val="16"/>
          <w:szCs w:val="16"/>
        </w:rPr>
        <w:t xml:space="preserve"> </w:t>
      </w:r>
      <w:r w:rsidRPr="0004746D">
        <w:rPr>
          <w:rFonts w:ascii="Times New Roman" w:eastAsia="Times New Roman" w:hAnsi="Times New Roman" w:cs="Times New Roman"/>
          <w:sz w:val="16"/>
          <w:szCs w:val="16"/>
        </w:rPr>
        <w:t>CLP</w:t>
      </w:r>
      <w:r w:rsidR="00DC53BA" w:rsidRPr="0004746D">
        <w:rPr>
          <w:rFonts w:ascii="Times New Roman" w:eastAsia="Times New Roman" w:hAnsi="Times New Roman" w:cs="Times New Roman"/>
          <w:sz w:val="16"/>
          <w:szCs w:val="16"/>
        </w:rPr>
        <w:t xml:space="preserve"> Treatment</w:t>
      </w:r>
      <w:r w:rsidRPr="0004746D">
        <w:rPr>
          <w:rFonts w:ascii="Times New Roman" w:eastAsia="Times New Roman" w:hAnsi="Times New Roman" w:cs="Times New Roman"/>
          <w:sz w:val="16"/>
          <w:szCs w:val="16"/>
        </w:rPr>
        <w:t xml:space="preserve"> </w:t>
      </w:r>
      <w:r w:rsidR="00C0212B" w:rsidRPr="0004746D">
        <w:rPr>
          <w:rFonts w:ascii="Times New Roman" w:eastAsia="Times New Roman" w:hAnsi="Times New Roman" w:cs="Times New Roman"/>
          <w:sz w:val="16"/>
          <w:szCs w:val="16"/>
        </w:rPr>
        <w:t>Areas</w:t>
      </w:r>
      <w:r w:rsidR="00DC53BA" w:rsidRPr="0004746D">
        <w:rPr>
          <w:rFonts w:ascii="Times New Roman" w:eastAsia="Times New Roman" w:hAnsi="Times New Roman" w:cs="Times New Roman"/>
          <w:sz w:val="16"/>
          <w:szCs w:val="16"/>
        </w:rPr>
        <w:tab/>
      </w:r>
      <w:r w:rsidR="00DC53BA" w:rsidRPr="0004746D">
        <w:rPr>
          <w:rFonts w:ascii="Times New Roman" w:eastAsia="Times New Roman" w:hAnsi="Times New Roman" w:cs="Times New Roman"/>
          <w:sz w:val="16"/>
          <w:szCs w:val="16"/>
        </w:rPr>
        <w:tab/>
      </w:r>
      <w:r w:rsidR="00DC53BA" w:rsidRPr="0004746D">
        <w:rPr>
          <w:rFonts w:ascii="Times New Roman" w:eastAsia="Times New Roman" w:hAnsi="Times New Roman" w:cs="Times New Roman"/>
          <w:sz w:val="16"/>
          <w:szCs w:val="16"/>
        </w:rPr>
        <w:tab/>
        <w:t xml:space="preserve"> </w:t>
      </w:r>
      <w:r w:rsidR="00AB6522" w:rsidRPr="0004746D">
        <w:rPr>
          <w:rFonts w:ascii="Times New Roman" w:eastAsia="Times New Roman" w:hAnsi="Times New Roman" w:cs="Times New Roman"/>
          <w:sz w:val="16"/>
          <w:szCs w:val="16"/>
        </w:rPr>
        <w:t>201</w:t>
      </w:r>
      <w:r w:rsidR="00B61E93" w:rsidRPr="0004746D">
        <w:rPr>
          <w:rFonts w:ascii="Times New Roman" w:eastAsia="Times New Roman" w:hAnsi="Times New Roman" w:cs="Times New Roman"/>
          <w:sz w:val="16"/>
          <w:szCs w:val="16"/>
        </w:rPr>
        <w:t>9</w:t>
      </w:r>
      <w:r w:rsidR="00AB6522" w:rsidRPr="0004746D">
        <w:rPr>
          <w:rFonts w:ascii="Times New Roman" w:eastAsia="Times New Roman" w:hAnsi="Times New Roman" w:cs="Times New Roman"/>
          <w:sz w:val="16"/>
          <w:szCs w:val="16"/>
        </w:rPr>
        <w:t xml:space="preserve"> CLP Pretreatment in East Balsam</w:t>
      </w:r>
    </w:p>
    <w:p w:rsidR="003E786D" w:rsidRPr="0004746D" w:rsidRDefault="003E786D" w:rsidP="003E786D">
      <w:pPr>
        <w:spacing w:before="120" w:after="0" w:line="240" w:lineRule="auto"/>
        <w:rPr>
          <w:rFonts w:ascii="Times New Roman" w:eastAsia="Times New Roman" w:hAnsi="Times New Roman" w:cs="Times New Roman"/>
          <w:sz w:val="32"/>
          <w:szCs w:val="32"/>
        </w:rPr>
      </w:pPr>
      <w:r w:rsidRPr="0004746D">
        <w:rPr>
          <w:rFonts w:ascii="Times New Roman" w:eastAsia="Times New Roman" w:hAnsi="Times New Roman" w:cs="Times New Roman"/>
          <w:sz w:val="32"/>
          <w:szCs w:val="32"/>
        </w:rPr>
        <w:t>Project Initiated by:</w:t>
      </w:r>
    </w:p>
    <w:p w:rsidR="003E786D" w:rsidRPr="0004746D" w:rsidRDefault="003E786D" w:rsidP="003E786D">
      <w:pPr>
        <w:spacing w:after="0" w:line="240" w:lineRule="auto"/>
        <w:ind w:right="-540"/>
        <w:rPr>
          <w:rFonts w:ascii="Times New Roman" w:eastAsia="Times New Roman" w:hAnsi="Times New Roman" w:cs="Times New Roman"/>
          <w:sz w:val="27"/>
          <w:szCs w:val="27"/>
        </w:rPr>
      </w:pPr>
      <w:r w:rsidRPr="0004746D">
        <w:rPr>
          <w:rFonts w:ascii="Times New Roman" w:eastAsia="Times New Roman" w:hAnsi="Times New Roman" w:cs="Times New Roman"/>
          <w:sz w:val="27"/>
          <w:szCs w:val="27"/>
        </w:rPr>
        <w:t xml:space="preserve">Balsam Lake Protection and Rehabilitation District and the </w:t>
      </w:r>
    </w:p>
    <w:p w:rsidR="00377C23" w:rsidRPr="0004746D" w:rsidRDefault="003E786D" w:rsidP="00C72F9A">
      <w:pPr>
        <w:pStyle w:val="PlainText"/>
      </w:pPr>
      <w:r w:rsidRPr="0004746D">
        <w:rPr>
          <w:rFonts w:ascii="Times New Roman" w:eastAsia="Times New Roman" w:hAnsi="Times New Roman" w:cs="Times New Roman"/>
          <w:sz w:val="27"/>
          <w:szCs w:val="27"/>
        </w:rPr>
        <w:t>Wisconsin Department of Natural Resources</w:t>
      </w:r>
      <w:r w:rsidR="00377C23" w:rsidRPr="0004746D">
        <w:rPr>
          <w:rFonts w:ascii="Times New Roman" w:eastAsia="Times New Roman" w:hAnsi="Times New Roman" w:cs="Times New Roman"/>
          <w:sz w:val="27"/>
          <w:szCs w:val="27"/>
        </w:rPr>
        <w:t xml:space="preserve"> – Grant A</w:t>
      </w:r>
      <w:r w:rsidR="00C72F9A" w:rsidRPr="0004746D">
        <w:rPr>
          <w:rFonts w:ascii="Times New Roman" w:eastAsia="Times New Roman" w:hAnsi="Times New Roman" w:cs="Times New Roman"/>
          <w:sz w:val="27"/>
          <w:szCs w:val="27"/>
        </w:rPr>
        <w:t>CEI21218</w:t>
      </w:r>
    </w:p>
    <w:p w:rsidR="003E786D" w:rsidRPr="0004746D" w:rsidRDefault="003E786D" w:rsidP="003E786D">
      <w:pPr>
        <w:spacing w:after="0" w:line="240" w:lineRule="auto"/>
        <w:rPr>
          <w:rFonts w:ascii="Times New Roman" w:eastAsia="Times New Roman" w:hAnsi="Times New Roman" w:cs="Times New Roman"/>
          <w:sz w:val="24"/>
          <w:szCs w:val="24"/>
        </w:rPr>
      </w:pPr>
    </w:p>
    <w:p w:rsidR="003E786D" w:rsidRPr="0004746D" w:rsidRDefault="00C16E15" w:rsidP="00DA4D20">
      <w:pPr>
        <w:spacing w:after="40" w:line="240" w:lineRule="auto"/>
        <w:ind w:left="-86"/>
        <w:rPr>
          <w:rFonts w:ascii="Times New Roman" w:eastAsia="Times New Roman" w:hAnsi="Times New Roman" w:cs="Times New Roman"/>
          <w:sz w:val="28"/>
          <w:szCs w:val="28"/>
        </w:rPr>
      </w:pPr>
      <w:r>
        <w:rPr>
          <w:rFonts w:ascii="Times New Roman" w:eastAsia="Times New Roman" w:hAnsi="Times New Roman" w:cs="Times New Roman"/>
          <w:noProof/>
          <w:sz w:val="24"/>
          <w:szCs w:val="24"/>
        </w:rPr>
        <w:pict>
          <v:shapetype id="_x0000_t202" coordsize="21600,21600" o:spt="202" path="m,l,21600r21600,l21600,xe">
            <v:stroke joinstyle="miter"/>
            <v:path gradientshapeok="t" o:connecttype="rect"/>
          </v:shapetype>
          <v:shape id="_x0000_s1117" type="#_x0000_t202" style="position:absolute;left:0;text-align:left;margin-left:2.65pt;margin-top:37.35pt;width:153pt;height:45pt;z-index:251701248" stroked="f">
            <v:fill opacity="0"/>
            <v:textbox style="mso-next-textbox:#_x0000_s1117">
              <w:txbxContent>
                <w:p w:rsidR="000107DE" w:rsidRPr="007B0E5B" w:rsidRDefault="000107DE" w:rsidP="003E786D">
                  <w:pPr>
                    <w:rPr>
                      <w:b/>
                      <w:sz w:val="18"/>
                      <w:szCs w:val="18"/>
                    </w:rPr>
                  </w:pPr>
                  <w:r>
                    <w:rPr>
                      <w:b/>
                    </w:rPr>
                    <w:t xml:space="preserve">  </w:t>
                  </w:r>
                </w:p>
                <w:p w:rsidR="000107DE" w:rsidRPr="007B0E5B" w:rsidRDefault="000107DE" w:rsidP="003E786D">
                  <w:pPr>
                    <w:rPr>
                      <w:rFonts w:ascii="Times New Roman" w:hAnsi="Times New Roman" w:cs="Times New Roman"/>
                      <w:b/>
                      <w:sz w:val="20"/>
                      <w:szCs w:val="20"/>
                    </w:rPr>
                  </w:pPr>
                  <w:r w:rsidRPr="007B0E5B">
                    <w:rPr>
                      <w:rFonts w:ascii="Times New Roman" w:hAnsi="Times New Roman" w:cs="Times New Roman"/>
                      <w:b/>
                      <w:sz w:val="18"/>
                      <w:szCs w:val="18"/>
                    </w:rPr>
                    <w:t xml:space="preserve"> </w:t>
                  </w:r>
                  <w:r w:rsidRPr="007B0E5B">
                    <w:rPr>
                      <w:rFonts w:ascii="Times New Roman" w:hAnsi="Times New Roman" w:cs="Times New Roman"/>
                      <w:b/>
                      <w:sz w:val="20"/>
                      <w:szCs w:val="20"/>
                    </w:rPr>
                    <w:t xml:space="preserve">  * Balsam Lake</w:t>
                  </w:r>
                </w:p>
              </w:txbxContent>
            </v:textbox>
          </v:shape>
        </w:pict>
      </w:r>
      <w:r w:rsidR="00DA4D20" w:rsidRPr="0004746D">
        <w:rPr>
          <w:rFonts w:ascii="Times New Roman" w:eastAsia="Times New Roman" w:hAnsi="Times New Roman" w:cs="Times New Roman"/>
          <w:noProof/>
          <w:sz w:val="28"/>
          <w:szCs w:val="28"/>
        </w:rPr>
        <w:drawing>
          <wp:inline distT="0" distB="0" distL="0" distR="0">
            <wp:extent cx="2169160" cy="2286000"/>
            <wp:effectExtent l="57150" t="38100" r="40640" b="19050"/>
            <wp:docPr id="26" name="Picture 4" descr="State of Wiscons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ate of Wisconsin"/>
                    <pic:cNvPicPr>
                      <a:picLocks noChangeAspect="1" noChangeArrowheads="1"/>
                    </pic:cNvPicPr>
                  </pic:nvPicPr>
                  <pic:blipFill>
                    <a:blip r:embed="rId10" cstate="screen">
                      <a:extLst>
                        <a:ext uri="{28A0092B-C50C-407E-A947-70E740481C1C}">
                          <a14:useLocalDpi xmlns:a14="http://schemas.microsoft.com/office/drawing/2010/main"/>
                        </a:ext>
                      </a:extLst>
                    </a:blip>
                    <a:srcRect/>
                    <a:stretch>
                      <a:fillRect/>
                    </a:stretch>
                  </pic:blipFill>
                  <pic:spPr bwMode="auto">
                    <a:xfrm>
                      <a:off x="0" y="0"/>
                      <a:ext cx="2169160" cy="2286000"/>
                    </a:xfrm>
                    <a:prstGeom prst="rect">
                      <a:avLst/>
                    </a:prstGeom>
                    <a:noFill/>
                    <a:ln w="28575">
                      <a:solidFill>
                        <a:srgbClr val="000000"/>
                      </a:solidFill>
                      <a:miter lim="800000"/>
                      <a:headEnd/>
                      <a:tailEnd/>
                    </a:ln>
                    <a:effectLst/>
                  </pic:spPr>
                </pic:pic>
              </a:graphicData>
            </a:graphic>
          </wp:inline>
        </w:drawing>
      </w:r>
      <w:r w:rsidR="00DA4D20" w:rsidRPr="0004746D">
        <w:rPr>
          <w:rFonts w:ascii="Times New Roman" w:eastAsia="Times New Roman" w:hAnsi="Times New Roman" w:cs="Times New Roman"/>
          <w:noProof/>
          <w:sz w:val="28"/>
          <w:szCs w:val="28"/>
        </w:rPr>
        <w:drawing>
          <wp:inline distT="0" distB="0" distL="0" distR="0">
            <wp:extent cx="3046388" cy="2286000"/>
            <wp:effectExtent l="57150" t="38100" r="39712" b="19050"/>
            <wp:docPr id="942" name="Picture 5" descr="101_0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01_0258"/>
                    <pic:cNvPicPr>
                      <a:picLocks noChangeAspect="1" noChangeArrowheads="1"/>
                    </pic:cNvPicPr>
                  </pic:nvPicPr>
                  <pic:blipFill>
                    <a:blip r:embed="rId11" cstate="screen">
                      <a:extLst>
                        <a:ext uri="{28A0092B-C50C-407E-A947-70E740481C1C}">
                          <a14:useLocalDpi xmlns:a14="http://schemas.microsoft.com/office/drawing/2010/main"/>
                        </a:ext>
                      </a:extLst>
                    </a:blip>
                    <a:srcRect/>
                    <a:stretch>
                      <a:fillRect/>
                    </a:stretch>
                  </pic:blipFill>
                  <pic:spPr bwMode="auto">
                    <a:xfrm>
                      <a:off x="0" y="0"/>
                      <a:ext cx="3046388" cy="2286000"/>
                    </a:xfrm>
                    <a:prstGeom prst="rect">
                      <a:avLst/>
                    </a:prstGeom>
                    <a:noFill/>
                    <a:ln w="28575">
                      <a:solidFill>
                        <a:srgbClr val="000000"/>
                      </a:solidFill>
                      <a:miter lim="800000"/>
                      <a:headEnd/>
                      <a:tailEnd/>
                    </a:ln>
                  </pic:spPr>
                </pic:pic>
              </a:graphicData>
            </a:graphic>
          </wp:inline>
        </w:drawing>
      </w:r>
      <w:r w:rsidR="00C53819" w:rsidRPr="0004746D">
        <w:rPr>
          <w:rFonts w:ascii="Times New Roman" w:eastAsia="Times New Roman" w:hAnsi="Times New Roman" w:cs="Times New Roman"/>
          <w:sz w:val="28"/>
          <w:szCs w:val="28"/>
        </w:rPr>
        <w:tab/>
      </w:r>
    </w:p>
    <w:p w:rsidR="002A1272" w:rsidRPr="0004746D" w:rsidRDefault="00DA4D20" w:rsidP="00877F8C">
      <w:pPr>
        <w:spacing w:after="120" w:line="240" w:lineRule="auto"/>
        <w:ind w:left="2880" w:right="-90" w:firstLine="720"/>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2</w:t>
      </w:r>
      <w:r w:rsidR="002A1272" w:rsidRPr="0004746D">
        <w:rPr>
          <w:rFonts w:ascii="Times New Roman" w:eastAsia="Times New Roman" w:hAnsi="Times New Roman" w:cs="Times New Roman"/>
          <w:sz w:val="16"/>
          <w:szCs w:val="16"/>
        </w:rPr>
        <w:t>01</w:t>
      </w:r>
      <w:r w:rsidR="00877F8C" w:rsidRPr="0004746D">
        <w:rPr>
          <w:rFonts w:ascii="Times New Roman" w:eastAsia="Times New Roman" w:hAnsi="Times New Roman" w:cs="Times New Roman"/>
          <w:sz w:val="16"/>
          <w:szCs w:val="16"/>
        </w:rPr>
        <w:t>9</w:t>
      </w:r>
      <w:r w:rsidR="008664EC" w:rsidRPr="0004746D">
        <w:rPr>
          <w:rFonts w:ascii="Times New Roman" w:eastAsia="Times New Roman" w:hAnsi="Times New Roman" w:cs="Times New Roman"/>
          <w:sz w:val="16"/>
          <w:szCs w:val="16"/>
        </w:rPr>
        <w:t xml:space="preserve"> </w:t>
      </w:r>
      <w:r w:rsidR="002A1272" w:rsidRPr="0004746D">
        <w:rPr>
          <w:rFonts w:ascii="Times New Roman" w:eastAsia="Times New Roman" w:hAnsi="Times New Roman" w:cs="Times New Roman"/>
          <w:sz w:val="16"/>
          <w:szCs w:val="16"/>
        </w:rPr>
        <w:t>CLP Beds</w:t>
      </w:r>
    </w:p>
    <w:p w:rsidR="003E786D" w:rsidRPr="0004746D" w:rsidRDefault="003E786D" w:rsidP="003E786D">
      <w:pPr>
        <w:spacing w:after="0" w:line="240" w:lineRule="auto"/>
        <w:rPr>
          <w:rFonts w:ascii="Times New Roman" w:eastAsia="Times New Roman" w:hAnsi="Times New Roman" w:cs="Times New Roman"/>
          <w:b/>
          <w:bCs/>
          <w:sz w:val="24"/>
          <w:szCs w:val="24"/>
        </w:rPr>
      </w:pPr>
      <w:r w:rsidRPr="0004746D">
        <w:rPr>
          <w:rFonts w:ascii="Times New Roman" w:eastAsia="Times New Roman" w:hAnsi="Times New Roman" w:cs="Times New Roman"/>
          <w:b/>
          <w:bCs/>
          <w:sz w:val="32"/>
          <w:szCs w:val="32"/>
        </w:rPr>
        <w:t>Survey</w:t>
      </w:r>
      <w:r w:rsidR="00FF786A" w:rsidRPr="0004746D">
        <w:rPr>
          <w:rFonts w:ascii="Times New Roman" w:eastAsia="Times New Roman" w:hAnsi="Times New Roman" w:cs="Times New Roman"/>
          <w:b/>
          <w:bCs/>
          <w:sz w:val="32"/>
          <w:szCs w:val="32"/>
        </w:rPr>
        <w:t>s</w:t>
      </w:r>
      <w:r w:rsidRPr="0004746D">
        <w:rPr>
          <w:rFonts w:ascii="Times New Roman" w:eastAsia="Times New Roman" w:hAnsi="Times New Roman" w:cs="Times New Roman"/>
          <w:b/>
          <w:bCs/>
          <w:sz w:val="32"/>
          <w:szCs w:val="32"/>
        </w:rPr>
        <w:t xml:space="preserve"> Conducted by and Report Prepared by:</w:t>
      </w:r>
    </w:p>
    <w:p w:rsidR="003E786D" w:rsidRPr="0004746D" w:rsidRDefault="003E786D" w:rsidP="003E786D">
      <w:pPr>
        <w:spacing w:after="0" w:line="240" w:lineRule="auto"/>
        <w:rPr>
          <w:rFonts w:ascii="Times New Roman" w:eastAsia="Times New Roman" w:hAnsi="Times New Roman" w:cs="Times New Roman"/>
          <w:sz w:val="28"/>
          <w:szCs w:val="28"/>
        </w:rPr>
      </w:pPr>
      <w:r w:rsidRPr="0004746D">
        <w:rPr>
          <w:rFonts w:ascii="Times New Roman" w:eastAsia="Times New Roman" w:hAnsi="Times New Roman" w:cs="Times New Roman"/>
          <w:sz w:val="28"/>
          <w:szCs w:val="28"/>
        </w:rPr>
        <w:t>Endangered Resource Services, LLC</w:t>
      </w:r>
    </w:p>
    <w:p w:rsidR="003E786D" w:rsidRPr="0004746D" w:rsidRDefault="003E786D" w:rsidP="0098240D">
      <w:pPr>
        <w:spacing w:after="0" w:line="240" w:lineRule="auto"/>
        <w:rPr>
          <w:rFonts w:ascii="Times New Roman" w:eastAsia="Times New Roman" w:hAnsi="Times New Roman" w:cs="Times New Roman"/>
          <w:sz w:val="28"/>
          <w:szCs w:val="28"/>
        </w:rPr>
      </w:pPr>
      <w:r w:rsidRPr="0004746D">
        <w:rPr>
          <w:rFonts w:ascii="Times New Roman" w:eastAsia="Times New Roman" w:hAnsi="Times New Roman" w:cs="Times New Roman"/>
          <w:sz w:val="28"/>
          <w:szCs w:val="28"/>
        </w:rPr>
        <w:t>Matthew S. Berg, Research Biologist</w:t>
      </w:r>
    </w:p>
    <w:p w:rsidR="003E786D" w:rsidRPr="0004746D" w:rsidRDefault="003E786D" w:rsidP="003E786D">
      <w:pPr>
        <w:spacing w:after="0" w:line="240" w:lineRule="auto"/>
        <w:rPr>
          <w:rFonts w:ascii="Times New Roman" w:eastAsia="Times New Roman" w:hAnsi="Times New Roman" w:cs="Times New Roman"/>
          <w:sz w:val="24"/>
          <w:szCs w:val="24"/>
        </w:rPr>
      </w:pPr>
      <w:smartTag w:uri="urn:schemas-microsoft-com:office:smarttags" w:element="place">
        <w:smartTag w:uri="urn:schemas-microsoft-com:office:smarttags" w:element="City">
          <w:r w:rsidRPr="0004746D">
            <w:rPr>
              <w:rFonts w:ascii="Times New Roman" w:eastAsia="Times New Roman" w:hAnsi="Times New Roman" w:cs="Times New Roman"/>
              <w:sz w:val="28"/>
              <w:szCs w:val="28"/>
            </w:rPr>
            <w:t>St. Croix Falls</w:t>
          </w:r>
        </w:smartTag>
        <w:r w:rsidRPr="0004746D">
          <w:rPr>
            <w:rFonts w:ascii="Times New Roman" w:eastAsia="Times New Roman" w:hAnsi="Times New Roman" w:cs="Times New Roman"/>
            <w:sz w:val="28"/>
            <w:szCs w:val="28"/>
          </w:rPr>
          <w:t xml:space="preserve">, </w:t>
        </w:r>
        <w:smartTag w:uri="urn:schemas-microsoft-com:office:smarttags" w:element="State">
          <w:r w:rsidRPr="0004746D">
            <w:rPr>
              <w:rFonts w:ascii="Times New Roman" w:eastAsia="Times New Roman" w:hAnsi="Times New Roman" w:cs="Times New Roman"/>
              <w:sz w:val="28"/>
              <w:szCs w:val="28"/>
            </w:rPr>
            <w:t>Wisconsin</w:t>
          </w:r>
        </w:smartTag>
      </w:smartTag>
    </w:p>
    <w:p w:rsidR="003E786D" w:rsidRPr="0004746D" w:rsidRDefault="00BB584E" w:rsidP="00B61E93">
      <w:pPr>
        <w:spacing w:after="0" w:line="240" w:lineRule="auto"/>
        <w:rPr>
          <w:rFonts w:ascii="Times New Roman" w:eastAsia="Times New Roman" w:hAnsi="Times New Roman" w:cs="Times New Roman"/>
          <w:sz w:val="28"/>
          <w:szCs w:val="28"/>
        </w:rPr>
        <w:sectPr w:rsidR="003E786D" w:rsidRPr="0004746D" w:rsidSect="00B90E1C">
          <w:footerReference w:type="even" r:id="rId12"/>
          <w:footerReference w:type="default" r:id="rId13"/>
          <w:pgSz w:w="12240" w:h="15840"/>
          <w:pgMar w:top="1440" w:right="1440" w:bottom="1440" w:left="2160" w:header="720" w:footer="720" w:gutter="0"/>
          <w:pgNumType w:fmt="lowerRoman" w:start="1"/>
          <w:cols w:space="720"/>
          <w:titlePg/>
          <w:docGrid w:linePitch="360"/>
        </w:sectPr>
      </w:pPr>
      <w:r w:rsidRPr="0004746D">
        <w:rPr>
          <w:rFonts w:ascii="Times New Roman" w:eastAsia="Times New Roman" w:hAnsi="Times New Roman" w:cs="Times New Roman"/>
          <w:sz w:val="28"/>
          <w:szCs w:val="28"/>
        </w:rPr>
        <w:t>May 5</w:t>
      </w:r>
      <w:r w:rsidR="002C3E9E" w:rsidRPr="0004746D">
        <w:rPr>
          <w:rFonts w:ascii="Times New Roman" w:eastAsia="Times New Roman" w:hAnsi="Times New Roman" w:cs="Times New Roman"/>
          <w:sz w:val="28"/>
          <w:szCs w:val="28"/>
        </w:rPr>
        <w:t xml:space="preserve">, </w:t>
      </w:r>
      <w:r w:rsidRPr="0004746D">
        <w:rPr>
          <w:rFonts w:ascii="Times New Roman" w:eastAsia="Times New Roman" w:hAnsi="Times New Roman" w:cs="Times New Roman"/>
          <w:sz w:val="28"/>
          <w:szCs w:val="28"/>
        </w:rPr>
        <w:t>June 10</w:t>
      </w:r>
      <w:r w:rsidR="00B61E93" w:rsidRPr="0004746D">
        <w:rPr>
          <w:rFonts w:ascii="Times New Roman" w:eastAsia="Times New Roman" w:hAnsi="Times New Roman" w:cs="Times New Roman"/>
          <w:sz w:val="28"/>
          <w:szCs w:val="28"/>
        </w:rPr>
        <w:t xml:space="preserve"> and</w:t>
      </w:r>
      <w:r w:rsidR="00A16F2C" w:rsidRPr="0004746D">
        <w:rPr>
          <w:rFonts w:ascii="Times New Roman" w:eastAsia="Times New Roman" w:hAnsi="Times New Roman" w:cs="Times New Roman"/>
          <w:sz w:val="28"/>
          <w:szCs w:val="28"/>
        </w:rPr>
        <w:t xml:space="preserve"> </w:t>
      </w:r>
      <w:r w:rsidR="00B61E93" w:rsidRPr="0004746D">
        <w:rPr>
          <w:rFonts w:ascii="Times New Roman" w:eastAsia="Times New Roman" w:hAnsi="Times New Roman" w:cs="Times New Roman"/>
          <w:sz w:val="28"/>
          <w:szCs w:val="28"/>
        </w:rPr>
        <w:t>13, 2019</w:t>
      </w:r>
    </w:p>
    <w:p w:rsidR="007B0E5B" w:rsidRPr="0004746D" w:rsidRDefault="007B0E5B" w:rsidP="008664EC">
      <w:pPr>
        <w:spacing w:after="0" w:line="240" w:lineRule="auto"/>
        <w:jc w:val="center"/>
        <w:rPr>
          <w:rFonts w:ascii="Times New Roman" w:eastAsia="Times New Roman" w:hAnsi="Times New Roman" w:cs="Times New Roman"/>
          <w:sz w:val="24"/>
          <w:szCs w:val="24"/>
        </w:rPr>
      </w:pPr>
      <w:r w:rsidRPr="0004746D">
        <w:rPr>
          <w:rFonts w:ascii="Times New Roman" w:eastAsia="Times New Roman" w:hAnsi="Times New Roman" w:cs="Times New Roman"/>
          <w:b/>
          <w:sz w:val="24"/>
          <w:szCs w:val="24"/>
        </w:rPr>
        <w:lastRenderedPageBreak/>
        <w:t>TABLE OF CONTENTS</w:t>
      </w:r>
    </w:p>
    <w:p w:rsidR="00777D2F" w:rsidRPr="0004746D" w:rsidRDefault="00777D2F" w:rsidP="00777D2F">
      <w:pPr>
        <w:spacing w:after="0" w:line="240" w:lineRule="auto"/>
        <w:ind w:left="7200" w:firstLine="720"/>
        <w:jc w:val="center"/>
        <w:outlineLvl w:val="0"/>
        <w:rPr>
          <w:rFonts w:ascii="Times New Roman" w:eastAsia="Times New Roman" w:hAnsi="Times New Roman" w:cs="Times New Roman"/>
          <w:sz w:val="24"/>
          <w:szCs w:val="24"/>
        </w:rPr>
      </w:pPr>
      <w:r w:rsidRPr="0004746D">
        <w:rPr>
          <w:rFonts w:ascii="Times New Roman" w:eastAsia="Times New Roman" w:hAnsi="Times New Roman" w:cs="Times New Roman"/>
          <w:sz w:val="24"/>
          <w:szCs w:val="24"/>
        </w:rPr>
        <w:t>Page</w:t>
      </w:r>
    </w:p>
    <w:p w:rsidR="00777D2F" w:rsidRPr="0004746D" w:rsidRDefault="00777D2F" w:rsidP="001E0074">
      <w:pPr>
        <w:tabs>
          <w:tab w:val="right" w:pos="7920"/>
          <w:tab w:val="right" w:pos="8640"/>
        </w:tabs>
        <w:spacing w:after="0" w:line="240" w:lineRule="auto"/>
        <w:rPr>
          <w:rFonts w:ascii="Times New Roman" w:eastAsia="Times New Roman" w:hAnsi="Times New Roman" w:cs="Times New Roman"/>
          <w:sz w:val="24"/>
          <w:szCs w:val="24"/>
        </w:rPr>
      </w:pPr>
      <w:r w:rsidRPr="0004746D">
        <w:rPr>
          <w:rFonts w:ascii="Times New Roman" w:eastAsia="Times New Roman" w:hAnsi="Times New Roman" w:cs="Times New Roman"/>
          <w:sz w:val="24"/>
          <w:szCs w:val="24"/>
        </w:rPr>
        <w:t>LIST OF FIGURES</w:t>
      </w:r>
      <w:r w:rsidR="005E5351" w:rsidRPr="0004746D">
        <w:rPr>
          <w:rFonts w:ascii="Times New Roman" w:eastAsia="Times New Roman" w:hAnsi="Times New Roman" w:cs="Times New Roman"/>
          <w:sz w:val="24"/>
          <w:szCs w:val="24"/>
        </w:rPr>
        <w:t xml:space="preserve"> AND TABLE</w:t>
      </w:r>
      <w:r w:rsidR="000107DE" w:rsidRPr="0004746D">
        <w:rPr>
          <w:rFonts w:ascii="Times New Roman" w:eastAsia="Times New Roman" w:hAnsi="Times New Roman" w:cs="Times New Roman"/>
          <w:sz w:val="24"/>
          <w:szCs w:val="24"/>
        </w:rPr>
        <w:t>S………………………………………………..</w:t>
      </w:r>
      <w:r w:rsidRPr="0004746D">
        <w:rPr>
          <w:rFonts w:ascii="Times New Roman" w:eastAsia="Times New Roman" w:hAnsi="Times New Roman" w:cs="Times New Roman"/>
          <w:sz w:val="24"/>
          <w:szCs w:val="24"/>
        </w:rPr>
        <w:tab/>
        <w:t>ii</w:t>
      </w:r>
    </w:p>
    <w:p w:rsidR="00777D2F" w:rsidRPr="0004746D" w:rsidRDefault="00A974A7" w:rsidP="001E0074">
      <w:pPr>
        <w:tabs>
          <w:tab w:val="left" w:pos="3532"/>
          <w:tab w:val="left" w:pos="7920"/>
        </w:tabs>
        <w:spacing w:after="0" w:line="240" w:lineRule="auto"/>
        <w:rPr>
          <w:rFonts w:ascii="Times New Roman" w:eastAsia="Times New Roman" w:hAnsi="Times New Roman" w:cs="Times New Roman"/>
          <w:sz w:val="24"/>
          <w:szCs w:val="24"/>
        </w:rPr>
      </w:pPr>
      <w:r w:rsidRPr="0004746D">
        <w:rPr>
          <w:rFonts w:ascii="Times New Roman" w:eastAsia="Times New Roman" w:hAnsi="Times New Roman" w:cs="Times New Roman"/>
          <w:sz w:val="24"/>
          <w:szCs w:val="24"/>
        </w:rPr>
        <w:tab/>
      </w:r>
    </w:p>
    <w:p w:rsidR="0037644C" w:rsidRPr="0004746D" w:rsidRDefault="0037644C" w:rsidP="001E0074">
      <w:pPr>
        <w:tabs>
          <w:tab w:val="left" w:pos="7920"/>
          <w:tab w:val="right" w:pos="8640"/>
        </w:tabs>
        <w:spacing w:after="0" w:line="240" w:lineRule="auto"/>
        <w:rPr>
          <w:rFonts w:ascii="Times New Roman" w:eastAsia="Times New Roman" w:hAnsi="Times New Roman" w:cs="Times New Roman"/>
          <w:sz w:val="24"/>
          <w:szCs w:val="24"/>
        </w:rPr>
      </w:pPr>
      <w:r w:rsidRPr="0004746D">
        <w:rPr>
          <w:rFonts w:ascii="Times New Roman" w:eastAsia="Times New Roman" w:hAnsi="Times New Roman" w:cs="Times New Roman"/>
          <w:sz w:val="24"/>
          <w:szCs w:val="24"/>
        </w:rPr>
        <w:t>INTRODUCTIO</w:t>
      </w:r>
      <w:r w:rsidR="005E5351" w:rsidRPr="0004746D">
        <w:rPr>
          <w:rFonts w:ascii="Times New Roman" w:eastAsia="Times New Roman" w:hAnsi="Times New Roman" w:cs="Times New Roman"/>
          <w:sz w:val="24"/>
          <w:szCs w:val="24"/>
        </w:rPr>
        <w:t>N……………</w:t>
      </w:r>
      <w:r w:rsidR="006F6588" w:rsidRPr="0004746D">
        <w:rPr>
          <w:rFonts w:ascii="Times New Roman" w:eastAsia="Times New Roman" w:hAnsi="Times New Roman" w:cs="Times New Roman"/>
          <w:sz w:val="24"/>
          <w:szCs w:val="24"/>
        </w:rPr>
        <w:t>……………………………………………………..</w:t>
      </w:r>
      <w:r w:rsidRPr="0004746D">
        <w:rPr>
          <w:rFonts w:ascii="Times New Roman" w:eastAsia="Times New Roman" w:hAnsi="Times New Roman" w:cs="Times New Roman"/>
          <w:sz w:val="24"/>
          <w:szCs w:val="24"/>
        </w:rPr>
        <w:tab/>
        <w:t>1</w:t>
      </w:r>
    </w:p>
    <w:p w:rsidR="0037644C" w:rsidRPr="0004746D" w:rsidRDefault="0037644C" w:rsidP="0037644C">
      <w:pPr>
        <w:tabs>
          <w:tab w:val="right" w:pos="7920"/>
          <w:tab w:val="right" w:pos="8640"/>
        </w:tabs>
        <w:spacing w:after="0" w:line="240" w:lineRule="auto"/>
        <w:rPr>
          <w:rFonts w:ascii="Times New Roman" w:eastAsia="Times New Roman" w:hAnsi="Times New Roman" w:cs="Times New Roman"/>
          <w:sz w:val="24"/>
          <w:szCs w:val="24"/>
        </w:rPr>
      </w:pPr>
    </w:p>
    <w:p w:rsidR="0037644C" w:rsidRPr="0004746D" w:rsidRDefault="0037644C" w:rsidP="005E5351">
      <w:pPr>
        <w:tabs>
          <w:tab w:val="right" w:pos="7920"/>
          <w:tab w:val="right" w:pos="8640"/>
        </w:tabs>
        <w:spacing w:after="0" w:line="240" w:lineRule="auto"/>
        <w:rPr>
          <w:rFonts w:ascii="Times New Roman" w:eastAsia="Times New Roman" w:hAnsi="Times New Roman" w:cs="Times New Roman"/>
          <w:sz w:val="24"/>
          <w:szCs w:val="24"/>
        </w:rPr>
      </w:pPr>
      <w:r w:rsidRPr="0004746D">
        <w:rPr>
          <w:rFonts w:ascii="Times New Roman" w:eastAsia="Times New Roman" w:hAnsi="Times New Roman" w:cs="Times New Roman"/>
          <w:sz w:val="24"/>
          <w:szCs w:val="24"/>
        </w:rPr>
        <w:t>BACKGROUND AND STUDY RATIONAL</w:t>
      </w:r>
      <w:r w:rsidR="005E5351" w:rsidRPr="0004746D">
        <w:rPr>
          <w:rFonts w:ascii="Times New Roman" w:eastAsia="Times New Roman" w:hAnsi="Times New Roman" w:cs="Times New Roman"/>
          <w:sz w:val="24"/>
          <w:szCs w:val="24"/>
        </w:rPr>
        <w:t>E</w:t>
      </w:r>
      <w:r w:rsidR="001E0074" w:rsidRPr="0004746D">
        <w:rPr>
          <w:rFonts w:ascii="Times New Roman" w:eastAsia="Times New Roman" w:hAnsi="Times New Roman" w:cs="Times New Roman"/>
          <w:sz w:val="23"/>
          <w:szCs w:val="23"/>
        </w:rPr>
        <w:t>.</w:t>
      </w:r>
      <w:r w:rsidR="005E5351" w:rsidRPr="0004746D">
        <w:rPr>
          <w:rFonts w:ascii="Times New Roman" w:eastAsia="Times New Roman" w:hAnsi="Times New Roman" w:cs="Times New Roman"/>
          <w:sz w:val="23"/>
          <w:szCs w:val="23"/>
        </w:rPr>
        <w:t>……</w:t>
      </w:r>
      <w:r w:rsidR="005E5351" w:rsidRPr="0004746D">
        <w:rPr>
          <w:rFonts w:ascii="Times New Roman" w:eastAsia="Times New Roman" w:hAnsi="Times New Roman" w:cs="Times New Roman"/>
          <w:sz w:val="24"/>
          <w:szCs w:val="24"/>
        </w:rPr>
        <w:t>………………………………</w:t>
      </w:r>
      <w:r w:rsidRPr="0004746D">
        <w:rPr>
          <w:rFonts w:ascii="Times New Roman" w:eastAsia="Times New Roman" w:hAnsi="Times New Roman" w:cs="Times New Roman"/>
          <w:sz w:val="24"/>
          <w:szCs w:val="24"/>
        </w:rPr>
        <w:tab/>
        <w:t>1</w:t>
      </w:r>
    </w:p>
    <w:p w:rsidR="0037644C" w:rsidRPr="0004746D" w:rsidRDefault="0037644C" w:rsidP="0037644C">
      <w:pPr>
        <w:tabs>
          <w:tab w:val="right" w:pos="7920"/>
          <w:tab w:val="right" w:pos="8640"/>
        </w:tabs>
        <w:spacing w:after="0" w:line="240" w:lineRule="auto"/>
        <w:rPr>
          <w:rFonts w:ascii="Times New Roman" w:eastAsia="Times New Roman" w:hAnsi="Times New Roman" w:cs="Times New Roman"/>
          <w:sz w:val="24"/>
          <w:szCs w:val="24"/>
        </w:rPr>
      </w:pPr>
    </w:p>
    <w:p w:rsidR="00777D2F" w:rsidRPr="0004746D" w:rsidRDefault="00777D2F" w:rsidP="00777D2F">
      <w:pPr>
        <w:tabs>
          <w:tab w:val="right" w:pos="7920"/>
          <w:tab w:val="right" w:pos="8640"/>
        </w:tabs>
        <w:spacing w:after="0" w:line="240" w:lineRule="auto"/>
        <w:rPr>
          <w:rFonts w:ascii="Times New Roman" w:eastAsia="Times New Roman" w:hAnsi="Times New Roman" w:cs="Times New Roman"/>
          <w:sz w:val="24"/>
          <w:szCs w:val="24"/>
        </w:rPr>
      </w:pPr>
      <w:r w:rsidRPr="0004746D">
        <w:rPr>
          <w:rFonts w:ascii="Times New Roman" w:eastAsia="Times New Roman" w:hAnsi="Times New Roman" w:cs="Times New Roman"/>
          <w:sz w:val="24"/>
          <w:szCs w:val="24"/>
        </w:rPr>
        <w:t>METHODS</w:t>
      </w:r>
      <w:r w:rsidRPr="0004746D">
        <w:rPr>
          <w:rFonts w:ascii="Times New Roman" w:eastAsia="Times New Roman" w:hAnsi="Times New Roman" w:cs="Times New Roman"/>
          <w:sz w:val="24"/>
          <w:szCs w:val="24"/>
        </w:rPr>
        <w:tab/>
        <w:t>…………………………………………………………………………</w:t>
      </w:r>
      <w:r w:rsidR="00C35F83" w:rsidRPr="0004746D">
        <w:rPr>
          <w:rFonts w:ascii="Times New Roman" w:eastAsia="Times New Roman" w:hAnsi="Times New Roman" w:cs="Times New Roman"/>
          <w:sz w:val="24"/>
          <w:szCs w:val="24"/>
        </w:rPr>
        <w:t>.</w:t>
      </w:r>
      <w:r w:rsidRPr="0004746D">
        <w:rPr>
          <w:rFonts w:ascii="Times New Roman" w:eastAsia="Times New Roman" w:hAnsi="Times New Roman" w:cs="Times New Roman"/>
          <w:sz w:val="24"/>
          <w:szCs w:val="24"/>
        </w:rPr>
        <w:tab/>
        <w:t>2</w:t>
      </w:r>
    </w:p>
    <w:p w:rsidR="00777D2F" w:rsidRPr="0004746D" w:rsidRDefault="00777D2F" w:rsidP="00777D2F">
      <w:pPr>
        <w:tabs>
          <w:tab w:val="right" w:pos="7920"/>
          <w:tab w:val="right" w:pos="8640"/>
        </w:tabs>
        <w:spacing w:after="0" w:line="240" w:lineRule="auto"/>
        <w:rPr>
          <w:rFonts w:ascii="Times New Roman" w:eastAsia="Times New Roman" w:hAnsi="Times New Roman" w:cs="Times New Roman"/>
          <w:sz w:val="24"/>
          <w:szCs w:val="24"/>
        </w:rPr>
      </w:pPr>
    </w:p>
    <w:p w:rsidR="00777D2F" w:rsidRPr="0004746D" w:rsidRDefault="00777D2F" w:rsidP="00FD407D">
      <w:pPr>
        <w:tabs>
          <w:tab w:val="right" w:pos="8640"/>
        </w:tabs>
        <w:spacing w:after="0" w:line="240" w:lineRule="auto"/>
        <w:rPr>
          <w:rFonts w:ascii="Times New Roman" w:eastAsia="Times New Roman" w:hAnsi="Times New Roman" w:cs="Times New Roman"/>
          <w:sz w:val="24"/>
          <w:szCs w:val="24"/>
        </w:rPr>
      </w:pPr>
      <w:r w:rsidRPr="0004746D">
        <w:rPr>
          <w:rFonts w:ascii="Times New Roman" w:eastAsia="Times New Roman" w:hAnsi="Times New Roman" w:cs="Times New Roman"/>
          <w:sz w:val="24"/>
          <w:szCs w:val="24"/>
        </w:rPr>
        <w:t>RESULTS AND DISCUSSION……………………………………………………</w:t>
      </w:r>
      <w:r w:rsidR="008664EC" w:rsidRPr="0004746D">
        <w:rPr>
          <w:rFonts w:ascii="Times New Roman" w:eastAsia="Times New Roman" w:hAnsi="Times New Roman" w:cs="Times New Roman"/>
          <w:sz w:val="24"/>
          <w:szCs w:val="24"/>
        </w:rPr>
        <w:t>.</w:t>
      </w:r>
      <w:r w:rsidRPr="0004746D">
        <w:rPr>
          <w:rFonts w:ascii="Times New Roman" w:eastAsia="Times New Roman" w:hAnsi="Times New Roman" w:cs="Times New Roman"/>
          <w:sz w:val="24"/>
          <w:szCs w:val="24"/>
        </w:rPr>
        <w:tab/>
      </w:r>
      <w:r w:rsidR="00D615A6" w:rsidRPr="0004746D">
        <w:rPr>
          <w:rFonts w:ascii="Times New Roman" w:eastAsia="Times New Roman" w:hAnsi="Times New Roman" w:cs="Times New Roman"/>
          <w:sz w:val="24"/>
          <w:szCs w:val="24"/>
        </w:rPr>
        <w:t>3</w:t>
      </w:r>
    </w:p>
    <w:p w:rsidR="005E5351" w:rsidRPr="0004746D" w:rsidRDefault="00777D2F" w:rsidP="005E5351">
      <w:pPr>
        <w:tabs>
          <w:tab w:val="left" w:pos="270"/>
          <w:tab w:val="right" w:pos="7920"/>
          <w:tab w:val="right" w:pos="8640"/>
        </w:tabs>
        <w:spacing w:after="0" w:line="240" w:lineRule="auto"/>
        <w:rPr>
          <w:rFonts w:ascii="Times New Roman" w:eastAsia="Times New Roman" w:hAnsi="Times New Roman" w:cs="Times New Roman"/>
          <w:sz w:val="24"/>
          <w:szCs w:val="24"/>
        </w:rPr>
      </w:pPr>
      <w:r w:rsidRPr="0004746D">
        <w:rPr>
          <w:rFonts w:ascii="Times New Roman" w:eastAsia="Times New Roman" w:hAnsi="Times New Roman" w:cs="Times New Roman"/>
          <w:sz w:val="24"/>
          <w:szCs w:val="24"/>
        </w:rPr>
        <w:t xml:space="preserve">     </w:t>
      </w:r>
    </w:p>
    <w:p w:rsidR="005E5351" w:rsidRPr="0004746D" w:rsidRDefault="005E5351" w:rsidP="005E5351">
      <w:pPr>
        <w:tabs>
          <w:tab w:val="left" w:pos="270"/>
          <w:tab w:val="right" w:pos="7920"/>
          <w:tab w:val="right" w:pos="8640"/>
        </w:tabs>
        <w:spacing w:after="0" w:line="240" w:lineRule="auto"/>
        <w:rPr>
          <w:rFonts w:ascii="Times New Roman" w:eastAsia="Times New Roman" w:hAnsi="Times New Roman" w:cs="Times New Roman"/>
          <w:sz w:val="24"/>
          <w:szCs w:val="24"/>
        </w:rPr>
      </w:pPr>
      <w:r w:rsidRPr="0004746D">
        <w:rPr>
          <w:rFonts w:ascii="Times New Roman" w:eastAsia="Times New Roman" w:hAnsi="Times New Roman" w:cs="Times New Roman"/>
          <w:sz w:val="24"/>
          <w:szCs w:val="24"/>
        </w:rPr>
        <w:tab/>
        <w:t xml:space="preserve">  Finalization of Treatment Areas…..…………….………………………………</w:t>
      </w:r>
      <w:r w:rsidRPr="0004746D">
        <w:rPr>
          <w:rFonts w:ascii="Times New Roman" w:eastAsia="Times New Roman" w:hAnsi="Times New Roman" w:cs="Times New Roman"/>
          <w:sz w:val="24"/>
          <w:szCs w:val="24"/>
        </w:rPr>
        <w:tab/>
        <w:t>3</w:t>
      </w:r>
    </w:p>
    <w:p w:rsidR="005E5351" w:rsidRPr="0004746D" w:rsidRDefault="005E5351" w:rsidP="005E5351">
      <w:pPr>
        <w:tabs>
          <w:tab w:val="left" w:pos="270"/>
          <w:tab w:val="right" w:pos="7920"/>
          <w:tab w:val="right" w:pos="8640"/>
        </w:tabs>
        <w:spacing w:after="0" w:line="240" w:lineRule="auto"/>
        <w:rPr>
          <w:rFonts w:ascii="Times New Roman" w:eastAsia="Times New Roman" w:hAnsi="Times New Roman" w:cs="Times New Roman"/>
          <w:sz w:val="24"/>
          <w:szCs w:val="24"/>
        </w:rPr>
      </w:pPr>
    </w:p>
    <w:p w:rsidR="005E5351" w:rsidRPr="0004746D" w:rsidRDefault="005E5351" w:rsidP="005E5351">
      <w:pPr>
        <w:tabs>
          <w:tab w:val="left" w:pos="270"/>
          <w:tab w:val="right" w:pos="7920"/>
          <w:tab w:val="right" w:pos="8640"/>
        </w:tabs>
        <w:spacing w:after="0" w:line="240" w:lineRule="auto"/>
        <w:rPr>
          <w:rFonts w:ascii="Times New Roman" w:eastAsia="Times New Roman" w:hAnsi="Times New Roman" w:cs="Times New Roman"/>
          <w:sz w:val="24"/>
          <w:szCs w:val="24"/>
        </w:rPr>
      </w:pPr>
      <w:r w:rsidRPr="0004746D">
        <w:rPr>
          <w:rFonts w:ascii="Times New Roman" w:eastAsia="Times New Roman" w:hAnsi="Times New Roman" w:cs="Times New Roman"/>
          <w:sz w:val="24"/>
          <w:szCs w:val="24"/>
        </w:rPr>
        <w:tab/>
        <w:t xml:space="preserve">  Pretreatment/Follow-up Surveys………………………………………………..</w:t>
      </w:r>
      <w:r w:rsidRPr="0004746D">
        <w:rPr>
          <w:rFonts w:ascii="Times New Roman" w:eastAsia="Times New Roman" w:hAnsi="Times New Roman" w:cs="Times New Roman"/>
          <w:sz w:val="24"/>
          <w:szCs w:val="24"/>
        </w:rPr>
        <w:tab/>
        <w:t>4</w:t>
      </w:r>
    </w:p>
    <w:p w:rsidR="005E5351" w:rsidRPr="0004746D" w:rsidRDefault="005E5351" w:rsidP="005E5351">
      <w:pPr>
        <w:tabs>
          <w:tab w:val="left" w:pos="270"/>
          <w:tab w:val="right" w:pos="7920"/>
          <w:tab w:val="right" w:pos="8640"/>
        </w:tabs>
        <w:spacing w:after="0" w:line="240" w:lineRule="auto"/>
        <w:rPr>
          <w:rFonts w:ascii="Times New Roman" w:eastAsia="Times New Roman" w:hAnsi="Times New Roman" w:cs="Times New Roman"/>
          <w:sz w:val="24"/>
          <w:szCs w:val="24"/>
        </w:rPr>
      </w:pPr>
    </w:p>
    <w:p w:rsidR="008D7D0A" w:rsidRPr="0004746D" w:rsidRDefault="008D7D0A" w:rsidP="005E5351">
      <w:pPr>
        <w:tabs>
          <w:tab w:val="left" w:pos="270"/>
          <w:tab w:val="right" w:pos="7920"/>
          <w:tab w:val="right" w:pos="8640"/>
        </w:tabs>
        <w:spacing w:after="0" w:line="240" w:lineRule="auto"/>
        <w:rPr>
          <w:rFonts w:ascii="Times New Roman" w:eastAsia="Times New Roman" w:hAnsi="Times New Roman" w:cs="Times New Roman"/>
          <w:sz w:val="24"/>
          <w:szCs w:val="24"/>
        </w:rPr>
      </w:pPr>
      <w:r w:rsidRPr="0004746D">
        <w:rPr>
          <w:rFonts w:ascii="Times New Roman" w:eastAsia="Times New Roman" w:hAnsi="Times New Roman" w:cs="Times New Roman"/>
          <w:sz w:val="24"/>
          <w:szCs w:val="24"/>
        </w:rPr>
        <w:tab/>
      </w:r>
      <w:r w:rsidR="000E30CF" w:rsidRPr="0004746D">
        <w:rPr>
          <w:rFonts w:ascii="Times New Roman" w:eastAsia="Times New Roman" w:hAnsi="Times New Roman" w:cs="Times New Roman"/>
          <w:sz w:val="24"/>
          <w:szCs w:val="24"/>
        </w:rPr>
        <w:t xml:space="preserve">  </w:t>
      </w:r>
      <w:r w:rsidRPr="0004746D">
        <w:rPr>
          <w:rFonts w:ascii="Times New Roman" w:eastAsia="Times New Roman" w:hAnsi="Times New Roman" w:cs="Times New Roman"/>
          <w:sz w:val="24"/>
          <w:szCs w:val="24"/>
        </w:rPr>
        <w:t>C</w:t>
      </w:r>
      <w:r w:rsidR="005E5351" w:rsidRPr="0004746D">
        <w:rPr>
          <w:rFonts w:ascii="Times New Roman" w:eastAsia="Times New Roman" w:hAnsi="Times New Roman" w:cs="Times New Roman"/>
          <w:sz w:val="24"/>
          <w:szCs w:val="24"/>
        </w:rPr>
        <w:t>urly-leaf Pondweed Bed Mapping Survey………</w:t>
      </w:r>
      <w:r w:rsidR="00FF786A" w:rsidRPr="0004746D">
        <w:rPr>
          <w:rFonts w:ascii="Times New Roman" w:eastAsia="Times New Roman" w:hAnsi="Times New Roman" w:cs="Times New Roman"/>
          <w:sz w:val="24"/>
          <w:szCs w:val="24"/>
        </w:rPr>
        <w:t>.……………………………</w:t>
      </w:r>
      <w:r w:rsidR="00FF786A" w:rsidRPr="0004746D">
        <w:rPr>
          <w:rFonts w:ascii="Times New Roman" w:eastAsia="Times New Roman" w:hAnsi="Times New Roman" w:cs="Times New Roman"/>
          <w:sz w:val="24"/>
          <w:szCs w:val="24"/>
        </w:rPr>
        <w:tab/>
      </w:r>
      <w:r w:rsidR="00200AAE" w:rsidRPr="0004746D">
        <w:rPr>
          <w:rFonts w:ascii="Times New Roman" w:eastAsia="Times New Roman" w:hAnsi="Times New Roman" w:cs="Times New Roman"/>
          <w:sz w:val="24"/>
          <w:szCs w:val="24"/>
        </w:rPr>
        <w:t>1</w:t>
      </w:r>
      <w:r w:rsidR="00726B95" w:rsidRPr="0004746D">
        <w:rPr>
          <w:rFonts w:ascii="Times New Roman" w:eastAsia="Times New Roman" w:hAnsi="Times New Roman" w:cs="Times New Roman"/>
          <w:sz w:val="24"/>
          <w:szCs w:val="24"/>
        </w:rPr>
        <w:t>5</w:t>
      </w:r>
    </w:p>
    <w:p w:rsidR="008D7D0A" w:rsidRPr="0004746D" w:rsidRDefault="008D7D0A" w:rsidP="003478B9">
      <w:pPr>
        <w:tabs>
          <w:tab w:val="left" w:pos="270"/>
          <w:tab w:val="right" w:pos="7920"/>
          <w:tab w:val="right" w:pos="8640"/>
        </w:tabs>
        <w:spacing w:after="0" w:line="240" w:lineRule="auto"/>
        <w:rPr>
          <w:rFonts w:ascii="Times New Roman" w:eastAsia="Times New Roman" w:hAnsi="Times New Roman" w:cs="Times New Roman"/>
          <w:sz w:val="24"/>
          <w:szCs w:val="24"/>
        </w:rPr>
      </w:pPr>
      <w:r w:rsidRPr="0004746D">
        <w:rPr>
          <w:rFonts w:ascii="Times New Roman" w:eastAsia="Times New Roman" w:hAnsi="Times New Roman" w:cs="Times New Roman"/>
          <w:sz w:val="24"/>
          <w:szCs w:val="24"/>
        </w:rPr>
        <w:t xml:space="preserve">     </w:t>
      </w:r>
    </w:p>
    <w:p w:rsidR="008D7D0A" w:rsidRPr="0004746D" w:rsidRDefault="003478B9" w:rsidP="005E5351">
      <w:pPr>
        <w:tabs>
          <w:tab w:val="left" w:pos="450"/>
          <w:tab w:val="right" w:pos="7920"/>
          <w:tab w:val="right" w:pos="8640"/>
        </w:tabs>
        <w:spacing w:after="0" w:line="240" w:lineRule="auto"/>
        <w:rPr>
          <w:rFonts w:ascii="Times New Roman" w:eastAsia="Times New Roman" w:hAnsi="Times New Roman" w:cs="Times New Roman"/>
          <w:sz w:val="24"/>
          <w:szCs w:val="24"/>
        </w:rPr>
      </w:pPr>
      <w:r w:rsidRPr="0004746D">
        <w:rPr>
          <w:rFonts w:ascii="Times New Roman" w:eastAsia="Times New Roman" w:hAnsi="Times New Roman" w:cs="Times New Roman"/>
          <w:sz w:val="24"/>
          <w:szCs w:val="24"/>
        </w:rPr>
        <w:t xml:space="preserve">       </w:t>
      </w:r>
      <w:r w:rsidR="008D7D0A" w:rsidRPr="0004746D">
        <w:rPr>
          <w:rFonts w:ascii="Times New Roman" w:eastAsia="Times New Roman" w:hAnsi="Times New Roman" w:cs="Times New Roman"/>
          <w:sz w:val="24"/>
          <w:szCs w:val="24"/>
        </w:rPr>
        <w:t xml:space="preserve">Description of </w:t>
      </w:r>
      <w:r w:rsidR="00200AAE" w:rsidRPr="0004746D">
        <w:rPr>
          <w:rFonts w:ascii="Times New Roman" w:eastAsia="Times New Roman" w:hAnsi="Times New Roman" w:cs="Times New Roman"/>
          <w:sz w:val="24"/>
          <w:szCs w:val="24"/>
        </w:rPr>
        <w:t>Past and Present</w:t>
      </w:r>
      <w:r w:rsidR="008D7D0A" w:rsidRPr="0004746D">
        <w:rPr>
          <w:rFonts w:ascii="Times New Roman" w:eastAsia="Times New Roman" w:hAnsi="Times New Roman" w:cs="Times New Roman"/>
          <w:sz w:val="24"/>
          <w:szCs w:val="24"/>
        </w:rPr>
        <w:t xml:space="preserve"> C</w:t>
      </w:r>
      <w:r w:rsidR="005E5351" w:rsidRPr="0004746D">
        <w:rPr>
          <w:rFonts w:ascii="Times New Roman" w:eastAsia="Times New Roman" w:hAnsi="Times New Roman" w:cs="Times New Roman"/>
          <w:sz w:val="24"/>
          <w:szCs w:val="24"/>
        </w:rPr>
        <w:t>urly-leaf Pondweed Beds.</w:t>
      </w:r>
      <w:r w:rsidR="00200AAE" w:rsidRPr="0004746D">
        <w:rPr>
          <w:rFonts w:ascii="Times New Roman" w:eastAsia="Times New Roman" w:hAnsi="Times New Roman" w:cs="Times New Roman"/>
          <w:sz w:val="24"/>
          <w:szCs w:val="24"/>
        </w:rPr>
        <w:t>…………………</w:t>
      </w:r>
      <w:r w:rsidRPr="0004746D">
        <w:rPr>
          <w:rFonts w:ascii="Times New Roman" w:eastAsia="Times New Roman" w:hAnsi="Times New Roman" w:cs="Times New Roman"/>
          <w:sz w:val="24"/>
          <w:szCs w:val="24"/>
        </w:rPr>
        <w:t>..</w:t>
      </w:r>
      <w:r w:rsidR="008D7D0A" w:rsidRPr="0004746D">
        <w:rPr>
          <w:rFonts w:ascii="Times New Roman" w:eastAsia="Times New Roman" w:hAnsi="Times New Roman" w:cs="Times New Roman"/>
          <w:sz w:val="24"/>
          <w:szCs w:val="24"/>
        </w:rPr>
        <w:tab/>
      </w:r>
      <w:r w:rsidR="00726B95" w:rsidRPr="0004746D">
        <w:rPr>
          <w:rFonts w:ascii="Times New Roman" w:eastAsia="Times New Roman" w:hAnsi="Times New Roman" w:cs="Times New Roman"/>
          <w:sz w:val="24"/>
          <w:szCs w:val="24"/>
        </w:rPr>
        <w:t>1</w:t>
      </w:r>
      <w:r w:rsidRPr="0004746D">
        <w:rPr>
          <w:rFonts w:ascii="Times New Roman" w:eastAsia="Times New Roman" w:hAnsi="Times New Roman" w:cs="Times New Roman"/>
          <w:sz w:val="24"/>
          <w:szCs w:val="24"/>
        </w:rPr>
        <w:t>8</w:t>
      </w:r>
    </w:p>
    <w:p w:rsidR="00AC2B97" w:rsidRPr="0004746D" w:rsidRDefault="00AC2B97" w:rsidP="003478B9">
      <w:pPr>
        <w:tabs>
          <w:tab w:val="left" w:pos="270"/>
          <w:tab w:val="right" w:pos="7920"/>
          <w:tab w:val="right" w:pos="8640"/>
        </w:tabs>
        <w:spacing w:after="0" w:line="240" w:lineRule="auto"/>
        <w:rPr>
          <w:rFonts w:ascii="Times New Roman" w:eastAsia="Times New Roman" w:hAnsi="Times New Roman" w:cs="Times New Roman"/>
          <w:sz w:val="24"/>
          <w:szCs w:val="24"/>
        </w:rPr>
      </w:pPr>
    </w:p>
    <w:p w:rsidR="00777D2F" w:rsidRPr="0004746D" w:rsidRDefault="00777D2F" w:rsidP="00F16383">
      <w:pPr>
        <w:tabs>
          <w:tab w:val="right" w:pos="7920"/>
          <w:tab w:val="right" w:pos="8640"/>
        </w:tabs>
        <w:spacing w:after="0" w:line="240" w:lineRule="auto"/>
        <w:rPr>
          <w:rFonts w:ascii="Times New Roman" w:eastAsia="Times New Roman" w:hAnsi="Times New Roman" w:cs="Times New Roman"/>
          <w:sz w:val="24"/>
          <w:szCs w:val="24"/>
        </w:rPr>
      </w:pPr>
      <w:r w:rsidRPr="0004746D">
        <w:rPr>
          <w:rFonts w:ascii="Times New Roman" w:eastAsia="Times New Roman" w:hAnsi="Times New Roman" w:cs="Times New Roman"/>
          <w:sz w:val="24"/>
          <w:szCs w:val="24"/>
        </w:rPr>
        <w:t>LITERATURE CI</w:t>
      </w:r>
      <w:r w:rsidR="00BB33F6" w:rsidRPr="0004746D">
        <w:rPr>
          <w:rFonts w:ascii="Times New Roman" w:eastAsia="Times New Roman" w:hAnsi="Times New Roman" w:cs="Times New Roman"/>
          <w:sz w:val="24"/>
          <w:szCs w:val="24"/>
        </w:rPr>
        <w:t>TED</w:t>
      </w:r>
      <w:r w:rsidR="00F16383" w:rsidRPr="0004746D">
        <w:rPr>
          <w:rFonts w:ascii="Times New Roman" w:eastAsia="Times New Roman" w:hAnsi="Times New Roman" w:cs="Times New Roman"/>
          <w:sz w:val="24"/>
          <w:szCs w:val="24"/>
        </w:rPr>
        <w:t>.</w:t>
      </w:r>
      <w:r w:rsidR="003478B9" w:rsidRPr="0004746D">
        <w:rPr>
          <w:rFonts w:ascii="Times New Roman" w:eastAsia="Times New Roman" w:hAnsi="Times New Roman" w:cs="Times New Roman"/>
          <w:sz w:val="24"/>
          <w:szCs w:val="24"/>
        </w:rPr>
        <w:t>……………………….…………………………………….</w:t>
      </w:r>
      <w:r w:rsidR="003478B9" w:rsidRPr="0004746D">
        <w:rPr>
          <w:rFonts w:ascii="Times New Roman" w:eastAsia="Times New Roman" w:hAnsi="Times New Roman" w:cs="Times New Roman"/>
          <w:sz w:val="24"/>
          <w:szCs w:val="24"/>
        </w:rPr>
        <w:tab/>
        <w:t>20</w:t>
      </w:r>
    </w:p>
    <w:p w:rsidR="00777D2F" w:rsidRPr="0004746D" w:rsidRDefault="00777D2F" w:rsidP="00777D2F">
      <w:pPr>
        <w:tabs>
          <w:tab w:val="right" w:pos="7920"/>
          <w:tab w:val="right" w:pos="8640"/>
        </w:tabs>
        <w:spacing w:after="0" w:line="240" w:lineRule="auto"/>
        <w:rPr>
          <w:rFonts w:ascii="Times New Roman" w:eastAsia="Times New Roman" w:hAnsi="Times New Roman" w:cs="Times New Roman"/>
          <w:sz w:val="24"/>
          <w:szCs w:val="24"/>
        </w:rPr>
      </w:pPr>
    </w:p>
    <w:p w:rsidR="00777D2F" w:rsidRPr="0004746D" w:rsidRDefault="00777D2F" w:rsidP="00C7190F">
      <w:pPr>
        <w:tabs>
          <w:tab w:val="right" w:pos="7920"/>
          <w:tab w:val="right" w:pos="8640"/>
        </w:tabs>
        <w:spacing w:after="0" w:line="240" w:lineRule="auto"/>
        <w:rPr>
          <w:rFonts w:ascii="Times New Roman" w:eastAsia="Times New Roman" w:hAnsi="Times New Roman" w:cs="Times New Roman"/>
          <w:sz w:val="24"/>
          <w:szCs w:val="24"/>
        </w:rPr>
      </w:pPr>
      <w:r w:rsidRPr="0004746D">
        <w:rPr>
          <w:rFonts w:ascii="Times New Roman" w:eastAsia="Times New Roman" w:hAnsi="Times New Roman" w:cs="Times New Roman"/>
          <w:sz w:val="24"/>
          <w:szCs w:val="24"/>
        </w:rPr>
        <w:t>APPENDIX</w:t>
      </w:r>
      <w:r w:rsidR="00C7190F" w:rsidRPr="0004746D">
        <w:rPr>
          <w:rFonts w:ascii="Times New Roman" w:eastAsia="Times New Roman" w:hAnsi="Times New Roman" w:cs="Times New Roman"/>
          <w:sz w:val="24"/>
          <w:szCs w:val="24"/>
        </w:rPr>
        <w:t>ES</w:t>
      </w:r>
      <w:r w:rsidRPr="0004746D">
        <w:rPr>
          <w:rFonts w:ascii="Times New Roman" w:eastAsia="Times New Roman" w:hAnsi="Times New Roman" w:cs="Times New Roman"/>
          <w:sz w:val="24"/>
          <w:szCs w:val="24"/>
        </w:rPr>
        <w:tab/>
        <w:t>…</w:t>
      </w:r>
      <w:r w:rsidR="00D615A6" w:rsidRPr="0004746D">
        <w:rPr>
          <w:rFonts w:ascii="Times New Roman" w:eastAsia="Times New Roman" w:hAnsi="Times New Roman" w:cs="Times New Roman"/>
          <w:sz w:val="24"/>
          <w:szCs w:val="24"/>
        </w:rPr>
        <w:t>….………………………………………………………………...</w:t>
      </w:r>
      <w:r w:rsidR="00D615A6" w:rsidRPr="0004746D">
        <w:rPr>
          <w:rFonts w:ascii="Times New Roman" w:eastAsia="Times New Roman" w:hAnsi="Times New Roman" w:cs="Times New Roman"/>
          <w:sz w:val="24"/>
          <w:szCs w:val="24"/>
        </w:rPr>
        <w:tab/>
      </w:r>
      <w:r w:rsidR="003478B9" w:rsidRPr="0004746D">
        <w:rPr>
          <w:rFonts w:ascii="Times New Roman" w:eastAsia="Times New Roman" w:hAnsi="Times New Roman" w:cs="Times New Roman"/>
          <w:sz w:val="24"/>
          <w:szCs w:val="24"/>
        </w:rPr>
        <w:t>21</w:t>
      </w:r>
    </w:p>
    <w:p w:rsidR="00777D2F" w:rsidRPr="0004746D" w:rsidRDefault="00777D2F" w:rsidP="00777D2F">
      <w:pPr>
        <w:tabs>
          <w:tab w:val="left" w:pos="360"/>
          <w:tab w:val="right" w:pos="7920"/>
          <w:tab w:val="right" w:pos="8640"/>
        </w:tabs>
        <w:spacing w:after="0" w:line="240" w:lineRule="auto"/>
        <w:rPr>
          <w:rFonts w:ascii="Times New Roman" w:eastAsia="Times New Roman" w:hAnsi="Times New Roman" w:cs="Times New Roman"/>
          <w:sz w:val="24"/>
          <w:szCs w:val="24"/>
        </w:rPr>
      </w:pPr>
      <w:r w:rsidRPr="0004746D">
        <w:rPr>
          <w:rFonts w:ascii="Times New Roman" w:eastAsia="Times New Roman" w:hAnsi="Times New Roman" w:cs="Times New Roman"/>
          <w:sz w:val="24"/>
          <w:szCs w:val="24"/>
        </w:rPr>
        <w:t xml:space="preserve">     </w:t>
      </w:r>
    </w:p>
    <w:p w:rsidR="00722F24" w:rsidRPr="0004746D" w:rsidRDefault="00777D2F" w:rsidP="00FF786A">
      <w:pPr>
        <w:tabs>
          <w:tab w:val="left" w:pos="360"/>
          <w:tab w:val="right" w:pos="8640"/>
        </w:tabs>
        <w:spacing w:after="0" w:line="240" w:lineRule="auto"/>
        <w:rPr>
          <w:rFonts w:ascii="Times New Roman" w:eastAsia="Times New Roman" w:hAnsi="Times New Roman" w:cs="Times New Roman"/>
          <w:sz w:val="24"/>
          <w:szCs w:val="24"/>
        </w:rPr>
      </w:pPr>
      <w:r w:rsidRPr="0004746D">
        <w:rPr>
          <w:rFonts w:ascii="Times New Roman" w:eastAsia="Times New Roman" w:hAnsi="Times New Roman" w:cs="Times New Roman"/>
          <w:sz w:val="24"/>
          <w:szCs w:val="24"/>
        </w:rPr>
        <w:t xml:space="preserve">    I:  </w:t>
      </w:r>
      <w:r w:rsidR="003A5274" w:rsidRPr="0004746D">
        <w:rPr>
          <w:rFonts w:ascii="Times New Roman" w:eastAsia="Times New Roman" w:hAnsi="Times New Roman" w:cs="Times New Roman"/>
          <w:sz w:val="24"/>
          <w:szCs w:val="24"/>
        </w:rPr>
        <w:t>CLP</w:t>
      </w:r>
      <w:r w:rsidR="00722F24" w:rsidRPr="0004746D">
        <w:rPr>
          <w:rFonts w:ascii="Times New Roman" w:eastAsia="Times New Roman" w:hAnsi="Times New Roman" w:cs="Times New Roman"/>
          <w:sz w:val="24"/>
          <w:szCs w:val="24"/>
        </w:rPr>
        <w:t xml:space="preserve"> Pre/</w:t>
      </w:r>
      <w:r w:rsidR="00847532" w:rsidRPr="0004746D">
        <w:rPr>
          <w:rFonts w:ascii="Times New Roman" w:eastAsia="Times New Roman" w:hAnsi="Times New Roman" w:cs="Times New Roman"/>
          <w:sz w:val="24"/>
          <w:szCs w:val="24"/>
        </w:rPr>
        <w:t>Follow-up</w:t>
      </w:r>
      <w:r w:rsidR="00722F24" w:rsidRPr="0004746D">
        <w:rPr>
          <w:rFonts w:ascii="Times New Roman" w:eastAsia="Times New Roman" w:hAnsi="Times New Roman" w:cs="Times New Roman"/>
          <w:sz w:val="24"/>
          <w:szCs w:val="24"/>
        </w:rPr>
        <w:t xml:space="preserve"> Survey Sample Points</w:t>
      </w:r>
      <w:r w:rsidR="00956CEF" w:rsidRPr="0004746D">
        <w:rPr>
          <w:rFonts w:ascii="Times New Roman" w:eastAsia="Times New Roman" w:hAnsi="Times New Roman" w:cs="Times New Roman"/>
          <w:sz w:val="24"/>
          <w:szCs w:val="24"/>
        </w:rPr>
        <w:t xml:space="preserve"> and </w:t>
      </w:r>
      <w:r w:rsidR="00560DD4" w:rsidRPr="0004746D">
        <w:rPr>
          <w:rFonts w:ascii="Times New Roman" w:eastAsia="Times New Roman" w:hAnsi="Times New Roman" w:cs="Times New Roman"/>
          <w:sz w:val="24"/>
          <w:szCs w:val="24"/>
        </w:rPr>
        <w:t xml:space="preserve">Proposed </w:t>
      </w:r>
      <w:r w:rsidR="00956CEF" w:rsidRPr="0004746D">
        <w:rPr>
          <w:rFonts w:ascii="Times New Roman" w:eastAsia="Times New Roman" w:hAnsi="Times New Roman" w:cs="Times New Roman"/>
          <w:sz w:val="24"/>
          <w:szCs w:val="24"/>
        </w:rPr>
        <w:t>Treatment Areas</w:t>
      </w:r>
      <w:r w:rsidR="00560DD4" w:rsidRPr="0004746D">
        <w:rPr>
          <w:rFonts w:ascii="Times New Roman" w:eastAsia="Times New Roman" w:hAnsi="Times New Roman" w:cs="Times New Roman"/>
          <w:sz w:val="24"/>
          <w:szCs w:val="24"/>
        </w:rPr>
        <w:t>…..</w:t>
      </w:r>
      <w:r w:rsidR="00722F24" w:rsidRPr="0004746D">
        <w:rPr>
          <w:rFonts w:ascii="Times New Roman" w:eastAsia="Times New Roman" w:hAnsi="Times New Roman" w:cs="Times New Roman"/>
          <w:sz w:val="24"/>
          <w:szCs w:val="24"/>
        </w:rPr>
        <w:tab/>
      </w:r>
      <w:r w:rsidR="003478B9" w:rsidRPr="0004746D">
        <w:rPr>
          <w:rFonts w:ascii="Times New Roman" w:eastAsia="Times New Roman" w:hAnsi="Times New Roman" w:cs="Times New Roman"/>
          <w:sz w:val="24"/>
          <w:szCs w:val="24"/>
        </w:rPr>
        <w:t>21</w:t>
      </w:r>
    </w:p>
    <w:p w:rsidR="00722F24" w:rsidRPr="0004746D" w:rsidRDefault="00722F24" w:rsidP="00722F24">
      <w:pPr>
        <w:tabs>
          <w:tab w:val="left" w:pos="7920"/>
          <w:tab w:val="right" w:pos="8640"/>
        </w:tabs>
        <w:spacing w:after="0" w:line="240" w:lineRule="auto"/>
        <w:rPr>
          <w:rFonts w:ascii="Times New Roman" w:eastAsia="Times New Roman" w:hAnsi="Times New Roman" w:cs="Times New Roman"/>
          <w:sz w:val="24"/>
          <w:szCs w:val="24"/>
        </w:rPr>
      </w:pPr>
      <w:r w:rsidRPr="0004746D">
        <w:rPr>
          <w:rFonts w:ascii="Times New Roman" w:eastAsia="Times New Roman" w:hAnsi="Times New Roman" w:cs="Times New Roman"/>
          <w:sz w:val="24"/>
          <w:szCs w:val="24"/>
        </w:rPr>
        <w:t xml:space="preserve"> </w:t>
      </w:r>
    </w:p>
    <w:p w:rsidR="00777D2F" w:rsidRPr="0004746D" w:rsidRDefault="00777D2F" w:rsidP="006F6588">
      <w:pPr>
        <w:tabs>
          <w:tab w:val="left" w:pos="360"/>
          <w:tab w:val="right" w:pos="7920"/>
          <w:tab w:val="right" w:pos="8640"/>
        </w:tabs>
        <w:spacing w:after="0" w:line="240" w:lineRule="auto"/>
        <w:rPr>
          <w:rFonts w:ascii="Times New Roman" w:eastAsia="Times New Roman" w:hAnsi="Times New Roman" w:cs="Times New Roman"/>
          <w:sz w:val="24"/>
          <w:szCs w:val="24"/>
        </w:rPr>
      </w:pPr>
      <w:r w:rsidRPr="0004746D">
        <w:rPr>
          <w:rFonts w:ascii="Times New Roman" w:eastAsia="Times New Roman" w:hAnsi="Times New Roman" w:cs="Times New Roman"/>
          <w:sz w:val="24"/>
          <w:szCs w:val="24"/>
        </w:rPr>
        <w:t xml:space="preserve">   II:  </w:t>
      </w:r>
      <w:r w:rsidR="00722F24" w:rsidRPr="0004746D">
        <w:rPr>
          <w:rFonts w:ascii="Times New Roman" w:eastAsia="Times New Roman" w:hAnsi="Times New Roman" w:cs="Times New Roman"/>
          <w:sz w:val="24"/>
          <w:szCs w:val="24"/>
        </w:rPr>
        <w:t xml:space="preserve">Vegetative Survey </w:t>
      </w:r>
      <w:r w:rsidR="00E84CE0" w:rsidRPr="0004746D">
        <w:rPr>
          <w:rFonts w:ascii="Times New Roman" w:eastAsia="Times New Roman" w:hAnsi="Times New Roman" w:cs="Times New Roman"/>
          <w:sz w:val="24"/>
          <w:szCs w:val="24"/>
        </w:rPr>
        <w:t>Data</w:t>
      </w:r>
      <w:r w:rsidR="007319E1" w:rsidRPr="0004746D">
        <w:rPr>
          <w:rFonts w:ascii="Times New Roman" w:eastAsia="Times New Roman" w:hAnsi="Times New Roman" w:cs="Times New Roman"/>
          <w:sz w:val="24"/>
          <w:szCs w:val="24"/>
        </w:rPr>
        <w:t>s</w:t>
      </w:r>
      <w:r w:rsidR="00722F24" w:rsidRPr="0004746D">
        <w:rPr>
          <w:rFonts w:ascii="Times New Roman" w:eastAsia="Times New Roman" w:hAnsi="Times New Roman" w:cs="Times New Roman"/>
          <w:sz w:val="24"/>
          <w:szCs w:val="24"/>
        </w:rPr>
        <w:t>hee</w:t>
      </w:r>
      <w:r w:rsidR="007319E1" w:rsidRPr="0004746D">
        <w:rPr>
          <w:rFonts w:ascii="Times New Roman" w:eastAsia="Times New Roman" w:hAnsi="Times New Roman" w:cs="Times New Roman"/>
          <w:sz w:val="24"/>
          <w:szCs w:val="24"/>
        </w:rPr>
        <w:t>t…</w:t>
      </w:r>
      <w:proofErr w:type="gramStart"/>
      <w:r w:rsidR="007319E1" w:rsidRPr="0004746D">
        <w:rPr>
          <w:rFonts w:ascii="Times New Roman" w:eastAsia="Times New Roman" w:hAnsi="Times New Roman" w:cs="Times New Roman"/>
          <w:sz w:val="24"/>
          <w:szCs w:val="24"/>
        </w:rPr>
        <w:t>…..</w:t>
      </w:r>
      <w:proofErr w:type="gramEnd"/>
      <w:r w:rsidR="001E0074" w:rsidRPr="0004746D">
        <w:rPr>
          <w:rFonts w:ascii="Times New Roman" w:eastAsia="Times New Roman" w:hAnsi="Times New Roman" w:cs="Times New Roman"/>
          <w:sz w:val="24"/>
          <w:szCs w:val="24"/>
        </w:rPr>
        <w:t>…………………………………………...</w:t>
      </w:r>
      <w:r w:rsidR="00D615A6" w:rsidRPr="0004746D">
        <w:rPr>
          <w:rFonts w:ascii="Times New Roman" w:eastAsia="Times New Roman" w:hAnsi="Times New Roman" w:cs="Times New Roman"/>
          <w:sz w:val="24"/>
          <w:szCs w:val="24"/>
        </w:rPr>
        <w:t xml:space="preserve"> </w:t>
      </w:r>
      <w:r w:rsidR="00D615A6" w:rsidRPr="0004746D">
        <w:rPr>
          <w:rFonts w:ascii="Times New Roman" w:eastAsia="Times New Roman" w:hAnsi="Times New Roman" w:cs="Times New Roman"/>
          <w:sz w:val="24"/>
          <w:szCs w:val="24"/>
        </w:rPr>
        <w:tab/>
      </w:r>
      <w:r w:rsidR="00C7190F" w:rsidRPr="0004746D">
        <w:rPr>
          <w:rFonts w:ascii="Times New Roman" w:eastAsia="Times New Roman" w:hAnsi="Times New Roman" w:cs="Times New Roman"/>
          <w:sz w:val="24"/>
          <w:szCs w:val="24"/>
        </w:rPr>
        <w:t>2</w:t>
      </w:r>
      <w:r w:rsidR="003478B9" w:rsidRPr="0004746D">
        <w:rPr>
          <w:rFonts w:ascii="Times New Roman" w:eastAsia="Times New Roman" w:hAnsi="Times New Roman" w:cs="Times New Roman"/>
          <w:sz w:val="24"/>
          <w:szCs w:val="24"/>
        </w:rPr>
        <w:t>4</w:t>
      </w:r>
    </w:p>
    <w:p w:rsidR="00777D2F" w:rsidRPr="0004746D" w:rsidRDefault="00777D2F" w:rsidP="00777D2F">
      <w:pPr>
        <w:tabs>
          <w:tab w:val="left" w:pos="7920"/>
          <w:tab w:val="right" w:pos="8640"/>
        </w:tabs>
        <w:spacing w:after="0" w:line="240" w:lineRule="auto"/>
        <w:rPr>
          <w:rFonts w:ascii="Times New Roman" w:eastAsia="Times New Roman" w:hAnsi="Times New Roman" w:cs="Times New Roman"/>
          <w:sz w:val="24"/>
          <w:szCs w:val="24"/>
        </w:rPr>
      </w:pPr>
      <w:r w:rsidRPr="0004746D">
        <w:rPr>
          <w:rFonts w:ascii="Times New Roman" w:eastAsia="Times New Roman" w:hAnsi="Times New Roman" w:cs="Times New Roman"/>
          <w:sz w:val="24"/>
          <w:szCs w:val="24"/>
        </w:rPr>
        <w:t xml:space="preserve"> </w:t>
      </w:r>
    </w:p>
    <w:p w:rsidR="00777D2F" w:rsidRPr="0004746D" w:rsidRDefault="00777D2F" w:rsidP="00560DD4">
      <w:pPr>
        <w:tabs>
          <w:tab w:val="left" w:pos="7920"/>
          <w:tab w:val="right" w:pos="8640"/>
        </w:tabs>
        <w:spacing w:after="0" w:line="240" w:lineRule="auto"/>
        <w:rPr>
          <w:rFonts w:ascii="Times New Roman" w:eastAsia="Times New Roman" w:hAnsi="Times New Roman" w:cs="Times New Roman"/>
          <w:sz w:val="24"/>
          <w:szCs w:val="24"/>
        </w:rPr>
      </w:pPr>
      <w:r w:rsidRPr="0004746D">
        <w:rPr>
          <w:rFonts w:ascii="Times New Roman" w:eastAsia="Times New Roman" w:hAnsi="Times New Roman" w:cs="Times New Roman"/>
          <w:sz w:val="24"/>
          <w:szCs w:val="24"/>
        </w:rPr>
        <w:t xml:space="preserve">  III:  </w:t>
      </w:r>
      <w:r w:rsidR="00C7190F" w:rsidRPr="0004746D">
        <w:rPr>
          <w:rFonts w:ascii="Times New Roman" w:eastAsia="Times New Roman" w:hAnsi="Times New Roman" w:cs="Times New Roman"/>
          <w:sz w:val="24"/>
          <w:szCs w:val="24"/>
        </w:rPr>
        <w:t>Pre/</w:t>
      </w:r>
      <w:r w:rsidR="00847532" w:rsidRPr="0004746D">
        <w:rPr>
          <w:rFonts w:ascii="Times New Roman" w:eastAsia="Times New Roman" w:hAnsi="Times New Roman" w:cs="Times New Roman"/>
          <w:sz w:val="24"/>
          <w:szCs w:val="24"/>
        </w:rPr>
        <w:t>Follow-up</w:t>
      </w:r>
      <w:r w:rsidR="00C7190F" w:rsidRPr="0004746D">
        <w:rPr>
          <w:rFonts w:ascii="Times New Roman" w:eastAsia="Times New Roman" w:hAnsi="Times New Roman" w:cs="Times New Roman"/>
          <w:sz w:val="24"/>
          <w:szCs w:val="24"/>
        </w:rPr>
        <w:t xml:space="preserve"> Habitat Varia</w:t>
      </w:r>
      <w:r w:rsidR="003478B9" w:rsidRPr="0004746D">
        <w:rPr>
          <w:rFonts w:ascii="Times New Roman" w:eastAsia="Times New Roman" w:hAnsi="Times New Roman" w:cs="Times New Roman"/>
          <w:sz w:val="24"/>
          <w:szCs w:val="24"/>
        </w:rPr>
        <w:t>bles</w:t>
      </w:r>
      <w:r w:rsidR="001E0074" w:rsidRPr="0004746D">
        <w:rPr>
          <w:rFonts w:ascii="Times New Roman" w:eastAsia="Times New Roman" w:hAnsi="Times New Roman" w:cs="Times New Roman"/>
          <w:sz w:val="24"/>
          <w:szCs w:val="24"/>
        </w:rPr>
        <w:t>.……………………...……………………...</w:t>
      </w:r>
      <w:r w:rsidR="003478B9" w:rsidRPr="0004746D">
        <w:rPr>
          <w:rFonts w:ascii="Times New Roman" w:eastAsia="Times New Roman" w:hAnsi="Times New Roman" w:cs="Times New Roman"/>
          <w:sz w:val="24"/>
          <w:szCs w:val="24"/>
        </w:rPr>
        <w:tab/>
        <w:t>26</w:t>
      </w:r>
    </w:p>
    <w:p w:rsidR="00777D2F" w:rsidRPr="0004746D" w:rsidRDefault="00777D2F" w:rsidP="00777D2F">
      <w:pPr>
        <w:tabs>
          <w:tab w:val="right" w:pos="8640"/>
        </w:tabs>
        <w:spacing w:after="0" w:line="240" w:lineRule="auto"/>
        <w:rPr>
          <w:rFonts w:ascii="Times New Roman" w:eastAsia="Times New Roman" w:hAnsi="Times New Roman" w:cs="Times New Roman"/>
          <w:sz w:val="23"/>
          <w:szCs w:val="23"/>
        </w:rPr>
      </w:pPr>
    </w:p>
    <w:p w:rsidR="00777D2F" w:rsidRPr="0004746D" w:rsidRDefault="00777D2F" w:rsidP="00560DD4">
      <w:pPr>
        <w:tabs>
          <w:tab w:val="right" w:pos="8640"/>
        </w:tabs>
        <w:spacing w:after="0" w:line="240" w:lineRule="auto"/>
        <w:rPr>
          <w:rFonts w:ascii="Times New Roman" w:eastAsia="Times New Roman" w:hAnsi="Times New Roman" w:cs="Times New Roman"/>
          <w:sz w:val="24"/>
          <w:szCs w:val="24"/>
        </w:rPr>
      </w:pPr>
      <w:r w:rsidRPr="0004746D">
        <w:rPr>
          <w:rFonts w:ascii="Times New Roman" w:eastAsia="Times New Roman" w:hAnsi="Times New Roman" w:cs="Times New Roman"/>
          <w:sz w:val="24"/>
          <w:szCs w:val="24"/>
        </w:rPr>
        <w:t xml:space="preserve">  IV:  </w:t>
      </w:r>
      <w:r w:rsidR="00C7190F" w:rsidRPr="0004746D">
        <w:rPr>
          <w:rFonts w:ascii="Times New Roman" w:eastAsia="Times New Roman" w:hAnsi="Times New Roman" w:cs="Times New Roman"/>
          <w:sz w:val="24"/>
          <w:szCs w:val="24"/>
        </w:rPr>
        <w:t>Pre/</w:t>
      </w:r>
      <w:r w:rsidR="00847532" w:rsidRPr="0004746D">
        <w:rPr>
          <w:rFonts w:ascii="Times New Roman" w:eastAsia="Times New Roman" w:hAnsi="Times New Roman" w:cs="Times New Roman"/>
          <w:sz w:val="24"/>
          <w:szCs w:val="24"/>
        </w:rPr>
        <w:t>Follow-up</w:t>
      </w:r>
      <w:r w:rsidR="00C7190F" w:rsidRPr="0004746D">
        <w:rPr>
          <w:rFonts w:ascii="Times New Roman" w:eastAsia="Times New Roman" w:hAnsi="Times New Roman" w:cs="Times New Roman"/>
          <w:sz w:val="24"/>
          <w:szCs w:val="24"/>
        </w:rPr>
        <w:t xml:space="preserve"> </w:t>
      </w:r>
      <w:r w:rsidR="00DD6418" w:rsidRPr="0004746D">
        <w:rPr>
          <w:rFonts w:ascii="Times New Roman" w:eastAsia="Times New Roman" w:hAnsi="Times New Roman" w:cs="Times New Roman"/>
          <w:sz w:val="24"/>
          <w:szCs w:val="24"/>
        </w:rPr>
        <w:t>Lit</w:t>
      </w:r>
      <w:r w:rsidR="00560DD4" w:rsidRPr="0004746D">
        <w:rPr>
          <w:rFonts w:ascii="Times New Roman" w:eastAsia="Times New Roman" w:hAnsi="Times New Roman" w:cs="Times New Roman"/>
          <w:sz w:val="24"/>
          <w:szCs w:val="24"/>
        </w:rPr>
        <w:t>.</w:t>
      </w:r>
      <w:r w:rsidR="00DD6418" w:rsidRPr="0004746D">
        <w:rPr>
          <w:rFonts w:ascii="Times New Roman" w:eastAsia="Times New Roman" w:hAnsi="Times New Roman" w:cs="Times New Roman"/>
          <w:sz w:val="24"/>
          <w:szCs w:val="24"/>
        </w:rPr>
        <w:t xml:space="preserve"> Zone, </w:t>
      </w:r>
      <w:r w:rsidR="00C7190F" w:rsidRPr="0004746D">
        <w:rPr>
          <w:rFonts w:ascii="Times New Roman" w:eastAsia="Times New Roman" w:hAnsi="Times New Roman" w:cs="Times New Roman"/>
          <w:sz w:val="24"/>
          <w:szCs w:val="24"/>
        </w:rPr>
        <w:t>Native Species Richness a</w:t>
      </w:r>
      <w:r w:rsidR="00560DD4" w:rsidRPr="0004746D">
        <w:rPr>
          <w:rFonts w:ascii="Times New Roman" w:eastAsia="Times New Roman" w:hAnsi="Times New Roman" w:cs="Times New Roman"/>
          <w:sz w:val="24"/>
          <w:szCs w:val="24"/>
        </w:rPr>
        <w:t>nd Total Rake Fullness...</w:t>
      </w:r>
      <w:r w:rsidR="00C7190F" w:rsidRPr="0004746D">
        <w:rPr>
          <w:rFonts w:ascii="Times New Roman" w:eastAsia="Times New Roman" w:hAnsi="Times New Roman" w:cs="Times New Roman"/>
          <w:sz w:val="24"/>
          <w:szCs w:val="24"/>
        </w:rPr>
        <w:tab/>
        <w:t>2</w:t>
      </w:r>
      <w:r w:rsidR="003478B9" w:rsidRPr="0004746D">
        <w:rPr>
          <w:rFonts w:ascii="Times New Roman" w:eastAsia="Times New Roman" w:hAnsi="Times New Roman" w:cs="Times New Roman"/>
          <w:sz w:val="24"/>
          <w:szCs w:val="24"/>
        </w:rPr>
        <w:t>9</w:t>
      </w:r>
    </w:p>
    <w:p w:rsidR="00777D2F" w:rsidRPr="0004746D" w:rsidRDefault="00777D2F" w:rsidP="00777D2F">
      <w:pPr>
        <w:tabs>
          <w:tab w:val="right" w:pos="8640"/>
        </w:tabs>
        <w:spacing w:after="0" w:line="240" w:lineRule="auto"/>
        <w:rPr>
          <w:rFonts w:ascii="Times New Roman" w:eastAsia="Times New Roman" w:hAnsi="Times New Roman" w:cs="Times New Roman"/>
          <w:sz w:val="23"/>
          <w:szCs w:val="23"/>
        </w:rPr>
      </w:pPr>
    </w:p>
    <w:p w:rsidR="00777D2F" w:rsidRPr="0004746D" w:rsidRDefault="00777D2F" w:rsidP="001E0074">
      <w:pPr>
        <w:tabs>
          <w:tab w:val="left" w:pos="7920"/>
          <w:tab w:val="right" w:pos="8640"/>
        </w:tabs>
        <w:spacing w:after="0" w:line="240" w:lineRule="auto"/>
        <w:rPr>
          <w:rFonts w:ascii="Times New Roman" w:eastAsia="Times New Roman" w:hAnsi="Times New Roman" w:cs="Times New Roman"/>
          <w:sz w:val="24"/>
          <w:szCs w:val="24"/>
        </w:rPr>
      </w:pPr>
      <w:r w:rsidRPr="0004746D">
        <w:rPr>
          <w:rFonts w:ascii="Times New Roman" w:eastAsia="Times New Roman" w:hAnsi="Times New Roman" w:cs="Times New Roman"/>
          <w:sz w:val="24"/>
          <w:szCs w:val="24"/>
        </w:rPr>
        <w:t xml:space="preserve">   V:  </w:t>
      </w:r>
      <w:r w:rsidR="00C7190F" w:rsidRPr="0004746D">
        <w:rPr>
          <w:rFonts w:ascii="Times New Roman" w:eastAsia="Times New Roman" w:hAnsi="Times New Roman" w:cs="Times New Roman"/>
          <w:sz w:val="24"/>
          <w:szCs w:val="24"/>
        </w:rPr>
        <w:t>CLP Pre/</w:t>
      </w:r>
      <w:r w:rsidR="00847532" w:rsidRPr="0004746D">
        <w:rPr>
          <w:rFonts w:ascii="Times New Roman" w:eastAsia="Times New Roman" w:hAnsi="Times New Roman" w:cs="Times New Roman"/>
          <w:sz w:val="24"/>
          <w:szCs w:val="24"/>
        </w:rPr>
        <w:t>Follow-up</w:t>
      </w:r>
      <w:r w:rsidR="00C7190F" w:rsidRPr="0004746D">
        <w:rPr>
          <w:rFonts w:ascii="Times New Roman" w:eastAsia="Times New Roman" w:hAnsi="Times New Roman" w:cs="Times New Roman"/>
          <w:sz w:val="24"/>
          <w:szCs w:val="24"/>
        </w:rPr>
        <w:t xml:space="preserve"> </w:t>
      </w:r>
      <w:r w:rsidR="00956CEF" w:rsidRPr="0004746D">
        <w:rPr>
          <w:rFonts w:ascii="Times New Roman" w:eastAsia="Times New Roman" w:hAnsi="Times New Roman" w:cs="Times New Roman"/>
          <w:sz w:val="24"/>
          <w:szCs w:val="24"/>
        </w:rPr>
        <w:t xml:space="preserve">Density and </w:t>
      </w:r>
      <w:r w:rsidR="00C7190F" w:rsidRPr="0004746D">
        <w:rPr>
          <w:rFonts w:ascii="Times New Roman" w:eastAsia="Times New Roman" w:hAnsi="Times New Roman" w:cs="Times New Roman"/>
          <w:sz w:val="24"/>
          <w:szCs w:val="24"/>
        </w:rPr>
        <w:t>Dist</w:t>
      </w:r>
      <w:r w:rsidR="004E6BC9" w:rsidRPr="0004746D">
        <w:rPr>
          <w:rFonts w:ascii="Times New Roman" w:eastAsia="Times New Roman" w:hAnsi="Times New Roman" w:cs="Times New Roman"/>
          <w:sz w:val="24"/>
          <w:szCs w:val="24"/>
        </w:rPr>
        <w:t>ribution</w:t>
      </w:r>
      <w:r w:rsidR="001E0074" w:rsidRPr="0004746D">
        <w:rPr>
          <w:rFonts w:ascii="Times New Roman" w:eastAsia="Times New Roman" w:hAnsi="Times New Roman" w:cs="Times New Roman"/>
          <w:sz w:val="24"/>
          <w:szCs w:val="24"/>
        </w:rPr>
        <w:t>…………………………………</w:t>
      </w:r>
      <w:r w:rsidR="003478B9" w:rsidRPr="0004746D">
        <w:rPr>
          <w:rFonts w:ascii="Times New Roman" w:eastAsia="Times New Roman" w:hAnsi="Times New Roman" w:cs="Times New Roman"/>
          <w:sz w:val="24"/>
          <w:szCs w:val="24"/>
        </w:rPr>
        <w:tab/>
        <w:t>36</w:t>
      </w:r>
    </w:p>
    <w:p w:rsidR="00777D2F" w:rsidRPr="0004746D" w:rsidRDefault="00777D2F" w:rsidP="00777D2F">
      <w:pPr>
        <w:tabs>
          <w:tab w:val="right" w:pos="7920"/>
          <w:tab w:val="right" w:pos="8640"/>
        </w:tabs>
        <w:spacing w:after="0" w:line="240" w:lineRule="auto"/>
        <w:rPr>
          <w:rFonts w:ascii="Times New Roman" w:eastAsia="Times New Roman" w:hAnsi="Times New Roman" w:cs="Times New Roman"/>
          <w:sz w:val="24"/>
          <w:szCs w:val="24"/>
        </w:rPr>
      </w:pPr>
      <w:r w:rsidRPr="0004746D">
        <w:rPr>
          <w:rFonts w:ascii="Times New Roman" w:eastAsia="Times New Roman" w:hAnsi="Times New Roman" w:cs="Times New Roman"/>
          <w:sz w:val="24"/>
          <w:szCs w:val="24"/>
        </w:rPr>
        <w:t xml:space="preserve"> </w:t>
      </w:r>
    </w:p>
    <w:p w:rsidR="00847C32" w:rsidRPr="0004746D" w:rsidRDefault="00777D2F" w:rsidP="00FD1DDE">
      <w:pPr>
        <w:tabs>
          <w:tab w:val="right" w:pos="7920"/>
          <w:tab w:val="right" w:pos="8640"/>
        </w:tabs>
        <w:spacing w:after="0" w:line="240" w:lineRule="auto"/>
        <w:rPr>
          <w:rFonts w:ascii="Times New Roman" w:eastAsia="Times New Roman" w:hAnsi="Times New Roman" w:cs="Times New Roman"/>
          <w:sz w:val="24"/>
          <w:szCs w:val="24"/>
        </w:rPr>
      </w:pPr>
      <w:r w:rsidRPr="0004746D">
        <w:rPr>
          <w:rFonts w:ascii="Times New Roman" w:eastAsia="Times New Roman" w:hAnsi="Times New Roman" w:cs="Times New Roman"/>
          <w:sz w:val="24"/>
          <w:szCs w:val="24"/>
        </w:rPr>
        <w:t xml:space="preserve">  </w:t>
      </w:r>
      <w:r w:rsidR="00847C32" w:rsidRPr="0004746D">
        <w:rPr>
          <w:rFonts w:ascii="Times New Roman" w:eastAsia="Times New Roman" w:hAnsi="Times New Roman" w:cs="Times New Roman"/>
          <w:sz w:val="24"/>
          <w:szCs w:val="24"/>
        </w:rPr>
        <w:t xml:space="preserve">VI:  </w:t>
      </w:r>
      <w:r w:rsidR="00C7190F" w:rsidRPr="0004746D">
        <w:rPr>
          <w:rFonts w:ascii="Times New Roman" w:eastAsia="Times New Roman" w:hAnsi="Times New Roman" w:cs="Times New Roman"/>
          <w:sz w:val="24"/>
          <w:szCs w:val="24"/>
        </w:rPr>
        <w:t xml:space="preserve">Pretreatment Native Species </w:t>
      </w:r>
      <w:r w:rsidR="00956CEF" w:rsidRPr="0004746D">
        <w:rPr>
          <w:rFonts w:ascii="Times New Roman" w:eastAsia="Times New Roman" w:hAnsi="Times New Roman" w:cs="Times New Roman"/>
          <w:sz w:val="24"/>
          <w:szCs w:val="24"/>
        </w:rPr>
        <w:t xml:space="preserve">Density and </w:t>
      </w:r>
      <w:proofErr w:type="gramStart"/>
      <w:r w:rsidR="00C7190F" w:rsidRPr="0004746D">
        <w:rPr>
          <w:rFonts w:ascii="Times New Roman" w:eastAsia="Times New Roman" w:hAnsi="Times New Roman" w:cs="Times New Roman"/>
          <w:sz w:val="24"/>
          <w:szCs w:val="24"/>
        </w:rPr>
        <w:t>Distribution</w:t>
      </w:r>
      <w:r w:rsidR="00FD1DDE" w:rsidRPr="0004746D">
        <w:rPr>
          <w:rFonts w:ascii="Times New Roman" w:eastAsia="Times New Roman" w:hAnsi="Times New Roman" w:cs="Times New Roman"/>
          <w:sz w:val="24"/>
          <w:szCs w:val="24"/>
        </w:rPr>
        <w:t>.</w:t>
      </w:r>
      <w:r w:rsidR="00C7190F" w:rsidRPr="0004746D">
        <w:rPr>
          <w:rFonts w:ascii="Times New Roman" w:eastAsia="Times New Roman" w:hAnsi="Times New Roman" w:cs="Times New Roman"/>
          <w:sz w:val="24"/>
          <w:szCs w:val="24"/>
        </w:rPr>
        <w:t>…</w:t>
      </w:r>
      <w:r w:rsidR="00956CEF" w:rsidRPr="0004746D">
        <w:rPr>
          <w:rFonts w:ascii="Times New Roman" w:eastAsia="Times New Roman" w:hAnsi="Times New Roman" w:cs="Times New Roman"/>
          <w:sz w:val="24"/>
          <w:szCs w:val="24"/>
        </w:rPr>
        <w:t>..</w:t>
      </w:r>
      <w:proofErr w:type="gramEnd"/>
      <w:r w:rsidR="00C7190F" w:rsidRPr="0004746D">
        <w:rPr>
          <w:rFonts w:ascii="Times New Roman" w:eastAsia="Times New Roman" w:hAnsi="Times New Roman" w:cs="Times New Roman"/>
          <w:sz w:val="24"/>
          <w:szCs w:val="24"/>
        </w:rPr>
        <w:t>…….…………….</w:t>
      </w:r>
      <w:r w:rsidR="00C7190F" w:rsidRPr="0004746D">
        <w:rPr>
          <w:rFonts w:ascii="Times New Roman" w:eastAsia="Times New Roman" w:hAnsi="Times New Roman" w:cs="Times New Roman"/>
          <w:sz w:val="24"/>
          <w:szCs w:val="24"/>
        </w:rPr>
        <w:tab/>
      </w:r>
      <w:r w:rsidR="003478B9" w:rsidRPr="0004746D">
        <w:rPr>
          <w:rFonts w:ascii="Times New Roman" w:eastAsia="Times New Roman" w:hAnsi="Times New Roman" w:cs="Times New Roman"/>
          <w:sz w:val="24"/>
          <w:szCs w:val="24"/>
        </w:rPr>
        <w:t>39</w:t>
      </w:r>
    </w:p>
    <w:p w:rsidR="00847C32" w:rsidRPr="0004746D" w:rsidRDefault="00847C32" w:rsidP="00847C32">
      <w:pPr>
        <w:tabs>
          <w:tab w:val="right" w:pos="7920"/>
          <w:tab w:val="right" w:pos="8640"/>
        </w:tabs>
        <w:spacing w:after="0" w:line="240" w:lineRule="auto"/>
        <w:rPr>
          <w:rFonts w:ascii="Times New Roman" w:eastAsia="Times New Roman" w:hAnsi="Times New Roman" w:cs="Times New Roman"/>
          <w:sz w:val="24"/>
          <w:szCs w:val="24"/>
        </w:rPr>
      </w:pPr>
    </w:p>
    <w:p w:rsidR="00847C32" w:rsidRPr="0004746D" w:rsidRDefault="00847C32" w:rsidP="002927CA">
      <w:pPr>
        <w:tabs>
          <w:tab w:val="right" w:pos="7920"/>
          <w:tab w:val="right" w:pos="8640"/>
        </w:tabs>
        <w:spacing w:after="0" w:line="240" w:lineRule="auto"/>
        <w:rPr>
          <w:rFonts w:ascii="Times New Roman" w:eastAsia="Times New Roman" w:hAnsi="Times New Roman" w:cs="Times New Roman"/>
          <w:sz w:val="24"/>
          <w:szCs w:val="24"/>
        </w:rPr>
      </w:pPr>
      <w:r w:rsidRPr="0004746D">
        <w:rPr>
          <w:rFonts w:ascii="Times New Roman" w:eastAsia="Times New Roman" w:hAnsi="Times New Roman" w:cs="Times New Roman"/>
          <w:sz w:val="24"/>
          <w:szCs w:val="24"/>
        </w:rPr>
        <w:t xml:space="preserve"> VII:  </w:t>
      </w:r>
      <w:r w:rsidR="00847532" w:rsidRPr="0004746D">
        <w:rPr>
          <w:rFonts w:ascii="Times New Roman" w:eastAsia="Times New Roman" w:hAnsi="Times New Roman" w:cs="Times New Roman"/>
          <w:sz w:val="24"/>
          <w:szCs w:val="24"/>
        </w:rPr>
        <w:t>Follow-up</w:t>
      </w:r>
      <w:r w:rsidR="00C7190F" w:rsidRPr="0004746D">
        <w:rPr>
          <w:rFonts w:ascii="Times New Roman" w:eastAsia="Times New Roman" w:hAnsi="Times New Roman" w:cs="Times New Roman"/>
          <w:sz w:val="24"/>
          <w:szCs w:val="24"/>
        </w:rPr>
        <w:t xml:space="preserve"> Native Species </w:t>
      </w:r>
      <w:r w:rsidR="001E0074" w:rsidRPr="0004746D">
        <w:rPr>
          <w:rFonts w:ascii="Times New Roman" w:eastAsia="Times New Roman" w:hAnsi="Times New Roman" w:cs="Times New Roman"/>
          <w:sz w:val="24"/>
          <w:szCs w:val="24"/>
        </w:rPr>
        <w:t>Density and Distrib</w:t>
      </w:r>
      <w:r w:rsidR="002927CA" w:rsidRPr="0004746D">
        <w:rPr>
          <w:rFonts w:ascii="Times New Roman" w:eastAsia="Times New Roman" w:hAnsi="Times New Roman" w:cs="Times New Roman"/>
          <w:sz w:val="24"/>
          <w:szCs w:val="24"/>
        </w:rPr>
        <w:t>ut</w:t>
      </w:r>
      <w:r w:rsidR="001E0074" w:rsidRPr="0004746D">
        <w:rPr>
          <w:rFonts w:ascii="Times New Roman" w:eastAsia="Times New Roman" w:hAnsi="Times New Roman" w:cs="Times New Roman"/>
          <w:sz w:val="24"/>
          <w:szCs w:val="24"/>
        </w:rPr>
        <w:t>ion</w:t>
      </w:r>
      <w:r w:rsidR="001E0074" w:rsidRPr="0004746D">
        <w:rPr>
          <w:rFonts w:ascii="Times New Roman" w:eastAsia="Times New Roman" w:hAnsi="Times New Roman" w:cs="Times New Roman"/>
          <w:sz w:val="23"/>
          <w:szCs w:val="23"/>
        </w:rPr>
        <w:t>…</w:t>
      </w:r>
      <w:r w:rsidR="001E0074" w:rsidRPr="0004746D">
        <w:rPr>
          <w:rFonts w:ascii="Times New Roman" w:eastAsia="Times New Roman" w:hAnsi="Times New Roman" w:cs="Times New Roman"/>
          <w:sz w:val="24"/>
          <w:szCs w:val="24"/>
        </w:rPr>
        <w:t>………………………</w:t>
      </w:r>
      <w:r w:rsidR="002927CA" w:rsidRPr="0004746D">
        <w:rPr>
          <w:rFonts w:ascii="Times New Roman" w:eastAsia="Times New Roman" w:hAnsi="Times New Roman" w:cs="Times New Roman"/>
          <w:sz w:val="24"/>
          <w:szCs w:val="24"/>
        </w:rPr>
        <w:t>.</w:t>
      </w:r>
      <w:r w:rsidR="00083251" w:rsidRPr="0004746D">
        <w:rPr>
          <w:rFonts w:ascii="Times New Roman" w:eastAsia="Times New Roman" w:hAnsi="Times New Roman" w:cs="Times New Roman"/>
          <w:sz w:val="24"/>
          <w:szCs w:val="24"/>
        </w:rPr>
        <w:tab/>
        <w:t>50</w:t>
      </w:r>
    </w:p>
    <w:p w:rsidR="00847C32" w:rsidRPr="0004746D" w:rsidRDefault="00847C32" w:rsidP="00847C32">
      <w:pPr>
        <w:tabs>
          <w:tab w:val="right" w:pos="7920"/>
          <w:tab w:val="right" w:pos="8640"/>
        </w:tabs>
        <w:spacing w:after="0" w:line="240" w:lineRule="auto"/>
        <w:rPr>
          <w:rFonts w:ascii="Times New Roman" w:eastAsia="Times New Roman" w:hAnsi="Times New Roman" w:cs="Times New Roman"/>
          <w:sz w:val="24"/>
          <w:szCs w:val="24"/>
        </w:rPr>
      </w:pPr>
    </w:p>
    <w:p w:rsidR="00C7190F" w:rsidRPr="0004746D" w:rsidRDefault="00847C32" w:rsidP="00083251">
      <w:pPr>
        <w:tabs>
          <w:tab w:val="right" w:pos="7920"/>
          <w:tab w:val="right" w:pos="8640"/>
        </w:tabs>
        <w:spacing w:after="0" w:line="240" w:lineRule="auto"/>
        <w:rPr>
          <w:rFonts w:ascii="Times New Roman" w:eastAsia="Times New Roman" w:hAnsi="Times New Roman" w:cs="Times New Roman"/>
          <w:sz w:val="24"/>
          <w:szCs w:val="24"/>
        </w:rPr>
      </w:pPr>
      <w:r w:rsidRPr="0004746D">
        <w:rPr>
          <w:rFonts w:ascii="Times New Roman" w:eastAsia="Times New Roman" w:hAnsi="Times New Roman" w:cs="Times New Roman"/>
          <w:sz w:val="24"/>
          <w:szCs w:val="24"/>
        </w:rPr>
        <w:t xml:space="preserve">VIII:  </w:t>
      </w:r>
      <w:r w:rsidR="005B2ED9" w:rsidRPr="0004746D">
        <w:rPr>
          <w:rFonts w:ascii="Times New Roman" w:eastAsia="Times New Roman" w:hAnsi="Times New Roman" w:cs="Times New Roman"/>
          <w:sz w:val="24"/>
          <w:szCs w:val="24"/>
        </w:rPr>
        <w:t>2016</w:t>
      </w:r>
      <w:r w:rsidR="000A1D73" w:rsidRPr="0004746D">
        <w:rPr>
          <w:rFonts w:ascii="Times New Roman" w:eastAsia="Times New Roman" w:hAnsi="Times New Roman" w:cs="Times New Roman"/>
          <w:sz w:val="24"/>
          <w:szCs w:val="24"/>
        </w:rPr>
        <w:t>, 201</w:t>
      </w:r>
      <w:r w:rsidR="005B2ED9" w:rsidRPr="0004746D">
        <w:rPr>
          <w:rFonts w:ascii="Times New Roman" w:eastAsia="Times New Roman" w:hAnsi="Times New Roman" w:cs="Times New Roman"/>
          <w:sz w:val="24"/>
          <w:szCs w:val="24"/>
        </w:rPr>
        <w:t>7</w:t>
      </w:r>
      <w:r w:rsidR="000A1D73" w:rsidRPr="0004746D">
        <w:rPr>
          <w:rFonts w:ascii="Times New Roman" w:eastAsia="Times New Roman" w:hAnsi="Times New Roman" w:cs="Times New Roman"/>
          <w:sz w:val="24"/>
          <w:szCs w:val="24"/>
        </w:rPr>
        <w:t>,</w:t>
      </w:r>
      <w:r w:rsidR="004E6BC9" w:rsidRPr="0004746D">
        <w:rPr>
          <w:rFonts w:ascii="Times New Roman" w:eastAsia="Times New Roman" w:hAnsi="Times New Roman" w:cs="Times New Roman"/>
          <w:sz w:val="24"/>
          <w:szCs w:val="24"/>
        </w:rPr>
        <w:t xml:space="preserve"> </w:t>
      </w:r>
      <w:r w:rsidR="00C7190F" w:rsidRPr="0004746D">
        <w:rPr>
          <w:rFonts w:ascii="Times New Roman" w:eastAsia="Times New Roman" w:hAnsi="Times New Roman" w:cs="Times New Roman"/>
          <w:sz w:val="24"/>
          <w:szCs w:val="24"/>
        </w:rPr>
        <w:t>201</w:t>
      </w:r>
      <w:r w:rsidR="005B2ED9" w:rsidRPr="0004746D">
        <w:rPr>
          <w:rFonts w:ascii="Times New Roman" w:eastAsia="Times New Roman" w:hAnsi="Times New Roman" w:cs="Times New Roman"/>
          <w:sz w:val="24"/>
          <w:szCs w:val="24"/>
        </w:rPr>
        <w:t>8</w:t>
      </w:r>
      <w:r w:rsidR="00083251" w:rsidRPr="0004746D">
        <w:rPr>
          <w:rFonts w:ascii="Times New Roman" w:eastAsia="Times New Roman" w:hAnsi="Times New Roman" w:cs="Times New Roman"/>
          <w:sz w:val="24"/>
          <w:szCs w:val="24"/>
        </w:rPr>
        <w:t>, and 2019</w:t>
      </w:r>
      <w:r w:rsidR="005B2ED9" w:rsidRPr="0004746D">
        <w:rPr>
          <w:rFonts w:ascii="Times New Roman" w:eastAsia="Times New Roman" w:hAnsi="Times New Roman" w:cs="Times New Roman"/>
          <w:sz w:val="24"/>
          <w:szCs w:val="24"/>
        </w:rPr>
        <w:t xml:space="preserve"> Spring</w:t>
      </w:r>
      <w:r w:rsidR="001E0074" w:rsidRPr="0004746D">
        <w:rPr>
          <w:rFonts w:ascii="Times New Roman" w:eastAsia="Times New Roman" w:hAnsi="Times New Roman" w:cs="Times New Roman"/>
          <w:sz w:val="24"/>
          <w:szCs w:val="24"/>
        </w:rPr>
        <w:t xml:space="preserve"> CLP Bed </w:t>
      </w:r>
      <w:proofErr w:type="gramStart"/>
      <w:r w:rsidR="001E0074" w:rsidRPr="0004746D">
        <w:rPr>
          <w:rFonts w:ascii="Times New Roman" w:eastAsia="Times New Roman" w:hAnsi="Times New Roman" w:cs="Times New Roman"/>
          <w:sz w:val="24"/>
          <w:szCs w:val="24"/>
        </w:rPr>
        <w:t>Maps</w:t>
      </w:r>
      <w:r w:rsidR="00083251" w:rsidRPr="0004746D">
        <w:rPr>
          <w:rFonts w:ascii="Times New Roman" w:eastAsia="Times New Roman" w:hAnsi="Times New Roman" w:cs="Times New Roman"/>
          <w:sz w:val="24"/>
          <w:szCs w:val="24"/>
        </w:rPr>
        <w:t>..</w:t>
      </w:r>
      <w:proofErr w:type="gramEnd"/>
      <w:r w:rsidR="001E0074" w:rsidRPr="0004746D">
        <w:rPr>
          <w:rFonts w:ascii="Times New Roman" w:eastAsia="Times New Roman" w:hAnsi="Times New Roman" w:cs="Times New Roman"/>
          <w:sz w:val="24"/>
          <w:szCs w:val="24"/>
        </w:rPr>
        <w:t>………………………..</w:t>
      </w:r>
      <w:r w:rsidR="00C7190F" w:rsidRPr="0004746D">
        <w:rPr>
          <w:rFonts w:ascii="Times New Roman" w:eastAsia="Times New Roman" w:hAnsi="Times New Roman" w:cs="Times New Roman"/>
          <w:sz w:val="24"/>
          <w:szCs w:val="24"/>
        </w:rPr>
        <w:tab/>
      </w:r>
      <w:r w:rsidR="00083251" w:rsidRPr="0004746D">
        <w:rPr>
          <w:rFonts w:ascii="Times New Roman" w:eastAsia="Times New Roman" w:hAnsi="Times New Roman" w:cs="Times New Roman"/>
          <w:sz w:val="24"/>
          <w:szCs w:val="24"/>
        </w:rPr>
        <w:t>66</w:t>
      </w:r>
    </w:p>
    <w:p w:rsidR="00847C32" w:rsidRPr="0004746D" w:rsidRDefault="00847C32" w:rsidP="00847C32">
      <w:pPr>
        <w:tabs>
          <w:tab w:val="right" w:pos="7920"/>
          <w:tab w:val="right" w:pos="8640"/>
        </w:tabs>
        <w:spacing w:after="0" w:line="240" w:lineRule="auto"/>
        <w:rPr>
          <w:rFonts w:ascii="Times New Roman" w:eastAsia="Times New Roman" w:hAnsi="Times New Roman" w:cs="Times New Roman"/>
          <w:sz w:val="24"/>
          <w:szCs w:val="24"/>
        </w:rPr>
      </w:pPr>
    </w:p>
    <w:p w:rsidR="00847C32" w:rsidRPr="0004746D" w:rsidRDefault="00847C32" w:rsidP="00847C32">
      <w:pPr>
        <w:tabs>
          <w:tab w:val="right" w:pos="7920"/>
          <w:tab w:val="right" w:pos="8640"/>
        </w:tabs>
        <w:spacing w:after="0" w:line="240" w:lineRule="auto"/>
        <w:rPr>
          <w:rFonts w:ascii="Times New Roman" w:eastAsia="Times New Roman" w:hAnsi="Times New Roman" w:cs="Times New Roman"/>
          <w:sz w:val="24"/>
          <w:szCs w:val="24"/>
        </w:rPr>
      </w:pPr>
    </w:p>
    <w:p w:rsidR="00777D2F" w:rsidRPr="0004746D" w:rsidRDefault="00777D2F" w:rsidP="00C96A16">
      <w:pPr>
        <w:tabs>
          <w:tab w:val="right" w:pos="7920"/>
          <w:tab w:val="right" w:pos="8640"/>
        </w:tabs>
        <w:spacing w:after="0" w:line="240" w:lineRule="auto"/>
        <w:rPr>
          <w:rFonts w:ascii="Times New Roman" w:eastAsia="Times New Roman" w:hAnsi="Times New Roman" w:cs="Times New Roman"/>
          <w:sz w:val="24"/>
          <w:szCs w:val="24"/>
        </w:rPr>
        <w:sectPr w:rsidR="00777D2F" w:rsidRPr="0004746D" w:rsidSect="00777D2F">
          <w:footerReference w:type="even" r:id="rId14"/>
          <w:footerReference w:type="default" r:id="rId15"/>
          <w:pgSz w:w="12240" w:h="15840"/>
          <w:pgMar w:top="1440" w:right="1440" w:bottom="1440" w:left="2160" w:header="720" w:footer="720" w:gutter="0"/>
          <w:pgNumType w:fmt="lowerRoman" w:start="1"/>
          <w:cols w:space="720"/>
          <w:docGrid w:linePitch="360"/>
        </w:sectPr>
      </w:pPr>
    </w:p>
    <w:p w:rsidR="00777D2F" w:rsidRPr="0004746D" w:rsidRDefault="00777D2F" w:rsidP="00777D2F">
      <w:pPr>
        <w:tabs>
          <w:tab w:val="left" w:pos="360"/>
          <w:tab w:val="right" w:pos="8640"/>
        </w:tabs>
        <w:spacing w:after="0" w:line="240" w:lineRule="auto"/>
        <w:jc w:val="center"/>
        <w:rPr>
          <w:rFonts w:ascii="Times New Roman" w:eastAsia="Times New Roman" w:hAnsi="Times New Roman" w:cs="Times New Roman"/>
          <w:b/>
          <w:sz w:val="24"/>
          <w:szCs w:val="24"/>
        </w:rPr>
      </w:pPr>
      <w:r w:rsidRPr="0004746D">
        <w:rPr>
          <w:rFonts w:ascii="Times New Roman" w:eastAsia="Times New Roman" w:hAnsi="Times New Roman" w:cs="Times New Roman"/>
          <w:b/>
          <w:sz w:val="24"/>
          <w:szCs w:val="24"/>
        </w:rPr>
        <w:lastRenderedPageBreak/>
        <w:t>LIST OF FIGURES</w:t>
      </w:r>
      <w:r w:rsidR="00E1354C" w:rsidRPr="0004746D">
        <w:rPr>
          <w:rFonts w:ascii="Times New Roman" w:eastAsia="Times New Roman" w:hAnsi="Times New Roman" w:cs="Times New Roman"/>
          <w:b/>
          <w:sz w:val="24"/>
          <w:szCs w:val="24"/>
        </w:rPr>
        <w:t xml:space="preserve"> AND TABLES</w:t>
      </w:r>
    </w:p>
    <w:p w:rsidR="00777D2F" w:rsidRPr="0004746D" w:rsidRDefault="00777D2F" w:rsidP="00777D2F">
      <w:pPr>
        <w:spacing w:after="0" w:line="360" w:lineRule="auto"/>
        <w:ind w:left="7200" w:firstLine="720"/>
        <w:jc w:val="center"/>
        <w:outlineLvl w:val="0"/>
        <w:rPr>
          <w:rFonts w:ascii="Times New Roman" w:eastAsia="Times New Roman" w:hAnsi="Times New Roman" w:cs="Times New Roman"/>
          <w:sz w:val="24"/>
          <w:szCs w:val="24"/>
        </w:rPr>
      </w:pPr>
      <w:r w:rsidRPr="0004746D">
        <w:rPr>
          <w:rFonts w:ascii="Times New Roman" w:eastAsia="Times New Roman" w:hAnsi="Times New Roman" w:cs="Times New Roman"/>
          <w:sz w:val="24"/>
          <w:szCs w:val="24"/>
        </w:rPr>
        <w:t>Page</w:t>
      </w:r>
    </w:p>
    <w:p w:rsidR="00777D2F" w:rsidRPr="0004746D" w:rsidRDefault="00777D2F" w:rsidP="000A3599">
      <w:pPr>
        <w:tabs>
          <w:tab w:val="right" w:pos="7920"/>
          <w:tab w:val="right" w:pos="8640"/>
        </w:tabs>
        <w:spacing w:after="0" w:line="480" w:lineRule="auto"/>
        <w:rPr>
          <w:rFonts w:ascii="Times New Roman" w:eastAsia="Times New Roman" w:hAnsi="Times New Roman" w:cs="Times New Roman"/>
          <w:sz w:val="24"/>
          <w:szCs w:val="24"/>
        </w:rPr>
      </w:pPr>
      <w:r w:rsidRPr="0004746D">
        <w:rPr>
          <w:rFonts w:ascii="Times New Roman" w:eastAsia="Times New Roman" w:hAnsi="Times New Roman" w:cs="Times New Roman"/>
          <w:sz w:val="24"/>
          <w:szCs w:val="24"/>
        </w:rPr>
        <w:t xml:space="preserve">Figure 1:  </w:t>
      </w:r>
      <w:r w:rsidR="003A5274" w:rsidRPr="0004746D">
        <w:rPr>
          <w:rFonts w:ascii="Times New Roman" w:eastAsia="Times New Roman" w:hAnsi="Times New Roman" w:cs="Times New Roman"/>
          <w:sz w:val="24"/>
          <w:szCs w:val="24"/>
        </w:rPr>
        <w:t>Balsam</w:t>
      </w:r>
      <w:r w:rsidRPr="0004746D">
        <w:rPr>
          <w:rFonts w:ascii="Times New Roman" w:eastAsia="Times New Roman" w:hAnsi="Times New Roman" w:cs="Times New Roman"/>
          <w:sz w:val="24"/>
          <w:szCs w:val="24"/>
        </w:rPr>
        <w:t xml:space="preserve"> Lake with </w:t>
      </w:r>
      <w:r w:rsidR="007319E1" w:rsidRPr="0004746D">
        <w:rPr>
          <w:rFonts w:ascii="Times New Roman" w:eastAsia="Times New Roman" w:hAnsi="Times New Roman" w:cs="Times New Roman"/>
          <w:sz w:val="24"/>
          <w:szCs w:val="24"/>
        </w:rPr>
        <w:t xml:space="preserve">Proposed </w:t>
      </w:r>
      <w:r w:rsidR="009373E0" w:rsidRPr="0004746D">
        <w:rPr>
          <w:rFonts w:ascii="Times New Roman" w:eastAsia="Times New Roman" w:hAnsi="Times New Roman" w:cs="Times New Roman"/>
          <w:sz w:val="24"/>
          <w:szCs w:val="24"/>
        </w:rPr>
        <w:t>201</w:t>
      </w:r>
      <w:r w:rsidR="000A3599" w:rsidRPr="0004746D">
        <w:rPr>
          <w:rFonts w:ascii="Times New Roman" w:eastAsia="Times New Roman" w:hAnsi="Times New Roman" w:cs="Times New Roman"/>
          <w:sz w:val="24"/>
          <w:szCs w:val="24"/>
        </w:rPr>
        <w:t>9</w:t>
      </w:r>
      <w:r w:rsidR="0033223E" w:rsidRPr="0004746D">
        <w:rPr>
          <w:rFonts w:ascii="Times New Roman" w:eastAsia="Times New Roman" w:hAnsi="Times New Roman" w:cs="Times New Roman"/>
          <w:sz w:val="24"/>
          <w:szCs w:val="24"/>
        </w:rPr>
        <w:t xml:space="preserve"> </w:t>
      </w:r>
      <w:r w:rsidR="00544187" w:rsidRPr="0004746D">
        <w:rPr>
          <w:rFonts w:ascii="Times New Roman" w:eastAsia="Times New Roman" w:hAnsi="Times New Roman" w:cs="Times New Roman"/>
          <w:sz w:val="24"/>
          <w:szCs w:val="24"/>
        </w:rPr>
        <w:t>CLP Treatment Areas</w:t>
      </w:r>
      <w:r w:rsidR="0033223E" w:rsidRPr="0004746D">
        <w:rPr>
          <w:rFonts w:ascii="Times New Roman" w:eastAsia="Times New Roman" w:hAnsi="Times New Roman" w:cs="Times New Roman"/>
          <w:sz w:val="24"/>
          <w:szCs w:val="24"/>
        </w:rPr>
        <w:t>…</w:t>
      </w:r>
      <w:r w:rsidR="00637FE2" w:rsidRPr="0004746D">
        <w:rPr>
          <w:rFonts w:ascii="Times New Roman" w:eastAsia="Times New Roman" w:hAnsi="Times New Roman" w:cs="Times New Roman"/>
          <w:sz w:val="24"/>
          <w:szCs w:val="24"/>
        </w:rPr>
        <w:t>…………</w:t>
      </w:r>
      <w:r w:rsidR="0033223E" w:rsidRPr="0004746D">
        <w:rPr>
          <w:rFonts w:ascii="Times New Roman" w:eastAsia="Times New Roman" w:hAnsi="Times New Roman" w:cs="Times New Roman"/>
          <w:sz w:val="24"/>
          <w:szCs w:val="24"/>
        </w:rPr>
        <w:t>.</w:t>
      </w:r>
      <w:r w:rsidR="007319E1" w:rsidRPr="0004746D">
        <w:rPr>
          <w:rFonts w:ascii="Times New Roman" w:eastAsia="Times New Roman" w:hAnsi="Times New Roman" w:cs="Times New Roman"/>
          <w:sz w:val="24"/>
          <w:szCs w:val="24"/>
        </w:rPr>
        <w:t>.…</w:t>
      </w:r>
      <w:r w:rsidRPr="0004746D">
        <w:rPr>
          <w:rFonts w:ascii="Times New Roman" w:eastAsia="Times New Roman" w:hAnsi="Times New Roman" w:cs="Times New Roman"/>
          <w:sz w:val="24"/>
          <w:szCs w:val="24"/>
        </w:rPr>
        <w:tab/>
        <w:t>1</w:t>
      </w:r>
    </w:p>
    <w:p w:rsidR="00777D2F" w:rsidRPr="0004746D" w:rsidRDefault="00777D2F" w:rsidP="00687CBD">
      <w:pPr>
        <w:tabs>
          <w:tab w:val="right" w:pos="8640"/>
        </w:tabs>
        <w:spacing w:after="0" w:line="480" w:lineRule="auto"/>
        <w:rPr>
          <w:rFonts w:ascii="Times New Roman" w:eastAsia="Times New Roman" w:hAnsi="Times New Roman" w:cs="Times New Roman"/>
          <w:sz w:val="24"/>
          <w:szCs w:val="24"/>
        </w:rPr>
      </w:pPr>
      <w:r w:rsidRPr="0004746D">
        <w:rPr>
          <w:rFonts w:ascii="Times New Roman" w:eastAsia="Times New Roman" w:hAnsi="Times New Roman" w:cs="Times New Roman"/>
          <w:sz w:val="24"/>
          <w:szCs w:val="24"/>
        </w:rPr>
        <w:t>Figure 2:  Rake Fullness Ratings</w:t>
      </w:r>
      <w:proofErr w:type="gramStart"/>
      <w:r w:rsidRPr="0004746D">
        <w:rPr>
          <w:rFonts w:ascii="Times New Roman" w:eastAsia="Times New Roman" w:hAnsi="Times New Roman" w:cs="Times New Roman"/>
          <w:sz w:val="24"/>
          <w:szCs w:val="24"/>
        </w:rPr>
        <w:t>…..</w:t>
      </w:r>
      <w:proofErr w:type="gramEnd"/>
      <w:r w:rsidRPr="0004746D">
        <w:rPr>
          <w:rFonts w:ascii="Times New Roman" w:eastAsia="Times New Roman" w:hAnsi="Times New Roman" w:cs="Times New Roman"/>
          <w:sz w:val="24"/>
          <w:szCs w:val="24"/>
        </w:rPr>
        <w:t>………………….…….……………………....</w:t>
      </w:r>
      <w:r w:rsidRPr="0004746D">
        <w:rPr>
          <w:rFonts w:ascii="Times New Roman" w:eastAsia="Times New Roman" w:hAnsi="Times New Roman" w:cs="Times New Roman"/>
          <w:sz w:val="24"/>
          <w:szCs w:val="24"/>
        </w:rPr>
        <w:tab/>
        <w:t>2</w:t>
      </w:r>
    </w:p>
    <w:p w:rsidR="007B1DC4" w:rsidRPr="0004746D" w:rsidRDefault="007B1DC4" w:rsidP="000A3599">
      <w:pPr>
        <w:tabs>
          <w:tab w:val="right" w:pos="7920"/>
          <w:tab w:val="right" w:pos="8640"/>
        </w:tabs>
        <w:spacing w:after="0" w:line="240" w:lineRule="auto"/>
        <w:rPr>
          <w:rFonts w:ascii="Times New Roman" w:eastAsia="Times New Roman" w:hAnsi="Times New Roman" w:cs="Times New Roman"/>
          <w:sz w:val="24"/>
          <w:szCs w:val="24"/>
        </w:rPr>
      </w:pPr>
      <w:r w:rsidRPr="0004746D">
        <w:rPr>
          <w:rFonts w:ascii="Times New Roman" w:eastAsia="Times New Roman" w:hAnsi="Times New Roman" w:cs="Times New Roman"/>
          <w:sz w:val="24"/>
          <w:szCs w:val="24"/>
        </w:rPr>
        <w:t xml:space="preserve">Table 1:  </w:t>
      </w:r>
      <w:r w:rsidR="009373E0" w:rsidRPr="0004746D">
        <w:rPr>
          <w:rFonts w:ascii="Times New Roman" w:eastAsia="Times New Roman" w:hAnsi="Times New Roman" w:cs="Times New Roman"/>
          <w:sz w:val="24"/>
          <w:szCs w:val="24"/>
        </w:rPr>
        <w:t>201</w:t>
      </w:r>
      <w:r w:rsidR="000A3599" w:rsidRPr="0004746D">
        <w:rPr>
          <w:rFonts w:ascii="Times New Roman" w:eastAsia="Times New Roman" w:hAnsi="Times New Roman" w:cs="Times New Roman"/>
          <w:sz w:val="24"/>
          <w:szCs w:val="24"/>
        </w:rPr>
        <w:t>9</w:t>
      </w:r>
      <w:r w:rsidRPr="0004746D">
        <w:rPr>
          <w:rFonts w:ascii="Times New Roman" w:eastAsia="Times New Roman" w:hAnsi="Times New Roman" w:cs="Times New Roman"/>
          <w:sz w:val="24"/>
          <w:szCs w:val="24"/>
        </w:rPr>
        <w:t xml:space="preserve"> Spring CLP Treatment Summary </w:t>
      </w:r>
      <w:r w:rsidR="007319E1" w:rsidRPr="0004746D">
        <w:rPr>
          <w:rFonts w:ascii="Times New Roman" w:eastAsia="Times New Roman" w:hAnsi="Times New Roman" w:cs="Times New Roman"/>
          <w:sz w:val="24"/>
          <w:szCs w:val="24"/>
        </w:rPr>
        <w:t xml:space="preserve">- </w:t>
      </w:r>
      <w:r w:rsidRPr="0004746D">
        <w:rPr>
          <w:rFonts w:ascii="Times New Roman" w:eastAsia="Times New Roman" w:hAnsi="Times New Roman" w:cs="Times New Roman"/>
          <w:sz w:val="24"/>
          <w:szCs w:val="24"/>
        </w:rPr>
        <w:t>Balsam Lake, Polk Co…</w:t>
      </w:r>
      <w:r w:rsidR="007319E1" w:rsidRPr="0004746D">
        <w:rPr>
          <w:rFonts w:ascii="Times New Roman" w:eastAsia="Times New Roman" w:hAnsi="Times New Roman" w:cs="Times New Roman"/>
          <w:sz w:val="24"/>
          <w:szCs w:val="24"/>
        </w:rPr>
        <w:t>……</w:t>
      </w:r>
      <w:r w:rsidRPr="0004746D">
        <w:rPr>
          <w:rFonts w:ascii="Times New Roman" w:eastAsia="Times New Roman" w:hAnsi="Times New Roman" w:cs="Times New Roman"/>
          <w:sz w:val="24"/>
          <w:szCs w:val="24"/>
        </w:rPr>
        <w:t>…</w:t>
      </w:r>
      <w:r w:rsidRPr="0004746D">
        <w:rPr>
          <w:rFonts w:ascii="Times New Roman" w:eastAsia="Times New Roman" w:hAnsi="Times New Roman" w:cs="Times New Roman"/>
          <w:sz w:val="24"/>
          <w:szCs w:val="24"/>
        </w:rPr>
        <w:tab/>
        <w:t>3</w:t>
      </w:r>
    </w:p>
    <w:p w:rsidR="007B1DC4" w:rsidRPr="0004746D" w:rsidRDefault="007B1DC4" w:rsidP="00E00F3A">
      <w:pPr>
        <w:tabs>
          <w:tab w:val="left" w:pos="7920"/>
          <w:tab w:val="right" w:pos="8640"/>
        </w:tabs>
        <w:spacing w:after="0" w:line="240" w:lineRule="auto"/>
        <w:rPr>
          <w:rFonts w:ascii="Times New Roman" w:eastAsia="Times New Roman" w:hAnsi="Times New Roman" w:cs="Times New Roman"/>
          <w:sz w:val="24"/>
          <w:szCs w:val="24"/>
        </w:rPr>
      </w:pPr>
    </w:p>
    <w:p w:rsidR="00777D2F" w:rsidRPr="0004746D" w:rsidRDefault="00777D2F" w:rsidP="007319E1">
      <w:pPr>
        <w:tabs>
          <w:tab w:val="right" w:pos="7920"/>
          <w:tab w:val="right" w:pos="8640"/>
        </w:tabs>
        <w:spacing w:after="0" w:line="480" w:lineRule="auto"/>
        <w:rPr>
          <w:rFonts w:ascii="Times New Roman" w:eastAsia="Times New Roman" w:hAnsi="Times New Roman" w:cs="Times New Roman"/>
          <w:sz w:val="24"/>
          <w:szCs w:val="24"/>
        </w:rPr>
      </w:pPr>
      <w:r w:rsidRPr="0004746D">
        <w:rPr>
          <w:rFonts w:ascii="Times New Roman" w:eastAsia="Times New Roman" w:hAnsi="Times New Roman" w:cs="Times New Roman"/>
          <w:sz w:val="24"/>
          <w:szCs w:val="24"/>
        </w:rPr>
        <w:t xml:space="preserve">Figure 3:  </w:t>
      </w:r>
      <w:r w:rsidR="00C7190F" w:rsidRPr="0004746D">
        <w:rPr>
          <w:rFonts w:ascii="Times New Roman" w:eastAsia="Times New Roman" w:hAnsi="Times New Roman" w:cs="Times New Roman"/>
          <w:sz w:val="24"/>
          <w:szCs w:val="24"/>
        </w:rPr>
        <w:t>Pre/</w:t>
      </w:r>
      <w:r w:rsidR="00847532" w:rsidRPr="0004746D">
        <w:rPr>
          <w:rFonts w:ascii="Times New Roman" w:eastAsia="Times New Roman" w:hAnsi="Times New Roman" w:cs="Times New Roman"/>
          <w:sz w:val="24"/>
          <w:szCs w:val="24"/>
        </w:rPr>
        <w:t>Follow-up</w:t>
      </w:r>
      <w:r w:rsidR="00C7190F" w:rsidRPr="0004746D">
        <w:rPr>
          <w:rFonts w:ascii="Times New Roman" w:eastAsia="Times New Roman" w:hAnsi="Times New Roman" w:cs="Times New Roman"/>
          <w:sz w:val="24"/>
          <w:szCs w:val="24"/>
        </w:rPr>
        <w:t xml:space="preserve"> Survey Points and CLP Treatment Areas…..</w:t>
      </w:r>
      <w:r w:rsidR="007B1DC4" w:rsidRPr="0004746D">
        <w:rPr>
          <w:rFonts w:ascii="Times New Roman" w:eastAsia="Times New Roman" w:hAnsi="Times New Roman" w:cs="Times New Roman"/>
          <w:sz w:val="24"/>
          <w:szCs w:val="24"/>
        </w:rPr>
        <w:t>…</w:t>
      </w:r>
      <w:r w:rsidR="00361323" w:rsidRPr="0004746D">
        <w:rPr>
          <w:rFonts w:ascii="Times New Roman" w:eastAsia="Times New Roman" w:hAnsi="Times New Roman" w:cs="Times New Roman"/>
          <w:sz w:val="24"/>
          <w:szCs w:val="24"/>
        </w:rPr>
        <w:t>…….</w:t>
      </w:r>
      <w:r w:rsidR="007B1DC4" w:rsidRPr="0004746D">
        <w:rPr>
          <w:rFonts w:ascii="Times New Roman" w:eastAsia="Times New Roman" w:hAnsi="Times New Roman" w:cs="Times New Roman"/>
          <w:sz w:val="24"/>
          <w:szCs w:val="24"/>
        </w:rPr>
        <w:t>……</w:t>
      </w:r>
      <w:r w:rsidRPr="0004746D">
        <w:rPr>
          <w:rFonts w:ascii="Times New Roman" w:eastAsia="Times New Roman" w:hAnsi="Times New Roman" w:cs="Times New Roman"/>
          <w:sz w:val="24"/>
          <w:szCs w:val="24"/>
        </w:rPr>
        <w:tab/>
      </w:r>
      <w:r w:rsidR="00766278" w:rsidRPr="0004746D">
        <w:rPr>
          <w:rFonts w:ascii="Times New Roman" w:eastAsia="Times New Roman" w:hAnsi="Times New Roman" w:cs="Times New Roman"/>
          <w:sz w:val="24"/>
          <w:szCs w:val="24"/>
        </w:rPr>
        <w:t>3</w:t>
      </w:r>
    </w:p>
    <w:p w:rsidR="00766278" w:rsidRPr="0004746D" w:rsidRDefault="00766278" w:rsidP="007319E1">
      <w:pPr>
        <w:tabs>
          <w:tab w:val="right" w:pos="7920"/>
          <w:tab w:val="right" w:pos="8640"/>
        </w:tabs>
        <w:spacing w:after="0" w:line="480" w:lineRule="auto"/>
        <w:rPr>
          <w:rFonts w:ascii="Times New Roman" w:eastAsia="Times New Roman" w:hAnsi="Times New Roman" w:cs="Times New Roman"/>
          <w:sz w:val="24"/>
          <w:szCs w:val="24"/>
        </w:rPr>
      </w:pPr>
      <w:r w:rsidRPr="0004746D">
        <w:rPr>
          <w:rFonts w:ascii="Times New Roman" w:eastAsia="Times New Roman" w:hAnsi="Times New Roman" w:cs="Times New Roman"/>
          <w:sz w:val="24"/>
          <w:szCs w:val="24"/>
        </w:rPr>
        <w:t xml:space="preserve">Figure 4:  </w:t>
      </w:r>
      <w:r w:rsidR="007319E1" w:rsidRPr="0004746D">
        <w:rPr>
          <w:rFonts w:ascii="Times New Roman" w:eastAsia="Times New Roman" w:hAnsi="Times New Roman" w:cs="Times New Roman"/>
          <w:sz w:val="24"/>
          <w:szCs w:val="24"/>
        </w:rPr>
        <w:t>CLP</w:t>
      </w:r>
      <w:r w:rsidRPr="0004746D">
        <w:rPr>
          <w:rFonts w:ascii="Times New Roman" w:eastAsia="Times New Roman" w:hAnsi="Times New Roman" w:cs="Times New Roman"/>
          <w:sz w:val="24"/>
          <w:szCs w:val="24"/>
        </w:rPr>
        <w:t xml:space="preserve"> Area Depths </w:t>
      </w:r>
      <w:r w:rsidR="00FD1DDE" w:rsidRPr="0004746D">
        <w:rPr>
          <w:rFonts w:ascii="Times New Roman" w:eastAsia="Times New Roman" w:hAnsi="Times New Roman" w:cs="Times New Roman"/>
          <w:sz w:val="24"/>
          <w:szCs w:val="24"/>
        </w:rPr>
        <w:t>and Bottom Substrate..</w:t>
      </w:r>
      <w:r w:rsidR="007B1DC4" w:rsidRPr="0004746D">
        <w:rPr>
          <w:rFonts w:ascii="Times New Roman" w:eastAsia="Times New Roman" w:hAnsi="Times New Roman" w:cs="Times New Roman"/>
          <w:sz w:val="24"/>
          <w:szCs w:val="24"/>
        </w:rPr>
        <w:t>.</w:t>
      </w:r>
      <w:r w:rsidRPr="0004746D">
        <w:rPr>
          <w:rFonts w:ascii="Times New Roman" w:eastAsia="Times New Roman" w:hAnsi="Times New Roman" w:cs="Times New Roman"/>
          <w:sz w:val="24"/>
          <w:szCs w:val="24"/>
        </w:rPr>
        <w:t>….………</w:t>
      </w:r>
      <w:r w:rsidR="007319E1" w:rsidRPr="0004746D">
        <w:rPr>
          <w:rFonts w:ascii="Times New Roman" w:eastAsia="Times New Roman" w:hAnsi="Times New Roman" w:cs="Times New Roman"/>
          <w:sz w:val="24"/>
          <w:szCs w:val="24"/>
        </w:rPr>
        <w:t>……..</w:t>
      </w:r>
      <w:r w:rsidRPr="0004746D">
        <w:rPr>
          <w:rFonts w:ascii="Times New Roman" w:eastAsia="Times New Roman" w:hAnsi="Times New Roman" w:cs="Times New Roman"/>
          <w:sz w:val="24"/>
          <w:szCs w:val="24"/>
        </w:rPr>
        <w:t>……</w:t>
      </w:r>
      <w:r w:rsidR="00300EF9" w:rsidRPr="0004746D">
        <w:rPr>
          <w:rFonts w:ascii="Times New Roman" w:eastAsia="Times New Roman" w:hAnsi="Times New Roman" w:cs="Times New Roman"/>
          <w:sz w:val="24"/>
          <w:szCs w:val="24"/>
        </w:rPr>
        <w:t>.</w:t>
      </w:r>
      <w:r w:rsidRPr="0004746D">
        <w:rPr>
          <w:rFonts w:ascii="Times New Roman" w:eastAsia="Times New Roman" w:hAnsi="Times New Roman" w:cs="Times New Roman"/>
          <w:sz w:val="24"/>
          <w:szCs w:val="24"/>
        </w:rPr>
        <w:t>………</w:t>
      </w:r>
      <w:r w:rsidR="006F6588" w:rsidRPr="0004746D">
        <w:rPr>
          <w:rFonts w:ascii="Times New Roman" w:eastAsia="Times New Roman" w:hAnsi="Times New Roman" w:cs="Times New Roman"/>
          <w:sz w:val="24"/>
          <w:szCs w:val="24"/>
        </w:rPr>
        <w:t>.</w:t>
      </w:r>
      <w:r w:rsidRPr="0004746D">
        <w:rPr>
          <w:rFonts w:ascii="Times New Roman" w:eastAsia="Times New Roman" w:hAnsi="Times New Roman" w:cs="Times New Roman"/>
          <w:sz w:val="24"/>
          <w:szCs w:val="24"/>
        </w:rPr>
        <w:tab/>
        <w:t>4</w:t>
      </w:r>
    </w:p>
    <w:p w:rsidR="007319E1" w:rsidRPr="0004746D" w:rsidRDefault="007B1DC4" w:rsidP="007B1DC4">
      <w:pPr>
        <w:tabs>
          <w:tab w:val="right" w:pos="8640"/>
        </w:tabs>
        <w:spacing w:after="0" w:line="240" w:lineRule="auto"/>
        <w:rPr>
          <w:rFonts w:ascii="Times New Roman" w:eastAsia="Times New Roman" w:hAnsi="Times New Roman" w:cs="Times New Roman"/>
          <w:sz w:val="24"/>
          <w:szCs w:val="24"/>
        </w:rPr>
      </w:pPr>
      <w:r w:rsidRPr="0004746D">
        <w:rPr>
          <w:rFonts w:ascii="Times New Roman" w:eastAsia="Times New Roman" w:hAnsi="Times New Roman" w:cs="Times New Roman"/>
          <w:sz w:val="24"/>
          <w:szCs w:val="24"/>
        </w:rPr>
        <w:t>Table 2:  Pre/</w:t>
      </w:r>
      <w:r w:rsidR="00847532" w:rsidRPr="0004746D">
        <w:rPr>
          <w:rFonts w:ascii="Times New Roman" w:eastAsia="Times New Roman" w:hAnsi="Times New Roman" w:cs="Times New Roman"/>
          <w:sz w:val="24"/>
          <w:szCs w:val="24"/>
        </w:rPr>
        <w:t>Follow-up</w:t>
      </w:r>
      <w:r w:rsidRPr="0004746D">
        <w:rPr>
          <w:rFonts w:ascii="Times New Roman" w:eastAsia="Times New Roman" w:hAnsi="Times New Roman" w:cs="Times New Roman"/>
          <w:sz w:val="24"/>
          <w:szCs w:val="24"/>
        </w:rPr>
        <w:t xml:space="preserve"> Survey Summary Statistics – </w:t>
      </w:r>
    </w:p>
    <w:p w:rsidR="007B1DC4" w:rsidRPr="0004746D" w:rsidRDefault="007B1DC4" w:rsidP="007319E1">
      <w:pPr>
        <w:tabs>
          <w:tab w:val="right" w:pos="8640"/>
        </w:tabs>
        <w:spacing w:after="0" w:line="240" w:lineRule="auto"/>
        <w:rPr>
          <w:rFonts w:ascii="Times New Roman" w:eastAsia="Times New Roman" w:hAnsi="Times New Roman" w:cs="Times New Roman"/>
          <w:sz w:val="24"/>
          <w:szCs w:val="24"/>
        </w:rPr>
      </w:pPr>
      <w:r w:rsidRPr="0004746D">
        <w:rPr>
          <w:rFonts w:ascii="Times New Roman" w:eastAsia="Times New Roman" w:hAnsi="Times New Roman" w:cs="Times New Roman"/>
          <w:sz w:val="24"/>
          <w:szCs w:val="24"/>
        </w:rPr>
        <w:t xml:space="preserve">Balsam Lake, Polk County </w:t>
      </w:r>
      <w:r w:rsidR="00BB584E" w:rsidRPr="0004746D">
        <w:rPr>
          <w:rFonts w:ascii="Times New Roman" w:eastAsia="Times New Roman" w:hAnsi="Times New Roman" w:cs="Times New Roman"/>
          <w:sz w:val="24"/>
          <w:szCs w:val="24"/>
        </w:rPr>
        <w:t>May 5</w:t>
      </w:r>
      <w:r w:rsidRPr="0004746D">
        <w:rPr>
          <w:rFonts w:ascii="Times New Roman" w:eastAsia="Times New Roman" w:hAnsi="Times New Roman" w:cs="Times New Roman"/>
          <w:sz w:val="24"/>
          <w:szCs w:val="24"/>
        </w:rPr>
        <w:t xml:space="preserve"> and </w:t>
      </w:r>
      <w:r w:rsidR="00BB584E" w:rsidRPr="0004746D">
        <w:rPr>
          <w:rFonts w:ascii="Times New Roman" w:eastAsia="Times New Roman" w:hAnsi="Times New Roman" w:cs="Times New Roman"/>
          <w:sz w:val="24"/>
          <w:szCs w:val="24"/>
        </w:rPr>
        <w:t>June 10, 2019</w:t>
      </w:r>
      <w:r w:rsidR="00347BEF" w:rsidRPr="0004746D">
        <w:rPr>
          <w:rFonts w:ascii="Times New Roman" w:eastAsia="Times New Roman" w:hAnsi="Times New Roman" w:cs="Times New Roman"/>
          <w:sz w:val="24"/>
          <w:szCs w:val="24"/>
        </w:rPr>
        <w:t>……</w:t>
      </w:r>
      <w:r w:rsidRPr="0004746D">
        <w:rPr>
          <w:rFonts w:ascii="Times New Roman" w:eastAsia="Times New Roman" w:hAnsi="Times New Roman" w:cs="Times New Roman"/>
          <w:sz w:val="24"/>
          <w:szCs w:val="24"/>
        </w:rPr>
        <w:t>……</w:t>
      </w:r>
      <w:r w:rsidR="007319E1" w:rsidRPr="0004746D">
        <w:rPr>
          <w:rFonts w:ascii="Times New Roman" w:eastAsia="Times New Roman" w:hAnsi="Times New Roman" w:cs="Times New Roman"/>
          <w:sz w:val="24"/>
          <w:szCs w:val="24"/>
        </w:rPr>
        <w:t>…</w:t>
      </w:r>
      <w:r w:rsidRPr="0004746D">
        <w:rPr>
          <w:rFonts w:ascii="Times New Roman" w:eastAsia="Times New Roman" w:hAnsi="Times New Roman" w:cs="Times New Roman"/>
          <w:sz w:val="24"/>
          <w:szCs w:val="24"/>
        </w:rPr>
        <w:t>……………</w:t>
      </w:r>
      <w:r w:rsidR="00C7190F" w:rsidRPr="0004746D">
        <w:rPr>
          <w:rFonts w:ascii="Times New Roman" w:eastAsia="Times New Roman" w:hAnsi="Times New Roman" w:cs="Times New Roman"/>
          <w:sz w:val="24"/>
          <w:szCs w:val="24"/>
        </w:rPr>
        <w:t>……</w:t>
      </w:r>
      <w:r w:rsidRPr="0004746D">
        <w:rPr>
          <w:rFonts w:ascii="Times New Roman" w:eastAsia="Times New Roman" w:hAnsi="Times New Roman" w:cs="Times New Roman"/>
          <w:sz w:val="24"/>
          <w:szCs w:val="24"/>
        </w:rPr>
        <w:tab/>
      </w:r>
      <w:r w:rsidR="00F475E6" w:rsidRPr="0004746D">
        <w:rPr>
          <w:rFonts w:ascii="Times New Roman" w:eastAsia="Times New Roman" w:hAnsi="Times New Roman" w:cs="Times New Roman"/>
          <w:sz w:val="24"/>
          <w:szCs w:val="24"/>
        </w:rPr>
        <w:t>5</w:t>
      </w:r>
    </w:p>
    <w:p w:rsidR="007B1DC4" w:rsidRPr="0004746D" w:rsidRDefault="007B1DC4" w:rsidP="007B1DC4">
      <w:pPr>
        <w:tabs>
          <w:tab w:val="right" w:pos="8640"/>
        </w:tabs>
        <w:spacing w:after="0" w:line="240" w:lineRule="auto"/>
        <w:rPr>
          <w:rFonts w:ascii="Times New Roman" w:eastAsia="Times New Roman" w:hAnsi="Times New Roman" w:cs="Times New Roman"/>
          <w:sz w:val="24"/>
          <w:szCs w:val="24"/>
        </w:rPr>
      </w:pPr>
    </w:p>
    <w:p w:rsidR="00C7190F" w:rsidRPr="0004746D" w:rsidRDefault="00C7190F" w:rsidP="007319E1">
      <w:pPr>
        <w:tabs>
          <w:tab w:val="right" w:pos="7920"/>
          <w:tab w:val="right" w:pos="8640"/>
        </w:tabs>
        <w:spacing w:after="0" w:line="480" w:lineRule="auto"/>
        <w:rPr>
          <w:rFonts w:ascii="Times New Roman" w:eastAsia="Times New Roman" w:hAnsi="Times New Roman" w:cs="Times New Roman"/>
          <w:sz w:val="24"/>
          <w:szCs w:val="24"/>
        </w:rPr>
      </w:pPr>
      <w:r w:rsidRPr="0004746D">
        <w:rPr>
          <w:rFonts w:ascii="Times New Roman" w:eastAsia="Times New Roman" w:hAnsi="Times New Roman" w:cs="Times New Roman"/>
          <w:sz w:val="24"/>
          <w:szCs w:val="24"/>
        </w:rPr>
        <w:t>Figure 5:  Pre/</w:t>
      </w:r>
      <w:r w:rsidR="00847532" w:rsidRPr="0004746D">
        <w:rPr>
          <w:rFonts w:ascii="Times New Roman" w:eastAsia="Times New Roman" w:hAnsi="Times New Roman" w:cs="Times New Roman"/>
          <w:sz w:val="24"/>
          <w:szCs w:val="24"/>
        </w:rPr>
        <w:t>Follow-up</w:t>
      </w:r>
      <w:r w:rsidRPr="0004746D">
        <w:rPr>
          <w:rFonts w:ascii="Times New Roman" w:eastAsia="Times New Roman" w:hAnsi="Times New Roman" w:cs="Times New Roman"/>
          <w:sz w:val="24"/>
          <w:szCs w:val="24"/>
        </w:rPr>
        <w:t xml:space="preserve"> Littoral Zone</w:t>
      </w:r>
      <w:r w:rsidR="006F6588" w:rsidRPr="0004746D">
        <w:rPr>
          <w:rFonts w:ascii="Times New Roman" w:eastAsia="Times New Roman" w:hAnsi="Times New Roman" w:cs="Times New Roman"/>
          <w:sz w:val="24"/>
          <w:szCs w:val="24"/>
        </w:rPr>
        <w:t>.</w:t>
      </w:r>
      <w:r w:rsidRPr="0004746D">
        <w:rPr>
          <w:rFonts w:ascii="Times New Roman" w:eastAsia="Times New Roman" w:hAnsi="Times New Roman" w:cs="Times New Roman"/>
          <w:sz w:val="23"/>
          <w:szCs w:val="23"/>
        </w:rPr>
        <w:t>…</w:t>
      </w:r>
      <w:r w:rsidRPr="0004746D">
        <w:rPr>
          <w:rFonts w:ascii="Times New Roman" w:eastAsia="Times New Roman" w:hAnsi="Times New Roman" w:cs="Times New Roman"/>
          <w:sz w:val="24"/>
          <w:szCs w:val="24"/>
        </w:rPr>
        <w:t>…</w:t>
      </w:r>
      <w:r w:rsidRPr="0004746D">
        <w:rPr>
          <w:rFonts w:ascii="Times New Roman" w:eastAsia="Times New Roman" w:hAnsi="Times New Roman" w:cs="Times New Roman"/>
          <w:sz w:val="23"/>
          <w:szCs w:val="23"/>
        </w:rPr>
        <w:t>…</w:t>
      </w:r>
      <w:r w:rsidRPr="0004746D">
        <w:rPr>
          <w:rFonts w:ascii="Times New Roman" w:eastAsia="Times New Roman" w:hAnsi="Times New Roman" w:cs="Times New Roman"/>
          <w:sz w:val="24"/>
          <w:szCs w:val="24"/>
        </w:rPr>
        <w:t>…</w:t>
      </w:r>
      <w:r w:rsidRPr="0004746D">
        <w:rPr>
          <w:rFonts w:ascii="Times New Roman" w:eastAsia="Times New Roman" w:hAnsi="Times New Roman" w:cs="Times New Roman"/>
          <w:sz w:val="23"/>
          <w:szCs w:val="23"/>
        </w:rPr>
        <w:t>....</w:t>
      </w:r>
      <w:r w:rsidRPr="0004746D">
        <w:rPr>
          <w:rFonts w:ascii="Times New Roman" w:eastAsia="Times New Roman" w:hAnsi="Times New Roman" w:cs="Times New Roman"/>
          <w:sz w:val="24"/>
          <w:szCs w:val="24"/>
        </w:rPr>
        <w:t>….…….………………..……</w:t>
      </w:r>
      <w:r w:rsidR="007319E1" w:rsidRPr="0004746D">
        <w:rPr>
          <w:rFonts w:ascii="Times New Roman" w:eastAsia="Times New Roman" w:hAnsi="Times New Roman" w:cs="Times New Roman"/>
          <w:sz w:val="24"/>
          <w:szCs w:val="24"/>
        </w:rPr>
        <w:t>..</w:t>
      </w:r>
      <w:r w:rsidRPr="0004746D">
        <w:rPr>
          <w:rFonts w:ascii="Times New Roman" w:eastAsia="Times New Roman" w:hAnsi="Times New Roman" w:cs="Times New Roman"/>
          <w:sz w:val="24"/>
          <w:szCs w:val="24"/>
        </w:rPr>
        <w:tab/>
        <w:t>5</w:t>
      </w:r>
    </w:p>
    <w:p w:rsidR="00C7190F" w:rsidRPr="0004746D" w:rsidRDefault="00C7190F" w:rsidP="007319E1">
      <w:pPr>
        <w:tabs>
          <w:tab w:val="right" w:pos="7920"/>
          <w:tab w:val="right" w:pos="8640"/>
        </w:tabs>
        <w:spacing w:after="0" w:line="480" w:lineRule="auto"/>
        <w:rPr>
          <w:rFonts w:ascii="Times New Roman" w:eastAsia="Times New Roman" w:hAnsi="Times New Roman" w:cs="Times New Roman"/>
          <w:sz w:val="24"/>
          <w:szCs w:val="24"/>
        </w:rPr>
      </w:pPr>
      <w:r w:rsidRPr="0004746D">
        <w:rPr>
          <w:rFonts w:ascii="Times New Roman" w:eastAsia="Times New Roman" w:hAnsi="Times New Roman" w:cs="Times New Roman"/>
          <w:sz w:val="24"/>
          <w:szCs w:val="24"/>
        </w:rPr>
        <w:t>Figure 6:  Pre/</w:t>
      </w:r>
      <w:r w:rsidR="00847532" w:rsidRPr="0004746D">
        <w:rPr>
          <w:rFonts w:ascii="Times New Roman" w:eastAsia="Times New Roman" w:hAnsi="Times New Roman" w:cs="Times New Roman"/>
          <w:sz w:val="24"/>
          <w:szCs w:val="24"/>
        </w:rPr>
        <w:t>Follow-up</w:t>
      </w:r>
      <w:r w:rsidRPr="0004746D">
        <w:rPr>
          <w:rFonts w:ascii="Times New Roman" w:eastAsia="Times New Roman" w:hAnsi="Times New Roman" w:cs="Times New Roman"/>
          <w:sz w:val="24"/>
          <w:szCs w:val="24"/>
        </w:rPr>
        <w:t xml:space="preserve"> Native Species Richne</w:t>
      </w:r>
      <w:r w:rsidR="004462E6" w:rsidRPr="0004746D">
        <w:rPr>
          <w:rFonts w:ascii="Times New Roman" w:eastAsia="Times New Roman" w:hAnsi="Times New Roman" w:cs="Times New Roman"/>
          <w:sz w:val="24"/>
          <w:szCs w:val="24"/>
        </w:rPr>
        <w:t>ss</w:t>
      </w:r>
      <w:r w:rsidR="004462E6" w:rsidRPr="0004746D">
        <w:rPr>
          <w:rFonts w:ascii="Times New Roman" w:eastAsia="Times New Roman" w:hAnsi="Times New Roman" w:cs="Times New Roman"/>
          <w:sz w:val="23"/>
          <w:szCs w:val="23"/>
        </w:rPr>
        <w:t>……</w:t>
      </w:r>
      <w:r w:rsidR="004462E6" w:rsidRPr="0004746D">
        <w:rPr>
          <w:rFonts w:ascii="Times New Roman" w:eastAsia="Times New Roman" w:hAnsi="Times New Roman" w:cs="Times New Roman"/>
          <w:sz w:val="24"/>
          <w:szCs w:val="24"/>
        </w:rPr>
        <w:t>…………………………….</w:t>
      </w:r>
      <w:r w:rsidRPr="0004746D">
        <w:rPr>
          <w:rFonts w:ascii="Times New Roman" w:eastAsia="Times New Roman" w:hAnsi="Times New Roman" w:cs="Times New Roman"/>
          <w:sz w:val="24"/>
          <w:szCs w:val="24"/>
        </w:rPr>
        <w:tab/>
      </w:r>
      <w:r w:rsidR="00F26CAA" w:rsidRPr="0004746D">
        <w:rPr>
          <w:rFonts w:ascii="Times New Roman" w:eastAsia="Times New Roman" w:hAnsi="Times New Roman" w:cs="Times New Roman"/>
          <w:sz w:val="24"/>
          <w:szCs w:val="24"/>
        </w:rPr>
        <w:t>6</w:t>
      </w:r>
    </w:p>
    <w:p w:rsidR="00777D2F" w:rsidRPr="0004746D" w:rsidRDefault="00777D2F" w:rsidP="007319E1">
      <w:pPr>
        <w:tabs>
          <w:tab w:val="right" w:pos="7920"/>
          <w:tab w:val="right" w:pos="8640"/>
        </w:tabs>
        <w:spacing w:after="0" w:line="480" w:lineRule="auto"/>
        <w:rPr>
          <w:rFonts w:ascii="Times New Roman" w:eastAsia="Times New Roman" w:hAnsi="Times New Roman" w:cs="Times New Roman"/>
          <w:sz w:val="24"/>
          <w:szCs w:val="24"/>
        </w:rPr>
      </w:pPr>
      <w:r w:rsidRPr="0004746D">
        <w:rPr>
          <w:rFonts w:ascii="Times New Roman" w:eastAsia="Times New Roman" w:hAnsi="Times New Roman" w:cs="Times New Roman"/>
          <w:sz w:val="24"/>
          <w:szCs w:val="24"/>
        </w:rPr>
        <w:t xml:space="preserve">Figure </w:t>
      </w:r>
      <w:r w:rsidR="00C7190F" w:rsidRPr="0004746D">
        <w:rPr>
          <w:rFonts w:ascii="Times New Roman" w:eastAsia="Times New Roman" w:hAnsi="Times New Roman" w:cs="Times New Roman"/>
          <w:sz w:val="24"/>
          <w:szCs w:val="24"/>
        </w:rPr>
        <w:t>7</w:t>
      </w:r>
      <w:r w:rsidRPr="0004746D">
        <w:rPr>
          <w:rFonts w:ascii="Times New Roman" w:eastAsia="Times New Roman" w:hAnsi="Times New Roman" w:cs="Times New Roman"/>
          <w:sz w:val="24"/>
          <w:szCs w:val="24"/>
        </w:rPr>
        <w:t xml:space="preserve">:  </w:t>
      </w:r>
      <w:r w:rsidR="00FD1DDE" w:rsidRPr="0004746D">
        <w:rPr>
          <w:rFonts w:ascii="Times New Roman" w:eastAsia="Times New Roman" w:hAnsi="Times New Roman" w:cs="Times New Roman"/>
          <w:sz w:val="24"/>
          <w:szCs w:val="24"/>
        </w:rPr>
        <w:t>Pre/</w:t>
      </w:r>
      <w:r w:rsidR="00847532" w:rsidRPr="0004746D">
        <w:rPr>
          <w:rFonts w:ascii="Times New Roman" w:eastAsia="Times New Roman" w:hAnsi="Times New Roman" w:cs="Times New Roman"/>
          <w:sz w:val="24"/>
          <w:szCs w:val="24"/>
        </w:rPr>
        <w:t>Follow-up</w:t>
      </w:r>
      <w:r w:rsidR="00FD1DDE" w:rsidRPr="0004746D">
        <w:rPr>
          <w:rFonts w:ascii="Times New Roman" w:eastAsia="Times New Roman" w:hAnsi="Times New Roman" w:cs="Times New Roman"/>
          <w:sz w:val="24"/>
          <w:szCs w:val="24"/>
        </w:rPr>
        <w:t xml:space="preserve"> Total Rake Fullness</w:t>
      </w:r>
      <w:r w:rsidR="006F6588" w:rsidRPr="0004746D">
        <w:rPr>
          <w:rFonts w:ascii="Times New Roman" w:eastAsia="Times New Roman" w:hAnsi="Times New Roman" w:cs="Times New Roman"/>
          <w:sz w:val="24"/>
          <w:szCs w:val="24"/>
        </w:rPr>
        <w:t>………………………………………</w:t>
      </w:r>
      <w:r w:rsidRPr="0004746D">
        <w:rPr>
          <w:rFonts w:ascii="Times New Roman" w:eastAsia="Times New Roman" w:hAnsi="Times New Roman" w:cs="Times New Roman"/>
          <w:sz w:val="24"/>
          <w:szCs w:val="24"/>
        </w:rPr>
        <w:tab/>
      </w:r>
      <w:r w:rsidR="00C7190F" w:rsidRPr="0004746D">
        <w:rPr>
          <w:rFonts w:ascii="Times New Roman" w:eastAsia="Times New Roman" w:hAnsi="Times New Roman" w:cs="Times New Roman"/>
          <w:sz w:val="24"/>
          <w:szCs w:val="24"/>
        </w:rPr>
        <w:t>6</w:t>
      </w:r>
    </w:p>
    <w:p w:rsidR="00777D2F" w:rsidRPr="0004746D" w:rsidRDefault="00777D2F" w:rsidP="007319E1">
      <w:pPr>
        <w:tabs>
          <w:tab w:val="right" w:pos="7920"/>
          <w:tab w:val="right" w:pos="8640"/>
        </w:tabs>
        <w:spacing w:after="0" w:line="480" w:lineRule="auto"/>
        <w:rPr>
          <w:rFonts w:ascii="Times New Roman" w:eastAsia="Times New Roman" w:hAnsi="Times New Roman" w:cs="Times New Roman"/>
          <w:sz w:val="24"/>
          <w:szCs w:val="24"/>
        </w:rPr>
      </w:pPr>
      <w:r w:rsidRPr="0004746D">
        <w:rPr>
          <w:rFonts w:ascii="Times New Roman" w:eastAsia="Times New Roman" w:hAnsi="Times New Roman" w:cs="Times New Roman"/>
          <w:sz w:val="24"/>
          <w:szCs w:val="24"/>
        </w:rPr>
        <w:t xml:space="preserve">Figure </w:t>
      </w:r>
      <w:r w:rsidR="00C7190F" w:rsidRPr="0004746D">
        <w:rPr>
          <w:rFonts w:ascii="Times New Roman" w:eastAsia="Times New Roman" w:hAnsi="Times New Roman" w:cs="Times New Roman"/>
          <w:sz w:val="24"/>
          <w:szCs w:val="24"/>
        </w:rPr>
        <w:t>8</w:t>
      </w:r>
      <w:r w:rsidRPr="0004746D">
        <w:rPr>
          <w:rFonts w:ascii="Times New Roman" w:eastAsia="Times New Roman" w:hAnsi="Times New Roman" w:cs="Times New Roman"/>
          <w:sz w:val="24"/>
          <w:szCs w:val="24"/>
        </w:rPr>
        <w:t xml:space="preserve">:  </w:t>
      </w:r>
      <w:r w:rsidR="007B1DC4" w:rsidRPr="0004746D">
        <w:rPr>
          <w:rFonts w:ascii="Times New Roman" w:eastAsia="Times New Roman" w:hAnsi="Times New Roman" w:cs="Times New Roman"/>
          <w:sz w:val="24"/>
          <w:szCs w:val="24"/>
        </w:rPr>
        <w:t>Pre/</w:t>
      </w:r>
      <w:r w:rsidR="00847532" w:rsidRPr="0004746D">
        <w:rPr>
          <w:rFonts w:ascii="Times New Roman" w:eastAsia="Times New Roman" w:hAnsi="Times New Roman" w:cs="Times New Roman"/>
          <w:sz w:val="24"/>
          <w:szCs w:val="24"/>
        </w:rPr>
        <w:t>Follow-up</w:t>
      </w:r>
      <w:r w:rsidR="007B1DC4" w:rsidRPr="0004746D">
        <w:rPr>
          <w:rFonts w:ascii="Times New Roman" w:eastAsia="Times New Roman" w:hAnsi="Times New Roman" w:cs="Times New Roman"/>
          <w:sz w:val="24"/>
          <w:szCs w:val="24"/>
        </w:rPr>
        <w:t xml:space="preserve"> CLP Density and Distribution</w:t>
      </w:r>
      <w:r w:rsidR="007319E1" w:rsidRPr="0004746D">
        <w:rPr>
          <w:rFonts w:ascii="Times New Roman" w:eastAsia="Times New Roman" w:hAnsi="Times New Roman" w:cs="Times New Roman"/>
          <w:sz w:val="24"/>
          <w:szCs w:val="24"/>
        </w:rPr>
        <w:t>…</w:t>
      </w:r>
      <w:r w:rsidR="007B1DC4" w:rsidRPr="0004746D">
        <w:rPr>
          <w:rFonts w:ascii="Times New Roman" w:eastAsia="Times New Roman" w:hAnsi="Times New Roman" w:cs="Times New Roman"/>
          <w:sz w:val="24"/>
          <w:szCs w:val="24"/>
        </w:rPr>
        <w:t>……………..</w:t>
      </w:r>
      <w:r w:rsidR="002122C7" w:rsidRPr="0004746D">
        <w:rPr>
          <w:rFonts w:ascii="Times New Roman" w:eastAsia="Times New Roman" w:hAnsi="Times New Roman" w:cs="Times New Roman"/>
          <w:sz w:val="24"/>
          <w:szCs w:val="24"/>
        </w:rPr>
        <w:t>..</w:t>
      </w:r>
      <w:r w:rsidR="005D7BF5" w:rsidRPr="0004746D">
        <w:rPr>
          <w:rFonts w:ascii="Times New Roman" w:eastAsia="Times New Roman" w:hAnsi="Times New Roman" w:cs="Times New Roman"/>
          <w:sz w:val="24"/>
          <w:szCs w:val="24"/>
        </w:rPr>
        <w:t>……</w:t>
      </w:r>
      <w:r w:rsidR="00EA1567" w:rsidRPr="0004746D">
        <w:rPr>
          <w:rFonts w:ascii="Times New Roman" w:eastAsia="Times New Roman" w:hAnsi="Times New Roman" w:cs="Times New Roman"/>
          <w:sz w:val="24"/>
          <w:szCs w:val="24"/>
        </w:rPr>
        <w:t>……</w:t>
      </w:r>
      <w:r w:rsidRPr="0004746D">
        <w:rPr>
          <w:rFonts w:ascii="Times New Roman" w:eastAsia="Times New Roman" w:hAnsi="Times New Roman" w:cs="Times New Roman"/>
          <w:sz w:val="24"/>
          <w:szCs w:val="24"/>
        </w:rPr>
        <w:tab/>
      </w:r>
      <w:r w:rsidR="00F26CAA" w:rsidRPr="0004746D">
        <w:rPr>
          <w:rFonts w:ascii="Times New Roman" w:eastAsia="Times New Roman" w:hAnsi="Times New Roman" w:cs="Times New Roman"/>
          <w:sz w:val="24"/>
          <w:szCs w:val="24"/>
        </w:rPr>
        <w:t>7</w:t>
      </w:r>
    </w:p>
    <w:p w:rsidR="00777D2F" w:rsidRPr="0004746D" w:rsidRDefault="00777D2F" w:rsidP="00F26CAA">
      <w:pPr>
        <w:tabs>
          <w:tab w:val="right" w:pos="7920"/>
          <w:tab w:val="right" w:pos="8640"/>
        </w:tabs>
        <w:spacing w:after="0" w:line="480" w:lineRule="auto"/>
        <w:rPr>
          <w:rFonts w:ascii="Times New Roman" w:eastAsia="Times New Roman" w:hAnsi="Times New Roman" w:cs="Times New Roman"/>
          <w:sz w:val="24"/>
          <w:szCs w:val="24"/>
        </w:rPr>
      </w:pPr>
      <w:r w:rsidRPr="0004746D">
        <w:rPr>
          <w:rFonts w:ascii="Times New Roman" w:eastAsia="Times New Roman" w:hAnsi="Times New Roman" w:cs="Times New Roman"/>
          <w:sz w:val="24"/>
          <w:szCs w:val="24"/>
        </w:rPr>
        <w:t xml:space="preserve">Figure </w:t>
      </w:r>
      <w:r w:rsidR="00C7190F" w:rsidRPr="0004746D">
        <w:rPr>
          <w:rFonts w:ascii="Times New Roman" w:eastAsia="Times New Roman" w:hAnsi="Times New Roman" w:cs="Times New Roman"/>
          <w:sz w:val="24"/>
          <w:szCs w:val="24"/>
        </w:rPr>
        <w:t>9</w:t>
      </w:r>
      <w:r w:rsidRPr="0004746D">
        <w:rPr>
          <w:rFonts w:ascii="Times New Roman" w:eastAsia="Times New Roman" w:hAnsi="Times New Roman" w:cs="Times New Roman"/>
          <w:sz w:val="24"/>
          <w:szCs w:val="24"/>
        </w:rPr>
        <w:t xml:space="preserve">:  </w:t>
      </w:r>
      <w:r w:rsidR="00EA1567" w:rsidRPr="0004746D">
        <w:rPr>
          <w:rFonts w:ascii="Times New Roman" w:eastAsia="Times New Roman" w:hAnsi="Times New Roman" w:cs="Times New Roman"/>
          <w:sz w:val="24"/>
          <w:szCs w:val="24"/>
        </w:rPr>
        <w:t>Chan</w:t>
      </w:r>
      <w:r w:rsidR="00F26CAA" w:rsidRPr="0004746D">
        <w:rPr>
          <w:rFonts w:ascii="Times New Roman" w:eastAsia="Times New Roman" w:hAnsi="Times New Roman" w:cs="Times New Roman"/>
          <w:sz w:val="24"/>
          <w:szCs w:val="24"/>
        </w:rPr>
        <w:t>ges in CLP Rake Fullness…………………………………………..</w:t>
      </w:r>
      <w:r w:rsidR="00EA1567" w:rsidRPr="0004746D">
        <w:rPr>
          <w:rFonts w:ascii="Times New Roman" w:eastAsia="Times New Roman" w:hAnsi="Times New Roman" w:cs="Times New Roman"/>
          <w:sz w:val="24"/>
          <w:szCs w:val="24"/>
        </w:rPr>
        <w:tab/>
      </w:r>
      <w:r w:rsidR="00F26CAA" w:rsidRPr="0004746D">
        <w:rPr>
          <w:rFonts w:ascii="Times New Roman" w:eastAsia="Times New Roman" w:hAnsi="Times New Roman" w:cs="Times New Roman"/>
          <w:sz w:val="24"/>
          <w:szCs w:val="24"/>
        </w:rPr>
        <w:t>8</w:t>
      </w:r>
    </w:p>
    <w:p w:rsidR="00777D2F" w:rsidRPr="0004746D" w:rsidRDefault="00777D2F" w:rsidP="007319E1">
      <w:pPr>
        <w:tabs>
          <w:tab w:val="right" w:pos="7920"/>
          <w:tab w:val="right" w:pos="8640"/>
        </w:tabs>
        <w:spacing w:after="0" w:line="480" w:lineRule="auto"/>
        <w:rPr>
          <w:rFonts w:ascii="Times New Roman" w:eastAsia="Times New Roman" w:hAnsi="Times New Roman" w:cs="Times New Roman"/>
          <w:sz w:val="24"/>
          <w:szCs w:val="24"/>
        </w:rPr>
      </w:pPr>
      <w:r w:rsidRPr="0004746D">
        <w:rPr>
          <w:rFonts w:ascii="Times New Roman" w:eastAsia="Times New Roman" w:hAnsi="Times New Roman" w:cs="Times New Roman"/>
          <w:sz w:val="24"/>
          <w:szCs w:val="24"/>
        </w:rPr>
        <w:t>Figure 1</w:t>
      </w:r>
      <w:r w:rsidR="00672BB6" w:rsidRPr="0004746D">
        <w:rPr>
          <w:rFonts w:ascii="Times New Roman" w:eastAsia="Times New Roman" w:hAnsi="Times New Roman" w:cs="Times New Roman"/>
          <w:sz w:val="24"/>
          <w:szCs w:val="24"/>
        </w:rPr>
        <w:t>0</w:t>
      </w:r>
      <w:r w:rsidRPr="0004746D">
        <w:rPr>
          <w:rFonts w:ascii="Times New Roman" w:eastAsia="Times New Roman" w:hAnsi="Times New Roman" w:cs="Times New Roman"/>
          <w:sz w:val="24"/>
          <w:szCs w:val="24"/>
        </w:rPr>
        <w:t xml:space="preserve">:  </w:t>
      </w:r>
      <w:r w:rsidR="00F26CAA" w:rsidRPr="0004746D">
        <w:rPr>
          <w:rFonts w:ascii="Times New Roman" w:eastAsia="Times New Roman" w:hAnsi="Times New Roman" w:cs="Times New Roman"/>
          <w:sz w:val="24"/>
          <w:szCs w:val="24"/>
        </w:rPr>
        <w:t>Pre/</w:t>
      </w:r>
      <w:r w:rsidR="00847532" w:rsidRPr="0004746D">
        <w:rPr>
          <w:rFonts w:ascii="Times New Roman" w:eastAsia="Times New Roman" w:hAnsi="Times New Roman" w:cs="Times New Roman"/>
          <w:sz w:val="24"/>
          <w:szCs w:val="24"/>
        </w:rPr>
        <w:t>Follow-up</w:t>
      </w:r>
      <w:r w:rsidR="00F26CAA" w:rsidRPr="0004746D">
        <w:rPr>
          <w:rFonts w:ascii="Times New Roman" w:eastAsia="Times New Roman" w:hAnsi="Times New Roman" w:cs="Times New Roman"/>
          <w:sz w:val="24"/>
          <w:szCs w:val="24"/>
        </w:rPr>
        <w:t xml:space="preserve"> Forked Duckweed</w:t>
      </w:r>
      <w:r w:rsidR="00EA1567" w:rsidRPr="0004746D">
        <w:rPr>
          <w:rFonts w:ascii="Times New Roman" w:eastAsia="Times New Roman" w:hAnsi="Times New Roman" w:cs="Times New Roman"/>
          <w:sz w:val="24"/>
          <w:szCs w:val="24"/>
        </w:rPr>
        <w:t xml:space="preserve"> Density and Distribution</w:t>
      </w:r>
      <w:r w:rsidR="002122C7" w:rsidRPr="0004746D">
        <w:rPr>
          <w:rFonts w:ascii="Times New Roman" w:eastAsia="Times New Roman" w:hAnsi="Times New Roman" w:cs="Times New Roman"/>
          <w:sz w:val="24"/>
          <w:szCs w:val="24"/>
        </w:rPr>
        <w:t>.</w:t>
      </w:r>
      <w:r w:rsidR="00F26CAA" w:rsidRPr="0004746D">
        <w:rPr>
          <w:rFonts w:ascii="Times New Roman" w:eastAsia="Times New Roman" w:hAnsi="Times New Roman" w:cs="Times New Roman"/>
          <w:sz w:val="24"/>
          <w:szCs w:val="24"/>
        </w:rPr>
        <w:t>…………</w:t>
      </w:r>
      <w:r w:rsidR="007319E1" w:rsidRPr="0004746D">
        <w:rPr>
          <w:rFonts w:ascii="Times New Roman" w:eastAsia="Times New Roman" w:hAnsi="Times New Roman" w:cs="Times New Roman"/>
          <w:sz w:val="24"/>
          <w:szCs w:val="24"/>
        </w:rPr>
        <w:t>...</w:t>
      </w:r>
      <w:r w:rsidRPr="0004746D">
        <w:rPr>
          <w:rFonts w:ascii="Times New Roman" w:eastAsia="Times New Roman" w:hAnsi="Times New Roman" w:cs="Times New Roman"/>
          <w:sz w:val="24"/>
          <w:szCs w:val="24"/>
        </w:rPr>
        <w:tab/>
      </w:r>
      <w:r w:rsidR="00C7190F" w:rsidRPr="0004746D">
        <w:rPr>
          <w:rFonts w:ascii="Times New Roman" w:eastAsia="Times New Roman" w:hAnsi="Times New Roman" w:cs="Times New Roman"/>
          <w:sz w:val="24"/>
          <w:szCs w:val="24"/>
        </w:rPr>
        <w:t>9</w:t>
      </w:r>
    </w:p>
    <w:p w:rsidR="00777D2F" w:rsidRPr="0004746D" w:rsidRDefault="00777D2F" w:rsidP="007319E1">
      <w:pPr>
        <w:tabs>
          <w:tab w:val="right" w:pos="8640"/>
        </w:tabs>
        <w:spacing w:after="0" w:line="240" w:lineRule="auto"/>
        <w:rPr>
          <w:rFonts w:ascii="Times New Roman" w:eastAsia="Times New Roman" w:hAnsi="Times New Roman" w:cs="Times New Roman"/>
          <w:sz w:val="24"/>
          <w:szCs w:val="24"/>
        </w:rPr>
      </w:pPr>
      <w:r w:rsidRPr="0004746D">
        <w:rPr>
          <w:rFonts w:ascii="Times New Roman" w:eastAsia="Times New Roman" w:hAnsi="Times New Roman" w:cs="Times New Roman"/>
          <w:sz w:val="24"/>
          <w:szCs w:val="24"/>
        </w:rPr>
        <w:t>Figure 1</w:t>
      </w:r>
      <w:r w:rsidR="00672BB6" w:rsidRPr="0004746D">
        <w:rPr>
          <w:rFonts w:ascii="Times New Roman" w:eastAsia="Times New Roman" w:hAnsi="Times New Roman" w:cs="Times New Roman"/>
          <w:sz w:val="24"/>
          <w:szCs w:val="24"/>
        </w:rPr>
        <w:t>1</w:t>
      </w:r>
      <w:r w:rsidRPr="0004746D">
        <w:rPr>
          <w:rFonts w:ascii="Times New Roman" w:eastAsia="Times New Roman" w:hAnsi="Times New Roman" w:cs="Times New Roman"/>
          <w:sz w:val="24"/>
          <w:szCs w:val="24"/>
        </w:rPr>
        <w:t xml:space="preserve">:  </w:t>
      </w:r>
      <w:r w:rsidR="00EA1567" w:rsidRPr="0004746D">
        <w:rPr>
          <w:rFonts w:ascii="Times New Roman" w:eastAsia="Times New Roman" w:hAnsi="Times New Roman" w:cs="Times New Roman"/>
          <w:sz w:val="24"/>
          <w:szCs w:val="24"/>
        </w:rPr>
        <w:t>Pre/</w:t>
      </w:r>
      <w:r w:rsidR="00847532" w:rsidRPr="0004746D">
        <w:rPr>
          <w:rFonts w:ascii="Times New Roman" w:eastAsia="Times New Roman" w:hAnsi="Times New Roman" w:cs="Times New Roman"/>
          <w:sz w:val="24"/>
          <w:szCs w:val="24"/>
        </w:rPr>
        <w:t>Follow-up</w:t>
      </w:r>
      <w:r w:rsidR="00EA1567" w:rsidRPr="0004746D">
        <w:rPr>
          <w:rFonts w:ascii="Times New Roman" w:eastAsia="Times New Roman" w:hAnsi="Times New Roman" w:cs="Times New Roman"/>
          <w:sz w:val="24"/>
          <w:szCs w:val="24"/>
        </w:rPr>
        <w:t xml:space="preserve"> </w:t>
      </w:r>
      <w:r w:rsidR="00F26CAA" w:rsidRPr="0004746D">
        <w:rPr>
          <w:rFonts w:ascii="Times New Roman" w:eastAsia="Times New Roman" w:hAnsi="Times New Roman" w:cs="Times New Roman"/>
          <w:sz w:val="24"/>
          <w:szCs w:val="24"/>
        </w:rPr>
        <w:t>Coontail</w:t>
      </w:r>
      <w:r w:rsidR="00EA1567" w:rsidRPr="0004746D">
        <w:rPr>
          <w:rFonts w:ascii="Times New Roman" w:eastAsia="Times New Roman" w:hAnsi="Times New Roman" w:cs="Times New Roman"/>
          <w:sz w:val="24"/>
          <w:szCs w:val="24"/>
        </w:rPr>
        <w:t xml:space="preserve"> </w:t>
      </w:r>
      <w:r w:rsidR="00C7190F" w:rsidRPr="0004746D">
        <w:rPr>
          <w:rFonts w:ascii="Times New Roman" w:eastAsia="Times New Roman" w:hAnsi="Times New Roman" w:cs="Times New Roman"/>
          <w:sz w:val="24"/>
          <w:szCs w:val="24"/>
        </w:rPr>
        <w:t>Density and Distributio</w:t>
      </w:r>
      <w:r w:rsidR="006F6588" w:rsidRPr="0004746D">
        <w:rPr>
          <w:rFonts w:ascii="Times New Roman" w:eastAsia="Times New Roman" w:hAnsi="Times New Roman" w:cs="Times New Roman"/>
          <w:sz w:val="24"/>
          <w:szCs w:val="24"/>
        </w:rPr>
        <w:t>n………………………</w:t>
      </w:r>
      <w:r w:rsidR="00EA1567" w:rsidRPr="0004746D">
        <w:rPr>
          <w:rFonts w:ascii="Times New Roman" w:eastAsia="Times New Roman" w:hAnsi="Times New Roman" w:cs="Times New Roman"/>
          <w:sz w:val="24"/>
          <w:szCs w:val="24"/>
        </w:rPr>
        <w:tab/>
      </w:r>
      <w:r w:rsidR="00C7190F" w:rsidRPr="0004746D">
        <w:rPr>
          <w:rFonts w:ascii="Times New Roman" w:eastAsia="Times New Roman" w:hAnsi="Times New Roman" w:cs="Times New Roman"/>
          <w:sz w:val="24"/>
          <w:szCs w:val="24"/>
        </w:rPr>
        <w:t>9</w:t>
      </w:r>
    </w:p>
    <w:p w:rsidR="00C7190F" w:rsidRPr="0004746D" w:rsidRDefault="00C7190F" w:rsidP="00C7190F">
      <w:pPr>
        <w:tabs>
          <w:tab w:val="right" w:pos="8640"/>
        </w:tabs>
        <w:spacing w:after="0" w:line="240" w:lineRule="auto"/>
        <w:rPr>
          <w:rFonts w:ascii="Times New Roman" w:eastAsia="Times New Roman" w:hAnsi="Times New Roman" w:cs="Times New Roman"/>
          <w:sz w:val="20"/>
          <w:szCs w:val="20"/>
        </w:rPr>
      </w:pPr>
    </w:p>
    <w:p w:rsidR="00C7190F" w:rsidRPr="0004746D" w:rsidRDefault="00C7190F" w:rsidP="00EA271D">
      <w:pPr>
        <w:tabs>
          <w:tab w:val="right" w:pos="8640"/>
        </w:tabs>
        <w:spacing w:after="0" w:line="240" w:lineRule="auto"/>
        <w:rPr>
          <w:rFonts w:ascii="Times New Roman" w:eastAsia="Times New Roman" w:hAnsi="Times New Roman" w:cs="Times New Roman"/>
          <w:sz w:val="24"/>
          <w:szCs w:val="24"/>
        </w:rPr>
      </w:pPr>
      <w:r w:rsidRPr="0004746D">
        <w:rPr>
          <w:rFonts w:ascii="Times New Roman" w:eastAsia="Times New Roman" w:hAnsi="Times New Roman" w:cs="Times New Roman"/>
          <w:sz w:val="24"/>
          <w:szCs w:val="24"/>
        </w:rPr>
        <w:t xml:space="preserve">Table </w:t>
      </w:r>
      <w:r w:rsidR="00EA271D" w:rsidRPr="0004746D">
        <w:rPr>
          <w:rFonts w:ascii="Times New Roman" w:eastAsia="Times New Roman" w:hAnsi="Times New Roman" w:cs="Times New Roman"/>
          <w:sz w:val="24"/>
          <w:szCs w:val="24"/>
        </w:rPr>
        <w:t>3</w:t>
      </w:r>
      <w:r w:rsidRPr="0004746D">
        <w:rPr>
          <w:rFonts w:ascii="Times New Roman" w:eastAsia="Times New Roman" w:hAnsi="Times New Roman" w:cs="Times New Roman"/>
          <w:sz w:val="24"/>
          <w:szCs w:val="24"/>
        </w:rPr>
        <w:t>:  Frequencies and Mean Rake Sample of Aquatic Macrophytes</w:t>
      </w:r>
    </w:p>
    <w:p w:rsidR="00C7190F" w:rsidRPr="0004746D" w:rsidRDefault="00C7190F" w:rsidP="00347BEF">
      <w:pPr>
        <w:tabs>
          <w:tab w:val="left" w:pos="7920"/>
          <w:tab w:val="right" w:pos="8640"/>
        </w:tabs>
        <w:spacing w:after="0" w:line="240" w:lineRule="auto"/>
        <w:rPr>
          <w:rFonts w:ascii="Times New Roman" w:eastAsia="Times New Roman" w:hAnsi="Times New Roman" w:cs="Times New Roman"/>
          <w:sz w:val="24"/>
          <w:szCs w:val="24"/>
        </w:rPr>
      </w:pPr>
      <w:r w:rsidRPr="0004746D">
        <w:rPr>
          <w:rFonts w:ascii="Times New Roman" w:eastAsia="Times New Roman" w:hAnsi="Times New Roman" w:cs="Times New Roman"/>
          <w:sz w:val="24"/>
          <w:szCs w:val="24"/>
        </w:rPr>
        <w:t xml:space="preserve">Pretreatment Survey – Balsam Lake, Polk County </w:t>
      </w:r>
      <w:r w:rsidR="00BB584E" w:rsidRPr="0004746D">
        <w:rPr>
          <w:rFonts w:ascii="Times New Roman" w:eastAsia="Times New Roman" w:hAnsi="Times New Roman" w:cs="Times New Roman"/>
          <w:sz w:val="24"/>
          <w:szCs w:val="24"/>
        </w:rPr>
        <w:t>May 5, 2019</w:t>
      </w:r>
      <w:r w:rsidR="00347BEF" w:rsidRPr="0004746D">
        <w:rPr>
          <w:rFonts w:ascii="Times New Roman" w:eastAsia="Times New Roman" w:hAnsi="Times New Roman" w:cs="Times New Roman"/>
          <w:sz w:val="24"/>
          <w:szCs w:val="24"/>
        </w:rPr>
        <w:t>….</w:t>
      </w:r>
      <w:r w:rsidR="00687CBD" w:rsidRPr="0004746D">
        <w:rPr>
          <w:rFonts w:ascii="Times New Roman" w:eastAsia="Times New Roman" w:hAnsi="Times New Roman" w:cs="Times New Roman"/>
          <w:sz w:val="24"/>
          <w:szCs w:val="24"/>
        </w:rPr>
        <w:t>………</w:t>
      </w:r>
      <w:r w:rsidR="00361323" w:rsidRPr="0004746D">
        <w:rPr>
          <w:rFonts w:ascii="Times New Roman" w:eastAsia="Times New Roman" w:hAnsi="Times New Roman" w:cs="Times New Roman"/>
          <w:sz w:val="24"/>
          <w:szCs w:val="24"/>
        </w:rPr>
        <w:t>..</w:t>
      </w:r>
      <w:r w:rsidR="00687CBD" w:rsidRPr="0004746D">
        <w:rPr>
          <w:rFonts w:ascii="Times New Roman" w:eastAsia="Times New Roman" w:hAnsi="Times New Roman" w:cs="Times New Roman"/>
          <w:sz w:val="24"/>
          <w:szCs w:val="24"/>
        </w:rPr>
        <w:t>…...</w:t>
      </w:r>
      <w:r w:rsidR="007319E1" w:rsidRPr="0004746D">
        <w:rPr>
          <w:rFonts w:ascii="Times New Roman" w:eastAsia="Times New Roman" w:hAnsi="Times New Roman" w:cs="Times New Roman"/>
          <w:sz w:val="24"/>
          <w:szCs w:val="24"/>
        </w:rPr>
        <w:t>.</w:t>
      </w:r>
      <w:r w:rsidR="00687CBD" w:rsidRPr="0004746D">
        <w:rPr>
          <w:rFonts w:ascii="Times New Roman" w:eastAsia="Times New Roman" w:hAnsi="Times New Roman" w:cs="Times New Roman"/>
          <w:sz w:val="24"/>
          <w:szCs w:val="24"/>
        </w:rPr>
        <w:t>....</w:t>
      </w:r>
      <w:r w:rsidRPr="0004746D">
        <w:rPr>
          <w:rFonts w:ascii="Times New Roman" w:eastAsia="Times New Roman" w:hAnsi="Times New Roman" w:cs="Times New Roman"/>
          <w:sz w:val="24"/>
          <w:szCs w:val="24"/>
        </w:rPr>
        <w:tab/>
        <w:t>10</w:t>
      </w:r>
    </w:p>
    <w:p w:rsidR="00C7190F" w:rsidRPr="0004746D" w:rsidRDefault="00C7190F" w:rsidP="00C7190F">
      <w:pPr>
        <w:tabs>
          <w:tab w:val="left" w:pos="7920"/>
          <w:tab w:val="right" w:pos="8640"/>
        </w:tabs>
        <w:spacing w:after="0" w:line="240" w:lineRule="auto"/>
        <w:rPr>
          <w:rFonts w:ascii="Times New Roman" w:eastAsia="Times New Roman" w:hAnsi="Times New Roman" w:cs="Times New Roman"/>
          <w:sz w:val="20"/>
          <w:szCs w:val="20"/>
        </w:rPr>
      </w:pPr>
    </w:p>
    <w:p w:rsidR="00C7190F" w:rsidRPr="0004746D" w:rsidRDefault="00EA271D" w:rsidP="00C7190F">
      <w:pPr>
        <w:tabs>
          <w:tab w:val="right" w:pos="8640"/>
        </w:tabs>
        <w:spacing w:after="0" w:line="240" w:lineRule="auto"/>
        <w:rPr>
          <w:rFonts w:ascii="Times New Roman" w:eastAsia="Times New Roman" w:hAnsi="Times New Roman" w:cs="Times New Roman"/>
          <w:sz w:val="24"/>
          <w:szCs w:val="24"/>
        </w:rPr>
      </w:pPr>
      <w:r w:rsidRPr="0004746D">
        <w:rPr>
          <w:rFonts w:ascii="Times New Roman" w:eastAsia="Times New Roman" w:hAnsi="Times New Roman" w:cs="Times New Roman"/>
          <w:sz w:val="24"/>
          <w:szCs w:val="24"/>
        </w:rPr>
        <w:t>Table 4</w:t>
      </w:r>
      <w:r w:rsidR="00C7190F" w:rsidRPr="0004746D">
        <w:rPr>
          <w:rFonts w:ascii="Times New Roman" w:eastAsia="Times New Roman" w:hAnsi="Times New Roman" w:cs="Times New Roman"/>
          <w:sz w:val="24"/>
          <w:szCs w:val="24"/>
        </w:rPr>
        <w:t>:  Frequencies and Mean Rake Sample of Aquatic Macrophytes</w:t>
      </w:r>
    </w:p>
    <w:p w:rsidR="00C7190F" w:rsidRPr="0004746D" w:rsidRDefault="00847532" w:rsidP="000107DE">
      <w:pPr>
        <w:tabs>
          <w:tab w:val="left" w:pos="7920"/>
          <w:tab w:val="right" w:pos="8640"/>
        </w:tabs>
        <w:spacing w:after="0" w:line="240" w:lineRule="auto"/>
        <w:rPr>
          <w:rFonts w:ascii="Times New Roman" w:eastAsia="Times New Roman" w:hAnsi="Times New Roman" w:cs="Times New Roman"/>
          <w:sz w:val="24"/>
          <w:szCs w:val="24"/>
        </w:rPr>
      </w:pPr>
      <w:r w:rsidRPr="0004746D">
        <w:rPr>
          <w:rFonts w:ascii="Times New Roman" w:eastAsia="Times New Roman" w:hAnsi="Times New Roman" w:cs="Times New Roman"/>
          <w:sz w:val="24"/>
          <w:szCs w:val="24"/>
        </w:rPr>
        <w:t>Follow-up</w:t>
      </w:r>
      <w:r w:rsidR="00C7190F" w:rsidRPr="0004746D">
        <w:rPr>
          <w:rFonts w:ascii="Times New Roman" w:eastAsia="Times New Roman" w:hAnsi="Times New Roman" w:cs="Times New Roman"/>
          <w:sz w:val="24"/>
          <w:szCs w:val="24"/>
        </w:rPr>
        <w:t xml:space="preserve"> Survey – Balsam Lake, Polk County </w:t>
      </w:r>
      <w:r w:rsidR="00BB584E" w:rsidRPr="0004746D">
        <w:rPr>
          <w:rFonts w:ascii="Times New Roman" w:eastAsia="Times New Roman" w:hAnsi="Times New Roman" w:cs="Times New Roman"/>
          <w:sz w:val="24"/>
          <w:szCs w:val="24"/>
        </w:rPr>
        <w:t>June 10, 2019</w:t>
      </w:r>
      <w:r w:rsidR="007319E1" w:rsidRPr="0004746D">
        <w:rPr>
          <w:rFonts w:ascii="Times New Roman" w:eastAsia="Times New Roman" w:hAnsi="Times New Roman" w:cs="Times New Roman"/>
          <w:sz w:val="23"/>
          <w:szCs w:val="23"/>
        </w:rPr>
        <w:t>………….</w:t>
      </w:r>
      <w:r w:rsidR="00670D42" w:rsidRPr="0004746D">
        <w:rPr>
          <w:rFonts w:ascii="Times New Roman" w:eastAsia="Times New Roman" w:hAnsi="Times New Roman" w:cs="Times New Roman"/>
          <w:sz w:val="24"/>
          <w:szCs w:val="24"/>
        </w:rPr>
        <w:t>……</w:t>
      </w:r>
      <w:r w:rsidR="007319E1" w:rsidRPr="0004746D">
        <w:rPr>
          <w:rFonts w:ascii="Times New Roman" w:eastAsia="Times New Roman" w:hAnsi="Times New Roman" w:cs="Times New Roman"/>
          <w:sz w:val="24"/>
          <w:szCs w:val="24"/>
        </w:rPr>
        <w:t>.</w:t>
      </w:r>
      <w:r w:rsidR="00670D42" w:rsidRPr="0004746D">
        <w:rPr>
          <w:rFonts w:ascii="Times New Roman" w:eastAsia="Times New Roman" w:hAnsi="Times New Roman" w:cs="Times New Roman"/>
          <w:sz w:val="24"/>
          <w:szCs w:val="24"/>
        </w:rPr>
        <w:t>……</w:t>
      </w:r>
      <w:r w:rsidR="00C7190F" w:rsidRPr="0004746D">
        <w:rPr>
          <w:rFonts w:ascii="Times New Roman" w:eastAsia="Times New Roman" w:hAnsi="Times New Roman" w:cs="Times New Roman"/>
          <w:sz w:val="24"/>
          <w:szCs w:val="24"/>
        </w:rPr>
        <w:tab/>
        <w:t>11</w:t>
      </w:r>
    </w:p>
    <w:p w:rsidR="00C7190F" w:rsidRPr="0004746D" w:rsidRDefault="00C7190F" w:rsidP="00C7190F">
      <w:pPr>
        <w:tabs>
          <w:tab w:val="left" w:pos="7920"/>
          <w:tab w:val="right" w:pos="8640"/>
        </w:tabs>
        <w:spacing w:after="0" w:line="240" w:lineRule="auto"/>
        <w:rPr>
          <w:rFonts w:ascii="Times New Roman" w:eastAsia="Times New Roman" w:hAnsi="Times New Roman" w:cs="Times New Roman"/>
          <w:sz w:val="20"/>
          <w:szCs w:val="20"/>
        </w:rPr>
      </w:pPr>
    </w:p>
    <w:p w:rsidR="00777D2F" w:rsidRPr="0004746D" w:rsidRDefault="00777D2F" w:rsidP="007319E1">
      <w:pPr>
        <w:tabs>
          <w:tab w:val="right" w:pos="7920"/>
          <w:tab w:val="right" w:pos="8640"/>
        </w:tabs>
        <w:spacing w:after="0" w:line="480" w:lineRule="auto"/>
        <w:rPr>
          <w:rFonts w:ascii="Times New Roman" w:eastAsia="Times New Roman" w:hAnsi="Times New Roman" w:cs="Times New Roman"/>
          <w:sz w:val="24"/>
          <w:szCs w:val="24"/>
        </w:rPr>
      </w:pPr>
      <w:r w:rsidRPr="0004746D">
        <w:rPr>
          <w:rFonts w:ascii="Times New Roman" w:eastAsia="Times New Roman" w:hAnsi="Times New Roman" w:cs="Times New Roman"/>
          <w:sz w:val="24"/>
          <w:szCs w:val="24"/>
        </w:rPr>
        <w:t>Figure 1</w:t>
      </w:r>
      <w:r w:rsidR="00EE425D" w:rsidRPr="0004746D">
        <w:rPr>
          <w:rFonts w:ascii="Times New Roman" w:eastAsia="Times New Roman" w:hAnsi="Times New Roman" w:cs="Times New Roman"/>
          <w:sz w:val="24"/>
          <w:szCs w:val="24"/>
        </w:rPr>
        <w:t>2</w:t>
      </w:r>
      <w:r w:rsidRPr="0004746D">
        <w:rPr>
          <w:rFonts w:ascii="Times New Roman" w:eastAsia="Times New Roman" w:hAnsi="Times New Roman" w:cs="Times New Roman"/>
          <w:sz w:val="24"/>
          <w:szCs w:val="24"/>
        </w:rPr>
        <w:t xml:space="preserve">:  </w:t>
      </w:r>
      <w:r w:rsidR="00EA1567" w:rsidRPr="0004746D">
        <w:rPr>
          <w:rFonts w:ascii="Times New Roman" w:eastAsia="Times New Roman" w:hAnsi="Times New Roman" w:cs="Times New Roman"/>
          <w:sz w:val="24"/>
          <w:szCs w:val="24"/>
        </w:rPr>
        <w:t>Pre/</w:t>
      </w:r>
      <w:r w:rsidR="00847532" w:rsidRPr="0004746D">
        <w:rPr>
          <w:rFonts w:ascii="Times New Roman" w:eastAsia="Times New Roman" w:hAnsi="Times New Roman" w:cs="Times New Roman"/>
          <w:sz w:val="24"/>
          <w:szCs w:val="24"/>
        </w:rPr>
        <w:t>Follow-up</w:t>
      </w:r>
      <w:r w:rsidR="00EA1567" w:rsidRPr="0004746D">
        <w:rPr>
          <w:rFonts w:ascii="Times New Roman" w:eastAsia="Times New Roman" w:hAnsi="Times New Roman" w:cs="Times New Roman"/>
          <w:sz w:val="24"/>
          <w:szCs w:val="24"/>
        </w:rPr>
        <w:t xml:space="preserve"> Macrophyte Changes</w:t>
      </w:r>
      <w:r w:rsidR="00EA1567" w:rsidRPr="0004746D">
        <w:rPr>
          <w:rFonts w:ascii="Times New Roman" w:eastAsia="Times New Roman" w:hAnsi="Times New Roman" w:cs="Times New Roman"/>
          <w:sz w:val="23"/>
          <w:szCs w:val="23"/>
        </w:rPr>
        <w:t>……</w:t>
      </w:r>
      <w:r w:rsidR="00EA1567" w:rsidRPr="0004746D">
        <w:rPr>
          <w:rFonts w:ascii="Times New Roman" w:eastAsia="Times New Roman" w:hAnsi="Times New Roman" w:cs="Times New Roman"/>
          <w:sz w:val="24"/>
          <w:szCs w:val="24"/>
        </w:rPr>
        <w:t>…………………..…………</w:t>
      </w:r>
      <w:r w:rsidR="007319E1" w:rsidRPr="0004746D">
        <w:rPr>
          <w:rFonts w:ascii="Times New Roman" w:eastAsia="Times New Roman" w:hAnsi="Times New Roman" w:cs="Times New Roman"/>
          <w:sz w:val="24"/>
          <w:szCs w:val="24"/>
        </w:rPr>
        <w:t>..</w:t>
      </w:r>
      <w:r w:rsidRPr="0004746D">
        <w:rPr>
          <w:rFonts w:ascii="Times New Roman" w:eastAsia="Times New Roman" w:hAnsi="Times New Roman" w:cs="Times New Roman"/>
          <w:sz w:val="24"/>
          <w:szCs w:val="24"/>
        </w:rPr>
        <w:tab/>
      </w:r>
      <w:r w:rsidR="00C7190F" w:rsidRPr="0004746D">
        <w:rPr>
          <w:rFonts w:ascii="Times New Roman" w:eastAsia="Times New Roman" w:hAnsi="Times New Roman" w:cs="Times New Roman"/>
          <w:sz w:val="24"/>
          <w:szCs w:val="24"/>
        </w:rPr>
        <w:t>12</w:t>
      </w:r>
    </w:p>
    <w:p w:rsidR="00D34FD5" w:rsidRPr="0004746D" w:rsidRDefault="00D34FD5" w:rsidP="00361323">
      <w:pPr>
        <w:tabs>
          <w:tab w:val="right" w:pos="7920"/>
          <w:tab w:val="right" w:pos="8640"/>
        </w:tabs>
        <w:spacing w:after="0" w:line="480" w:lineRule="auto"/>
        <w:rPr>
          <w:rFonts w:ascii="Times New Roman" w:eastAsia="Times New Roman" w:hAnsi="Times New Roman" w:cs="Times New Roman"/>
          <w:sz w:val="24"/>
          <w:szCs w:val="24"/>
        </w:rPr>
      </w:pPr>
      <w:r w:rsidRPr="0004746D">
        <w:rPr>
          <w:rFonts w:ascii="Times New Roman" w:eastAsia="Times New Roman" w:hAnsi="Times New Roman" w:cs="Times New Roman"/>
          <w:sz w:val="24"/>
          <w:szCs w:val="24"/>
        </w:rPr>
        <w:t xml:space="preserve">Figure 13:  </w:t>
      </w:r>
      <w:r w:rsidR="00726B95" w:rsidRPr="0004746D">
        <w:rPr>
          <w:rFonts w:ascii="Times New Roman" w:eastAsia="Times New Roman" w:hAnsi="Times New Roman" w:cs="Times New Roman"/>
          <w:sz w:val="24"/>
          <w:szCs w:val="24"/>
        </w:rPr>
        <w:t>Late May/June 2014-201</w:t>
      </w:r>
      <w:r w:rsidR="00361323" w:rsidRPr="0004746D">
        <w:rPr>
          <w:rFonts w:ascii="Times New Roman" w:eastAsia="Times New Roman" w:hAnsi="Times New Roman" w:cs="Times New Roman"/>
          <w:sz w:val="24"/>
          <w:szCs w:val="24"/>
        </w:rPr>
        <w:t>9</w:t>
      </w:r>
      <w:r w:rsidR="00726B95" w:rsidRPr="0004746D">
        <w:rPr>
          <w:rFonts w:ascii="Times New Roman" w:eastAsia="Times New Roman" w:hAnsi="Times New Roman" w:cs="Times New Roman"/>
          <w:sz w:val="24"/>
          <w:szCs w:val="24"/>
        </w:rPr>
        <w:t xml:space="preserve"> – Differences for All Species – East Balsam</w:t>
      </w:r>
      <w:r w:rsidRPr="0004746D">
        <w:rPr>
          <w:rFonts w:ascii="Times New Roman" w:eastAsia="Times New Roman" w:hAnsi="Times New Roman" w:cs="Times New Roman"/>
          <w:sz w:val="24"/>
          <w:szCs w:val="24"/>
        </w:rPr>
        <w:tab/>
        <w:t>1</w:t>
      </w:r>
      <w:r w:rsidR="00726B95" w:rsidRPr="0004746D">
        <w:rPr>
          <w:rFonts w:ascii="Times New Roman" w:eastAsia="Times New Roman" w:hAnsi="Times New Roman" w:cs="Times New Roman"/>
          <w:sz w:val="24"/>
          <w:szCs w:val="24"/>
        </w:rPr>
        <w:t>4</w:t>
      </w:r>
    </w:p>
    <w:p w:rsidR="00D34FD5" w:rsidRPr="0004746D" w:rsidRDefault="00D34FD5" w:rsidP="00877F8C">
      <w:pPr>
        <w:tabs>
          <w:tab w:val="right" w:pos="7920"/>
          <w:tab w:val="right" w:pos="8640"/>
        </w:tabs>
        <w:spacing w:after="0" w:line="480" w:lineRule="auto"/>
        <w:rPr>
          <w:rFonts w:ascii="Times New Roman" w:eastAsia="Times New Roman" w:hAnsi="Times New Roman" w:cs="Times New Roman"/>
          <w:sz w:val="24"/>
          <w:szCs w:val="24"/>
        </w:rPr>
      </w:pPr>
      <w:r w:rsidRPr="0004746D">
        <w:rPr>
          <w:rFonts w:ascii="Times New Roman" w:eastAsia="Times New Roman" w:hAnsi="Times New Roman" w:cs="Times New Roman"/>
          <w:sz w:val="24"/>
          <w:szCs w:val="24"/>
        </w:rPr>
        <w:t>Figure 14:  201</w:t>
      </w:r>
      <w:r w:rsidR="00877F8C" w:rsidRPr="0004746D">
        <w:rPr>
          <w:rFonts w:ascii="Times New Roman" w:eastAsia="Times New Roman" w:hAnsi="Times New Roman" w:cs="Times New Roman"/>
          <w:sz w:val="24"/>
          <w:szCs w:val="24"/>
        </w:rPr>
        <w:t>8</w:t>
      </w:r>
      <w:r w:rsidRPr="0004746D">
        <w:rPr>
          <w:rFonts w:ascii="Times New Roman" w:eastAsia="Times New Roman" w:hAnsi="Times New Roman" w:cs="Times New Roman"/>
          <w:sz w:val="24"/>
          <w:szCs w:val="24"/>
        </w:rPr>
        <w:t xml:space="preserve"> and 201</w:t>
      </w:r>
      <w:r w:rsidR="00877F8C" w:rsidRPr="0004746D">
        <w:rPr>
          <w:rFonts w:ascii="Times New Roman" w:eastAsia="Times New Roman" w:hAnsi="Times New Roman" w:cs="Times New Roman"/>
          <w:sz w:val="24"/>
          <w:szCs w:val="24"/>
        </w:rPr>
        <w:t>9</w:t>
      </w:r>
      <w:r w:rsidRPr="0004746D">
        <w:rPr>
          <w:rFonts w:ascii="Times New Roman" w:eastAsia="Times New Roman" w:hAnsi="Times New Roman" w:cs="Times New Roman"/>
          <w:sz w:val="24"/>
          <w:szCs w:val="24"/>
        </w:rPr>
        <w:t xml:space="preserve"> Balsam Lake </w:t>
      </w:r>
      <w:r w:rsidR="00F90139" w:rsidRPr="0004746D">
        <w:rPr>
          <w:rFonts w:ascii="Times New Roman" w:eastAsia="Times New Roman" w:hAnsi="Times New Roman" w:cs="Times New Roman"/>
          <w:sz w:val="24"/>
          <w:szCs w:val="24"/>
        </w:rPr>
        <w:t>June CLP Beds……</w:t>
      </w:r>
      <w:r w:rsidR="00877F8C" w:rsidRPr="0004746D">
        <w:rPr>
          <w:rFonts w:ascii="Times New Roman" w:eastAsia="Times New Roman" w:hAnsi="Times New Roman" w:cs="Times New Roman"/>
          <w:sz w:val="24"/>
          <w:szCs w:val="24"/>
        </w:rPr>
        <w:t>………….</w:t>
      </w:r>
      <w:r w:rsidR="00F90139" w:rsidRPr="0004746D">
        <w:rPr>
          <w:rFonts w:ascii="Times New Roman" w:eastAsia="Times New Roman" w:hAnsi="Times New Roman" w:cs="Times New Roman"/>
          <w:sz w:val="24"/>
          <w:szCs w:val="24"/>
        </w:rPr>
        <w:t>…..………</w:t>
      </w:r>
      <w:r w:rsidRPr="0004746D">
        <w:rPr>
          <w:rFonts w:ascii="Times New Roman" w:eastAsia="Times New Roman" w:hAnsi="Times New Roman" w:cs="Times New Roman"/>
          <w:sz w:val="24"/>
          <w:szCs w:val="24"/>
        </w:rPr>
        <w:tab/>
        <w:t>15</w:t>
      </w:r>
    </w:p>
    <w:p w:rsidR="00A57031" w:rsidRPr="0004746D" w:rsidRDefault="00A57031" w:rsidP="000107DE">
      <w:pPr>
        <w:tabs>
          <w:tab w:val="right" w:pos="7920"/>
          <w:tab w:val="right" w:pos="8640"/>
        </w:tabs>
        <w:spacing w:after="0" w:line="480" w:lineRule="auto"/>
        <w:rPr>
          <w:rFonts w:ascii="Times New Roman" w:eastAsia="Times New Roman" w:hAnsi="Times New Roman" w:cs="Times New Roman"/>
          <w:sz w:val="24"/>
          <w:szCs w:val="24"/>
        </w:rPr>
      </w:pPr>
      <w:r w:rsidRPr="0004746D">
        <w:rPr>
          <w:rFonts w:ascii="Times New Roman" w:eastAsia="Times New Roman" w:hAnsi="Times New Roman" w:cs="Times New Roman"/>
          <w:sz w:val="24"/>
          <w:szCs w:val="24"/>
        </w:rPr>
        <w:t xml:space="preserve">Table 5:  CLP Bed Summary </w:t>
      </w:r>
      <w:r w:rsidR="00361323" w:rsidRPr="0004746D">
        <w:rPr>
          <w:rFonts w:ascii="Times New Roman" w:eastAsia="Times New Roman" w:hAnsi="Times New Roman" w:cs="Times New Roman"/>
          <w:sz w:val="24"/>
          <w:szCs w:val="24"/>
        </w:rPr>
        <w:t>– B</w:t>
      </w:r>
      <w:r w:rsidRPr="0004746D">
        <w:rPr>
          <w:rFonts w:ascii="Times New Roman" w:eastAsia="Times New Roman" w:hAnsi="Times New Roman" w:cs="Times New Roman"/>
          <w:sz w:val="24"/>
          <w:szCs w:val="24"/>
        </w:rPr>
        <w:t xml:space="preserve">alsam Lake, Polk Co. </w:t>
      </w:r>
      <w:r w:rsidR="00847532" w:rsidRPr="0004746D">
        <w:rPr>
          <w:rFonts w:ascii="Times New Roman" w:eastAsia="Times New Roman" w:hAnsi="Times New Roman" w:cs="Times New Roman"/>
          <w:sz w:val="24"/>
          <w:szCs w:val="24"/>
        </w:rPr>
        <w:t>June 1</w:t>
      </w:r>
      <w:r w:rsidR="00361323" w:rsidRPr="0004746D">
        <w:rPr>
          <w:rFonts w:ascii="Times New Roman" w:eastAsia="Times New Roman" w:hAnsi="Times New Roman" w:cs="Times New Roman"/>
          <w:sz w:val="24"/>
          <w:szCs w:val="24"/>
        </w:rPr>
        <w:t>0, 1</w:t>
      </w:r>
      <w:r w:rsidR="00847532" w:rsidRPr="0004746D">
        <w:rPr>
          <w:rFonts w:ascii="Times New Roman" w:eastAsia="Times New Roman" w:hAnsi="Times New Roman" w:cs="Times New Roman"/>
          <w:sz w:val="24"/>
          <w:szCs w:val="24"/>
        </w:rPr>
        <w:t>3, 201</w:t>
      </w:r>
      <w:r w:rsidR="00361323" w:rsidRPr="0004746D">
        <w:rPr>
          <w:rFonts w:ascii="Times New Roman" w:eastAsia="Times New Roman" w:hAnsi="Times New Roman" w:cs="Times New Roman"/>
          <w:sz w:val="24"/>
          <w:szCs w:val="24"/>
        </w:rPr>
        <w:t>9</w:t>
      </w:r>
      <w:r w:rsidR="000107DE" w:rsidRPr="0004746D">
        <w:rPr>
          <w:rFonts w:ascii="Times New Roman" w:eastAsia="Times New Roman" w:hAnsi="Times New Roman" w:cs="Times New Roman"/>
          <w:sz w:val="24"/>
          <w:szCs w:val="24"/>
        </w:rPr>
        <w:t>…………</w:t>
      </w:r>
      <w:r w:rsidRPr="0004746D">
        <w:rPr>
          <w:rFonts w:ascii="Times New Roman" w:eastAsia="Times New Roman" w:hAnsi="Times New Roman" w:cs="Times New Roman"/>
          <w:sz w:val="24"/>
          <w:szCs w:val="24"/>
        </w:rPr>
        <w:tab/>
        <w:t>16</w:t>
      </w:r>
    </w:p>
    <w:p w:rsidR="00A57031" w:rsidRPr="0004746D" w:rsidRDefault="00A57031" w:rsidP="00A57031">
      <w:pPr>
        <w:tabs>
          <w:tab w:val="right" w:pos="7920"/>
          <w:tab w:val="right" w:pos="8640"/>
        </w:tabs>
        <w:spacing w:after="0" w:line="240" w:lineRule="auto"/>
        <w:rPr>
          <w:rFonts w:ascii="Times New Roman" w:eastAsia="Times New Roman" w:hAnsi="Times New Roman" w:cs="Times New Roman"/>
          <w:sz w:val="24"/>
          <w:szCs w:val="24"/>
        </w:rPr>
      </w:pPr>
      <w:r w:rsidRPr="0004746D">
        <w:rPr>
          <w:rFonts w:ascii="Times New Roman" w:eastAsia="Times New Roman" w:hAnsi="Times New Roman" w:cs="Times New Roman"/>
          <w:sz w:val="24"/>
          <w:szCs w:val="24"/>
        </w:rPr>
        <w:t xml:space="preserve">Table 6:  Historical CLP Bed and Treatment Summary – </w:t>
      </w:r>
    </w:p>
    <w:p w:rsidR="00777D2F" w:rsidRPr="0004746D" w:rsidRDefault="00A57031" w:rsidP="00361323">
      <w:pPr>
        <w:tabs>
          <w:tab w:val="right" w:pos="7920"/>
          <w:tab w:val="right" w:pos="8640"/>
        </w:tabs>
        <w:spacing w:after="0" w:line="480" w:lineRule="auto"/>
        <w:rPr>
          <w:rFonts w:ascii="Times New Roman" w:eastAsia="Times New Roman" w:hAnsi="Times New Roman" w:cs="Times New Roman"/>
          <w:sz w:val="24"/>
          <w:szCs w:val="24"/>
        </w:rPr>
        <w:sectPr w:rsidR="00777D2F" w:rsidRPr="0004746D" w:rsidSect="00A23D8E">
          <w:pgSz w:w="12240" w:h="15840"/>
          <w:pgMar w:top="1440" w:right="1440" w:bottom="1440" w:left="2160" w:header="720" w:footer="720" w:gutter="0"/>
          <w:pgNumType w:fmt="lowerRoman"/>
          <w:cols w:space="720"/>
          <w:docGrid w:linePitch="360"/>
        </w:sectPr>
      </w:pPr>
      <w:r w:rsidRPr="0004746D">
        <w:rPr>
          <w:rFonts w:ascii="Times New Roman" w:eastAsia="Times New Roman" w:hAnsi="Times New Roman" w:cs="Times New Roman"/>
          <w:sz w:val="24"/>
          <w:szCs w:val="24"/>
        </w:rPr>
        <w:t>Balsam Lake, Polk Co. 2009-201</w:t>
      </w:r>
      <w:r w:rsidR="00361323" w:rsidRPr="0004746D">
        <w:rPr>
          <w:rFonts w:ascii="Times New Roman" w:eastAsia="Times New Roman" w:hAnsi="Times New Roman" w:cs="Times New Roman"/>
          <w:sz w:val="24"/>
          <w:szCs w:val="24"/>
        </w:rPr>
        <w:t>9</w:t>
      </w:r>
      <w:r w:rsidR="006F6588" w:rsidRPr="0004746D">
        <w:rPr>
          <w:rFonts w:ascii="Times New Roman" w:eastAsia="Times New Roman" w:hAnsi="Times New Roman" w:cs="Times New Roman"/>
          <w:sz w:val="24"/>
          <w:szCs w:val="24"/>
        </w:rPr>
        <w:t>………………………………….........................</w:t>
      </w:r>
      <w:r w:rsidRPr="0004746D">
        <w:rPr>
          <w:rFonts w:ascii="Times New Roman" w:eastAsia="Times New Roman" w:hAnsi="Times New Roman" w:cs="Times New Roman"/>
          <w:sz w:val="24"/>
          <w:szCs w:val="24"/>
        </w:rPr>
        <w:tab/>
        <w:t>17</w:t>
      </w:r>
    </w:p>
    <w:p w:rsidR="00777D2F" w:rsidRPr="0004746D" w:rsidRDefault="00777D2F" w:rsidP="00777D2F">
      <w:pPr>
        <w:spacing w:after="0" w:line="240" w:lineRule="auto"/>
        <w:rPr>
          <w:rFonts w:ascii="Times New Roman" w:eastAsia="Times New Roman" w:hAnsi="Times New Roman" w:cs="Times New Roman"/>
          <w:b/>
          <w:sz w:val="28"/>
          <w:szCs w:val="28"/>
        </w:rPr>
      </w:pPr>
      <w:r w:rsidRPr="0004746D">
        <w:rPr>
          <w:rFonts w:ascii="Times New Roman" w:eastAsia="Times New Roman" w:hAnsi="Times New Roman" w:cs="Times New Roman"/>
          <w:b/>
          <w:sz w:val="28"/>
          <w:szCs w:val="28"/>
        </w:rPr>
        <w:lastRenderedPageBreak/>
        <w:t>INTRODUCTION:</w:t>
      </w:r>
    </w:p>
    <w:p w:rsidR="00CD168B" w:rsidRPr="0004746D" w:rsidRDefault="00CD168B" w:rsidP="003922DB">
      <w:pPr>
        <w:spacing w:after="0" w:line="240" w:lineRule="auto"/>
        <w:rPr>
          <w:rFonts w:ascii="Times New Roman" w:hAnsi="Times New Roman" w:cs="Times New Roman"/>
          <w:sz w:val="24"/>
          <w:szCs w:val="24"/>
        </w:rPr>
      </w:pPr>
      <w:r w:rsidRPr="0004746D">
        <w:rPr>
          <w:rFonts w:ascii="Times New Roman" w:hAnsi="Times New Roman" w:cs="Times New Roman"/>
          <w:sz w:val="24"/>
          <w:szCs w:val="24"/>
        </w:rPr>
        <w:t>Balsam Lake (WBIC 26</w:t>
      </w:r>
      <w:r w:rsidR="00104E15" w:rsidRPr="0004746D">
        <w:rPr>
          <w:rFonts w:ascii="Times New Roman" w:hAnsi="Times New Roman" w:cs="Times New Roman"/>
          <w:sz w:val="24"/>
          <w:szCs w:val="24"/>
        </w:rPr>
        <w:t>206</w:t>
      </w:r>
      <w:r w:rsidRPr="0004746D">
        <w:rPr>
          <w:rFonts w:ascii="Times New Roman" w:hAnsi="Times New Roman" w:cs="Times New Roman"/>
          <w:sz w:val="24"/>
          <w:szCs w:val="24"/>
        </w:rPr>
        <w:t xml:space="preserve">00) is a 2,054 acre stratified drainage lake in central Polk County, Wisconsin in the Towns of Balsam Lake, Milltown, Georgetown, and Apple River (T34N R17W S10 NE NE).  </w:t>
      </w:r>
      <w:r w:rsidR="002927CA" w:rsidRPr="0004746D">
        <w:rPr>
          <w:rFonts w:ascii="Times New Roman" w:hAnsi="Times New Roman" w:cs="Times New Roman"/>
          <w:sz w:val="24"/>
          <w:szCs w:val="24"/>
        </w:rPr>
        <w:t>It</w:t>
      </w:r>
      <w:r w:rsidRPr="0004746D">
        <w:rPr>
          <w:rFonts w:ascii="Times New Roman" w:hAnsi="Times New Roman" w:cs="Times New Roman"/>
          <w:sz w:val="24"/>
          <w:szCs w:val="24"/>
        </w:rPr>
        <w:t xml:space="preserve"> reaches </w:t>
      </w:r>
      <w:r w:rsidR="00516C7B" w:rsidRPr="0004746D">
        <w:rPr>
          <w:rFonts w:ascii="Times New Roman" w:hAnsi="Times New Roman" w:cs="Times New Roman"/>
          <w:sz w:val="24"/>
          <w:szCs w:val="24"/>
        </w:rPr>
        <w:t>a</w:t>
      </w:r>
      <w:r w:rsidRPr="0004746D">
        <w:rPr>
          <w:rFonts w:ascii="Times New Roman" w:hAnsi="Times New Roman" w:cs="Times New Roman"/>
          <w:sz w:val="24"/>
          <w:szCs w:val="24"/>
        </w:rPr>
        <w:t xml:space="preserve"> maximum depth of 37ft north of Cedar Island in the western basin and has an ave</w:t>
      </w:r>
      <w:r w:rsidR="00FD63CA" w:rsidRPr="0004746D">
        <w:rPr>
          <w:rFonts w:ascii="Times New Roman" w:hAnsi="Times New Roman" w:cs="Times New Roman"/>
          <w:sz w:val="24"/>
          <w:szCs w:val="24"/>
        </w:rPr>
        <w:t>rage depth of 20ft (Hopke et al.</w:t>
      </w:r>
      <w:r w:rsidRPr="0004746D">
        <w:rPr>
          <w:rFonts w:ascii="Times New Roman" w:hAnsi="Times New Roman" w:cs="Times New Roman"/>
          <w:sz w:val="24"/>
          <w:szCs w:val="24"/>
        </w:rPr>
        <w:t xml:space="preserve"> 1964).  </w:t>
      </w:r>
      <w:r w:rsidR="002927CA" w:rsidRPr="0004746D">
        <w:rPr>
          <w:rFonts w:ascii="Times New Roman" w:hAnsi="Times New Roman" w:cs="Times New Roman"/>
          <w:sz w:val="24"/>
          <w:szCs w:val="24"/>
        </w:rPr>
        <w:t>The lake</w:t>
      </w:r>
      <w:r w:rsidRPr="0004746D">
        <w:rPr>
          <w:rFonts w:ascii="Times New Roman" w:hAnsi="Times New Roman" w:cs="Times New Roman"/>
          <w:sz w:val="24"/>
          <w:szCs w:val="24"/>
        </w:rPr>
        <w:t xml:space="preserve"> is mesotrophic bordering on eutrophic in nature</w:t>
      </w:r>
      <w:r w:rsidR="00687CBD" w:rsidRPr="0004746D">
        <w:rPr>
          <w:rFonts w:ascii="Times New Roman" w:hAnsi="Times New Roman" w:cs="Times New Roman"/>
          <w:sz w:val="24"/>
          <w:szCs w:val="24"/>
        </w:rPr>
        <w:t>,</w:t>
      </w:r>
      <w:r w:rsidRPr="0004746D">
        <w:rPr>
          <w:rFonts w:ascii="Times New Roman" w:hAnsi="Times New Roman" w:cs="Times New Roman"/>
          <w:sz w:val="24"/>
          <w:szCs w:val="24"/>
        </w:rPr>
        <w:t xml:space="preserve"> and water clarity is fair with historical summer Secchi readings averaging </w:t>
      </w:r>
      <w:r w:rsidR="003922DB" w:rsidRPr="0004746D">
        <w:rPr>
          <w:rFonts w:ascii="Times New Roman" w:hAnsi="Times New Roman" w:cs="Times New Roman"/>
          <w:sz w:val="24"/>
          <w:szCs w:val="24"/>
        </w:rPr>
        <w:t>5</w:t>
      </w:r>
      <w:r w:rsidR="00F50131" w:rsidRPr="0004746D">
        <w:rPr>
          <w:rFonts w:ascii="Times New Roman" w:hAnsi="Times New Roman" w:cs="Times New Roman"/>
          <w:sz w:val="24"/>
          <w:szCs w:val="24"/>
        </w:rPr>
        <w:t>ft in East Balsam, 6</w:t>
      </w:r>
      <w:r w:rsidRPr="0004746D">
        <w:rPr>
          <w:rFonts w:ascii="Times New Roman" w:hAnsi="Times New Roman" w:cs="Times New Roman"/>
          <w:sz w:val="24"/>
          <w:szCs w:val="24"/>
        </w:rPr>
        <w:t>ft in Little Balsam, and 8ft in the deep hole north of Cedar Island</w:t>
      </w:r>
      <w:r w:rsidR="00FD63CA" w:rsidRPr="0004746D">
        <w:rPr>
          <w:rFonts w:ascii="Times New Roman" w:hAnsi="Times New Roman" w:cs="Times New Roman"/>
          <w:sz w:val="24"/>
          <w:szCs w:val="24"/>
        </w:rPr>
        <w:t xml:space="preserve"> (WDNR</w:t>
      </w:r>
      <w:r w:rsidR="00D023F6" w:rsidRPr="0004746D">
        <w:rPr>
          <w:rFonts w:ascii="Times New Roman" w:hAnsi="Times New Roman" w:cs="Times New Roman"/>
          <w:sz w:val="24"/>
          <w:szCs w:val="24"/>
        </w:rPr>
        <w:t xml:space="preserve"> </w:t>
      </w:r>
      <w:r w:rsidR="00E500F3" w:rsidRPr="0004746D">
        <w:rPr>
          <w:rFonts w:ascii="Times New Roman" w:hAnsi="Times New Roman" w:cs="Times New Roman"/>
          <w:sz w:val="24"/>
          <w:szCs w:val="24"/>
        </w:rPr>
        <w:t>201</w:t>
      </w:r>
      <w:r w:rsidR="003922DB" w:rsidRPr="0004746D">
        <w:rPr>
          <w:rFonts w:ascii="Times New Roman" w:hAnsi="Times New Roman" w:cs="Times New Roman"/>
          <w:sz w:val="24"/>
          <w:szCs w:val="24"/>
        </w:rPr>
        <w:t>9</w:t>
      </w:r>
      <w:r w:rsidR="00D023F6" w:rsidRPr="0004746D">
        <w:rPr>
          <w:rFonts w:ascii="Times New Roman" w:hAnsi="Times New Roman" w:cs="Times New Roman"/>
          <w:sz w:val="24"/>
          <w:szCs w:val="24"/>
        </w:rPr>
        <w:t>)</w:t>
      </w:r>
      <w:r w:rsidR="00543231" w:rsidRPr="0004746D">
        <w:rPr>
          <w:rFonts w:ascii="Times New Roman" w:hAnsi="Times New Roman" w:cs="Times New Roman"/>
          <w:sz w:val="24"/>
          <w:szCs w:val="24"/>
        </w:rPr>
        <w:t xml:space="preserve">.  </w:t>
      </w:r>
      <w:r w:rsidRPr="0004746D">
        <w:rPr>
          <w:rFonts w:ascii="Times New Roman" w:hAnsi="Times New Roman" w:cs="Times New Roman"/>
          <w:sz w:val="24"/>
          <w:szCs w:val="24"/>
        </w:rPr>
        <w:t xml:space="preserve">Bottom substrate </w:t>
      </w:r>
      <w:r w:rsidR="00543231" w:rsidRPr="0004746D">
        <w:rPr>
          <w:rFonts w:ascii="Times New Roman" w:hAnsi="Times New Roman" w:cs="Times New Roman"/>
          <w:sz w:val="24"/>
          <w:szCs w:val="24"/>
        </w:rPr>
        <w:t>is</w:t>
      </w:r>
      <w:r w:rsidRPr="0004746D">
        <w:rPr>
          <w:rFonts w:ascii="Times New Roman" w:hAnsi="Times New Roman" w:cs="Times New Roman"/>
          <w:sz w:val="24"/>
          <w:szCs w:val="24"/>
        </w:rPr>
        <w:t xml:space="preserve"> variable with </w:t>
      </w:r>
      <w:r w:rsidR="002927CA" w:rsidRPr="0004746D">
        <w:rPr>
          <w:rFonts w:ascii="Times New Roman" w:hAnsi="Times New Roman" w:cs="Times New Roman"/>
          <w:sz w:val="24"/>
          <w:szCs w:val="24"/>
        </w:rPr>
        <w:t>organic muck</w:t>
      </w:r>
      <w:r w:rsidRPr="0004746D">
        <w:rPr>
          <w:rFonts w:ascii="Times New Roman" w:hAnsi="Times New Roman" w:cs="Times New Roman"/>
          <w:sz w:val="24"/>
          <w:szCs w:val="24"/>
        </w:rPr>
        <w:t xml:space="preserve"> in most bays</w:t>
      </w:r>
      <w:r w:rsidR="002927CA" w:rsidRPr="0004746D">
        <w:rPr>
          <w:rFonts w:ascii="Times New Roman" w:hAnsi="Times New Roman" w:cs="Times New Roman"/>
          <w:sz w:val="24"/>
          <w:szCs w:val="24"/>
        </w:rPr>
        <w:t>,</w:t>
      </w:r>
      <w:r w:rsidRPr="0004746D">
        <w:rPr>
          <w:rFonts w:ascii="Times New Roman" w:hAnsi="Times New Roman" w:cs="Times New Roman"/>
          <w:sz w:val="24"/>
          <w:szCs w:val="24"/>
        </w:rPr>
        <w:t xml:space="preserve"> and rock/sand in the </w:t>
      </w:r>
      <w:r w:rsidR="00516C7B" w:rsidRPr="0004746D">
        <w:rPr>
          <w:rFonts w:ascii="Times New Roman" w:hAnsi="Times New Roman" w:cs="Times New Roman"/>
          <w:sz w:val="24"/>
          <w:szCs w:val="24"/>
        </w:rPr>
        <w:t xml:space="preserve">Big and Little </w:t>
      </w:r>
      <w:r w:rsidR="00E500F3" w:rsidRPr="0004746D">
        <w:rPr>
          <w:rFonts w:ascii="Times New Roman" w:hAnsi="Times New Roman" w:cs="Times New Roman"/>
          <w:sz w:val="24"/>
          <w:szCs w:val="24"/>
        </w:rPr>
        <w:t>N</w:t>
      </w:r>
      <w:r w:rsidRPr="0004746D">
        <w:rPr>
          <w:rFonts w:ascii="Times New Roman" w:hAnsi="Times New Roman" w:cs="Times New Roman"/>
          <w:sz w:val="24"/>
          <w:szCs w:val="24"/>
        </w:rPr>
        <w:t>arrows and around the lake’s many islands.</w:t>
      </w:r>
    </w:p>
    <w:p w:rsidR="00777D2F" w:rsidRPr="0004746D" w:rsidRDefault="00777D2F" w:rsidP="00777D2F">
      <w:pPr>
        <w:spacing w:after="0" w:line="240" w:lineRule="auto"/>
        <w:rPr>
          <w:rFonts w:ascii="Times New Roman" w:eastAsia="Times New Roman" w:hAnsi="Times New Roman" w:cs="Times New Roman"/>
          <w:sz w:val="16"/>
          <w:szCs w:val="16"/>
        </w:rPr>
      </w:pPr>
    </w:p>
    <w:p w:rsidR="00777D2F" w:rsidRPr="0004746D" w:rsidRDefault="007202CD" w:rsidP="007970DC">
      <w:pPr>
        <w:spacing w:after="60" w:line="240" w:lineRule="auto"/>
        <w:jc w:val="center"/>
        <w:rPr>
          <w:rFonts w:ascii="Times New Roman" w:eastAsia="Times New Roman" w:hAnsi="Times New Roman" w:cs="Times New Roman"/>
          <w:b/>
          <w:sz w:val="16"/>
          <w:szCs w:val="16"/>
        </w:rPr>
      </w:pPr>
      <w:r w:rsidRPr="0004746D">
        <w:rPr>
          <w:rFonts w:ascii="Times New Roman" w:eastAsia="Times New Roman" w:hAnsi="Times New Roman" w:cs="Times New Roman"/>
          <w:b/>
          <w:noProof/>
          <w:sz w:val="16"/>
          <w:szCs w:val="16"/>
        </w:rPr>
        <w:drawing>
          <wp:inline distT="0" distB="0" distL="0" distR="0">
            <wp:extent cx="3463421" cy="2560320"/>
            <wp:effectExtent l="57150" t="38100" r="41779" b="11430"/>
            <wp:docPr id="15" name="Picture 14" descr="1 Aerial Photo Balsam Lake CLP 2010 Treatment Areas Matthew S Berg E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Aerial Photo Balsam Lake CLP 2010 Treatment Areas Matthew S Berg ERS.jpg"/>
                    <pic:cNvPicPr/>
                  </pic:nvPicPr>
                  <pic:blipFill>
                    <a:blip r:embed="rId16" cstate="screen">
                      <a:extLst>
                        <a:ext uri="{28A0092B-C50C-407E-A947-70E740481C1C}">
                          <a14:useLocalDpi xmlns:a14="http://schemas.microsoft.com/office/drawing/2010/main"/>
                        </a:ext>
                      </a:extLst>
                    </a:blip>
                    <a:srcRect/>
                    <a:stretch>
                      <a:fillRect/>
                    </a:stretch>
                  </pic:blipFill>
                  <pic:spPr>
                    <a:xfrm>
                      <a:off x="0" y="0"/>
                      <a:ext cx="3463421" cy="2560320"/>
                    </a:xfrm>
                    <a:prstGeom prst="rect">
                      <a:avLst/>
                    </a:prstGeom>
                    <a:ln w="28575">
                      <a:solidFill>
                        <a:schemeClr val="tx1"/>
                      </a:solidFill>
                    </a:ln>
                  </pic:spPr>
                </pic:pic>
              </a:graphicData>
            </a:graphic>
          </wp:inline>
        </w:drawing>
      </w:r>
    </w:p>
    <w:p w:rsidR="00777D2F" w:rsidRPr="0004746D" w:rsidRDefault="00777D2F" w:rsidP="003922DB">
      <w:pPr>
        <w:tabs>
          <w:tab w:val="right" w:pos="7920"/>
          <w:tab w:val="right" w:pos="8640"/>
        </w:tabs>
        <w:spacing w:after="0" w:line="240" w:lineRule="auto"/>
        <w:jc w:val="center"/>
        <w:rPr>
          <w:rFonts w:ascii="Times New Roman" w:eastAsia="Times New Roman" w:hAnsi="Times New Roman" w:cs="Times New Roman"/>
          <w:b/>
          <w:sz w:val="28"/>
          <w:szCs w:val="28"/>
        </w:rPr>
      </w:pPr>
      <w:r w:rsidRPr="0004746D">
        <w:rPr>
          <w:rFonts w:ascii="Times New Roman" w:eastAsia="Times New Roman" w:hAnsi="Times New Roman" w:cs="Times New Roman"/>
          <w:b/>
          <w:sz w:val="28"/>
          <w:szCs w:val="28"/>
        </w:rPr>
        <w:t xml:space="preserve">Figure 1:  </w:t>
      </w:r>
      <w:r w:rsidR="003A5274" w:rsidRPr="0004746D">
        <w:rPr>
          <w:rFonts w:ascii="Times New Roman" w:eastAsia="Times New Roman" w:hAnsi="Times New Roman" w:cs="Times New Roman"/>
          <w:b/>
          <w:sz w:val="28"/>
          <w:szCs w:val="28"/>
        </w:rPr>
        <w:t>Balsam</w:t>
      </w:r>
      <w:r w:rsidRPr="0004746D">
        <w:rPr>
          <w:rFonts w:ascii="Times New Roman" w:eastAsia="Times New Roman" w:hAnsi="Times New Roman" w:cs="Times New Roman"/>
          <w:b/>
          <w:sz w:val="28"/>
          <w:szCs w:val="28"/>
        </w:rPr>
        <w:t xml:space="preserve"> Lake with </w:t>
      </w:r>
      <w:r w:rsidR="00963533" w:rsidRPr="0004746D">
        <w:rPr>
          <w:rFonts w:ascii="Times New Roman" w:eastAsia="Times New Roman" w:hAnsi="Times New Roman" w:cs="Times New Roman"/>
          <w:b/>
          <w:sz w:val="28"/>
          <w:szCs w:val="28"/>
        </w:rPr>
        <w:t xml:space="preserve">Proposed </w:t>
      </w:r>
      <w:r w:rsidR="009373E0" w:rsidRPr="0004746D">
        <w:rPr>
          <w:rFonts w:ascii="Times New Roman" w:eastAsia="Times New Roman" w:hAnsi="Times New Roman" w:cs="Times New Roman"/>
          <w:b/>
          <w:sz w:val="28"/>
          <w:szCs w:val="28"/>
        </w:rPr>
        <w:t>201</w:t>
      </w:r>
      <w:r w:rsidR="003922DB" w:rsidRPr="0004746D">
        <w:rPr>
          <w:rFonts w:ascii="Times New Roman" w:eastAsia="Times New Roman" w:hAnsi="Times New Roman" w:cs="Times New Roman"/>
          <w:b/>
          <w:sz w:val="28"/>
          <w:szCs w:val="28"/>
        </w:rPr>
        <w:t>9</w:t>
      </w:r>
      <w:r w:rsidR="00D11CA9" w:rsidRPr="0004746D">
        <w:rPr>
          <w:rFonts w:ascii="Times New Roman" w:eastAsia="Times New Roman" w:hAnsi="Times New Roman" w:cs="Times New Roman"/>
          <w:b/>
          <w:sz w:val="28"/>
          <w:szCs w:val="28"/>
        </w:rPr>
        <w:t xml:space="preserve"> </w:t>
      </w:r>
      <w:r w:rsidR="003A5274" w:rsidRPr="0004746D">
        <w:rPr>
          <w:rFonts w:ascii="Times New Roman" w:eastAsia="Times New Roman" w:hAnsi="Times New Roman" w:cs="Times New Roman"/>
          <w:b/>
          <w:sz w:val="28"/>
          <w:szCs w:val="28"/>
        </w:rPr>
        <w:t>CLP</w:t>
      </w:r>
      <w:r w:rsidR="004723DD" w:rsidRPr="0004746D">
        <w:rPr>
          <w:rFonts w:ascii="Times New Roman" w:eastAsia="Times New Roman" w:hAnsi="Times New Roman" w:cs="Times New Roman"/>
          <w:b/>
          <w:sz w:val="28"/>
          <w:szCs w:val="28"/>
        </w:rPr>
        <w:t xml:space="preserve"> </w:t>
      </w:r>
      <w:r w:rsidR="00544187" w:rsidRPr="0004746D">
        <w:rPr>
          <w:rFonts w:ascii="Times New Roman" w:eastAsia="Times New Roman" w:hAnsi="Times New Roman" w:cs="Times New Roman"/>
          <w:b/>
          <w:sz w:val="28"/>
          <w:szCs w:val="28"/>
        </w:rPr>
        <w:t>Treatment Areas</w:t>
      </w:r>
    </w:p>
    <w:p w:rsidR="00777D2F" w:rsidRPr="0004746D" w:rsidRDefault="00777D2F" w:rsidP="00777D2F">
      <w:pPr>
        <w:tabs>
          <w:tab w:val="right" w:pos="7920"/>
          <w:tab w:val="right" w:pos="8640"/>
        </w:tabs>
        <w:spacing w:after="0" w:line="240" w:lineRule="auto"/>
        <w:rPr>
          <w:rFonts w:ascii="Times New Roman" w:eastAsia="Times New Roman" w:hAnsi="Times New Roman" w:cs="Times New Roman"/>
          <w:b/>
          <w:sz w:val="16"/>
          <w:szCs w:val="16"/>
        </w:rPr>
      </w:pPr>
    </w:p>
    <w:p w:rsidR="0037644C" w:rsidRPr="0004746D" w:rsidRDefault="0037644C" w:rsidP="0037644C">
      <w:pPr>
        <w:spacing w:after="0" w:line="240" w:lineRule="auto"/>
        <w:rPr>
          <w:rFonts w:ascii="Times New Roman" w:eastAsia="Times New Roman" w:hAnsi="Times New Roman" w:cs="Times New Roman"/>
          <w:b/>
          <w:sz w:val="28"/>
          <w:szCs w:val="28"/>
        </w:rPr>
      </w:pPr>
      <w:r w:rsidRPr="0004746D">
        <w:rPr>
          <w:rFonts w:ascii="Times New Roman" w:eastAsia="Times New Roman" w:hAnsi="Times New Roman" w:cs="Times New Roman"/>
          <w:b/>
          <w:sz w:val="28"/>
          <w:szCs w:val="28"/>
        </w:rPr>
        <w:t>BACKGROUND AND STUDY RATIONALE:</w:t>
      </w:r>
    </w:p>
    <w:p w:rsidR="00577AB1" w:rsidRPr="0004746D" w:rsidRDefault="00BD6A29" w:rsidP="00F50131">
      <w:pPr>
        <w:tabs>
          <w:tab w:val="right" w:pos="7920"/>
          <w:tab w:val="right" w:pos="8640"/>
        </w:tabs>
        <w:spacing w:after="0" w:line="240" w:lineRule="auto"/>
        <w:rPr>
          <w:rFonts w:ascii="Times New Roman" w:eastAsia="Times New Roman" w:hAnsi="Times New Roman" w:cs="Times New Roman"/>
          <w:sz w:val="24"/>
          <w:szCs w:val="24"/>
        </w:rPr>
      </w:pPr>
      <w:r w:rsidRPr="0004746D">
        <w:rPr>
          <w:rFonts w:ascii="Times New Roman" w:eastAsia="Times New Roman" w:hAnsi="Times New Roman" w:cs="Times New Roman"/>
          <w:sz w:val="24"/>
          <w:szCs w:val="24"/>
        </w:rPr>
        <w:t xml:space="preserve">In </w:t>
      </w:r>
      <w:r w:rsidR="00C3273F" w:rsidRPr="0004746D">
        <w:rPr>
          <w:rFonts w:ascii="Times New Roman" w:eastAsia="Times New Roman" w:hAnsi="Times New Roman" w:cs="Times New Roman"/>
          <w:sz w:val="24"/>
          <w:szCs w:val="24"/>
        </w:rPr>
        <w:t xml:space="preserve">the </w:t>
      </w:r>
      <w:r w:rsidRPr="0004746D">
        <w:rPr>
          <w:rFonts w:ascii="Times New Roman" w:eastAsia="Times New Roman" w:hAnsi="Times New Roman" w:cs="Times New Roman"/>
          <w:sz w:val="24"/>
          <w:szCs w:val="24"/>
        </w:rPr>
        <w:t xml:space="preserve">spring </w:t>
      </w:r>
      <w:r w:rsidR="00C3273F" w:rsidRPr="0004746D">
        <w:rPr>
          <w:rFonts w:ascii="Times New Roman" w:eastAsia="Times New Roman" w:hAnsi="Times New Roman" w:cs="Times New Roman"/>
          <w:sz w:val="24"/>
          <w:szCs w:val="24"/>
        </w:rPr>
        <w:t xml:space="preserve">of </w:t>
      </w:r>
      <w:r w:rsidR="00E500F3" w:rsidRPr="0004746D">
        <w:rPr>
          <w:rFonts w:ascii="Times New Roman" w:eastAsia="Times New Roman" w:hAnsi="Times New Roman" w:cs="Times New Roman"/>
          <w:sz w:val="24"/>
          <w:szCs w:val="24"/>
        </w:rPr>
        <w:t>201</w:t>
      </w:r>
      <w:r w:rsidR="00F50131" w:rsidRPr="0004746D">
        <w:rPr>
          <w:rFonts w:ascii="Times New Roman" w:eastAsia="Times New Roman" w:hAnsi="Times New Roman" w:cs="Times New Roman"/>
          <w:sz w:val="24"/>
          <w:szCs w:val="24"/>
        </w:rPr>
        <w:t>9</w:t>
      </w:r>
      <w:r w:rsidRPr="0004746D">
        <w:rPr>
          <w:rFonts w:ascii="Times New Roman" w:eastAsia="Times New Roman" w:hAnsi="Times New Roman" w:cs="Times New Roman"/>
          <w:sz w:val="24"/>
          <w:szCs w:val="24"/>
        </w:rPr>
        <w:t>, t</w:t>
      </w:r>
      <w:r w:rsidR="00777D2F" w:rsidRPr="0004746D">
        <w:rPr>
          <w:rFonts w:ascii="Times New Roman" w:eastAsia="Times New Roman" w:hAnsi="Times New Roman" w:cs="Times New Roman"/>
          <w:sz w:val="24"/>
          <w:szCs w:val="24"/>
        </w:rPr>
        <w:t xml:space="preserve">he </w:t>
      </w:r>
      <w:r w:rsidR="003A5274" w:rsidRPr="0004746D">
        <w:rPr>
          <w:rFonts w:ascii="Times New Roman" w:eastAsia="Times New Roman" w:hAnsi="Times New Roman" w:cs="Times New Roman"/>
          <w:sz w:val="24"/>
          <w:szCs w:val="24"/>
        </w:rPr>
        <w:t>Balsam</w:t>
      </w:r>
      <w:r w:rsidR="00543231" w:rsidRPr="0004746D">
        <w:rPr>
          <w:rFonts w:ascii="Times New Roman" w:eastAsia="Times New Roman" w:hAnsi="Times New Roman" w:cs="Times New Roman"/>
          <w:sz w:val="24"/>
          <w:szCs w:val="24"/>
        </w:rPr>
        <w:t xml:space="preserve"> Lake </w:t>
      </w:r>
      <w:r w:rsidR="00E96DDA" w:rsidRPr="0004746D">
        <w:rPr>
          <w:rFonts w:ascii="Times New Roman" w:eastAsia="Times New Roman" w:hAnsi="Times New Roman" w:cs="Times New Roman"/>
          <w:sz w:val="24"/>
          <w:szCs w:val="24"/>
        </w:rPr>
        <w:t>Protection and Rehabilitation District (BL</w:t>
      </w:r>
      <w:r w:rsidR="000F6AC5" w:rsidRPr="0004746D">
        <w:rPr>
          <w:rFonts w:ascii="Times New Roman" w:eastAsia="Times New Roman" w:hAnsi="Times New Roman" w:cs="Times New Roman"/>
          <w:sz w:val="24"/>
          <w:szCs w:val="24"/>
        </w:rPr>
        <w:t>PR</w:t>
      </w:r>
      <w:r w:rsidR="00E96DDA" w:rsidRPr="0004746D">
        <w:rPr>
          <w:rFonts w:ascii="Times New Roman" w:eastAsia="Times New Roman" w:hAnsi="Times New Roman" w:cs="Times New Roman"/>
          <w:sz w:val="24"/>
          <w:szCs w:val="24"/>
        </w:rPr>
        <w:t>D)</w:t>
      </w:r>
      <w:r w:rsidR="00543231" w:rsidRPr="0004746D">
        <w:rPr>
          <w:rFonts w:ascii="Times New Roman" w:eastAsia="Times New Roman" w:hAnsi="Times New Roman" w:cs="Times New Roman"/>
          <w:sz w:val="24"/>
          <w:szCs w:val="24"/>
        </w:rPr>
        <w:t xml:space="preserve"> </w:t>
      </w:r>
      <w:r w:rsidR="00777D2F" w:rsidRPr="0004746D">
        <w:rPr>
          <w:rFonts w:ascii="Times New Roman" w:eastAsia="Times New Roman" w:hAnsi="Times New Roman" w:cs="Times New Roman"/>
          <w:sz w:val="24"/>
          <w:szCs w:val="24"/>
        </w:rPr>
        <w:t>and the Wisconsin Department of Natura</w:t>
      </w:r>
      <w:r w:rsidR="00543231" w:rsidRPr="0004746D">
        <w:rPr>
          <w:rFonts w:ascii="Times New Roman" w:eastAsia="Times New Roman" w:hAnsi="Times New Roman" w:cs="Times New Roman"/>
          <w:sz w:val="24"/>
          <w:szCs w:val="24"/>
        </w:rPr>
        <w:t>l Resources (WDNR) authorized the herbicide treatment of</w:t>
      </w:r>
      <w:r w:rsidR="00E96DDA" w:rsidRPr="0004746D">
        <w:rPr>
          <w:rFonts w:ascii="Times New Roman" w:eastAsia="Times New Roman" w:hAnsi="Times New Roman" w:cs="Times New Roman"/>
          <w:sz w:val="24"/>
          <w:szCs w:val="24"/>
        </w:rPr>
        <w:t xml:space="preserve"> </w:t>
      </w:r>
      <w:r w:rsidR="00C72F9A" w:rsidRPr="0004746D">
        <w:rPr>
          <w:rFonts w:ascii="Times New Roman" w:eastAsia="Times New Roman" w:hAnsi="Times New Roman" w:cs="Times New Roman"/>
          <w:sz w:val="24"/>
          <w:szCs w:val="24"/>
        </w:rPr>
        <w:t xml:space="preserve">50.00 acres (2.43% of the lake’s total surface area) within </w:t>
      </w:r>
      <w:r w:rsidR="00D33BD5" w:rsidRPr="0004746D">
        <w:rPr>
          <w:rFonts w:ascii="Times New Roman" w:eastAsia="Times New Roman" w:hAnsi="Times New Roman" w:cs="Times New Roman"/>
          <w:sz w:val="24"/>
          <w:szCs w:val="24"/>
        </w:rPr>
        <w:t>f</w:t>
      </w:r>
      <w:r w:rsidR="00E500F3" w:rsidRPr="0004746D">
        <w:rPr>
          <w:rFonts w:ascii="Times New Roman" w:eastAsia="Times New Roman" w:hAnsi="Times New Roman" w:cs="Times New Roman"/>
          <w:sz w:val="24"/>
          <w:szCs w:val="24"/>
        </w:rPr>
        <w:t>our</w:t>
      </w:r>
      <w:r w:rsidR="00E96DDA" w:rsidRPr="0004746D">
        <w:rPr>
          <w:rFonts w:ascii="Times New Roman" w:eastAsia="Times New Roman" w:hAnsi="Times New Roman" w:cs="Times New Roman"/>
          <w:sz w:val="24"/>
          <w:szCs w:val="24"/>
        </w:rPr>
        <w:t xml:space="preserve"> Curly-leaf pondweed (</w:t>
      </w:r>
      <w:r w:rsidR="00E96DDA" w:rsidRPr="0004746D">
        <w:rPr>
          <w:rFonts w:ascii="Times New Roman" w:eastAsia="Times New Roman" w:hAnsi="Times New Roman" w:cs="Times New Roman"/>
          <w:i/>
          <w:sz w:val="24"/>
          <w:szCs w:val="24"/>
        </w:rPr>
        <w:t>Potamogeton crispus</w:t>
      </w:r>
      <w:r w:rsidR="00E96DDA" w:rsidRPr="0004746D">
        <w:rPr>
          <w:rFonts w:ascii="Times New Roman" w:eastAsia="Times New Roman" w:hAnsi="Times New Roman" w:cs="Times New Roman"/>
          <w:sz w:val="24"/>
          <w:szCs w:val="24"/>
        </w:rPr>
        <w:t>) (CLP) beds</w:t>
      </w:r>
      <w:r w:rsidR="00F43589" w:rsidRPr="0004746D">
        <w:rPr>
          <w:rFonts w:ascii="Times New Roman" w:eastAsia="Times New Roman" w:hAnsi="Times New Roman" w:cs="Times New Roman"/>
          <w:sz w:val="24"/>
          <w:szCs w:val="24"/>
        </w:rPr>
        <w:t xml:space="preserve"> </w:t>
      </w:r>
      <w:r w:rsidR="00516C7B" w:rsidRPr="0004746D">
        <w:rPr>
          <w:rFonts w:ascii="Times New Roman" w:eastAsia="Times New Roman" w:hAnsi="Times New Roman" w:cs="Times New Roman"/>
          <w:sz w:val="24"/>
          <w:szCs w:val="24"/>
        </w:rPr>
        <w:t xml:space="preserve">totaling </w:t>
      </w:r>
      <w:r w:rsidR="00C72F9A" w:rsidRPr="0004746D">
        <w:rPr>
          <w:rFonts w:ascii="Times New Roman" w:eastAsia="Times New Roman" w:hAnsi="Times New Roman" w:cs="Times New Roman"/>
          <w:sz w:val="24"/>
          <w:szCs w:val="24"/>
        </w:rPr>
        <w:t>65</w:t>
      </w:r>
      <w:r w:rsidR="0034711E" w:rsidRPr="0004746D">
        <w:rPr>
          <w:rFonts w:ascii="Times New Roman" w:eastAsia="Times New Roman" w:hAnsi="Times New Roman" w:cs="Times New Roman"/>
          <w:sz w:val="24"/>
          <w:szCs w:val="24"/>
        </w:rPr>
        <w:t>.</w:t>
      </w:r>
      <w:r w:rsidR="00C72F9A" w:rsidRPr="0004746D">
        <w:rPr>
          <w:rFonts w:ascii="Times New Roman" w:eastAsia="Times New Roman" w:hAnsi="Times New Roman" w:cs="Times New Roman"/>
          <w:sz w:val="24"/>
          <w:szCs w:val="24"/>
        </w:rPr>
        <w:t>45</w:t>
      </w:r>
      <w:r w:rsidR="00607CD5" w:rsidRPr="0004746D">
        <w:rPr>
          <w:rFonts w:ascii="Times New Roman" w:eastAsia="Times New Roman" w:hAnsi="Times New Roman" w:cs="Times New Roman"/>
          <w:sz w:val="24"/>
          <w:szCs w:val="24"/>
        </w:rPr>
        <w:t xml:space="preserve"> acres</w:t>
      </w:r>
      <w:r w:rsidR="00C72F9A" w:rsidRPr="0004746D">
        <w:rPr>
          <w:rFonts w:ascii="Times New Roman" w:eastAsia="Times New Roman" w:hAnsi="Times New Roman" w:cs="Times New Roman"/>
          <w:sz w:val="24"/>
          <w:szCs w:val="24"/>
        </w:rPr>
        <w:t xml:space="preserve"> in East Balsam </w:t>
      </w:r>
      <w:r w:rsidR="004801AD" w:rsidRPr="0004746D">
        <w:rPr>
          <w:rFonts w:ascii="Times New Roman" w:eastAsia="Times New Roman" w:hAnsi="Times New Roman" w:cs="Times New Roman"/>
          <w:sz w:val="24"/>
          <w:szCs w:val="24"/>
        </w:rPr>
        <w:t>(Figure 1)</w:t>
      </w:r>
      <w:r w:rsidR="00F43589" w:rsidRPr="0004746D">
        <w:rPr>
          <w:rFonts w:ascii="Times New Roman" w:eastAsia="Times New Roman" w:hAnsi="Times New Roman" w:cs="Times New Roman"/>
          <w:sz w:val="24"/>
          <w:szCs w:val="24"/>
        </w:rPr>
        <w:t>.</w:t>
      </w:r>
      <w:r w:rsidR="00C3273F" w:rsidRPr="0004746D">
        <w:rPr>
          <w:rFonts w:ascii="Times New Roman" w:eastAsia="Times New Roman" w:hAnsi="Times New Roman" w:cs="Times New Roman"/>
          <w:sz w:val="24"/>
          <w:szCs w:val="24"/>
        </w:rPr>
        <w:t xml:space="preserve">  </w:t>
      </w:r>
      <w:r w:rsidR="00F43589" w:rsidRPr="0004746D">
        <w:rPr>
          <w:rFonts w:ascii="Times New Roman" w:eastAsia="Times New Roman" w:hAnsi="Times New Roman" w:cs="Times New Roman"/>
          <w:sz w:val="24"/>
          <w:szCs w:val="24"/>
        </w:rPr>
        <w:t xml:space="preserve">These </w:t>
      </w:r>
      <w:r w:rsidR="002B1EE3" w:rsidRPr="0004746D">
        <w:rPr>
          <w:rFonts w:ascii="Times New Roman" w:eastAsia="Times New Roman" w:hAnsi="Times New Roman" w:cs="Times New Roman"/>
          <w:sz w:val="24"/>
          <w:szCs w:val="24"/>
        </w:rPr>
        <w:t>beds</w:t>
      </w:r>
      <w:r w:rsidR="00F43589" w:rsidRPr="0004746D">
        <w:rPr>
          <w:rFonts w:ascii="Times New Roman" w:eastAsia="Times New Roman" w:hAnsi="Times New Roman" w:cs="Times New Roman"/>
          <w:sz w:val="24"/>
          <w:szCs w:val="24"/>
        </w:rPr>
        <w:t xml:space="preserve"> </w:t>
      </w:r>
      <w:r w:rsidR="00C3273F" w:rsidRPr="0004746D">
        <w:rPr>
          <w:rFonts w:ascii="Times New Roman" w:eastAsia="Times New Roman" w:hAnsi="Times New Roman" w:cs="Times New Roman"/>
          <w:sz w:val="24"/>
          <w:szCs w:val="24"/>
        </w:rPr>
        <w:t xml:space="preserve">were selected based on </w:t>
      </w:r>
      <w:r w:rsidR="00516C7B" w:rsidRPr="0004746D">
        <w:rPr>
          <w:rFonts w:ascii="Times New Roman" w:eastAsia="Times New Roman" w:hAnsi="Times New Roman" w:cs="Times New Roman"/>
          <w:sz w:val="24"/>
          <w:szCs w:val="24"/>
        </w:rPr>
        <w:t>the 201</w:t>
      </w:r>
      <w:r w:rsidR="005D7399" w:rsidRPr="0004746D">
        <w:rPr>
          <w:rFonts w:ascii="Times New Roman" w:eastAsia="Times New Roman" w:hAnsi="Times New Roman" w:cs="Times New Roman"/>
          <w:sz w:val="24"/>
          <w:szCs w:val="24"/>
        </w:rPr>
        <w:t>3</w:t>
      </w:r>
      <w:r w:rsidR="00516C7B" w:rsidRPr="0004746D">
        <w:rPr>
          <w:rFonts w:ascii="Times New Roman" w:eastAsia="Times New Roman" w:hAnsi="Times New Roman" w:cs="Times New Roman"/>
          <w:sz w:val="24"/>
          <w:szCs w:val="24"/>
        </w:rPr>
        <w:t xml:space="preserve"> </w:t>
      </w:r>
      <w:r w:rsidR="00284AC0" w:rsidRPr="0004746D">
        <w:rPr>
          <w:rFonts w:ascii="Times New Roman" w:eastAsia="Times New Roman" w:hAnsi="Times New Roman" w:cs="Times New Roman"/>
          <w:sz w:val="24"/>
          <w:szCs w:val="24"/>
        </w:rPr>
        <w:t xml:space="preserve">spring </w:t>
      </w:r>
      <w:r w:rsidR="00516C7B" w:rsidRPr="0004746D">
        <w:rPr>
          <w:rFonts w:ascii="Times New Roman" w:eastAsia="Times New Roman" w:hAnsi="Times New Roman" w:cs="Times New Roman"/>
          <w:sz w:val="24"/>
          <w:szCs w:val="24"/>
        </w:rPr>
        <w:t>CLP bed mapping survey that found</w:t>
      </w:r>
      <w:r w:rsidR="00F43589" w:rsidRPr="0004746D">
        <w:rPr>
          <w:rFonts w:ascii="Times New Roman" w:eastAsia="Times New Roman" w:hAnsi="Times New Roman" w:cs="Times New Roman"/>
          <w:sz w:val="24"/>
          <w:szCs w:val="24"/>
        </w:rPr>
        <w:t xml:space="preserve"> </w:t>
      </w:r>
      <w:r w:rsidRPr="0004746D">
        <w:rPr>
          <w:rFonts w:ascii="Times New Roman" w:eastAsia="Times New Roman" w:hAnsi="Times New Roman" w:cs="Times New Roman"/>
          <w:sz w:val="24"/>
          <w:szCs w:val="24"/>
        </w:rPr>
        <w:t xml:space="preserve">CLP </w:t>
      </w:r>
      <w:r w:rsidR="00516C7B" w:rsidRPr="0004746D">
        <w:rPr>
          <w:rFonts w:ascii="Times New Roman" w:eastAsia="Times New Roman" w:hAnsi="Times New Roman" w:cs="Times New Roman"/>
          <w:sz w:val="24"/>
          <w:szCs w:val="24"/>
        </w:rPr>
        <w:t xml:space="preserve">in these areas was </w:t>
      </w:r>
      <w:r w:rsidRPr="0004746D">
        <w:rPr>
          <w:rFonts w:ascii="Times New Roman" w:eastAsia="Times New Roman" w:hAnsi="Times New Roman" w:cs="Times New Roman"/>
          <w:sz w:val="24"/>
          <w:szCs w:val="24"/>
        </w:rPr>
        <w:t xml:space="preserve">interfering with boat traffic </w:t>
      </w:r>
      <w:r w:rsidR="00E96DDA" w:rsidRPr="0004746D">
        <w:rPr>
          <w:rFonts w:ascii="Times New Roman" w:eastAsia="Times New Roman" w:hAnsi="Times New Roman" w:cs="Times New Roman"/>
          <w:sz w:val="24"/>
          <w:szCs w:val="24"/>
        </w:rPr>
        <w:t>and</w:t>
      </w:r>
      <w:r w:rsidR="00610165" w:rsidRPr="0004746D">
        <w:rPr>
          <w:rFonts w:ascii="Times New Roman" w:eastAsia="Times New Roman" w:hAnsi="Times New Roman" w:cs="Times New Roman"/>
          <w:sz w:val="24"/>
          <w:szCs w:val="24"/>
        </w:rPr>
        <w:t>/or restricting resident</w:t>
      </w:r>
      <w:r w:rsidRPr="0004746D">
        <w:rPr>
          <w:rFonts w:ascii="Times New Roman" w:eastAsia="Times New Roman" w:hAnsi="Times New Roman" w:cs="Times New Roman"/>
          <w:sz w:val="24"/>
          <w:szCs w:val="24"/>
        </w:rPr>
        <w:t xml:space="preserve"> access </w:t>
      </w:r>
      <w:r w:rsidR="00610165" w:rsidRPr="0004746D">
        <w:rPr>
          <w:rFonts w:ascii="Times New Roman" w:eastAsia="Times New Roman" w:hAnsi="Times New Roman" w:cs="Times New Roman"/>
          <w:sz w:val="24"/>
          <w:szCs w:val="24"/>
        </w:rPr>
        <w:t xml:space="preserve">to </w:t>
      </w:r>
      <w:r w:rsidRPr="0004746D">
        <w:rPr>
          <w:rFonts w:ascii="Times New Roman" w:eastAsia="Times New Roman" w:hAnsi="Times New Roman" w:cs="Times New Roman"/>
          <w:sz w:val="24"/>
          <w:szCs w:val="24"/>
        </w:rPr>
        <w:t>the lake</w:t>
      </w:r>
      <w:r w:rsidR="00F43589" w:rsidRPr="0004746D">
        <w:rPr>
          <w:rFonts w:ascii="Times New Roman" w:eastAsia="Times New Roman" w:hAnsi="Times New Roman" w:cs="Times New Roman"/>
          <w:sz w:val="24"/>
          <w:szCs w:val="24"/>
        </w:rPr>
        <w:t xml:space="preserve"> from their docks</w:t>
      </w:r>
      <w:r w:rsidR="00E500F3" w:rsidRPr="0004746D">
        <w:rPr>
          <w:rFonts w:ascii="Times New Roman" w:eastAsia="Times New Roman" w:hAnsi="Times New Roman" w:cs="Times New Roman"/>
          <w:sz w:val="24"/>
          <w:szCs w:val="24"/>
        </w:rPr>
        <w:t>, and the fall 201</w:t>
      </w:r>
      <w:r w:rsidR="00F50131" w:rsidRPr="0004746D">
        <w:rPr>
          <w:rFonts w:ascii="Times New Roman" w:eastAsia="Times New Roman" w:hAnsi="Times New Roman" w:cs="Times New Roman"/>
          <w:sz w:val="24"/>
          <w:szCs w:val="24"/>
        </w:rPr>
        <w:t>8</w:t>
      </w:r>
      <w:r w:rsidR="00E500F3" w:rsidRPr="0004746D">
        <w:rPr>
          <w:rFonts w:ascii="Times New Roman" w:eastAsia="Times New Roman" w:hAnsi="Times New Roman" w:cs="Times New Roman"/>
          <w:sz w:val="24"/>
          <w:szCs w:val="24"/>
        </w:rPr>
        <w:t xml:space="preserve"> turion survey which suggested there would still be </w:t>
      </w:r>
      <w:r w:rsidR="00F50131" w:rsidRPr="0004746D">
        <w:rPr>
          <w:rFonts w:ascii="Times New Roman" w:eastAsia="Times New Roman" w:hAnsi="Times New Roman" w:cs="Times New Roman"/>
          <w:sz w:val="24"/>
          <w:szCs w:val="24"/>
        </w:rPr>
        <w:t>CLP growth in this area in 2019</w:t>
      </w:r>
      <w:r w:rsidR="00E96DDA" w:rsidRPr="0004746D">
        <w:rPr>
          <w:rFonts w:ascii="Times New Roman" w:eastAsia="Times New Roman" w:hAnsi="Times New Roman" w:cs="Times New Roman"/>
          <w:sz w:val="24"/>
          <w:szCs w:val="24"/>
        </w:rPr>
        <w:t>.</w:t>
      </w:r>
      <w:r w:rsidR="00FC3A08" w:rsidRPr="0004746D">
        <w:rPr>
          <w:rFonts w:ascii="Times New Roman" w:eastAsia="Times New Roman" w:hAnsi="Times New Roman" w:cs="Times New Roman"/>
          <w:sz w:val="24"/>
          <w:szCs w:val="24"/>
        </w:rPr>
        <w:t xml:space="preserve">  </w:t>
      </w:r>
    </w:p>
    <w:p w:rsidR="00577AB1" w:rsidRPr="0004746D" w:rsidRDefault="00577AB1" w:rsidP="00C72F9A">
      <w:pPr>
        <w:tabs>
          <w:tab w:val="right" w:pos="7920"/>
          <w:tab w:val="right" w:pos="8640"/>
        </w:tabs>
        <w:spacing w:after="0" w:line="240" w:lineRule="auto"/>
        <w:rPr>
          <w:rFonts w:ascii="Times New Roman" w:eastAsia="Times New Roman" w:hAnsi="Times New Roman" w:cs="Times New Roman"/>
          <w:sz w:val="24"/>
          <w:szCs w:val="24"/>
        </w:rPr>
      </w:pPr>
    </w:p>
    <w:p w:rsidR="00777D2F" w:rsidRPr="0004746D" w:rsidRDefault="00577AB1" w:rsidP="00F50131">
      <w:pPr>
        <w:tabs>
          <w:tab w:val="right" w:pos="8640"/>
        </w:tabs>
        <w:spacing w:after="0" w:line="240" w:lineRule="auto"/>
        <w:rPr>
          <w:rFonts w:ascii="Times New Roman" w:eastAsia="Times New Roman" w:hAnsi="Times New Roman" w:cs="Times New Roman"/>
          <w:sz w:val="24"/>
          <w:szCs w:val="24"/>
        </w:rPr>
      </w:pPr>
      <w:r w:rsidRPr="0004746D">
        <w:rPr>
          <w:rFonts w:ascii="Times New Roman" w:eastAsia="Times New Roman" w:hAnsi="Times New Roman" w:cs="Times New Roman"/>
          <w:sz w:val="24"/>
          <w:szCs w:val="24"/>
        </w:rPr>
        <w:t>Prior to the planned 201</w:t>
      </w:r>
      <w:r w:rsidR="00F50131" w:rsidRPr="0004746D">
        <w:rPr>
          <w:rFonts w:ascii="Times New Roman" w:eastAsia="Times New Roman" w:hAnsi="Times New Roman" w:cs="Times New Roman"/>
          <w:sz w:val="24"/>
          <w:szCs w:val="24"/>
        </w:rPr>
        <w:t>9</w:t>
      </w:r>
      <w:r w:rsidRPr="0004746D">
        <w:rPr>
          <w:rFonts w:ascii="Times New Roman" w:eastAsia="Times New Roman" w:hAnsi="Times New Roman" w:cs="Times New Roman"/>
          <w:sz w:val="24"/>
          <w:szCs w:val="24"/>
        </w:rPr>
        <w:t xml:space="preserve"> herbicide application, we conducted a pretreatment survey of the lake on </w:t>
      </w:r>
      <w:r w:rsidR="00BB584E" w:rsidRPr="0004746D">
        <w:rPr>
          <w:rFonts w:ascii="Times New Roman" w:eastAsia="Times New Roman" w:hAnsi="Times New Roman" w:cs="Times New Roman"/>
          <w:sz w:val="24"/>
          <w:szCs w:val="24"/>
        </w:rPr>
        <w:t>May 5</w:t>
      </w:r>
      <w:r w:rsidRPr="0004746D">
        <w:rPr>
          <w:rFonts w:ascii="Times New Roman" w:eastAsia="Times New Roman" w:hAnsi="Times New Roman" w:cs="Times New Roman"/>
          <w:sz w:val="24"/>
          <w:szCs w:val="24"/>
          <w:vertAlign w:val="superscript"/>
        </w:rPr>
        <w:t>th</w:t>
      </w:r>
      <w:r w:rsidRPr="0004746D">
        <w:rPr>
          <w:rFonts w:ascii="Times New Roman" w:eastAsia="Times New Roman" w:hAnsi="Times New Roman" w:cs="Times New Roman"/>
          <w:sz w:val="24"/>
          <w:szCs w:val="24"/>
        </w:rPr>
        <w:t xml:space="preserve"> to determine initial CLP levels and finalize treatment areas.  </w:t>
      </w:r>
      <w:r w:rsidR="00F50131" w:rsidRPr="0004746D">
        <w:rPr>
          <w:rFonts w:ascii="Times New Roman" w:eastAsia="Times New Roman" w:hAnsi="Times New Roman" w:cs="Times New Roman"/>
          <w:sz w:val="24"/>
          <w:szCs w:val="24"/>
        </w:rPr>
        <w:t xml:space="preserve">Similar to 2018, </w:t>
      </w:r>
      <w:r w:rsidRPr="0004746D">
        <w:rPr>
          <w:rFonts w:ascii="Times New Roman" w:eastAsia="Times New Roman" w:hAnsi="Times New Roman" w:cs="Times New Roman"/>
          <w:sz w:val="24"/>
          <w:szCs w:val="24"/>
        </w:rPr>
        <w:t xml:space="preserve">this survey found </w:t>
      </w:r>
      <w:r w:rsidR="00F50131" w:rsidRPr="0004746D">
        <w:rPr>
          <w:rFonts w:ascii="Times New Roman" w:eastAsia="Times New Roman" w:hAnsi="Times New Roman" w:cs="Times New Roman"/>
          <w:sz w:val="24"/>
          <w:szCs w:val="24"/>
        </w:rPr>
        <w:t xml:space="preserve">only patchy </w:t>
      </w:r>
      <w:r w:rsidRPr="0004746D">
        <w:rPr>
          <w:rFonts w:ascii="Times New Roman" w:eastAsia="Times New Roman" w:hAnsi="Times New Roman" w:cs="Times New Roman"/>
          <w:sz w:val="24"/>
          <w:szCs w:val="24"/>
        </w:rPr>
        <w:t>CLP</w:t>
      </w:r>
      <w:r w:rsidR="00F50131" w:rsidRPr="0004746D">
        <w:rPr>
          <w:rFonts w:ascii="Times New Roman" w:eastAsia="Times New Roman" w:hAnsi="Times New Roman" w:cs="Times New Roman"/>
          <w:sz w:val="24"/>
          <w:szCs w:val="24"/>
        </w:rPr>
        <w:t xml:space="preserve">.  </w:t>
      </w:r>
      <w:r w:rsidR="00F50131" w:rsidRPr="0004746D">
        <w:rPr>
          <w:rFonts w:ascii="Times New Roman" w:eastAsia="Times New Roman" w:hAnsi="Times New Roman" w:cs="Times New Roman"/>
          <w:b/>
          <w:bCs/>
          <w:sz w:val="24"/>
          <w:szCs w:val="24"/>
        </w:rPr>
        <w:t>Because of this, it</w:t>
      </w:r>
      <w:r w:rsidRPr="0004746D">
        <w:rPr>
          <w:rFonts w:ascii="Times New Roman" w:eastAsia="Times New Roman" w:hAnsi="Times New Roman" w:cs="Times New Roman"/>
          <w:b/>
          <w:bCs/>
          <w:sz w:val="24"/>
          <w:szCs w:val="24"/>
        </w:rPr>
        <w:t xml:space="preserve"> was decided to cancel the 201</w:t>
      </w:r>
      <w:r w:rsidR="00F50131" w:rsidRPr="0004746D">
        <w:rPr>
          <w:rFonts w:ascii="Times New Roman" w:eastAsia="Times New Roman" w:hAnsi="Times New Roman" w:cs="Times New Roman"/>
          <w:b/>
          <w:bCs/>
          <w:sz w:val="24"/>
          <w:szCs w:val="24"/>
        </w:rPr>
        <w:t>9</w:t>
      </w:r>
      <w:r w:rsidRPr="0004746D">
        <w:rPr>
          <w:rFonts w:ascii="Times New Roman" w:eastAsia="Times New Roman" w:hAnsi="Times New Roman" w:cs="Times New Roman"/>
          <w:b/>
          <w:bCs/>
          <w:sz w:val="24"/>
          <w:szCs w:val="24"/>
        </w:rPr>
        <w:t xml:space="preserve"> treatment</w:t>
      </w:r>
      <w:r w:rsidR="00F50131" w:rsidRPr="0004746D">
        <w:rPr>
          <w:rFonts w:ascii="Times New Roman" w:eastAsia="Times New Roman" w:hAnsi="Times New Roman" w:cs="Times New Roman"/>
          <w:b/>
          <w:bCs/>
          <w:sz w:val="24"/>
          <w:szCs w:val="24"/>
        </w:rPr>
        <w:t xml:space="preserve"> in its entirety</w:t>
      </w:r>
      <w:r w:rsidRPr="0004746D">
        <w:rPr>
          <w:rFonts w:ascii="Times New Roman" w:eastAsia="Times New Roman" w:hAnsi="Times New Roman" w:cs="Times New Roman"/>
          <w:sz w:val="24"/>
          <w:szCs w:val="24"/>
        </w:rPr>
        <w:t xml:space="preserve">.  However, in order to see how CLP and native plant populations responded to skipping treatment, it was requested that we do a follow-up survey on </w:t>
      </w:r>
      <w:r w:rsidR="00BB584E" w:rsidRPr="0004746D">
        <w:rPr>
          <w:rFonts w:ascii="Times New Roman" w:eastAsia="Times New Roman" w:hAnsi="Times New Roman" w:cs="Times New Roman"/>
          <w:sz w:val="24"/>
          <w:szCs w:val="24"/>
        </w:rPr>
        <w:t>June 10</w:t>
      </w:r>
      <w:r w:rsidRPr="0004746D">
        <w:rPr>
          <w:rFonts w:ascii="Times New Roman" w:eastAsia="Times New Roman" w:hAnsi="Times New Roman" w:cs="Times New Roman"/>
          <w:sz w:val="24"/>
          <w:szCs w:val="24"/>
          <w:vertAlign w:val="superscript"/>
        </w:rPr>
        <w:t>th</w:t>
      </w:r>
      <w:r w:rsidRPr="0004746D">
        <w:rPr>
          <w:rFonts w:ascii="Times New Roman" w:eastAsia="Times New Roman" w:hAnsi="Times New Roman" w:cs="Times New Roman"/>
          <w:sz w:val="24"/>
          <w:szCs w:val="24"/>
        </w:rPr>
        <w:t xml:space="preserve">.  </w:t>
      </w:r>
      <w:r w:rsidR="0018197C" w:rsidRPr="0004746D">
        <w:rPr>
          <w:rFonts w:ascii="Times New Roman" w:eastAsia="Times New Roman" w:hAnsi="Times New Roman" w:cs="Times New Roman"/>
          <w:sz w:val="24"/>
          <w:szCs w:val="24"/>
        </w:rPr>
        <w:t>W</w:t>
      </w:r>
      <w:r w:rsidR="00BE430C" w:rsidRPr="0004746D">
        <w:rPr>
          <w:rFonts w:ascii="Times New Roman" w:eastAsia="Times New Roman" w:hAnsi="Times New Roman" w:cs="Times New Roman"/>
          <w:sz w:val="24"/>
          <w:szCs w:val="24"/>
        </w:rPr>
        <w:t xml:space="preserve">e </w:t>
      </w:r>
      <w:r w:rsidR="0018197C" w:rsidRPr="0004746D">
        <w:rPr>
          <w:rFonts w:ascii="Times New Roman" w:eastAsia="Times New Roman" w:hAnsi="Times New Roman" w:cs="Times New Roman"/>
          <w:sz w:val="24"/>
          <w:szCs w:val="24"/>
        </w:rPr>
        <w:t xml:space="preserve">also </w:t>
      </w:r>
      <w:r w:rsidR="00BE430C" w:rsidRPr="0004746D">
        <w:rPr>
          <w:rFonts w:ascii="Times New Roman" w:eastAsia="Times New Roman" w:hAnsi="Times New Roman" w:cs="Times New Roman"/>
          <w:sz w:val="24"/>
          <w:szCs w:val="24"/>
        </w:rPr>
        <w:t xml:space="preserve">returned to the lake </w:t>
      </w:r>
      <w:r w:rsidR="0018197C" w:rsidRPr="0004746D">
        <w:rPr>
          <w:rFonts w:ascii="Times New Roman" w:eastAsia="Times New Roman" w:hAnsi="Times New Roman" w:cs="Times New Roman"/>
          <w:sz w:val="24"/>
          <w:szCs w:val="24"/>
        </w:rPr>
        <w:t xml:space="preserve">on June </w:t>
      </w:r>
      <w:r w:rsidR="00F50131" w:rsidRPr="0004746D">
        <w:rPr>
          <w:rFonts w:ascii="Times New Roman" w:eastAsia="Times New Roman" w:hAnsi="Times New Roman" w:cs="Times New Roman"/>
          <w:sz w:val="24"/>
          <w:szCs w:val="24"/>
        </w:rPr>
        <w:t>1</w:t>
      </w:r>
      <w:r w:rsidR="0018197C" w:rsidRPr="0004746D">
        <w:rPr>
          <w:rFonts w:ascii="Times New Roman" w:eastAsia="Times New Roman" w:hAnsi="Times New Roman" w:cs="Times New Roman"/>
          <w:sz w:val="24"/>
          <w:szCs w:val="24"/>
        </w:rPr>
        <w:t>3</w:t>
      </w:r>
      <w:r w:rsidR="0018197C" w:rsidRPr="0004746D">
        <w:rPr>
          <w:rFonts w:ascii="Times New Roman" w:eastAsia="Times New Roman" w:hAnsi="Times New Roman" w:cs="Times New Roman"/>
          <w:sz w:val="24"/>
          <w:szCs w:val="24"/>
          <w:vertAlign w:val="superscript"/>
        </w:rPr>
        <w:t xml:space="preserve">th </w:t>
      </w:r>
      <w:r w:rsidR="00BE430C" w:rsidRPr="0004746D">
        <w:rPr>
          <w:rFonts w:ascii="Times New Roman" w:eastAsia="Times New Roman" w:hAnsi="Times New Roman" w:cs="Times New Roman"/>
          <w:sz w:val="24"/>
          <w:szCs w:val="24"/>
        </w:rPr>
        <w:t xml:space="preserve">and </w:t>
      </w:r>
      <w:r w:rsidR="00F50131" w:rsidRPr="0004746D">
        <w:rPr>
          <w:rFonts w:ascii="Times New Roman" w:eastAsia="Times New Roman" w:hAnsi="Times New Roman" w:cs="Times New Roman"/>
          <w:sz w:val="24"/>
          <w:szCs w:val="24"/>
        </w:rPr>
        <w:t xml:space="preserve">completed a delineation of </w:t>
      </w:r>
      <w:r w:rsidR="00BE430C" w:rsidRPr="0004746D">
        <w:rPr>
          <w:rFonts w:ascii="Times New Roman" w:eastAsia="Times New Roman" w:hAnsi="Times New Roman" w:cs="Times New Roman"/>
          <w:sz w:val="24"/>
          <w:szCs w:val="24"/>
        </w:rPr>
        <w:t xml:space="preserve">all CLP beds found within </w:t>
      </w:r>
      <w:r w:rsidR="004C31A8" w:rsidRPr="0004746D">
        <w:rPr>
          <w:rFonts w:ascii="Times New Roman" w:eastAsia="Times New Roman" w:hAnsi="Times New Roman" w:cs="Times New Roman"/>
          <w:sz w:val="24"/>
          <w:szCs w:val="24"/>
        </w:rPr>
        <w:t>the visible littoral zone</w:t>
      </w:r>
      <w:r w:rsidR="00BE430C" w:rsidRPr="0004746D">
        <w:rPr>
          <w:rFonts w:ascii="Times New Roman" w:eastAsia="Times New Roman" w:hAnsi="Times New Roman" w:cs="Times New Roman"/>
          <w:sz w:val="24"/>
          <w:szCs w:val="24"/>
        </w:rPr>
        <w:t>.</w:t>
      </w:r>
      <w:r w:rsidR="00137943" w:rsidRPr="0004746D">
        <w:rPr>
          <w:rFonts w:ascii="Times New Roman" w:eastAsia="Times New Roman" w:hAnsi="Times New Roman" w:cs="Times New Roman"/>
          <w:sz w:val="24"/>
          <w:szCs w:val="24"/>
        </w:rPr>
        <w:t xml:space="preserve">  These maps w</w:t>
      </w:r>
      <w:r w:rsidR="0037644C" w:rsidRPr="0004746D">
        <w:rPr>
          <w:rFonts w:ascii="Times New Roman" w:eastAsia="Times New Roman" w:hAnsi="Times New Roman" w:cs="Times New Roman"/>
          <w:sz w:val="24"/>
          <w:szCs w:val="24"/>
        </w:rPr>
        <w:t>ere used to guide mechanical harvestin</w:t>
      </w:r>
      <w:r w:rsidR="00BE430C" w:rsidRPr="0004746D">
        <w:rPr>
          <w:rFonts w:ascii="Times New Roman" w:eastAsia="Times New Roman" w:hAnsi="Times New Roman" w:cs="Times New Roman"/>
          <w:sz w:val="24"/>
          <w:szCs w:val="24"/>
        </w:rPr>
        <w:t>g in 201</w:t>
      </w:r>
      <w:r w:rsidR="00F50131" w:rsidRPr="0004746D">
        <w:rPr>
          <w:rFonts w:ascii="Times New Roman" w:eastAsia="Times New Roman" w:hAnsi="Times New Roman" w:cs="Times New Roman"/>
          <w:sz w:val="24"/>
          <w:szCs w:val="24"/>
        </w:rPr>
        <w:t>9</w:t>
      </w:r>
      <w:r w:rsidR="0037644C" w:rsidRPr="0004746D">
        <w:rPr>
          <w:rFonts w:ascii="Times New Roman" w:eastAsia="Times New Roman" w:hAnsi="Times New Roman" w:cs="Times New Roman"/>
          <w:sz w:val="24"/>
          <w:szCs w:val="24"/>
        </w:rPr>
        <w:t xml:space="preserve">, </w:t>
      </w:r>
      <w:r w:rsidR="00475947" w:rsidRPr="0004746D">
        <w:rPr>
          <w:rFonts w:ascii="Times New Roman" w:eastAsia="Times New Roman" w:hAnsi="Times New Roman" w:cs="Times New Roman"/>
          <w:sz w:val="24"/>
          <w:szCs w:val="24"/>
        </w:rPr>
        <w:t>and they will also be used to</w:t>
      </w:r>
      <w:r w:rsidR="0037644C" w:rsidRPr="0004746D">
        <w:rPr>
          <w:rFonts w:ascii="Times New Roman" w:eastAsia="Times New Roman" w:hAnsi="Times New Roman" w:cs="Times New Roman"/>
          <w:sz w:val="24"/>
          <w:szCs w:val="24"/>
        </w:rPr>
        <w:t xml:space="preserve"> </w:t>
      </w:r>
      <w:r w:rsidR="00BE430C" w:rsidRPr="0004746D">
        <w:rPr>
          <w:rFonts w:ascii="Times New Roman" w:eastAsia="Times New Roman" w:hAnsi="Times New Roman" w:cs="Times New Roman"/>
          <w:sz w:val="24"/>
          <w:szCs w:val="24"/>
        </w:rPr>
        <w:t xml:space="preserve">help </w:t>
      </w:r>
      <w:r w:rsidR="0037644C" w:rsidRPr="0004746D">
        <w:rPr>
          <w:rFonts w:ascii="Times New Roman" w:eastAsia="Times New Roman" w:hAnsi="Times New Roman" w:cs="Times New Roman"/>
          <w:sz w:val="24"/>
          <w:szCs w:val="24"/>
        </w:rPr>
        <w:t>p</w:t>
      </w:r>
      <w:r w:rsidR="00F50131" w:rsidRPr="0004746D">
        <w:rPr>
          <w:rFonts w:ascii="Times New Roman" w:eastAsia="Times New Roman" w:hAnsi="Times New Roman" w:cs="Times New Roman"/>
          <w:sz w:val="24"/>
          <w:szCs w:val="24"/>
        </w:rPr>
        <w:t>lan for future management in 2020</w:t>
      </w:r>
      <w:r w:rsidR="0037644C" w:rsidRPr="0004746D">
        <w:rPr>
          <w:rFonts w:ascii="Times New Roman" w:eastAsia="Times New Roman" w:hAnsi="Times New Roman" w:cs="Times New Roman"/>
          <w:sz w:val="24"/>
          <w:szCs w:val="24"/>
        </w:rPr>
        <w:t>.</w:t>
      </w:r>
      <w:r w:rsidR="00F43589" w:rsidRPr="0004746D">
        <w:rPr>
          <w:rFonts w:ascii="Times New Roman" w:eastAsia="Times New Roman" w:hAnsi="Times New Roman" w:cs="Times New Roman"/>
          <w:sz w:val="24"/>
          <w:szCs w:val="24"/>
        </w:rPr>
        <w:t xml:space="preserve">  </w:t>
      </w:r>
      <w:r w:rsidR="00777D2F" w:rsidRPr="0004746D">
        <w:rPr>
          <w:rFonts w:ascii="Times New Roman" w:eastAsia="Times New Roman" w:hAnsi="Times New Roman" w:cs="Times New Roman"/>
          <w:sz w:val="24"/>
          <w:szCs w:val="24"/>
        </w:rPr>
        <w:t xml:space="preserve">This report is the summary analysis of these </w:t>
      </w:r>
      <w:r w:rsidR="00F43589" w:rsidRPr="0004746D">
        <w:rPr>
          <w:rFonts w:ascii="Times New Roman" w:eastAsia="Times New Roman" w:hAnsi="Times New Roman" w:cs="Times New Roman"/>
          <w:sz w:val="24"/>
          <w:szCs w:val="24"/>
        </w:rPr>
        <w:t xml:space="preserve">three </w:t>
      </w:r>
      <w:r w:rsidR="00777D2F" w:rsidRPr="0004746D">
        <w:rPr>
          <w:rFonts w:ascii="Times New Roman" w:eastAsia="Times New Roman" w:hAnsi="Times New Roman" w:cs="Times New Roman"/>
          <w:sz w:val="24"/>
          <w:szCs w:val="24"/>
        </w:rPr>
        <w:t xml:space="preserve">field surveys.  </w:t>
      </w:r>
    </w:p>
    <w:p w:rsidR="00777D2F" w:rsidRPr="0004746D" w:rsidRDefault="00777D2F" w:rsidP="009C1D70">
      <w:pPr>
        <w:spacing w:after="0" w:line="240" w:lineRule="auto"/>
        <w:ind w:right="-180"/>
        <w:rPr>
          <w:rFonts w:ascii="Times New Roman" w:eastAsia="Times New Roman" w:hAnsi="Times New Roman" w:cs="Times New Roman"/>
          <w:b/>
          <w:sz w:val="28"/>
          <w:szCs w:val="28"/>
        </w:rPr>
      </w:pPr>
      <w:r w:rsidRPr="0004746D">
        <w:rPr>
          <w:rFonts w:ascii="Times New Roman" w:eastAsia="Times New Roman" w:hAnsi="Times New Roman" w:cs="Times New Roman"/>
          <w:b/>
          <w:sz w:val="28"/>
          <w:szCs w:val="28"/>
        </w:rPr>
        <w:lastRenderedPageBreak/>
        <w:t>METHODS:</w:t>
      </w:r>
    </w:p>
    <w:p w:rsidR="00777D2F" w:rsidRPr="0004746D" w:rsidRDefault="00777D2F" w:rsidP="009C1D70">
      <w:pPr>
        <w:spacing w:after="0" w:line="240" w:lineRule="auto"/>
        <w:ind w:right="-180"/>
        <w:rPr>
          <w:rFonts w:ascii="Times New Roman" w:eastAsia="Times New Roman" w:hAnsi="Times New Roman" w:cs="Times New Roman"/>
          <w:b/>
          <w:sz w:val="28"/>
          <w:szCs w:val="28"/>
        </w:rPr>
      </w:pPr>
      <w:r w:rsidRPr="0004746D">
        <w:rPr>
          <w:rFonts w:ascii="Times New Roman" w:eastAsia="Times New Roman" w:hAnsi="Times New Roman" w:cs="Times New Roman"/>
          <w:b/>
          <w:sz w:val="28"/>
          <w:szCs w:val="28"/>
        </w:rPr>
        <w:t>Pre/</w:t>
      </w:r>
      <w:r w:rsidR="00847532" w:rsidRPr="0004746D">
        <w:rPr>
          <w:rFonts w:ascii="Times New Roman" w:eastAsia="Times New Roman" w:hAnsi="Times New Roman" w:cs="Times New Roman"/>
          <w:b/>
          <w:sz w:val="28"/>
          <w:szCs w:val="28"/>
        </w:rPr>
        <w:t>Follow-up</w:t>
      </w:r>
      <w:r w:rsidRPr="0004746D">
        <w:rPr>
          <w:rFonts w:ascii="Times New Roman" w:eastAsia="Times New Roman" w:hAnsi="Times New Roman" w:cs="Times New Roman"/>
          <w:b/>
          <w:sz w:val="28"/>
          <w:szCs w:val="28"/>
        </w:rPr>
        <w:t xml:space="preserve"> Herbicide Survey:</w:t>
      </w:r>
    </w:p>
    <w:p w:rsidR="00777D2F" w:rsidRPr="0004746D" w:rsidRDefault="000F6AC5" w:rsidP="000A3599">
      <w:pPr>
        <w:spacing w:after="0" w:line="240" w:lineRule="auto"/>
        <w:ind w:right="-180"/>
        <w:rPr>
          <w:rFonts w:ascii="Times New Roman" w:eastAsia="Times New Roman" w:hAnsi="Times New Roman" w:cs="Times New Roman"/>
          <w:b/>
          <w:sz w:val="28"/>
          <w:szCs w:val="28"/>
        </w:rPr>
      </w:pPr>
      <w:r w:rsidRPr="0004746D">
        <w:rPr>
          <w:rFonts w:ascii="Times New Roman" w:eastAsia="Times New Roman" w:hAnsi="Times New Roman" w:cs="Times New Roman"/>
          <w:sz w:val="24"/>
          <w:szCs w:val="24"/>
        </w:rPr>
        <w:t xml:space="preserve">Following a </w:t>
      </w:r>
      <w:r w:rsidR="00BE430C" w:rsidRPr="0004746D">
        <w:rPr>
          <w:rFonts w:ascii="Times New Roman" w:eastAsia="Times New Roman" w:hAnsi="Times New Roman" w:cs="Times New Roman"/>
          <w:sz w:val="24"/>
          <w:szCs w:val="24"/>
        </w:rPr>
        <w:t xml:space="preserve">winter </w:t>
      </w:r>
      <w:r w:rsidRPr="0004746D">
        <w:rPr>
          <w:rFonts w:ascii="Times New Roman" w:eastAsia="Times New Roman" w:hAnsi="Times New Roman" w:cs="Times New Roman"/>
          <w:sz w:val="24"/>
          <w:szCs w:val="24"/>
        </w:rPr>
        <w:t xml:space="preserve">meeting </w:t>
      </w:r>
      <w:r w:rsidR="009F70DE" w:rsidRPr="0004746D">
        <w:rPr>
          <w:rFonts w:ascii="Times New Roman" w:eastAsia="Times New Roman" w:hAnsi="Times New Roman" w:cs="Times New Roman"/>
          <w:sz w:val="24"/>
          <w:szCs w:val="24"/>
        </w:rPr>
        <w:t>of</w:t>
      </w:r>
      <w:r w:rsidRPr="0004746D">
        <w:rPr>
          <w:rFonts w:ascii="Times New Roman" w:eastAsia="Times New Roman" w:hAnsi="Times New Roman" w:cs="Times New Roman"/>
          <w:sz w:val="24"/>
          <w:szCs w:val="24"/>
        </w:rPr>
        <w:t xml:space="preserve"> the </w:t>
      </w:r>
      <w:r w:rsidR="00A902DE" w:rsidRPr="0004746D">
        <w:rPr>
          <w:rFonts w:ascii="Times New Roman" w:eastAsia="Times New Roman" w:hAnsi="Times New Roman" w:cs="Times New Roman"/>
          <w:sz w:val="24"/>
          <w:szCs w:val="24"/>
        </w:rPr>
        <w:t>BLPRD’s</w:t>
      </w:r>
      <w:r w:rsidRPr="0004746D">
        <w:rPr>
          <w:rFonts w:ascii="Times New Roman" w:eastAsia="Times New Roman" w:hAnsi="Times New Roman" w:cs="Times New Roman"/>
          <w:sz w:val="24"/>
          <w:szCs w:val="24"/>
        </w:rPr>
        <w:t xml:space="preserve"> </w:t>
      </w:r>
      <w:r w:rsidR="001E3F70" w:rsidRPr="0004746D">
        <w:rPr>
          <w:rFonts w:ascii="Times New Roman" w:eastAsia="Times New Roman" w:hAnsi="Times New Roman" w:cs="Times New Roman"/>
          <w:sz w:val="24"/>
          <w:szCs w:val="24"/>
        </w:rPr>
        <w:t>Aquatic Plant Management Committee</w:t>
      </w:r>
      <w:r w:rsidR="00E500F3" w:rsidRPr="0004746D">
        <w:rPr>
          <w:rFonts w:ascii="Times New Roman" w:eastAsia="Times New Roman" w:hAnsi="Times New Roman" w:cs="Times New Roman"/>
          <w:sz w:val="24"/>
          <w:szCs w:val="24"/>
        </w:rPr>
        <w:t xml:space="preserve">, </w:t>
      </w:r>
      <w:r w:rsidR="007367F4" w:rsidRPr="0004746D">
        <w:rPr>
          <w:rFonts w:ascii="Times New Roman" w:eastAsia="Times New Roman" w:hAnsi="Times New Roman" w:cs="Times New Roman"/>
          <w:sz w:val="24"/>
          <w:szCs w:val="24"/>
        </w:rPr>
        <w:t xml:space="preserve">it </w:t>
      </w:r>
      <w:r w:rsidR="00E500F3" w:rsidRPr="0004746D">
        <w:rPr>
          <w:rFonts w:ascii="Times New Roman" w:eastAsia="Times New Roman" w:hAnsi="Times New Roman" w:cs="Times New Roman"/>
          <w:sz w:val="24"/>
          <w:szCs w:val="24"/>
        </w:rPr>
        <w:t xml:space="preserve">was decided to treat the same </w:t>
      </w:r>
      <w:r w:rsidR="00BE430C" w:rsidRPr="0004746D">
        <w:rPr>
          <w:rFonts w:ascii="Times New Roman" w:eastAsia="Times New Roman" w:hAnsi="Times New Roman" w:cs="Times New Roman"/>
          <w:sz w:val="24"/>
          <w:szCs w:val="24"/>
        </w:rPr>
        <w:t xml:space="preserve">general </w:t>
      </w:r>
      <w:r w:rsidR="00E500F3" w:rsidRPr="0004746D">
        <w:rPr>
          <w:rFonts w:ascii="Times New Roman" w:eastAsia="Times New Roman" w:hAnsi="Times New Roman" w:cs="Times New Roman"/>
          <w:sz w:val="24"/>
          <w:szCs w:val="24"/>
        </w:rPr>
        <w:t>areas in 201</w:t>
      </w:r>
      <w:r w:rsidR="00F50131" w:rsidRPr="0004746D">
        <w:rPr>
          <w:rFonts w:ascii="Times New Roman" w:eastAsia="Times New Roman" w:hAnsi="Times New Roman" w:cs="Times New Roman"/>
          <w:sz w:val="24"/>
          <w:szCs w:val="24"/>
        </w:rPr>
        <w:t>9</w:t>
      </w:r>
      <w:r w:rsidR="00E500F3" w:rsidRPr="0004746D">
        <w:rPr>
          <w:rFonts w:ascii="Times New Roman" w:eastAsia="Times New Roman" w:hAnsi="Times New Roman" w:cs="Times New Roman"/>
          <w:sz w:val="24"/>
          <w:szCs w:val="24"/>
        </w:rPr>
        <w:t xml:space="preserve"> </w:t>
      </w:r>
      <w:r w:rsidR="007367F4" w:rsidRPr="0004746D">
        <w:rPr>
          <w:rFonts w:ascii="Times New Roman" w:eastAsia="Times New Roman" w:hAnsi="Times New Roman" w:cs="Times New Roman"/>
          <w:sz w:val="24"/>
          <w:szCs w:val="24"/>
        </w:rPr>
        <w:t>that were treated</w:t>
      </w:r>
      <w:r w:rsidR="00BE430C" w:rsidRPr="0004746D">
        <w:rPr>
          <w:rFonts w:ascii="Times New Roman" w:eastAsia="Times New Roman" w:hAnsi="Times New Roman" w:cs="Times New Roman"/>
          <w:sz w:val="24"/>
          <w:szCs w:val="24"/>
        </w:rPr>
        <w:t xml:space="preserve"> from </w:t>
      </w:r>
      <w:r w:rsidR="00E500F3" w:rsidRPr="0004746D">
        <w:rPr>
          <w:rFonts w:ascii="Times New Roman" w:eastAsia="Times New Roman" w:hAnsi="Times New Roman" w:cs="Times New Roman"/>
          <w:sz w:val="24"/>
          <w:szCs w:val="24"/>
        </w:rPr>
        <w:t>2014</w:t>
      </w:r>
      <w:r w:rsidR="00BE430C" w:rsidRPr="0004746D">
        <w:rPr>
          <w:rFonts w:ascii="Times New Roman" w:eastAsia="Times New Roman" w:hAnsi="Times New Roman" w:cs="Times New Roman"/>
          <w:sz w:val="24"/>
          <w:szCs w:val="24"/>
        </w:rPr>
        <w:t>-17</w:t>
      </w:r>
      <w:r w:rsidR="00E500F3" w:rsidRPr="0004746D">
        <w:rPr>
          <w:rFonts w:ascii="Times New Roman" w:eastAsia="Times New Roman" w:hAnsi="Times New Roman" w:cs="Times New Roman"/>
          <w:sz w:val="24"/>
          <w:szCs w:val="24"/>
        </w:rPr>
        <w:t>.</w:t>
      </w:r>
      <w:r w:rsidR="007367F4" w:rsidRPr="0004746D">
        <w:rPr>
          <w:rFonts w:ascii="Times New Roman" w:eastAsia="Times New Roman" w:hAnsi="Times New Roman" w:cs="Times New Roman"/>
          <w:sz w:val="24"/>
          <w:szCs w:val="24"/>
        </w:rPr>
        <w:t xml:space="preserve">  </w:t>
      </w:r>
      <w:r w:rsidR="0062504E" w:rsidRPr="0004746D">
        <w:rPr>
          <w:rFonts w:ascii="Times New Roman" w:eastAsia="Times New Roman" w:hAnsi="Times New Roman" w:cs="Times New Roman"/>
          <w:sz w:val="24"/>
          <w:szCs w:val="24"/>
        </w:rPr>
        <w:t>In order to make year-over-year comparisons</w:t>
      </w:r>
      <w:r w:rsidR="007367F4" w:rsidRPr="0004746D">
        <w:rPr>
          <w:rFonts w:ascii="Times New Roman" w:eastAsia="Times New Roman" w:hAnsi="Times New Roman" w:cs="Times New Roman"/>
          <w:sz w:val="24"/>
          <w:szCs w:val="24"/>
        </w:rPr>
        <w:t xml:space="preserve">, we used the same 276 </w:t>
      </w:r>
      <w:r w:rsidR="0062504E" w:rsidRPr="0004746D">
        <w:rPr>
          <w:rFonts w:ascii="Times New Roman" w:eastAsia="Times New Roman" w:hAnsi="Times New Roman" w:cs="Times New Roman"/>
          <w:sz w:val="24"/>
          <w:szCs w:val="24"/>
        </w:rPr>
        <w:t>survey points</w:t>
      </w:r>
      <w:r w:rsidR="007367F4" w:rsidRPr="0004746D">
        <w:rPr>
          <w:rFonts w:ascii="Times New Roman" w:eastAsia="Times New Roman" w:hAnsi="Times New Roman" w:cs="Times New Roman"/>
          <w:sz w:val="24"/>
          <w:szCs w:val="24"/>
        </w:rPr>
        <w:t xml:space="preserve"> </w:t>
      </w:r>
      <w:r w:rsidR="009F70DE" w:rsidRPr="0004746D">
        <w:rPr>
          <w:rFonts w:ascii="Times New Roman" w:eastAsia="Times New Roman" w:hAnsi="Times New Roman" w:cs="Times New Roman"/>
          <w:sz w:val="24"/>
          <w:szCs w:val="24"/>
        </w:rPr>
        <w:t xml:space="preserve">that we </w:t>
      </w:r>
      <w:r w:rsidR="007367F4" w:rsidRPr="0004746D">
        <w:rPr>
          <w:rFonts w:ascii="Times New Roman" w:eastAsia="Times New Roman" w:hAnsi="Times New Roman" w:cs="Times New Roman"/>
          <w:sz w:val="24"/>
          <w:szCs w:val="24"/>
        </w:rPr>
        <w:t>established in 2014</w:t>
      </w:r>
      <w:r w:rsidR="009F70DE" w:rsidRPr="0004746D">
        <w:rPr>
          <w:rFonts w:ascii="Times New Roman" w:eastAsia="Times New Roman" w:hAnsi="Times New Roman" w:cs="Times New Roman"/>
          <w:sz w:val="24"/>
          <w:szCs w:val="24"/>
        </w:rPr>
        <w:t xml:space="preserve"> </w:t>
      </w:r>
      <w:r w:rsidR="0062504E" w:rsidRPr="0004746D">
        <w:rPr>
          <w:rFonts w:ascii="Times New Roman" w:eastAsia="Times New Roman" w:hAnsi="Times New Roman" w:cs="Times New Roman"/>
          <w:sz w:val="24"/>
          <w:szCs w:val="24"/>
        </w:rPr>
        <w:t xml:space="preserve">(offset regular points at 31m resolution) </w:t>
      </w:r>
      <w:r w:rsidR="009F70DE" w:rsidRPr="0004746D">
        <w:rPr>
          <w:rFonts w:ascii="Times New Roman" w:eastAsia="Times New Roman" w:hAnsi="Times New Roman" w:cs="Times New Roman"/>
          <w:sz w:val="24"/>
          <w:szCs w:val="24"/>
        </w:rPr>
        <w:t>for each subsequent survey</w:t>
      </w:r>
      <w:r w:rsidR="007367F4" w:rsidRPr="0004746D">
        <w:rPr>
          <w:rFonts w:ascii="Times New Roman" w:eastAsia="Times New Roman" w:hAnsi="Times New Roman" w:cs="Times New Roman"/>
          <w:sz w:val="24"/>
          <w:szCs w:val="24"/>
        </w:rPr>
        <w:t xml:space="preserve">.  </w:t>
      </w:r>
      <w:r w:rsidRPr="0004746D">
        <w:rPr>
          <w:rFonts w:ascii="Times New Roman" w:eastAsia="Times New Roman" w:hAnsi="Times New Roman" w:cs="Times New Roman"/>
          <w:sz w:val="24"/>
          <w:szCs w:val="24"/>
        </w:rPr>
        <w:t>Th</w:t>
      </w:r>
      <w:r w:rsidR="007367F4" w:rsidRPr="0004746D">
        <w:rPr>
          <w:rFonts w:ascii="Times New Roman" w:eastAsia="Times New Roman" w:hAnsi="Times New Roman" w:cs="Times New Roman"/>
          <w:sz w:val="24"/>
          <w:szCs w:val="24"/>
        </w:rPr>
        <w:t xml:space="preserve">is </w:t>
      </w:r>
      <w:r w:rsidR="00777D2F" w:rsidRPr="0004746D">
        <w:rPr>
          <w:rFonts w:ascii="Times New Roman" w:eastAsia="Times New Roman" w:hAnsi="Times New Roman" w:cs="Times New Roman"/>
          <w:sz w:val="24"/>
          <w:szCs w:val="24"/>
        </w:rPr>
        <w:t>sampling grid</w:t>
      </w:r>
      <w:r w:rsidRPr="0004746D">
        <w:rPr>
          <w:rFonts w:ascii="Times New Roman" w:eastAsia="Times New Roman" w:hAnsi="Times New Roman" w:cs="Times New Roman"/>
          <w:sz w:val="24"/>
          <w:szCs w:val="24"/>
        </w:rPr>
        <w:t xml:space="preserve"> </w:t>
      </w:r>
      <w:r w:rsidR="00137943" w:rsidRPr="0004746D">
        <w:rPr>
          <w:rFonts w:ascii="Times New Roman" w:eastAsia="Times New Roman" w:hAnsi="Times New Roman" w:cs="Times New Roman"/>
          <w:sz w:val="24"/>
          <w:szCs w:val="24"/>
        </w:rPr>
        <w:t xml:space="preserve">approximated to </w:t>
      </w:r>
      <w:r w:rsidR="00E81519" w:rsidRPr="0004746D">
        <w:rPr>
          <w:rFonts w:ascii="Times New Roman" w:eastAsia="Times New Roman" w:hAnsi="Times New Roman" w:cs="Times New Roman"/>
          <w:sz w:val="24"/>
          <w:szCs w:val="24"/>
        </w:rPr>
        <w:t>just over four</w:t>
      </w:r>
      <w:r w:rsidR="00137943" w:rsidRPr="0004746D">
        <w:rPr>
          <w:rFonts w:ascii="Times New Roman" w:eastAsia="Times New Roman" w:hAnsi="Times New Roman" w:cs="Times New Roman"/>
          <w:sz w:val="24"/>
          <w:szCs w:val="24"/>
        </w:rPr>
        <w:t xml:space="preserve"> points/</w:t>
      </w:r>
      <w:r w:rsidR="00607CD5" w:rsidRPr="0004746D">
        <w:rPr>
          <w:rFonts w:ascii="Times New Roman" w:eastAsia="Times New Roman" w:hAnsi="Times New Roman" w:cs="Times New Roman"/>
          <w:sz w:val="24"/>
          <w:szCs w:val="24"/>
        </w:rPr>
        <w:t>acre</w:t>
      </w:r>
      <w:r w:rsidR="007367F4" w:rsidRPr="0004746D">
        <w:rPr>
          <w:rFonts w:ascii="Times New Roman" w:eastAsia="Times New Roman" w:hAnsi="Times New Roman" w:cs="Times New Roman"/>
          <w:sz w:val="24"/>
          <w:szCs w:val="24"/>
        </w:rPr>
        <w:t xml:space="preserve"> and was </w:t>
      </w:r>
      <w:r w:rsidR="00607CD5" w:rsidRPr="0004746D">
        <w:rPr>
          <w:rFonts w:ascii="Times New Roman" w:eastAsia="Times New Roman" w:hAnsi="Times New Roman" w:cs="Times New Roman"/>
          <w:sz w:val="24"/>
          <w:szCs w:val="24"/>
        </w:rPr>
        <w:t xml:space="preserve">based on the </w:t>
      </w:r>
      <w:r w:rsidR="00777D2F" w:rsidRPr="0004746D">
        <w:rPr>
          <w:rFonts w:ascii="Times New Roman" w:eastAsia="Times New Roman" w:hAnsi="Times New Roman" w:cs="Times New Roman"/>
          <w:sz w:val="24"/>
          <w:szCs w:val="24"/>
        </w:rPr>
        <w:t xml:space="preserve">WDNR </w:t>
      </w:r>
      <w:proofErr w:type="gramStart"/>
      <w:r w:rsidR="00777D2F" w:rsidRPr="0004746D">
        <w:rPr>
          <w:rFonts w:ascii="Times New Roman" w:eastAsia="Times New Roman" w:hAnsi="Times New Roman" w:cs="Times New Roman"/>
          <w:sz w:val="24"/>
          <w:szCs w:val="24"/>
        </w:rPr>
        <w:t>protocol’s</w:t>
      </w:r>
      <w:proofErr w:type="gramEnd"/>
      <w:r w:rsidR="00777D2F" w:rsidRPr="0004746D">
        <w:rPr>
          <w:rFonts w:ascii="Times New Roman" w:eastAsia="Times New Roman" w:hAnsi="Times New Roman" w:cs="Times New Roman"/>
          <w:sz w:val="24"/>
          <w:szCs w:val="24"/>
        </w:rPr>
        <w:t xml:space="preserve"> expected </w:t>
      </w:r>
      <w:r w:rsidRPr="0004746D">
        <w:rPr>
          <w:rFonts w:ascii="Times New Roman" w:eastAsia="Times New Roman" w:hAnsi="Times New Roman" w:cs="Times New Roman"/>
          <w:sz w:val="24"/>
          <w:szCs w:val="24"/>
        </w:rPr>
        <w:t>4-</w:t>
      </w:r>
      <w:r w:rsidR="00777D2F" w:rsidRPr="0004746D">
        <w:rPr>
          <w:rFonts w:ascii="Times New Roman" w:eastAsia="Times New Roman" w:hAnsi="Times New Roman" w:cs="Times New Roman"/>
          <w:sz w:val="24"/>
          <w:szCs w:val="24"/>
        </w:rPr>
        <w:t>10</w:t>
      </w:r>
      <w:r w:rsidRPr="0004746D">
        <w:rPr>
          <w:rFonts w:ascii="Times New Roman" w:eastAsia="Times New Roman" w:hAnsi="Times New Roman" w:cs="Times New Roman"/>
          <w:sz w:val="24"/>
          <w:szCs w:val="24"/>
        </w:rPr>
        <w:t xml:space="preserve"> survey </w:t>
      </w:r>
      <w:r w:rsidR="00777D2F" w:rsidRPr="0004746D">
        <w:rPr>
          <w:rFonts w:ascii="Times New Roman" w:eastAsia="Times New Roman" w:hAnsi="Times New Roman" w:cs="Times New Roman"/>
          <w:sz w:val="24"/>
          <w:szCs w:val="24"/>
        </w:rPr>
        <w:t>pts/acre for pre/</w:t>
      </w:r>
      <w:r w:rsidR="000A3599" w:rsidRPr="0004746D">
        <w:rPr>
          <w:rFonts w:ascii="Times New Roman" w:eastAsia="Times New Roman" w:hAnsi="Times New Roman" w:cs="Times New Roman"/>
          <w:sz w:val="24"/>
          <w:szCs w:val="24"/>
        </w:rPr>
        <w:t>f</w:t>
      </w:r>
      <w:r w:rsidR="00847532" w:rsidRPr="0004746D">
        <w:rPr>
          <w:rFonts w:ascii="Times New Roman" w:eastAsia="Times New Roman" w:hAnsi="Times New Roman" w:cs="Times New Roman"/>
          <w:sz w:val="24"/>
          <w:szCs w:val="24"/>
        </w:rPr>
        <w:t>ollow-up</w:t>
      </w:r>
      <w:r w:rsidR="00777D2F" w:rsidRPr="0004746D">
        <w:rPr>
          <w:rFonts w:ascii="Times New Roman" w:eastAsia="Times New Roman" w:hAnsi="Times New Roman" w:cs="Times New Roman"/>
          <w:sz w:val="24"/>
          <w:szCs w:val="24"/>
        </w:rPr>
        <w:t xml:space="preserve"> </w:t>
      </w:r>
      <w:r w:rsidR="00610165" w:rsidRPr="0004746D">
        <w:rPr>
          <w:rFonts w:ascii="Times New Roman" w:eastAsia="Times New Roman" w:hAnsi="Times New Roman" w:cs="Times New Roman"/>
          <w:sz w:val="24"/>
          <w:szCs w:val="24"/>
        </w:rPr>
        <w:t xml:space="preserve">herbicide </w:t>
      </w:r>
      <w:r w:rsidR="00777D2F" w:rsidRPr="0004746D">
        <w:rPr>
          <w:rFonts w:ascii="Times New Roman" w:eastAsia="Times New Roman" w:hAnsi="Times New Roman" w:cs="Times New Roman"/>
          <w:sz w:val="24"/>
          <w:szCs w:val="24"/>
        </w:rPr>
        <w:t>surveys</w:t>
      </w:r>
      <w:r w:rsidR="00CC1E72" w:rsidRPr="0004746D">
        <w:rPr>
          <w:rFonts w:ascii="Times New Roman" w:eastAsia="Times New Roman" w:hAnsi="Times New Roman" w:cs="Times New Roman"/>
          <w:sz w:val="24"/>
          <w:szCs w:val="24"/>
        </w:rPr>
        <w:t xml:space="preserve"> </w:t>
      </w:r>
      <w:r w:rsidR="00777D2F" w:rsidRPr="0004746D">
        <w:rPr>
          <w:rFonts w:ascii="Times New Roman" w:eastAsia="Times New Roman" w:hAnsi="Times New Roman" w:cs="Times New Roman"/>
          <w:sz w:val="24"/>
          <w:szCs w:val="24"/>
        </w:rPr>
        <w:t xml:space="preserve">(Appendix I).  </w:t>
      </w:r>
    </w:p>
    <w:p w:rsidR="00777D2F" w:rsidRPr="0004746D" w:rsidRDefault="00777D2F" w:rsidP="009C1D70">
      <w:pPr>
        <w:spacing w:after="0" w:line="240" w:lineRule="auto"/>
        <w:ind w:right="-180"/>
        <w:rPr>
          <w:rFonts w:ascii="Times New Roman" w:eastAsia="Times New Roman" w:hAnsi="Times New Roman" w:cs="Times New Roman"/>
          <w:sz w:val="16"/>
          <w:szCs w:val="16"/>
        </w:rPr>
      </w:pPr>
    </w:p>
    <w:p w:rsidR="00777D2F" w:rsidRPr="0004746D" w:rsidRDefault="007367F4" w:rsidP="009C1D70">
      <w:pPr>
        <w:spacing w:after="0" w:line="240" w:lineRule="auto"/>
        <w:ind w:right="-180"/>
        <w:rPr>
          <w:rFonts w:ascii="Times New Roman" w:eastAsia="Times New Roman" w:hAnsi="Times New Roman" w:cs="Times New Roman"/>
          <w:sz w:val="24"/>
          <w:szCs w:val="24"/>
        </w:rPr>
      </w:pPr>
      <w:r w:rsidRPr="0004746D">
        <w:rPr>
          <w:rFonts w:ascii="Times New Roman" w:eastAsia="Times New Roman" w:hAnsi="Times New Roman" w:cs="Times New Roman"/>
          <w:sz w:val="24"/>
          <w:szCs w:val="24"/>
        </w:rPr>
        <w:t>These points</w:t>
      </w:r>
      <w:r w:rsidR="00EA271D" w:rsidRPr="0004746D">
        <w:rPr>
          <w:rFonts w:ascii="Times New Roman" w:eastAsia="Times New Roman" w:hAnsi="Times New Roman" w:cs="Times New Roman"/>
          <w:sz w:val="24"/>
          <w:szCs w:val="24"/>
        </w:rPr>
        <w:t xml:space="preserve"> were uploaded</w:t>
      </w:r>
      <w:r w:rsidR="00777D2F" w:rsidRPr="0004746D">
        <w:rPr>
          <w:rFonts w:ascii="Times New Roman" w:eastAsia="Times New Roman" w:hAnsi="Times New Roman" w:cs="Times New Roman"/>
          <w:sz w:val="24"/>
          <w:szCs w:val="24"/>
        </w:rPr>
        <w:t xml:space="preserve"> to a handheld m</w:t>
      </w:r>
      <w:r w:rsidR="00E670C5" w:rsidRPr="0004746D">
        <w:rPr>
          <w:rFonts w:ascii="Times New Roman" w:eastAsia="Times New Roman" w:hAnsi="Times New Roman" w:cs="Times New Roman"/>
          <w:sz w:val="24"/>
          <w:szCs w:val="24"/>
        </w:rPr>
        <w:t xml:space="preserve">apping GPS (Garmin 76CSx) and </w:t>
      </w:r>
      <w:r w:rsidR="00777D2F" w:rsidRPr="0004746D">
        <w:rPr>
          <w:rFonts w:ascii="Times New Roman" w:eastAsia="Times New Roman" w:hAnsi="Times New Roman" w:cs="Times New Roman"/>
          <w:sz w:val="24"/>
          <w:szCs w:val="24"/>
        </w:rPr>
        <w:t>located on the lake</w:t>
      </w:r>
      <w:r w:rsidR="00137943" w:rsidRPr="0004746D">
        <w:rPr>
          <w:rFonts w:ascii="Times New Roman" w:eastAsia="Times New Roman" w:hAnsi="Times New Roman" w:cs="Times New Roman"/>
          <w:sz w:val="24"/>
          <w:szCs w:val="24"/>
        </w:rPr>
        <w:t xml:space="preserve">.  </w:t>
      </w:r>
      <w:r w:rsidR="00777D2F" w:rsidRPr="0004746D">
        <w:rPr>
          <w:rFonts w:ascii="Times New Roman" w:eastAsia="Times New Roman" w:hAnsi="Times New Roman" w:cs="Times New Roman"/>
          <w:sz w:val="24"/>
          <w:szCs w:val="24"/>
        </w:rPr>
        <w:t xml:space="preserve">At each point, </w:t>
      </w:r>
      <w:r w:rsidR="009F70DE" w:rsidRPr="0004746D">
        <w:rPr>
          <w:rFonts w:ascii="Times New Roman" w:eastAsia="Times New Roman" w:hAnsi="Times New Roman" w:cs="Times New Roman"/>
          <w:sz w:val="24"/>
          <w:szCs w:val="24"/>
        </w:rPr>
        <w:t xml:space="preserve">we recorded the depth and bottom substrate and </w:t>
      </w:r>
      <w:r w:rsidR="00137943" w:rsidRPr="0004746D">
        <w:rPr>
          <w:rFonts w:ascii="Times New Roman" w:eastAsia="Times New Roman" w:hAnsi="Times New Roman" w:cs="Times New Roman"/>
          <w:sz w:val="24"/>
          <w:szCs w:val="24"/>
        </w:rPr>
        <w:t>used a rake to sample a</w:t>
      </w:r>
      <w:r w:rsidR="00EA271D" w:rsidRPr="0004746D">
        <w:rPr>
          <w:rFonts w:ascii="Times New Roman" w:eastAsia="Times New Roman" w:hAnsi="Times New Roman" w:cs="Times New Roman"/>
          <w:sz w:val="24"/>
          <w:szCs w:val="24"/>
        </w:rPr>
        <w:t xml:space="preserve">n </w:t>
      </w:r>
      <w:r w:rsidR="00137943" w:rsidRPr="0004746D">
        <w:rPr>
          <w:rFonts w:ascii="Times New Roman" w:eastAsia="Times New Roman" w:hAnsi="Times New Roman" w:cs="Times New Roman"/>
          <w:sz w:val="24"/>
          <w:szCs w:val="24"/>
        </w:rPr>
        <w:t>approximately 2.5ft section of the bottom</w:t>
      </w:r>
      <w:r w:rsidR="00777D2F" w:rsidRPr="0004746D">
        <w:rPr>
          <w:rFonts w:ascii="Times New Roman" w:eastAsia="Times New Roman" w:hAnsi="Times New Roman" w:cs="Times New Roman"/>
          <w:sz w:val="24"/>
          <w:szCs w:val="24"/>
        </w:rPr>
        <w:t xml:space="preserve">.  </w:t>
      </w:r>
      <w:r w:rsidR="003A5274" w:rsidRPr="0004746D">
        <w:rPr>
          <w:rFonts w:ascii="Times New Roman" w:eastAsia="Times New Roman" w:hAnsi="Times New Roman" w:cs="Times New Roman"/>
          <w:sz w:val="24"/>
          <w:szCs w:val="24"/>
        </w:rPr>
        <w:t>CLP</w:t>
      </w:r>
      <w:r w:rsidR="00777D2F" w:rsidRPr="0004746D">
        <w:rPr>
          <w:rFonts w:ascii="Times New Roman" w:eastAsia="Times New Roman" w:hAnsi="Times New Roman" w:cs="Times New Roman"/>
          <w:sz w:val="24"/>
          <w:szCs w:val="24"/>
        </w:rPr>
        <w:t xml:space="preserve"> was assigned a rake fullness value of 1-3 as an estimation of abundance (Figure 2).  We also recorded visual sightings of </w:t>
      </w:r>
      <w:r w:rsidR="003A5274" w:rsidRPr="0004746D">
        <w:rPr>
          <w:rFonts w:ascii="Times New Roman" w:eastAsia="Times New Roman" w:hAnsi="Times New Roman" w:cs="Times New Roman"/>
          <w:sz w:val="24"/>
          <w:szCs w:val="24"/>
        </w:rPr>
        <w:t>CLP</w:t>
      </w:r>
      <w:r w:rsidR="00777D2F" w:rsidRPr="0004746D">
        <w:rPr>
          <w:rFonts w:ascii="Times New Roman" w:eastAsia="Times New Roman" w:hAnsi="Times New Roman" w:cs="Times New Roman"/>
          <w:sz w:val="24"/>
          <w:szCs w:val="24"/>
        </w:rPr>
        <w:t xml:space="preserve"> within six feet of the sample point.  Because visual sightings are not calculated into the pre/</w:t>
      </w:r>
      <w:r w:rsidR="0018197C" w:rsidRPr="0004746D">
        <w:rPr>
          <w:rFonts w:ascii="Times New Roman" w:eastAsia="Times New Roman" w:hAnsi="Times New Roman" w:cs="Times New Roman"/>
          <w:sz w:val="24"/>
          <w:szCs w:val="24"/>
        </w:rPr>
        <w:t>posttreatment</w:t>
      </w:r>
      <w:r w:rsidR="00777D2F" w:rsidRPr="0004746D">
        <w:rPr>
          <w:rFonts w:ascii="Times New Roman" w:eastAsia="Times New Roman" w:hAnsi="Times New Roman" w:cs="Times New Roman"/>
          <w:sz w:val="24"/>
          <w:szCs w:val="24"/>
        </w:rPr>
        <w:t xml:space="preserve"> statistical formulas, we only assigned a rake fullness value for non-</w:t>
      </w:r>
      <w:r w:rsidR="003A5274" w:rsidRPr="0004746D">
        <w:rPr>
          <w:rFonts w:ascii="Times New Roman" w:eastAsia="Times New Roman" w:hAnsi="Times New Roman" w:cs="Times New Roman"/>
          <w:sz w:val="24"/>
          <w:szCs w:val="24"/>
        </w:rPr>
        <w:t>CLP</w:t>
      </w:r>
      <w:r w:rsidR="00777D2F" w:rsidRPr="0004746D">
        <w:rPr>
          <w:rFonts w:ascii="Times New Roman" w:eastAsia="Times New Roman" w:hAnsi="Times New Roman" w:cs="Times New Roman"/>
          <w:sz w:val="24"/>
          <w:szCs w:val="24"/>
        </w:rPr>
        <w:t xml:space="preserve"> plants.  A cumulative rake fullness value was also </w:t>
      </w:r>
      <w:r w:rsidR="00A76D0C" w:rsidRPr="0004746D">
        <w:rPr>
          <w:rFonts w:ascii="Times New Roman" w:eastAsia="Times New Roman" w:hAnsi="Times New Roman" w:cs="Times New Roman"/>
          <w:sz w:val="24"/>
          <w:szCs w:val="24"/>
        </w:rPr>
        <w:t>noted</w:t>
      </w:r>
      <w:r w:rsidR="00777D2F" w:rsidRPr="0004746D">
        <w:rPr>
          <w:rFonts w:ascii="Times New Roman" w:eastAsia="Times New Roman" w:hAnsi="Times New Roman" w:cs="Times New Roman"/>
          <w:sz w:val="24"/>
          <w:szCs w:val="24"/>
        </w:rPr>
        <w:t xml:space="preserve">.  </w:t>
      </w:r>
    </w:p>
    <w:p w:rsidR="00E81519" w:rsidRPr="0004746D" w:rsidRDefault="00E81519" w:rsidP="009C1D70">
      <w:pPr>
        <w:spacing w:after="0" w:line="240" w:lineRule="auto"/>
        <w:ind w:right="-180"/>
        <w:rPr>
          <w:rFonts w:ascii="Times New Roman" w:eastAsia="Times New Roman" w:hAnsi="Times New Roman" w:cs="Times New Roman"/>
          <w:sz w:val="8"/>
          <w:szCs w:val="8"/>
        </w:rPr>
      </w:pPr>
    </w:p>
    <w:p w:rsidR="008657DC" w:rsidRPr="0004746D" w:rsidRDefault="008657DC" w:rsidP="009C1D70">
      <w:pPr>
        <w:spacing w:after="40" w:line="240" w:lineRule="auto"/>
        <w:ind w:right="-180"/>
        <w:jc w:val="center"/>
        <w:rPr>
          <w:rFonts w:ascii="Times New Roman" w:eastAsia="Times New Roman" w:hAnsi="Times New Roman" w:cs="Times New Roman"/>
          <w:sz w:val="24"/>
          <w:szCs w:val="24"/>
        </w:rPr>
      </w:pPr>
      <w:r w:rsidRPr="0004746D">
        <w:rPr>
          <w:rFonts w:ascii="Times New Roman" w:eastAsia="Times New Roman" w:hAnsi="Times New Roman" w:cs="Times New Roman"/>
          <w:noProof/>
          <w:sz w:val="24"/>
          <w:szCs w:val="24"/>
        </w:rPr>
        <w:drawing>
          <wp:inline distT="0" distB="0" distL="0" distR="0">
            <wp:extent cx="1598464" cy="1280160"/>
            <wp:effectExtent l="57150" t="38100" r="39836" b="15240"/>
            <wp:docPr id="921" name="Picture 1062" descr="Rake%20fullness%20ra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2" descr="Rake%20fullness%20rating"/>
                    <pic:cNvPicPr>
                      <a:picLocks noChangeAspect="1" noChangeArrowheads="1"/>
                    </pic:cNvPicPr>
                  </pic:nvPicPr>
                  <pic:blipFill>
                    <a:blip r:embed="rId17" cstate="screen">
                      <a:extLst>
                        <a:ext uri="{28A0092B-C50C-407E-A947-70E740481C1C}">
                          <a14:useLocalDpi xmlns:a14="http://schemas.microsoft.com/office/drawing/2010/main"/>
                        </a:ext>
                      </a:extLst>
                    </a:blip>
                    <a:srcRect/>
                    <a:stretch>
                      <a:fillRect/>
                    </a:stretch>
                  </pic:blipFill>
                  <pic:spPr bwMode="auto">
                    <a:xfrm>
                      <a:off x="0" y="0"/>
                      <a:ext cx="1598464" cy="1280160"/>
                    </a:xfrm>
                    <a:prstGeom prst="rect">
                      <a:avLst/>
                    </a:prstGeom>
                    <a:ln w="28575" cap="sq">
                      <a:solidFill>
                        <a:srgbClr val="000000"/>
                      </a:solidFill>
                      <a:prstDash val="solid"/>
                      <a:miter lim="800000"/>
                    </a:ln>
                    <a:effectLst/>
                  </pic:spPr>
                </pic:pic>
              </a:graphicData>
            </a:graphic>
          </wp:inline>
        </w:drawing>
      </w:r>
    </w:p>
    <w:p w:rsidR="008657DC" w:rsidRPr="0004746D" w:rsidRDefault="008657DC" w:rsidP="009C1D70">
      <w:pPr>
        <w:tabs>
          <w:tab w:val="right" w:pos="7920"/>
          <w:tab w:val="right" w:pos="8640"/>
        </w:tabs>
        <w:spacing w:after="0" w:line="240" w:lineRule="auto"/>
        <w:ind w:right="-180"/>
        <w:jc w:val="center"/>
        <w:rPr>
          <w:rFonts w:ascii="Times New Roman" w:eastAsia="Times New Roman" w:hAnsi="Times New Roman" w:cs="Times New Roman"/>
          <w:b/>
          <w:sz w:val="28"/>
          <w:szCs w:val="28"/>
        </w:rPr>
      </w:pPr>
      <w:r w:rsidRPr="0004746D">
        <w:rPr>
          <w:rFonts w:ascii="Times New Roman" w:eastAsia="Times New Roman" w:hAnsi="Times New Roman" w:cs="Times New Roman"/>
          <w:b/>
          <w:sz w:val="28"/>
          <w:szCs w:val="28"/>
        </w:rPr>
        <w:t>F</w:t>
      </w:r>
      <w:r w:rsidR="00E81519" w:rsidRPr="0004746D">
        <w:rPr>
          <w:rFonts w:ascii="Times New Roman" w:eastAsia="Times New Roman" w:hAnsi="Times New Roman" w:cs="Times New Roman"/>
          <w:b/>
          <w:sz w:val="28"/>
          <w:szCs w:val="28"/>
        </w:rPr>
        <w:t>igure 2:  Rake Fullness Ratings</w:t>
      </w:r>
    </w:p>
    <w:p w:rsidR="008657DC" w:rsidRPr="0004746D" w:rsidRDefault="008657DC" w:rsidP="009C1D70">
      <w:pPr>
        <w:spacing w:after="0" w:line="240" w:lineRule="auto"/>
        <w:ind w:right="-180"/>
        <w:rPr>
          <w:rFonts w:ascii="Times New Roman" w:eastAsia="Times New Roman" w:hAnsi="Times New Roman" w:cs="Times New Roman"/>
          <w:sz w:val="16"/>
          <w:szCs w:val="16"/>
        </w:rPr>
      </w:pPr>
    </w:p>
    <w:p w:rsidR="00ED661B" w:rsidRPr="0004746D" w:rsidRDefault="00ED661B" w:rsidP="009C1D70">
      <w:pPr>
        <w:spacing w:after="0" w:line="240" w:lineRule="auto"/>
        <w:ind w:right="-180"/>
        <w:rPr>
          <w:rFonts w:ascii="Times New Roman" w:eastAsia="Times New Roman" w:hAnsi="Times New Roman" w:cs="Times New Roman"/>
          <w:sz w:val="24"/>
          <w:szCs w:val="24"/>
        </w:rPr>
      </w:pPr>
      <w:r w:rsidRPr="0004746D">
        <w:rPr>
          <w:rFonts w:ascii="Times New Roman" w:eastAsia="Times New Roman" w:hAnsi="Times New Roman" w:cs="Times New Roman"/>
          <w:sz w:val="24"/>
          <w:szCs w:val="24"/>
        </w:rPr>
        <w:t>We entered all data collected into the standard APM spreadsheet (Appendix II)</w:t>
      </w:r>
      <w:r w:rsidR="009C1D70" w:rsidRPr="0004746D">
        <w:rPr>
          <w:rFonts w:ascii="Times New Roman" w:eastAsia="Times New Roman" w:hAnsi="Times New Roman" w:cs="Times New Roman"/>
          <w:sz w:val="24"/>
          <w:szCs w:val="24"/>
        </w:rPr>
        <w:t>, and d</w:t>
      </w:r>
      <w:r w:rsidRPr="0004746D">
        <w:rPr>
          <w:rFonts w:ascii="Times New Roman" w:eastAsia="Times New Roman" w:hAnsi="Times New Roman" w:cs="Times New Roman"/>
          <w:sz w:val="24"/>
          <w:szCs w:val="24"/>
        </w:rPr>
        <w:t>ata was analyzed using the linked statistical summary sheet.  For pre/post differences of individual plant species</w:t>
      </w:r>
      <w:r w:rsidR="009C1D70" w:rsidRPr="0004746D">
        <w:rPr>
          <w:rFonts w:ascii="Times New Roman" w:eastAsia="Times New Roman" w:hAnsi="Times New Roman" w:cs="Times New Roman"/>
          <w:sz w:val="24"/>
          <w:szCs w:val="24"/>
        </w:rPr>
        <w:t xml:space="preserve"> and count data</w:t>
      </w:r>
      <w:r w:rsidRPr="0004746D">
        <w:rPr>
          <w:rFonts w:ascii="Times New Roman" w:eastAsia="Times New Roman" w:hAnsi="Times New Roman" w:cs="Times New Roman"/>
          <w:sz w:val="24"/>
          <w:szCs w:val="24"/>
        </w:rPr>
        <w:t xml:space="preserve">, we used the Chi-square analysis on the WDNR pre/post survey worksheet (UWEX 2010).  For comparing averages (mean species/point and mean rake fullness/point), we used t-tests.  Differences were determined to be significant at </w:t>
      </w:r>
      <w:r w:rsidRPr="0004746D">
        <w:rPr>
          <w:rFonts w:ascii="Times New Roman" w:eastAsia="Times New Roman" w:hAnsi="Times New Roman" w:cs="Times New Roman"/>
          <w:i/>
          <w:sz w:val="24"/>
          <w:szCs w:val="24"/>
        </w:rPr>
        <w:t>p</w:t>
      </w:r>
      <w:r w:rsidRPr="0004746D">
        <w:rPr>
          <w:rFonts w:ascii="Times New Roman" w:eastAsia="Times New Roman" w:hAnsi="Times New Roman" w:cs="Times New Roman"/>
          <w:sz w:val="24"/>
          <w:szCs w:val="24"/>
        </w:rPr>
        <w:t xml:space="preserve">&lt;0.05, moderately significant at </w:t>
      </w:r>
      <w:r w:rsidRPr="0004746D">
        <w:rPr>
          <w:rFonts w:ascii="Times New Roman" w:eastAsia="Times New Roman" w:hAnsi="Times New Roman" w:cs="Times New Roman"/>
          <w:i/>
          <w:sz w:val="24"/>
          <w:szCs w:val="24"/>
        </w:rPr>
        <w:t>p</w:t>
      </w:r>
      <w:r w:rsidRPr="0004746D">
        <w:rPr>
          <w:rFonts w:ascii="Times New Roman" w:eastAsia="Times New Roman" w:hAnsi="Times New Roman" w:cs="Times New Roman"/>
          <w:sz w:val="24"/>
          <w:szCs w:val="24"/>
        </w:rPr>
        <w:t xml:space="preserve">&lt;0.01 and highly significant at </w:t>
      </w:r>
      <w:r w:rsidRPr="0004746D">
        <w:rPr>
          <w:rFonts w:ascii="Times New Roman" w:eastAsia="Times New Roman" w:hAnsi="Times New Roman" w:cs="Times New Roman"/>
          <w:i/>
          <w:sz w:val="24"/>
          <w:szCs w:val="24"/>
        </w:rPr>
        <w:t>p</w:t>
      </w:r>
      <w:r w:rsidRPr="0004746D">
        <w:rPr>
          <w:rFonts w:ascii="Times New Roman" w:eastAsia="Times New Roman" w:hAnsi="Times New Roman" w:cs="Times New Roman"/>
          <w:sz w:val="24"/>
          <w:szCs w:val="24"/>
        </w:rPr>
        <w:t>&lt;0.001.</w:t>
      </w:r>
    </w:p>
    <w:p w:rsidR="00777D2F" w:rsidRPr="0004746D" w:rsidRDefault="00777D2F" w:rsidP="009C1D70">
      <w:pPr>
        <w:spacing w:after="0" w:line="240" w:lineRule="auto"/>
        <w:ind w:right="-180"/>
        <w:rPr>
          <w:rFonts w:ascii="Times New Roman" w:eastAsia="Times New Roman" w:hAnsi="Times New Roman" w:cs="Times New Roman"/>
          <w:sz w:val="16"/>
          <w:szCs w:val="16"/>
        </w:rPr>
      </w:pPr>
    </w:p>
    <w:p w:rsidR="00206447" w:rsidRPr="0004746D" w:rsidRDefault="00206447" w:rsidP="009C1D70">
      <w:pPr>
        <w:spacing w:after="0" w:line="240" w:lineRule="auto"/>
        <w:ind w:right="-180"/>
        <w:rPr>
          <w:rFonts w:ascii="Times New Roman" w:eastAsia="Times New Roman" w:hAnsi="Times New Roman" w:cs="Times New Roman"/>
          <w:b/>
          <w:sz w:val="28"/>
          <w:szCs w:val="28"/>
        </w:rPr>
      </w:pPr>
      <w:r w:rsidRPr="0004746D">
        <w:rPr>
          <w:rFonts w:ascii="Times New Roman" w:eastAsia="Times New Roman" w:hAnsi="Times New Roman" w:cs="Times New Roman"/>
          <w:b/>
          <w:sz w:val="28"/>
          <w:szCs w:val="28"/>
        </w:rPr>
        <w:t>CLP Bed Mapping Survey:</w:t>
      </w:r>
    </w:p>
    <w:p w:rsidR="008657DC" w:rsidRPr="0004746D" w:rsidRDefault="0062504E" w:rsidP="009C1D70">
      <w:pPr>
        <w:spacing w:after="0" w:line="240" w:lineRule="auto"/>
        <w:ind w:right="-180"/>
        <w:rPr>
          <w:rFonts w:ascii="Times New Roman" w:eastAsia="Times New Roman" w:hAnsi="Times New Roman" w:cs="Times New Roman"/>
          <w:sz w:val="24"/>
          <w:szCs w:val="24"/>
        </w:rPr>
      </w:pPr>
      <w:r w:rsidRPr="0004746D">
        <w:rPr>
          <w:rFonts w:asciiTheme="majorBidi" w:eastAsia="Times New Roman" w:hAnsiTheme="majorBidi" w:cstheme="majorBidi"/>
          <w:sz w:val="24"/>
          <w:szCs w:val="24"/>
        </w:rPr>
        <w:t>During the bed mapping survey, we searched the lake’s visible littoral zone.  By definition, a “bed” was determined to be any area where we visually estimated that CLP made up &gt;50% of the area’s plants, was generally continuous with clearly defined borders, and was canopied or close enough to being canopied that it would likely interfere with boat traffic.  After we located a bed, we motored around the perimeter taking GPS coordinates at regular intervals.  We also estimated the rake density range and mean rake fullness of the bed (Figure 2), the range and mean depth of the bed, whether it was canopied, and the impact it was likely to have on navigation (</w:t>
      </w:r>
      <w:r w:rsidRPr="0004746D">
        <w:rPr>
          <w:rFonts w:asciiTheme="majorBidi" w:eastAsia="Times New Roman" w:hAnsiTheme="majorBidi" w:cstheme="majorBidi"/>
          <w:b/>
          <w:bCs/>
          <w:sz w:val="24"/>
          <w:szCs w:val="24"/>
        </w:rPr>
        <w:t>none</w:t>
      </w:r>
      <w:r w:rsidRPr="0004746D">
        <w:rPr>
          <w:rFonts w:asciiTheme="majorBidi" w:eastAsia="Times New Roman" w:hAnsiTheme="majorBidi" w:cstheme="majorBidi"/>
          <w:sz w:val="24"/>
          <w:szCs w:val="24"/>
        </w:rPr>
        <w:t xml:space="preserve"> – easily avoidable with a natural channel around or narrow enough to motor through/</w:t>
      </w:r>
      <w:r w:rsidRPr="0004746D">
        <w:rPr>
          <w:rFonts w:asciiTheme="majorBidi" w:eastAsia="Times New Roman" w:hAnsiTheme="majorBidi" w:cstheme="majorBidi"/>
          <w:b/>
          <w:bCs/>
          <w:sz w:val="24"/>
          <w:szCs w:val="24"/>
        </w:rPr>
        <w:t>minor</w:t>
      </w:r>
      <w:r w:rsidRPr="0004746D">
        <w:rPr>
          <w:rFonts w:asciiTheme="majorBidi" w:eastAsia="Times New Roman" w:hAnsiTheme="majorBidi" w:cstheme="majorBidi"/>
          <w:sz w:val="24"/>
          <w:szCs w:val="24"/>
        </w:rPr>
        <w:t xml:space="preserve"> – one prop clear to get through or access open water/</w:t>
      </w:r>
      <w:r w:rsidRPr="0004746D">
        <w:rPr>
          <w:rFonts w:asciiTheme="majorBidi" w:eastAsia="Times New Roman" w:hAnsiTheme="majorBidi" w:cstheme="majorBidi"/>
          <w:b/>
          <w:bCs/>
          <w:sz w:val="24"/>
          <w:szCs w:val="24"/>
        </w:rPr>
        <w:t>moderate</w:t>
      </w:r>
      <w:r w:rsidRPr="0004746D">
        <w:rPr>
          <w:rFonts w:asciiTheme="majorBidi" w:eastAsia="Times New Roman" w:hAnsiTheme="majorBidi" w:cstheme="majorBidi"/>
          <w:sz w:val="24"/>
          <w:szCs w:val="24"/>
        </w:rPr>
        <w:t xml:space="preserve"> – several prop clears needed to navigate through/</w:t>
      </w:r>
      <w:r w:rsidRPr="0004746D">
        <w:rPr>
          <w:rFonts w:asciiTheme="majorBidi" w:eastAsia="Times New Roman" w:hAnsiTheme="majorBidi" w:cstheme="majorBidi"/>
          <w:b/>
          <w:bCs/>
          <w:sz w:val="24"/>
          <w:szCs w:val="24"/>
        </w:rPr>
        <w:t>severe</w:t>
      </w:r>
      <w:r w:rsidRPr="0004746D">
        <w:rPr>
          <w:rFonts w:asciiTheme="majorBidi" w:eastAsia="Times New Roman" w:hAnsiTheme="majorBidi" w:cstheme="majorBidi"/>
          <w:sz w:val="24"/>
          <w:szCs w:val="24"/>
        </w:rPr>
        <w:t xml:space="preserve"> – multiple prop clears and difficult to impossible to row through).  These data were then mapped using ArcMap 9.3.1, and we used the WDNR’s Forestry Tools Extension to determine the acreage of each bed to the nearest hundredth of an acre.  </w:t>
      </w:r>
    </w:p>
    <w:p w:rsidR="00777D2F" w:rsidRPr="0004746D" w:rsidRDefault="00777D2F" w:rsidP="00206447">
      <w:pPr>
        <w:tabs>
          <w:tab w:val="right" w:pos="7920"/>
          <w:tab w:val="right" w:pos="8640"/>
        </w:tabs>
        <w:spacing w:after="0" w:line="240" w:lineRule="auto"/>
        <w:rPr>
          <w:rFonts w:ascii="Times New Roman" w:eastAsia="Times New Roman" w:hAnsi="Times New Roman" w:cs="Times New Roman"/>
          <w:b/>
          <w:sz w:val="28"/>
          <w:szCs w:val="28"/>
        </w:rPr>
      </w:pPr>
      <w:r w:rsidRPr="0004746D">
        <w:rPr>
          <w:rFonts w:ascii="Times New Roman" w:eastAsia="Times New Roman" w:hAnsi="Times New Roman" w:cs="Times New Roman"/>
          <w:b/>
          <w:sz w:val="28"/>
          <w:szCs w:val="28"/>
        </w:rPr>
        <w:lastRenderedPageBreak/>
        <w:t xml:space="preserve">RESULTS AND DISCUSSION: </w:t>
      </w:r>
    </w:p>
    <w:p w:rsidR="00DF6740" w:rsidRPr="0004746D" w:rsidRDefault="00DF6740" w:rsidP="00DF6740">
      <w:pPr>
        <w:spacing w:after="0" w:line="240" w:lineRule="auto"/>
        <w:rPr>
          <w:rFonts w:ascii="Times New Roman" w:hAnsi="Times New Roman" w:cs="Times New Roman"/>
          <w:b/>
          <w:sz w:val="28"/>
          <w:szCs w:val="28"/>
        </w:rPr>
      </w:pPr>
      <w:r w:rsidRPr="0004746D">
        <w:rPr>
          <w:rFonts w:ascii="Times New Roman" w:hAnsi="Times New Roman" w:cs="Times New Roman"/>
          <w:b/>
          <w:sz w:val="28"/>
          <w:szCs w:val="28"/>
        </w:rPr>
        <w:t>Finalization of Treatment Areas:</w:t>
      </w:r>
    </w:p>
    <w:p w:rsidR="00D023F6" w:rsidRPr="0004746D" w:rsidRDefault="0022682A" w:rsidP="003C18DE">
      <w:pPr>
        <w:spacing w:after="0" w:line="240" w:lineRule="auto"/>
        <w:ind w:right="-90"/>
        <w:rPr>
          <w:rFonts w:ascii="Times New Roman" w:eastAsia="Times New Roman" w:hAnsi="Times New Roman" w:cs="Times New Roman"/>
          <w:sz w:val="24"/>
          <w:szCs w:val="24"/>
        </w:rPr>
      </w:pPr>
      <w:r w:rsidRPr="0004746D">
        <w:rPr>
          <w:rFonts w:ascii="Times New Roman" w:eastAsia="Times New Roman" w:hAnsi="Times New Roman" w:cs="Times New Roman"/>
          <w:sz w:val="24"/>
          <w:szCs w:val="24"/>
        </w:rPr>
        <w:t xml:space="preserve">The </w:t>
      </w:r>
      <w:r w:rsidR="007536CB" w:rsidRPr="0004746D">
        <w:rPr>
          <w:rFonts w:ascii="Times New Roman" w:eastAsia="Times New Roman" w:hAnsi="Times New Roman" w:cs="Times New Roman"/>
          <w:sz w:val="24"/>
          <w:szCs w:val="24"/>
        </w:rPr>
        <w:t>potential</w:t>
      </w:r>
      <w:r w:rsidRPr="0004746D">
        <w:rPr>
          <w:rFonts w:ascii="Times New Roman" w:eastAsia="Times New Roman" w:hAnsi="Times New Roman" w:cs="Times New Roman"/>
          <w:sz w:val="24"/>
          <w:szCs w:val="24"/>
        </w:rPr>
        <w:t xml:space="preserve"> treatment areas covered </w:t>
      </w:r>
      <w:r w:rsidR="002C33BE" w:rsidRPr="0004746D">
        <w:rPr>
          <w:rFonts w:ascii="Times New Roman" w:eastAsia="Times New Roman" w:hAnsi="Times New Roman" w:cs="Times New Roman"/>
          <w:sz w:val="24"/>
          <w:szCs w:val="24"/>
        </w:rPr>
        <w:t>65.4</w:t>
      </w:r>
      <w:r w:rsidR="00DD230F" w:rsidRPr="0004746D">
        <w:rPr>
          <w:rFonts w:ascii="Times New Roman" w:eastAsia="Times New Roman" w:hAnsi="Times New Roman" w:cs="Times New Roman"/>
          <w:sz w:val="24"/>
          <w:szCs w:val="24"/>
        </w:rPr>
        <w:t>5</w:t>
      </w:r>
      <w:r w:rsidRPr="0004746D">
        <w:rPr>
          <w:rFonts w:ascii="Times New Roman" w:eastAsia="Times New Roman" w:hAnsi="Times New Roman" w:cs="Times New Roman"/>
          <w:sz w:val="24"/>
          <w:szCs w:val="24"/>
        </w:rPr>
        <w:t xml:space="preserve"> acres or approximately </w:t>
      </w:r>
      <w:r w:rsidR="002C33BE" w:rsidRPr="0004746D">
        <w:rPr>
          <w:rFonts w:ascii="Times New Roman" w:eastAsia="Times New Roman" w:hAnsi="Times New Roman" w:cs="Times New Roman"/>
          <w:sz w:val="24"/>
          <w:szCs w:val="24"/>
        </w:rPr>
        <w:t>3</w:t>
      </w:r>
      <w:r w:rsidRPr="0004746D">
        <w:rPr>
          <w:rFonts w:ascii="Times New Roman" w:eastAsia="Times New Roman" w:hAnsi="Times New Roman" w:cs="Times New Roman"/>
          <w:sz w:val="24"/>
          <w:szCs w:val="24"/>
        </w:rPr>
        <w:t>.</w:t>
      </w:r>
      <w:r w:rsidR="002C33BE" w:rsidRPr="0004746D">
        <w:rPr>
          <w:rFonts w:ascii="Times New Roman" w:eastAsia="Times New Roman" w:hAnsi="Times New Roman" w:cs="Times New Roman"/>
          <w:sz w:val="24"/>
          <w:szCs w:val="24"/>
        </w:rPr>
        <w:t>19</w:t>
      </w:r>
      <w:r w:rsidRPr="0004746D">
        <w:rPr>
          <w:rFonts w:ascii="Times New Roman" w:eastAsia="Times New Roman" w:hAnsi="Times New Roman" w:cs="Times New Roman"/>
          <w:sz w:val="24"/>
          <w:szCs w:val="24"/>
        </w:rPr>
        <w:t>% of the lake’s 2,054 total acres</w:t>
      </w:r>
      <w:r w:rsidR="00DF6740" w:rsidRPr="0004746D">
        <w:rPr>
          <w:rFonts w:ascii="Times New Roman" w:eastAsia="Times New Roman" w:hAnsi="Times New Roman" w:cs="Times New Roman"/>
          <w:sz w:val="24"/>
          <w:szCs w:val="24"/>
        </w:rPr>
        <w:t xml:space="preserve"> (Table 1)</w:t>
      </w:r>
      <w:r w:rsidRPr="0004746D">
        <w:rPr>
          <w:rFonts w:ascii="Times New Roman" w:eastAsia="Times New Roman" w:hAnsi="Times New Roman" w:cs="Times New Roman"/>
          <w:sz w:val="24"/>
          <w:szCs w:val="24"/>
        </w:rPr>
        <w:t xml:space="preserve">.  </w:t>
      </w:r>
      <w:r w:rsidR="003C18DE" w:rsidRPr="0004746D">
        <w:rPr>
          <w:rFonts w:ascii="Times New Roman" w:hAnsi="Times New Roman"/>
          <w:sz w:val="24"/>
          <w:szCs w:val="24"/>
        </w:rPr>
        <w:t xml:space="preserve">In 2019, northwest Wisconsin experienced near record snowfall and a late ice-out in late April.  These conditions appeared to negatively impact Curly-leaf pondweed </w:t>
      </w:r>
      <w:r w:rsidR="000A3599" w:rsidRPr="0004746D">
        <w:rPr>
          <w:rFonts w:ascii="Times New Roman" w:hAnsi="Times New Roman"/>
          <w:sz w:val="24"/>
          <w:szCs w:val="24"/>
        </w:rPr>
        <w:t xml:space="preserve">turion germination and </w:t>
      </w:r>
      <w:r w:rsidR="003C18DE" w:rsidRPr="0004746D">
        <w:rPr>
          <w:rFonts w:ascii="Times New Roman" w:hAnsi="Times New Roman"/>
          <w:sz w:val="24"/>
          <w:szCs w:val="24"/>
        </w:rPr>
        <w:t>growth as many area lakes had unusually low overall CLP plant density and total biomass.  Following analysis of the pretreatment survey</w:t>
      </w:r>
      <w:r w:rsidR="00DF6740" w:rsidRPr="0004746D">
        <w:rPr>
          <w:rFonts w:ascii="Times New Roman" w:hAnsi="Times New Roman"/>
          <w:sz w:val="24"/>
          <w:szCs w:val="24"/>
        </w:rPr>
        <w:t xml:space="preserve">, </w:t>
      </w:r>
      <w:r w:rsidR="003C18DE" w:rsidRPr="0004746D">
        <w:rPr>
          <w:rFonts w:ascii="Times New Roman" w:hAnsi="Times New Roman"/>
          <w:sz w:val="24"/>
          <w:szCs w:val="24"/>
        </w:rPr>
        <w:t xml:space="preserve">we noted CLP was only scattered throughout the treatment area and seldom reached even </w:t>
      </w:r>
      <w:r w:rsidR="00874B54" w:rsidRPr="0004746D">
        <w:rPr>
          <w:rFonts w:ascii="Times New Roman" w:hAnsi="Times New Roman"/>
          <w:sz w:val="24"/>
          <w:szCs w:val="24"/>
        </w:rPr>
        <w:t>moderate</w:t>
      </w:r>
      <w:r w:rsidR="003C18DE" w:rsidRPr="0004746D">
        <w:rPr>
          <w:rFonts w:ascii="Times New Roman" w:hAnsi="Times New Roman"/>
          <w:sz w:val="24"/>
          <w:szCs w:val="24"/>
        </w:rPr>
        <w:t xml:space="preserve"> density</w:t>
      </w:r>
      <w:r w:rsidR="00DF6740" w:rsidRPr="0004746D">
        <w:rPr>
          <w:rFonts w:ascii="Times New Roman" w:hAnsi="Times New Roman"/>
          <w:sz w:val="24"/>
          <w:szCs w:val="24"/>
        </w:rPr>
        <w:t>.  After considering the cost/benefit, the BLPRD decided to cancel</w:t>
      </w:r>
      <w:r w:rsidR="003C18DE" w:rsidRPr="0004746D">
        <w:rPr>
          <w:rFonts w:ascii="Times New Roman" w:hAnsi="Times New Roman"/>
          <w:sz w:val="24"/>
          <w:szCs w:val="24"/>
        </w:rPr>
        <w:t xml:space="preserve"> treatment in all areas in 2019 (Figure 3) </w:t>
      </w:r>
      <w:r w:rsidRPr="0004746D">
        <w:rPr>
          <w:rFonts w:ascii="Times New Roman" w:eastAsia="Times New Roman" w:hAnsi="Times New Roman" w:cs="Times New Roman"/>
          <w:sz w:val="24"/>
          <w:szCs w:val="24"/>
        </w:rPr>
        <w:t>(Appendix I)</w:t>
      </w:r>
      <w:r w:rsidR="00777D2F" w:rsidRPr="0004746D">
        <w:rPr>
          <w:rFonts w:ascii="Times New Roman" w:eastAsia="Times New Roman" w:hAnsi="Times New Roman" w:cs="Times New Roman"/>
          <w:sz w:val="24"/>
          <w:szCs w:val="24"/>
        </w:rPr>
        <w:t xml:space="preserve">.  </w:t>
      </w:r>
    </w:p>
    <w:p w:rsidR="002F5CF4" w:rsidRPr="0004746D" w:rsidRDefault="002F5CF4" w:rsidP="00793555">
      <w:pPr>
        <w:spacing w:after="0" w:line="240" w:lineRule="auto"/>
        <w:rPr>
          <w:rFonts w:ascii="Times New Roman" w:eastAsia="Times New Roman" w:hAnsi="Times New Roman" w:cs="Times New Roman"/>
          <w:sz w:val="16"/>
          <w:szCs w:val="16"/>
        </w:rPr>
      </w:pPr>
    </w:p>
    <w:p w:rsidR="00777D2F" w:rsidRPr="0004746D" w:rsidRDefault="00777D2F" w:rsidP="007A5E7F">
      <w:pPr>
        <w:spacing w:after="0" w:line="240" w:lineRule="auto"/>
        <w:jc w:val="center"/>
        <w:rPr>
          <w:rFonts w:ascii="Times New Roman" w:eastAsia="Times New Roman" w:hAnsi="Times New Roman" w:cs="Times New Roman"/>
          <w:b/>
          <w:sz w:val="28"/>
          <w:szCs w:val="28"/>
        </w:rPr>
      </w:pPr>
      <w:r w:rsidRPr="0004746D">
        <w:rPr>
          <w:rFonts w:ascii="Times New Roman" w:eastAsia="Times New Roman" w:hAnsi="Times New Roman" w:cs="Times New Roman"/>
          <w:b/>
          <w:sz w:val="28"/>
          <w:szCs w:val="28"/>
        </w:rPr>
        <w:t xml:space="preserve">Table 1:  </w:t>
      </w:r>
      <w:r w:rsidR="009373E0" w:rsidRPr="0004746D">
        <w:rPr>
          <w:rFonts w:ascii="Times New Roman" w:eastAsia="Times New Roman" w:hAnsi="Times New Roman" w:cs="Times New Roman"/>
          <w:b/>
          <w:sz w:val="28"/>
          <w:szCs w:val="28"/>
        </w:rPr>
        <w:t>201</w:t>
      </w:r>
      <w:r w:rsidR="007A5E7F" w:rsidRPr="0004746D">
        <w:rPr>
          <w:rFonts w:ascii="Times New Roman" w:eastAsia="Times New Roman" w:hAnsi="Times New Roman" w:cs="Times New Roman"/>
          <w:b/>
          <w:sz w:val="28"/>
          <w:szCs w:val="28"/>
        </w:rPr>
        <w:t>9</w:t>
      </w:r>
      <w:r w:rsidR="00526685" w:rsidRPr="0004746D">
        <w:rPr>
          <w:rFonts w:ascii="Times New Roman" w:eastAsia="Times New Roman" w:hAnsi="Times New Roman" w:cs="Times New Roman"/>
          <w:b/>
          <w:sz w:val="28"/>
          <w:szCs w:val="28"/>
        </w:rPr>
        <w:t xml:space="preserve"> </w:t>
      </w:r>
      <w:r w:rsidR="008229F3" w:rsidRPr="0004746D">
        <w:rPr>
          <w:rFonts w:ascii="Times New Roman" w:eastAsia="Times New Roman" w:hAnsi="Times New Roman" w:cs="Times New Roman"/>
          <w:b/>
          <w:sz w:val="28"/>
          <w:szCs w:val="28"/>
        </w:rPr>
        <w:t>Spring</w:t>
      </w:r>
      <w:r w:rsidRPr="0004746D">
        <w:rPr>
          <w:rFonts w:ascii="Times New Roman" w:eastAsia="Times New Roman" w:hAnsi="Times New Roman" w:cs="Times New Roman"/>
          <w:b/>
          <w:sz w:val="28"/>
          <w:szCs w:val="28"/>
        </w:rPr>
        <w:t xml:space="preserve"> </w:t>
      </w:r>
      <w:r w:rsidR="003A5274" w:rsidRPr="0004746D">
        <w:rPr>
          <w:rFonts w:ascii="Times New Roman" w:eastAsia="Times New Roman" w:hAnsi="Times New Roman" w:cs="Times New Roman"/>
          <w:b/>
          <w:sz w:val="28"/>
          <w:szCs w:val="28"/>
        </w:rPr>
        <w:t>CLP</w:t>
      </w:r>
      <w:r w:rsidRPr="0004746D">
        <w:rPr>
          <w:rFonts w:ascii="Times New Roman" w:eastAsia="Times New Roman" w:hAnsi="Times New Roman" w:cs="Times New Roman"/>
          <w:b/>
          <w:sz w:val="28"/>
          <w:szCs w:val="28"/>
        </w:rPr>
        <w:t xml:space="preserve"> </w:t>
      </w:r>
      <w:r w:rsidR="00526685" w:rsidRPr="0004746D">
        <w:rPr>
          <w:rFonts w:ascii="Times New Roman" w:eastAsia="Times New Roman" w:hAnsi="Times New Roman" w:cs="Times New Roman"/>
          <w:b/>
          <w:sz w:val="28"/>
          <w:szCs w:val="28"/>
        </w:rPr>
        <w:t>Treatment</w:t>
      </w:r>
      <w:r w:rsidRPr="0004746D">
        <w:rPr>
          <w:rFonts w:ascii="Times New Roman" w:eastAsia="Times New Roman" w:hAnsi="Times New Roman" w:cs="Times New Roman"/>
          <w:b/>
          <w:sz w:val="28"/>
          <w:szCs w:val="28"/>
        </w:rPr>
        <w:t xml:space="preserve"> Summary </w:t>
      </w:r>
    </w:p>
    <w:p w:rsidR="00777D2F" w:rsidRPr="0004746D" w:rsidRDefault="003A5274" w:rsidP="00777D2F">
      <w:pPr>
        <w:spacing w:after="0" w:line="240" w:lineRule="auto"/>
        <w:jc w:val="center"/>
        <w:rPr>
          <w:rFonts w:ascii="Times New Roman" w:eastAsia="Times New Roman" w:hAnsi="Times New Roman" w:cs="Times New Roman"/>
          <w:b/>
          <w:sz w:val="28"/>
          <w:szCs w:val="28"/>
        </w:rPr>
      </w:pPr>
      <w:r w:rsidRPr="0004746D">
        <w:rPr>
          <w:rFonts w:ascii="Times New Roman" w:eastAsia="Times New Roman" w:hAnsi="Times New Roman" w:cs="Times New Roman"/>
          <w:b/>
          <w:sz w:val="28"/>
          <w:szCs w:val="28"/>
        </w:rPr>
        <w:t>Balsam Lake, Polk Co.</w:t>
      </w:r>
      <w:r w:rsidR="00777D2F" w:rsidRPr="0004746D">
        <w:rPr>
          <w:rFonts w:ascii="Times New Roman" w:eastAsia="Times New Roman" w:hAnsi="Times New Roman" w:cs="Times New Roman"/>
          <w:b/>
          <w:sz w:val="28"/>
          <w:szCs w:val="28"/>
        </w:rPr>
        <w:t xml:space="preserve"> </w:t>
      </w:r>
    </w:p>
    <w:p w:rsidR="00777D2F" w:rsidRPr="0004746D" w:rsidRDefault="00777D2F" w:rsidP="00777D2F">
      <w:pPr>
        <w:spacing w:after="0" w:line="240" w:lineRule="auto"/>
        <w:rPr>
          <w:rFonts w:ascii="Times New Roman" w:eastAsia="Times New Roman" w:hAnsi="Times New Roman" w:cs="Times New Roman"/>
          <w:sz w:val="12"/>
          <w:szCs w:val="12"/>
        </w:rPr>
      </w:pPr>
    </w:p>
    <w:tbl>
      <w:tblPr>
        <w:tblW w:w="87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9"/>
        <w:gridCol w:w="1726"/>
        <w:gridCol w:w="1739"/>
        <w:gridCol w:w="1739"/>
        <w:gridCol w:w="1915"/>
      </w:tblGrid>
      <w:tr w:rsidR="00C2538C" w:rsidRPr="0004746D" w:rsidTr="00C2538C">
        <w:trPr>
          <w:trHeight w:val="345"/>
          <w:jc w:val="center"/>
        </w:trPr>
        <w:tc>
          <w:tcPr>
            <w:tcW w:w="1599" w:type="dxa"/>
          </w:tcPr>
          <w:p w:rsidR="00C2538C" w:rsidRPr="0004746D" w:rsidRDefault="00C2538C" w:rsidP="00777D2F">
            <w:pPr>
              <w:spacing w:after="0" w:line="240" w:lineRule="auto"/>
              <w:jc w:val="center"/>
              <w:rPr>
                <w:rFonts w:ascii="Times New Roman" w:eastAsia="Times New Roman" w:hAnsi="Times New Roman" w:cs="Times New Roman"/>
                <w:b/>
                <w:sz w:val="28"/>
                <w:szCs w:val="28"/>
              </w:rPr>
            </w:pPr>
            <w:r w:rsidRPr="0004746D">
              <w:rPr>
                <w:rFonts w:ascii="Times New Roman" w:eastAsia="Times New Roman" w:hAnsi="Times New Roman" w:cs="Times New Roman"/>
                <w:b/>
                <w:sz w:val="28"/>
                <w:szCs w:val="28"/>
              </w:rPr>
              <w:t>Bed Number</w:t>
            </w:r>
          </w:p>
        </w:tc>
        <w:tc>
          <w:tcPr>
            <w:tcW w:w="1726" w:type="dxa"/>
          </w:tcPr>
          <w:p w:rsidR="00C2538C" w:rsidRPr="0004746D" w:rsidRDefault="00C2538C" w:rsidP="00526685">
            <w:pPr>
              <w:spacing w:after="0" w:line="240" w:lineRule="auto"/>
              <w:jc w:val="center"/>
              <w:rPr>
                <w:rFonts w:ascii="Times New Roman" w:eastAsia="Times New Roman" w:hAnsi="Times New Roman" w:cs="Times New Roman"/>
                <w:b/>
                <w:sz w:val="28"/>
                <w:szCs w:val="28"/>
              </w:rPr>
            </w:pPr>
            <w:r w:rsidRPr="0004746D">
              <w:rPr>
                <w:rFonts w:ascii="Times New Roman" w:eastAsia="Times New Roman" w:hAnsi="Times New Roman" w:cs="Times New Roman"/>
                <w:b/>
                <w:sz w:val="28"/>
                <w:szCs w:val="28"/>
              </w:rPr>
              <w:t>Proposed Bed Area</w:t>
            </w:r>
          </w:p>
          <w:p w:rsidR="00C2538C" w:rsidRPr="0004746D" w:rsidRDefault="00C2538C" w:rsidP="00526685">
            <w:pPr>
              <w:spacing w:after="0" w:line="240" w:lineRule="auto"/>
              <w:jc w:val="center"/>
              <w:rPr>
                <w:rFonts w:ascii="Times New Roman" w:eastAsia="Times New Roman" w:hAnsi="Times New Roman" w:cs="Times New Roman"/>
                <w:b/>
                <w:sz w:val="28"/>
                <w:szCs w:val="28"/>
              </w:rPr>
            </w:pPr>
            <w:r w:rsidRPr="0004746D">
              <w:rPr>
                <w:rFonts w:ascii="Times New Roman" w:eastAsia="Times New Roman" w:hAnsi="Times New Roman" w:cs="Times New Roman"/>
                <w:b/>
                <w:sz w:val="28"/>
                <w:szCs w:val="28"/>
              </w:rPr>
              <w:t>(acres)</w:t>
            </w:r>
          </w:p>
        </w:tc>
        <w:tc>
          <w:tcPr>
            <w:tcW w:w="1739" w:type="dxa"/>
          </w:tcPr>
          <w:p w:rsidR="00C2538C" w:rsidRPr="0004746D" w:rsidRDefault="00C2538C" w:rsidP="00C2538C">
            <w:pPr>
              <w:spacing w:after="0" w:line="240" w:lineRule="auto"/>
              <w:jc w:val="center"/>
              <w:rPr>
                <w:rFonts w:ascii="Times New Roman" w:eastAsia="Times New Roman" w:hAnsi="Times New Roman" w:cs="Times New Roman"/>
                <w:b/>
                <w:sz w:val="28"/>
                <w:szCs w:val="28"/>
              </w:rPr>
            </w:pPr>
            <w:r w:rsidRPr="0004746D">
              <w:rPr>
                <w:rFonts w:ascii="Times New Roman" w:eastAsia="Times New Roman" w:hAnsi="Times New Roman" w:cs="Times New Roman"/>
                <w:b/>
                <w:sz w:val="28"/>
                <w:szCs w:val="28"/>
              </w:rPr>
              <w:t>Potential</w:t>
            </w:r>
          </w:p>
          <w:p w:rsidR="00C2538C" w:rsidRPr="0004746D" w:rsidRDefault="00C2538C" w:rsidP="00C2538C">
            <w:pPr>
              <w:spacing w:after="0" w:line="240" w:lineRule="auto"/>
              <w:jc w:val="center"/>
              <w:rPr>
                <w:rFonts w:ascii="Times New Roman" w:eastAsia="Times New Roman" w:hAnsi="Times New Roman" w:cs="Times New Roman"/>
                <w:b/>
                <w:sz w:val="28"/>
                <w:szCs w:val="28"/>
              </w:rPr>
            </w:pPr>
            <w:r w:rsidRPr="0004746D">
              <w:rPr>
                <w:rFonts w:ascii="Times New Roman" w:eastAsia="Times New Roman" w:hAnsi="Times New Roman" w:cs="Times New Roman"/>
                <w:b/>
                <w:sz w:val="28"/>
                <w:szCs w:val="28"/>
              </w:rPr>
              <w:t>Treatment Area (acres)</w:t>
            </w:r>
          </w:p>
        </w:tc>
        <w:tc>
          <w:tcPr>
            <w:tcW w:w="1739" w:type="dxa"/>
          </w:tcPr>
          <w:p w:rsidR="00C2538C" w:rsidRPr="0004746D" w:rsidRDefault="00C2538C" w:rsidP="00777D2F">
            <w:pPr>
              <w:spacing w:after="0" w:line="240" w:lineRule="auto"/>
              <w:jc w:val="center"/>
              <w:rPr>
                <w:rFonts w:ascii="Times New Roman" w:eastAsia="Times New Roman" w:hAnsi="Times New Roman" w:cs="Times New Roman"/>
                <w:b/>
                <w:sz w:val="28"/>
                <w:szCs w:val="28"/>
              </w:rPr>
            </w:pPr>
            <w:r w:rsidRPr="0004746D">
              <w:rPr>
                <w:rFonts w:ascii="Times New Roman" w:eastAsia="Times New Roman" w:hAnsi="Times New Roman" w:cs="Times New Roman"/>
                <w:b/>
                <w:sz w:val="28"/>
                <w:szCs w:val="28"/>
              </w:rPr>
              <w:t xml:space="preserve">Final </w:t>
            </w:r>
          </w:p>
          <w:p w:rsidR="00C2538C" w:rsidRPr="0004746D" w:rsidRDefault="00C2538C" w:rsidP="00526685">
            <w:pPr>
              <w:spacing w:after="0" w:line="240" w:lineRule="auto"/>
              <w:jc w:val="center"/>
              <w:rPr>
                <w:rFonts w:ascii="Times New Roman" w:eastAsia="Times New Roman" w:hAnsi="Times New Roman" w:cs="Times New Roman"/>
                <w:b/>
                <w:sz w:val="28"/>
                <w:szCs w:val="28"/>
              </w:rPr>
            </w:pPr>
            <w:r w:rsidRPr="0004746D">
              <w:rPr>
                <w:rFonts w:ascii="Times New Roman" w:eastAsia="Times New Roman" w:hAnsi="Times New Roman" w:cs="Times New Roman"/>
                <w:b/>
                <w:sz w:val="28"/>
                <w:szCs w:val="28"/>
              </w:rPr>
              <w:t>Treatment Area (acres)</w:t>
            </w:r>
          </w:p>
        </w:tc>
        <w:tc>
          <w:tcPr>
            <w:tcW w:w="1915" w:type="dxa"/>
          </w:tcPr>
          <w:p w:rsidR="00C2538C" w:rsidRPr="0004746D" w:rsidRDefault="00C2538C" w:rsidP="00C2538C">
            <w:pPr>
              <w:spacing w:after="0" w:line="240" w:lineRule="auto"/>
              <w:jc w:val="center"/>
              <w:rPr>
                <w:rFonts w:ascii="Times New Roman" w:eastAsia="Times New Roman" w:hAnsi="Times New Roman" w:cs="Times New Roman"/>
                <w:b/>
                <w:sz w:val="28"/>
                <w:szCs w:val="28"/>
              </w:rPr>
            </w:pPr>
            <w:r w:rsidRPr="0004746D">
              <w:rPr>
                <w:rFonts w:ascii="Times New Roman" w:eastAsia="Times New Roman" w:hAnsi="Times New Roman" w:cs="Times New Roman"/>
                <w:b/>
                <w:sz w:val="28"/>
                <w:szCs w:val="28"/>
              </w:rPr>
              <w:t>Change from Proposed Acreage (+/-)</w:t>
            </w:r>
          </w:p>
        </w:tc>
      </w:tr>
      <w:tr w:rsidR="00C2538C" w:rsidRPr="0004746D" w:rsidTr="00C2538C">
        <w:trPr>
          <w:trHeight w:val="246"/>
          <w:jc w:val="center"/>
        </w:trPr>
        <w:tc>
          <w:tcPr>
            <w:tcW w:w="1599" w:type="dxa"/>
            <w:vAlign w:val="bottom"/>
          </w:tcPr>
          <w:p w:rsidR="00C2538C" w:rsidRPr="0004746D" w:rsidRDefault="00C2538C" w:rsidP="00E81519">
            <w:pPr>
              <w:spacing w:after="0" w:line="240" w:lineRule="auto"/>
              <w:jc w:val="center"/>
              <w:rPr>
                <w:rFonts w:ascii="Times New Roman" w:eastAsia="Times New Roman" w:hAnsi="Times New Roman" w:cs="Times New Roman"/>
                <w:color w:val="000000"/>
              </w:rPr>
            </w:pPr>
            <w:r w:rsidRPr="0004746D">
              <w:rPr>
                <w:rFonts w:ascii="Times New Roman" w:eastAsia="Times New Roman" w:hAnsi="Times New Roman" w:cs="Times New Roman"/>
                <w:color w:val="000000"/>
              </w:rPr>
              <w:t>12</w:t>
            </w:r>
          </w:p>
        </w:tc>
        <w:tc>
          <w:tcPr>
            <w:tcW w:w="1726" w:type="dxa"/>
            <w:vAlign w:val="bottom"/>
          </w:tcPr>
          <w:p w:rsidR="00C2538C" w:rsidRPr="0004746D" w:rsidRDefault="00C2538C" w:rsidP="00DD230F">
            <w:pPr>
              <w:spacing w:after="0" w:line="240" w:lineRule="auto"/>
              <w:jc w:val="right"/>
              <w:rPr>
                <w:rFonts w:ascii="Times New Roman" w:eastAsia="Times New Roman" w:hAnsi="Times New Roman" w:cs="Times New Roman"/>
                <w:color w:val="000000"/>
              </w:rPr>
            </w:pPr>
            <w:r w:rsidRPr="0004746D">
              <w:rPr>
                <w:rFonts w:ascii="Times New Roman" w:eastAsia="Times New Roman" w:hAnsi="Times New Roman" w:cs="Times New Roman"/>
                <w:color w:val="000000"/>
              </w:rPr>
              <w:t>10.34</w:t>
            </w:r>
          </w:p>
        </w:tc>
        <w:tc>
          <w:tcPr>
            <w:tcW w:w="1739" w:type="dxa"/>
            <w:vAlign w:val="bottom"/>
          </w:tcPr>
          <w:p w:rsidR="00C2538C" w:rsidRPr="0004746D" w:rsidRDefault="00C2538C" w:rsidP="001D7AAD">
            <w:pPr>
              <w:spacing w:after="0" w:line="240" w:lineRule="auto"/>
              <w:jc w:val="right"/>
              <w:rPr>
                <w:rFonts w:ascii="Times New Roman" w:eastAsia="Times New Roman" w:hAnsi="Times New Roman" w:cs="Times New Roman"/>
                <w:color w:val="000000"/>
              </w:rPr>
            </w:pPr>
            <w:r w:rsidRPr="0004746D">
              <w:rPr>
                <w:rFonts w:ascii="Times New Roman" w:eastAsia="Times New Roman" w:hAnsi="Times New Roman" w:cs="Times New Roman"/>
                <w:color w:val="000000"/>
              </w:rPr>
              <w:t>0.00</w:t>
            </w:r>
          </w:p>
        </w:tc>
        <w:tc>
          <w:tcPr>
            <w:tcW w:w="1739" w:type="dxa"/>
            <w:vAlign w:val="bottom"/>
          </w:tcPr>
          <w:p w:rsidR="00C2538C" w:rsidRPr="0004746D" w:rsidRDefault="00C2538C" w:rsidP="00DD230F">
            <w:pPr>
              <w:spacing w:after="0" w:line="240" w:lineRule="auto"/>
              <w:jc w:val="right"/>
              <w:rPr>
                <w:rFonts w:ascii="Times New Roman" w:eastAsia="Times New Roman" w:hAnsi="Times New Roman" w:cs="Times New Roman"/>
                <w:color w:val="000000"/>
              </w:rPr>
            </w:pPr>
            <w:r w:rsidRPr="0004746D">
              <w:rPr>
                <w:rFonts w:ascii="Times New Roman" w:eastAsia="Times New Roman" w:hAnsi="Times New Roman" w:cs="Times New Roman"/>
                <w:color w:val="000000"/>
              </w:rPr>
              <w:t>0.00</w:t>
            </w:r>
          </w:p>
        </w:tc>
        <w:tc>
          <w:tcPr>
            <w:tcW w:w="1915" w:type="dxa"/>
            <w:vAlign w:val="bottom"/>
          </w:tcPr>
          <w:p w:rsidR="00C2538C" w:rsidRPr="0004746D" w:rsidRDefault="00C2538C" w:rsidP="005020A4">
            <w:pPr>
              <w:spacing w:after="0" w:line="240" w:lineRule="auto"/>
              <w:jc w:val="right"/>
              <w:rPr>
                <w:rFonts w:ascii="Times New Roman" w:eastAsia="Times New Roman" w:hAnsi="Times New Roman" w:cs="Times New Roman"/>
                <w:color w:val="FF0000"/>
              </w:rPr>
            </w:pPr>
            <w:r w:rsidRPr="0004746D">
              <w:rPr>
                <w:rFonts w:ascii="Times New Roman" w:eastAsia="Times New Roman" w:hAnsi="Times New Roman" w:cs="Times New Roman"/>
                <w:color w:val="FF0000"/>
              </w:rPr>
              <w:t>-10.34</w:t>
            </w:r>
          </w:p>
        </w:tc>
      </w:tr>
      <w:tr w:rsidR="00C2538C" w:rsidRPr="0004746D" w:rsidTr="00C2538C">
        <w:trPr>
          <w:trHeight w:val="246"/>
          <w:jc w:val="center"/>
        </w:trPr>
        <w:tc>
          <w:tcPr>
            <w:tcW w:w="1599" w:type="dxa"/>
            <w:vAlign w:val="bottom"/>
          </w:tcPr>
          <w:p w:rsidR="00C2538C" w:rsidRPr="0004746D" w:rsidRDefault="00C2538C" w:rsidP="00E81519">
            <w:pPr>
              <w:spacing w:after="0" w:line="240" w:lineRule="auto"/>
              <w:jc w:val="center"/>
              <w:rPr>
                <w:rFonts w:ascii="Times New Roman" w:eastAsia="Times New Roman" w:hAnsi="Times New Roman" w:cs="Times New Roman"/>
                <w:color w:val="000000"/>
              </w:rPr>
            </w:pPr>
            <w:r w:rsidRPr="0004746D">
              <w:rPr>
                <w:rFonts w:ascii="Times New Roman" w:eastAsia="Times New Roman" w:hAnsi="Times New Roman" w:cs="Times New Roman"/>
                <w:color w:val="000000"/>
              </w:rPr>
              <w:t>13</w:t>
            </w:r>
          </w:p>
        </w:tc>
        <w:tc>
          <w:tcPr>
            <w:tcW w:w="1726" w:type="dxa"/>
            <w:vAlign w:val="bottom"/>
          </w:tcPr>
          <w:p w:rsidR="00C2538C" w:rsidRPr="0004746D" w:rsidRDefault="00C2538C" w:rsidP="00FF2451">
            <w:pPr>
              <w:spacing w:after="0" w:line="240" w:lineRule="auto"/>
              <w:jc w:val="right"/>
              <w:rPr>
                <w:rFonts w:ascii="Times New Roman" w:eastAsia="Times New Roman" w:hAnsi="Times New Roman" w:cs="Times New Roman"/>
                <w:color w:val="000000"/>
              </w:rPr>
            </w:pPr>
            <w:r w:rsidRPr="0004746D">
              <w:rPr>
                <w:rFonts w:ascii="Times New Roman" w:eastAsia="Times New Roman" w:hAnsi="Times New Roman" w:cs="Times New Roman"/>
                <w:color w:val="000000"/>
              </w:rPr>
              <w:t>40.83</w:t>
            </w:r>
          </w:p>
        </w:tc>
        <w:tc>
          <w:tcPr>
            <w:tcW w:w="1739" w:type="dxa"/>
            <w:vAlign w:val="bottom"/>
          </w:tcPr>
          <w:p w:rsidR="00C2538C" w:rsidRPr="0004746D" w:rsidRDefault="007A5E7F" w:rsidP="00C2538C">
            <w:pPr>
              <w:spacing w:after="0" w:line="240" w:lineRule="auto"/>
              <w:jc w:val="right"/>
              <w:rPr>
                <w:rFonts w:ascii="Times New Roman" w:eastAsia="Times New Roman" w:hAnsi="Times New Roman" w:cs="Times New Roman"/>
                <w:color w:val="000000"/>
              </w:rPr>
            </w:pPr>
            <w:r w:rsidRPr="0004746D">
              <w:rPr>
                <w:rFonts w:ascii="Times New Roman" w:eastAsia="Times New Roman" w:hAnsi="Times New Roman" w:cs="Times New Roman"/>
                <w:color w:val="000000"/>
              </w:rPr>
              <w:t>0.00</w:t>
            </w:r>
          </w:p>
        </w:tc>
        <w:tc>
          <w:tcPr>
            <w:tcW w:w="1739" w:type="dxa"/>
            <w:vAlign w:val="bottom"/>
          </w:tcPr>
          <w:p w:rsidR="00C2538C" w:rsidRPr="0004746D" w:rsidRDefault="00C2538C" w:rsidP="00B05E86">
            <w:pPr>
              <w:spacing w:after="0" w:line="240" w:lineRule="auto"/>
              <w:jc w:val="right"/>
              <w:rPr>
                <w:rFonts w:ascii="Times New Roman" w:eastAsia="Times New Roman" w:hAnsi="Times New Roman" w:cs="Times New Roman"/>
                <w:color w:val="000000"/>
              </w:rPr>
            </w:pPr>
            <w:r w:rsidRPr="0004746D">
              <w:rPr>
                <w:rFonts w:ascii="Times New Roman" w:eastAsia="Times New Roman" w:hAnsi="Times New Roman" w:cs="Times New Roman"/>
                <w:color w:val="000000"/>
              </w:rPr>
              <w:t>0.00</w:t>
            </w:r>
          </w:p>
        </w:tc>
        <w:tc>
          <w:tcPr>
            <w:tcW w:w="1915" w:type="dxa"/>
            <w:vAlign w:val="bottom"/>
          </w:tcPr>
          <w:p w:rsidR="00C2538C" w:rsidRPr="0004746D" w:rsidRDefault="00C2538C" w:rsidP="005020A4">
            <w:pPr>
              <w:spacing w:after="0" w:line="240" w:lineRule="auto"/>
              <w:jc w:val="right"/>
              <w:rPr>
                <w:rFonts w:ascii="Times New Roman" w:eastAsia="Times New Roman" w:hAnsi="Times New Roman" w:cs="Times New Roman"/>
                <w:color w:val="FF0000"/>
              </w:rPr>
            </w:pPr>
            <w:r w:rsidRPr="0004746D">
              <w:rPr>
                <w:rFonts w:ascii="Times New Roman" w:eastAsia="Times New Roman" w:hAnsi="Times New Roman" w:cs="Times New Roman"/>
                <w:color w:val="FF0000"/>
              </w:rPr>
              <w:t>-40.83</w:t>
            </w:r>
          </w:p>
        </w:tc>
      </w:tr>
      <w:tr w:rsidR="00C2538C" w:rsidRPr="0004746D" w:rsidTr="00C2538C">
        <w:trPr>
          <w:trHeight w:val="246"/>
          <w:jc w:val="center"/>
        </w:trPr>
        <w:tc>
          <w:tcPr>
            <w:tcW w:w="1599" w:type="dxa"/>
            <w:vAlign w:val="bottom"/>
          </w:tcPr>
          <w:p w:rsidR="00C2538C" w:rsidRPr="0004746D" w:rsidRDefault="00C2538C" w:rsidP="00E81519">
            <w:pPr>
              <w:spacing w:after="0" w:line="240" w:lineRule="auto"/>
              <w:jc w:val="center"/>
              <w:rPr>
                <w:rFonts w:ascii="Times New Roman" w:eastAsia="Times New Roman" w:hAnsi="Times New Roman" w:cs="Times New Roman"/>
                <w:color w:val="000000"/>
              </w:rPr>
            </w:pPr>
            <w:r w:rsidRPr="0004746D">
              <w:rPr>
                <w:rFonts w:ascii="Times New Roman" w:eastAsia="Times New Roman" w:hAnsi="Times New Roman" w:cs="Times New Roman"/>
                <w:color w:val="000000"/>
              </w:rPr>
              <w:t>14</w:t>
            </w:r>
          </w:p>
        </w:tc>
        <w:tc>
          <w:tcPr>
            <w:tcW w:w="1726" w:type="dxa"/>
            <w:vAlign w:val="bottom"/>
          </w:tcPr>
          <w:p w:rsidR="00C2538C" w:rsidRPr="0004746D" w:rsidRDefault="00C2538C" w:rsidP="0022682A">
            <w:pPr>
              <w:spacing w:after="0" w:line="240" w:lineRule="auto"/>
              <w:jc w:val="right"/>
              <w:rPr>
                <w:rFonts w:ascii="Times New Roman" w:eastAsia="Times New Roman" w:hAnsi="Times New Roman" w:cs="Times New Roman"/>
                <w:color w:val="000000"/>
              </w:rPr>
            </w:pPr>
            <w:r w:rsidRPr="0004746D">
              <w:rPr>
                <w:rFonts w:ascii="Times New Roman" w:eastAsia="Times New Roman" w:hAnsi="Times New Roman" w:cs="Times New Roman"/>
                <w:color w:val="000000"/>
              </w:rPr>
              <w:t>4.37</w:t>
            </w:r>
          </w:p>
        </w:tc>
        <w:tc>
          <w:tcPr>
            <w:tcW w:w="1739" w:type="dxa"/>
            <w:vAlign w:val="bottom"/>
          </w:tcPr>
          <w:p w:rsidR="00C2538C" w:rsidRPr="0004746D" w:rsidRDefault="00C2538C" w:rsidP="001D7AAD">
            <w:pPr>
              <w:spacing w:after="0" w:line="240" w:lineRule="auto"/>
              <w:jc w:val="right"/>
              <w:rPr>
                <w:rFonts w:ascii="Times New Roman" w:eastAsia="Times New Roman" w:hAnsi="Times New Roman" w:cs="Times New Roman"/>
                <w:color w:val="000000"/>
              </w:rPr>
            </w:pPr>
            <w:r w:rsidRPr="0004746D">
              <w:rPr>
                <w:rFonts w:ascii="Times New Roman" w:eastAsia="Times New Roman" w:hAnsi="Times New Roman" w:cs="Times New Roman"/>
                <w:color w:val="000000"/>
              </w:rPr>
              <w:t>0.00</w:t>
            </w:r>
          </w:p>
        </w:tc>
        <w:tc>
          <w:tcPr>
            <w:tcW w:w="1739" w:type="dxa"/>
            <w:vAlign w:val="bottom"/>
          </w:tcPr>
          <w:p w:rsidR="00C2538C" w:rsidRPr="0004746D" w:rsidRDefault="00C2538C" w:rsidP="00B05E86">
            <w:pPr>
              <w:spacing w:after="0" w:line="240" w:lineRule="auto"/>
              <w:jc w:val="right"/>
              <w:rPr>
                <w:rFonts w:ascii="Times New Roman" w:eastAsia="Times New Roman" w:hAnsi="Times New Roman" w:cs="Times New Roman"/>
                <w:color w:val="000000"/>
              </w:rPr>
            </w:pPr>
            <w:r w:rsidRPr="0004746D">
              <w:rPr>
                <w:rFonts w:ascii="Times New Roman" w:eastAsia="Times New Roman" w:hAnsi="Times New Roman" w:cs="Times New Roman"/>
                <w:color w:val="000000"/>
              </w:rPr>
              <w:t>0.00</w:t>
            </w:r>
          </w:p>
        </w:tc>
        <w:tc>
          <w:tcPr>
            <w:tcW w:w="1915" w:type="dxa"/>
            <w:vAlign w:val="bottom"/>
          </w:tcPr>
          <w:p w:rsidR="00C2538C" w:rsidRPr="0004746D" w:rsidRDefault="00C2538C" w:rsidP="005020A4">
            <w:pPr>
              <w:spacing w:after="0" w:line="240" w:lineRule="auto"/>
              <w:jc w:val="right"/>
              <w:rPr>
                <w:rFonts w:ascii="Times New Roman" w:eastAsia="Times New Roman" w:hAnsi="Times New Roman" w:cs="Times New Roman"/>
                <w:color w:val="FF0000"/>
              </w:rPr>
            </w:pPr>
            <w:r w:rsidRPr="0004746D">
              <w:rPr>
                <w:rFonts w:ascii="Times New Roman" w:eastAsia="Times New Roman" w:hAnsi="Times New Roman" w:cs="Times New Roman"/>
                <w:color w:val="FF0000"/>
              </w:rPr>
              <w:t>-4.37</w:t>
            </w:r>
          </w:p>
        </w:tc>
      </w:tr>
      <w:tr w:rsidR="00C2538C" w:rsidRPr="0004746D" w:rsidTr="00C2538C">
        <w:trPr>
          <w:trHeight w:val="246"/>
          <w:jc w:val="center"/>
        </w:trPr>
        <w:tc>
          <w:tcPr>
            <w:tcW w:w="1599" w:type="dxa"/>
            <w:vAlign w:val="bottom"/>
          </w:tcPr>
          <w:p w:rsidR="00C2538C" w:rsidRPr="0004746D" w:rsidRDefault="00C2538C" w:rsidP="00E81519">
            <w:pPr>
              <w:spacing w:after="0" w:line="240" w:lineRule="auto"/>
              <w:jc w:val="center"/>
              <w:rPr>
                <w:rFonts w:ascii="Times New Roman" w:eastAsia="Times New Roman" w:hAnsi="Times New Roman" w:cs="Times New Roman"/>
                <w:color w:val="000000"/>
              </w:rPr>
            </w:pPr>
            <w:r w:rsidRPr="0004746D">
              <w:rPr>
                <w:rFonts w:ascii="Times New Roman" w:eastAsia="Times New Roman" w:hAnsi="Times New Roman" w:cs="Times New Roman"/>
                <w:color w:val="000000"/>
              </w:rPr>
              <w:t>14B</w:t>
            </w:r>
          </w:p>
        </w:tc>
        <w:tc>
          <w:tcPr>
            <w:tcW w:w="1726" w:type="dxa"/>
            <w:vAlign w:val="bottom"/>
          </w:tcPr>
          <w:p w:rsidR="00C2538C" w:rsidRPr="0004746D" w:rsidRDefault="00C2538C" w:rsidP="00FF2451">
            <w:pPr>
              <w:spacing w:after="0" w:line="240" w:lineRule="auto"/>
              <w:jc w:val="right"/>
              <w:rPr>
                <w:rFonts w:ascii="Times New Roman" w:eastAsia="Times New Roman" w:hAnsi="Times New Roman" w:cs="Times New Roman"/>
                <w:color w:val="000000"/>
              </w:rPr>
            </w:pPr>
            <w:r w:rsidRPr="0004746D">
              <w:rPr>
                <w:rFonts w:ascii="Times New Roman" w:eastAsia="Times New Roman" w:hAnsi="Times New Roman" w:cs="Times New Roman"/>
                <w:color w:val="000000"/>
              </w:rPr>
              <w:t>9.91</w:t>
            </w:r>
          </w:p>
        </w:tc>
        <w:tc>
          <w:tcPr>
            <w:tcW w:w="1739" w:type="dxa"/>
            <w:vAlign w:val="bottom"/>
          </w:tcPr>
          <w:p w:rsidR="00C2538C" w:rsidRPr="0004746D" w:rsidRDefault="00C2538C" w:rsidP="001D7AAD">
            <w:pPr>
              <w:spacing w:after="0" w:line="240" w:lineRule="auto"/>
              <w:jc w:val="right"/>
              <w:rPr>
                <w:rFonts w:ascii="Times New Roman" w:eastAsia="Times New Roman" w:hAnsi="Times New Roman" w:cs="Times New Roman"/>
                <w:color w:val="000000"/>
              </w:rPr>
            </w:pPr>
            <w:r w:rsidRPr="0004746D">
              <w:rPr>
                <w:rFonts w:ascii="Times New Roman" w:eastAsia="Times New Roman" w:hAnsi="Times New Roman" w:cs="Times New Roman"/>
                <w:color w:val="000000"/>
              </w:rPr>
              <w:t>0.00</w:t>
            </w:r>
          </w:p>
        </w:tc>
        <w:tc>
          <w:tcPr>
            <w:tcW w:w="1739" w:type="dxa"/>
            <w:vAlign w:val="bottom"/>
          </w:tcPr>
          <w:p w:rsidR="00C2538C" w:rsidRPr="0004746D" w:rsidRDefault="00C2538C" w:rsidP="00B05E86">
            <w:pPr>
              <w:spacing w:after="0" w:line="240" w:lineRule="auto"/>
              <w:jc w:val="right"/>
              <w:rPr>
                <w:rFonts w:ascii="Times New Roman" w:eastAsia="Times New Roman" w:hAnsi="Times New Roman" w:cs="Times New Roman"/>
                <w:color w:val="000000"/>
              </w:rPr>
            </w:pPr>
            <w:r w:rsidRPr="0004746D">
              <w:rPr>
                <w:rFonts w:ascii="Times New Roman" w:eastAsia="Times New Roman" w:hAnsi="Times New Roman" w:cs="Times New Roman"/>
                <w:color w:val="000000"/>
              </w:rPr>
              <w:t>0.00</w:t>
            </w:r>
          </w:p>
        </w:tc>
        <w:tc>
          <w:tcPr>
            <w:tcW w:w="1915" w:type="dxa"/>
            <w:tcBorders>
              <w:bottom w:val="single" w:sz="4" w:space="0" w:color="auto"/>
            </w:tcBorders>
            <w:vAlign w:val="bottom"/>
          </w:tcPr>
          <w:p w:rsidR="00C2538C" w:rsidRPr="0004746D" w:rsidRDefault="00C2538C" w:rsidP="005020A4">
            <w:pPr>
              <w:spacing w:after="0" w:line="240" w:lineRule="auto"/>
              <w:jc w:val="right"/>
              <w:rPr>
                <w:rFonts w:ascii="Times New Roman" w:eastAsia="Times New Roman" w:hAnsi="Times New Roman" w:cs="Times New Roman"/>
                <w:color w:val="FF0000"/>
              </w:rPr>
            </w:pPr>
            <w:r w:rsidRPr="0004746D">
              <w:rPr>
                <w:rFonts w:ascii="Times New Roman" w:eastAsia="Times New Roman" w:hAnsi="Times New Roman" w:cs="Times New Roman"/>
                <w:color w:val="FF0000"/>
              </w:rPr>
              <w:t>-9.91</w:t>
            </w:r>
          </w:p>
        </w:tc>
      </w:tr>
      <w:tr w:rsidR="00C2538C" w:rsidRPr="0004746D" w:rsidTr="00C2538C">
        <w:trPr>
          <w:trHeight w:val="312"/>
          <w:jc w:val="center"/>
        </w:trPr>
        <w:tc>
          <w:tcPr>
            <w:tcW w:w="1599" w:type="dxa"/>
            <w:tcBorders>
              <w:left w:val="nil"/>
              <w:bottom w:val="nil"/>
              <w:right w:val="nil"/>
            </w:tcBorders>
            <w:vAlign w:val="bottom"/>
          </w:tcPr>
          <w:p w:rsidR="00C2538C" w:rsidRPr="0004746D" w:rsidRDefault="00C2538C" w:rsidP="00777D2F">
            <w:pPr>
              <w:spacing w:after="0" w:line="240" w:lineRule="auto"/>
              <w:rPr>
                <w:rFonts w:ascii="Times New Roman" w:eastAsia="Times New Roman" w:hAnsi="Times New Roman" w:cs="Times New Roman"/>
                <w:color w:val="000000"/>
              </w:rPr>
            </w:pPr>
          </w:p>
        </w:tc>
        <w:tc>
          <w:tcPr>
            <w:tcW w:w="1726" w:type="dxa"/>
            <w:tcBorders>
              <w:bottom w:val="single" w:sz="4" w:space="0" w:color="auto"/>
            </w:tcBorders>
            <w:vAlign w:val="bottom"/>
          </w:tcPr>
          <w:p w:rsidR="00C2538C" w:rsidRPr="0004746D" w:rsidRDefault="00C2538C" w:rsidP="00B12571">
            <w:pPr>
              <w:spacing w:after="0" w:line="240" w:lineRule="auto"/>
              <w:jc w:val="right"/>
              <w:rPr>
                <w:rFonts w:ascii="Times New Roman" w:eastAsia="Times New Roman" w:hAnsi="Times New Roman" w:cs="Times New Roman"/>
                <w:b/>
                <w:bCs/>
                <w:color w:val="000000"/>
                <w:sz w:val="28"/>
                <w:szCs w:val="28"/>
              </w:rPr>
            </w:pPr>
            <w:r w:rsidRPr="0004746D">
              <w:rPr>
                <w:rFonts w:ascii="Times New Roman" w:eastAsia="Times New Roman" w:hAnsi="Times New Roman" w:cs="Times New Roman"/>
                <w:b/>
                <w:bCs/>
                <w:color w:val="000000"/>
                <w:sz w:val="28"/>
                <w:szCs w:val="28"/>
              </w:rPr>
              <w:t>65.45</w:t>
            </w:r>
          </w:p>
        </w:tc>
        <w:tc>
          <w:tcPr>
            <w:tcW w:w="1739" w:type="dxa"/>
            <w:tcBorders>
              <w:bottom w:val="single" w:sz="4" w:space="0" w:color="auto"/>
            </w:tcBorders>
            <w:vAlign w:val="bottom"/>
          </w:tcPr>
          <w:p w:rsidR="00C2538C" w:rsidRPr="0004746D" w:rsidRDefault="007A5E7F" w:rsidP="001D7AAD">
            <w:pPr>
              <w:spacing w:after="0" w:line="240" w:lineRule="auto"/>
              <w:jc w:val="right"/>
              <w:rPr>
                <w:rFonts w:ascii="Times New Roman" w:eastAsia="Times New Roman" w:hAnsi="Times New Roman" w:cs="Times New Roman"/>
                <w:b/>
                <w:bCs/>
                <w:color w:val="000000"/>
                <w:sz w:val="28"/>
                <w:szCs w:val="28"/>
              </w:rPr>
            </w:pPr>
            <w:r w:rsidRPr="0004746D">
              <w:rPr>
                <w:rFonts w:ascii="Times New Roman" w:eastAsia="Times New Roman" w:hAnsi="Times New Roman" w:cs="Times New Roman"/>
                <w:b/>
                <w:bCs/>
                <w:color w:val="000000"/>
                <w:sz w:val="28"/>
                <w:szCs w:val="28"/>
              </w:rPr>
              <w:t>0.00</w:t>
            </w:r>
          </w:p>
        </w:tc>
        <w:tc>
          <w:tcPr>
            <w:tcW w:w="1739" w:type="dxa"/>
            <w:tcBorders>
              <w:bottom w:val="single" w:sz="4" w:space="0" w:color="auto"/>
            </w:tcBorders>
            <w:vAlign w:val="bottom"/>
          </w:tcPr>
          <w:p w:rsidR="00C2538C" w:rsidRPr="0004746D" w:rsidRDefault="00C2538C" w:rsidP="00DF6740">
            <w:pPr>
              <w:spacing w:after="0" w:line="240" w:lineRule="auto"/>
              <w:jc w:val="right"/>
              <w:rPr>
                <w:rFonts w:ascii="Times New Roman" w:eastAsia="Times New Roman" w:hAnsi="Times New Roman" w:cs="Times New Roman"/>
                <w:b/>
                <w:bCs/>
                <w:color w:val="000000"/>
                <w:sz w:val="28"/>
                <w:szCs w:val="28"/>
              </w:rPr>
            </w:pPr>
            <w:r w:rsidRPr="0004746D">
              <w:rPr>
                <w:rFonts w:ascii="Times New Roman" w:eastAsia="Times New Roman" w:hAnsi="Times New Roman" w:cs="Times New Roman"/>
                <w:b/>
                <w:bCs/>
                <w:color w:val="000000"/>
                <w:sz w:val="28"/>
                <w:szCs w:val="28"/>
              </w:rPr>
              <w:t>0.00</w:t>
            </w:r>
          </w:p>
        </w:tc>
        <w:tc>
          <w:tcPr>
            <w:tcW w:w="1915" w:type="dxa"/>
            <w:tcBorders>
              <w:bottom w:val="single" w:sz="4" w:space="0" w:color="auto"/>
              <w:right w:val="single" w:sz="4" w:space="0" w:color="auto"/>
            </w:tcBorders>
            <w:vAlign w:val="bottom"/>
          </w:tcPr>
          <w:p w:rsidR="00C2538C" w:rsidRPr="0004746D" w:rsidRDefault="00C2538C" w:rsidP="005020A4">
            <w:pPr>
              <w:spacing w:after="0" w:line="240" w:lineRule="auto"/>
              <w:jc w:val="right"/>
              <w:rPr>
                <w:rFonts w:ascii="Times New Roman" w:eastAsia="Times New Roman" w:hAnsi="Times New Roman" w:cs="Times New Roman"/>
                <w:b/>
                <w:bCs/>
                <w:color w:val="FF0000"/>
                <w:sz w:val="28"/>
                <w:szCs w:val="28"/>
              </w:rPr>
            </w:pPr>
            <w:r w:rsidRPr="0004746D">
              <w:rPr>
                <w:rFonts w:ascii="Times New Roman" w:eastAsia="Times New Roman" w:hAnsi="Times New Roman" w:cs="Times New Roman"/>
                <w:b/>
                <w:bCs/>
                <w:color w:val="FF0000"/>
                <w:sz w:val="28"/>
                <w:szCs w:val="28"/>
              </w:rPr>
              <w:t>-65.45</w:t>
            </w:r>
          </w:p>
        </w:tc>
      </w:tr>
    </w:tbl>
    <w:p w:rsidR="000A469A" w:rsidRPr="0004746D" w:rsidRDefault="000A469A" w:rsidP="00777D2F">
      <w:pPr>
        <w:spacing w:after="0" w:line="240" w:lineRule="auto"/>
        <w:jc w:val="center"/>
        <w:rPr>
          <w:rFonts w:ascii="Times New Roman" w:eastAsia="Times New Roman" w:hAnsi="Times New Roman" w:cs="Times New Roman"/>
          <w:sz w:val="24"/>
          <w:szCs w:val="24"/>
        </w:rPr>
      </w:pPr>
    </w:p>
    <w:p w:rsidR="00777D2F" w:rsidRPr="0004746D" w:rsidRDefault="00985D76" w:rsidP="00B15DE7">
      <w:pPr>
        <w:spacing w:after="0" w:line="240" w:lineRule="auto"/>
        <w:jc w:val="center"/>
        <w:rPr>
          <w:rFonts w:ascii="Times New Roman" w:eastAsia="Times New Roman" w:hAnsi="Times New Roman" w:cs="Times New Roman"/>
          <w:sz w:val="24"/>
          <w:szCs w:val="24"/>
        </w:rPr>
      </w:pPr>
      <w:r w:rsidRPr="0004746D">
        <w:rPr>
          <w:rFonts w:ascii="Times New Roman" w:eastAsia="Times New Roman" w:hAnsi="Times New Roman" w:cs="Times New Roman"/>
          <w:noProof/>
          <w:sz w:val="24"/>
          <w:szCs w:val="24"/>
        </w:rPr>
        <w:drawing>
          <wp:inline distT="0" distB="0" distL="0" distR="0">
            <wp:extent cx="2687695" cy="3657600"/>
            <wp:effectExtent l="19050" t="0" r="0" b="0"/>
            <wp:docPr id="2" name="Picture 1" descr="1 Balsam Lake CLP 2010 Treatment Areas Matthew S Berg E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Balsam Lake CLP 2010 Treatment Areas Matthew S Berg ERS.jpg"/>
                    <pic:cNvPicPr/>
                  </pic:nvPicPr>
                  <pic:blipFill>
                    <a:blip r:embed="rId18" cstate="screen">
                      <a:extLst>
                        <a:ext uri="{28A0092B-C50C-407E-A947-70E740481C1C}">
                          <a14:useLocalDpi xmlns:a14="http://schemas.microsoft.com/office/drawing/2010/main"/>
                        </a:ext>
                      </a:extLst>
                    </a:blip>
                    <a:srcRect/>
                    <a:stretch>
                      <a:fillRect/>
                    </a:stretch>
                  </pic:blipFill>
                  <pic:spPr>
                    <a:xfrm>
                      <a:off x="0" y="0"/>
                      <a:ext cx="2687695" cy="3657600"/>
                    </a:xfrm>
                    <a:prstGeom prst="rect">
                      <a:avLst/>
                    </a:prstGeom>
                  </pic:spPr>
                </pic:pic>
              </a:graphicData>
            </a:graphic>
          </wp:inline>
        </w:drawing>
      </w:r>
      <w:r w:rsidR="00F31E3F" w:rsidRPr="0004746D">
        <w:rPr>
          <w:rFonts w:ascii="Times New Roman" w:eastAsia="Times New Roman" w:hAnsi="Times New Roman" w:cs="Times New Roman"/>
          <w:noProof/>
          <w:sz w:val="24"/>
          <w:szCs w:val="24"/>
        </w:rPr>
        <w:drawing>
          <wp:inline distT="0" distB="0" distL="0" distR="0">
            <wp:extent cx="2687695" cy="3657600"/>
            <wp:effectExtent l="19050" t="0" r="0" b="0"/>
            <wp:docPr id="3" name="Picture 1" descr="1 Balsam Lake CLP 2010 Treatment Areas Matthew S Berg E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Balsam Lake CLP 2010 Treatment Areas Matthew S Berg ERS.jpg"/>
                    <pic:cNvPicPr/>
                  </pic:nvPicPr>
                  <pic:blipFill>
                    <a:blip r:embed="rId19" cstate="screen">
                      <a:extLst>
                        <a:ext uri="{28A0092B-C50C-407E-A947-70E740481C1C}">
                          <a14:useLocalDpi xmlns:a14="http://schemas.microsoft.com/office/drawing/2010/main"/>
                        </a:ext>
                      </a:extLst>
                    </a:blip>
                    <a:srcRect/>
                    <a:stretch>
                      <a:fillRect/>
                    </a:stretch>
                  </pic:blipFill>
                  <pic:spPr>
                    <a:xfrm>
                      <a:off x="0" y="0"/>
                      <a:ext cx="2687695" cy="3657600"/>
                    </a:xfrm>
                    <a:prstGeom prst="rect">
                      <a:avLst/>
                    </a:prstGeom>
                  </pic:spPr>
                </pic:pic>
              </a:graphicData>
            </a:graphic>
          </wp:inline>
        </w:drawing>
      </w:r>
    </w:p>
    <w:p w:rsidR="00777D2F" w:rsidRPr="0004746D" w:rsidRDefault="001D4762" w:rsidP="00E759A3">
      <w:pPr>
        <w:spacing w:after="0" w:line="240" w:lineRule="auto"/>
        <w:jc w:val="center"/>
        <w:rPr>
          <w:rFonts w:ascii="Times New Roman" w:eastAsia="Times New Roman" w:hAnsi="Times New Roman" w:cs="Times New Roman"/>
          <w:b/>
          <w:sz w:val="28"/>
          <w:szCs w:val="28"/>
        </w:rPr>
      </w:pPr>
      <w:r w:rsidRPr="0004746D">
        <w:rPr>
          <w:rFonts w:ascii="Times New Roman" w:eastAsia="Times New Roman" w:hAnsi="Times New Roman" w:cs="Times New Roman"/>
          <w:b/>
          <w:sz w:val="28"/>
          <w:szCs w:val="28"/>
        </w:rPr>
        <w:t>Figure 3:  Pre/</w:t>
      </w:r>
      <w:r w:rsidR="00847532" w:rsidRPr="0004746D">
        <w:rPr>
          <w:rFonts w:ascii="Times New Roman" w:eastAsia="Times New Roman" w:hAnsi="Times New Roman" w:cs="Times New Roman"/>
          <w:b/>
          <w:sz w:val="28"/>
          <w:szCs w:val="28"/>
        </w:rPr>
        <w:t>Follow-up</w:t>
      </w:r>
      <w:r w:rsidRPr="0004746D">
        <w:rPr>
          <w:rFonts w:ascii="Times New Roman" w:eastAsia="Times New Roman" w:hAnsi="Times New Roman" w:cs="Times New Roman"/>
          <w:b/>
          <w:sz w:val="28"/>
          <w:szCs w:val="28"/>
        </w:rPr>
        <w:t xml:space="preserve"> Survey Points and </w:t>
      </w:r>
      <w:r w:rsidR="003A5274" w:rsidRPr="0004746D">
        <w:rPr>
          <w:rFonts w:ascii="Times New Roman" w:eastAsia="Times New Roman" w:hAnsi="Times New Roman" w:cs="Times New Roman"/>
          <w:b/>
          <w:sz w:val="28"/>
          <w:szCs w:val="28"/>
        </w:rPr>
        <w:t>CLP</w:t>
      </w:r>
      <w:r w:rsidR="00777D2F" w:rsidRPr="0004746D">
        <w:rPr>
          <w:rFonts w:ascii="Times New Roman" w:eastAsia="Times New Roman" w:hAnsi="Times New Roman" w:cs="Times New Roman"/>
          <w:b/>
          <w:sz w:val="28"/>
          <w:szCs w:val="28"/>
        </w:rPr>
        <w:t xml:space="preserve"> </w:t>
      </w:r>
      <w:r w:rsidR="00766278" w:rsidRPr="0004746D">
        <w:rPr>
          <w:rFonts w:ascii="Times New Roman" w:eastAsia="Times New Roman" w:hAnsi="Times New Roman" w:cs="Times New Roman"/>
          <w:b/>
          <w:sz w:val="28"/>
          <w:szCs w:val="28"/>
        </w:rPr>
        <w:t>Treatment Areas</w:t>
      </w:r>
    </w:p>
    <w:p w:rsidR="003C18DE" w:rsidRPr="0004746D" w:rsidRDefault="003C18DE" w:rsidP="00DF6740">
      <w:pPr>
        <w:spacing w:after="0" w:line="240" w:lineRule="auto"/>
        <w:rPr>
          <w:rFonts w:ascii="Times New Roman" w:hAnsi="Times New Roman" w:cs="Times New Roman"/>
          <w:b/>
          <w:sz w:val="28"/>
          <w:szCs w:val="28"/>
        </w:rPr>
        <w:sectPr w:rsidR="003C18DE" w:rsidRPr="0004746D" w:rsidSect="00D378CF">
          <w:pgSz w:w="12240" w:h="15840"/>
          <w:pgMar w:top="1440" w:right="1440" w:bottom="1440" w:left="2160" w:header="720" w:footer="720" w:gutter="0"/>
          <w:pgNumType w:start="1"/>
          <w:cols w:space="720"/>
          <w:docGrid w:linePitch="360"/>
        </w:sectPr>
      </w:pPr>
    </w:p>
    <w:p w:rsidR="00DF6740" w:rsidRPr="0004746D" w:rsidRDefault="00DF6740" w:rsidP="00DF6740">
      <w:pPr>
        <w:spacing w:after="0" w:line="240" w:lineRule="auto"/>
        <w:rPr>
          <w:rFonts w:ascii="Times New Roman" w:hAnsi="Times New Roman" w:cs="Times New Roman"/>
          <w:b/>
          <w:sz w:val="28"/>
          <w:szCs w:val="28"/>
        </w:rPr>
      </w:pPr>
      <w:r w:rsidRPr="0004746D">
        <w:rPr>
          <w:rFonts w:ascii="Times New Roman" w:hAnsi="Times New Roman" w:cs="Times New Roman"/>
          <w:b/>
          <w:sz w:val="28"/>
          <w:szCs w:val="28"/>
        </w:rPr>
        <w:lastRenderedPageBreak/>
        <w:t>Pretreatment/Follow-up Surveys:</w:t>
      </w:r>
    </w:p>
    <w:p w:rsidR="00902ECC" w:rsidRPr="0004746D" w:rsidRDefault="00DF6740" w:rsidP="00B61E93">
      <w:pPr>
        <w:spacing w:after="0" w:line="240" w:lineRule="auto"/>
        <w:rPr>
          <w:rFonts w:ascii="Times New Roman" w:eastAsia="Times New Roman" w:hAnsi="Times New Roman" w:cs="Times New Roman"/>
          <w:sz w:val="24"/>
          <w:szCs w:val="24"/>
        </w:rPr>
      </w:pPr>
      <w:r w:rsidRPr="0004746D">
        <w:rPr>
          <w:rFonts w:ascii="Times New Roman" w:eastAsia="Times New Roman" w:hAnsi="Times New Roman" w:cs="Times New Roman"/>
          <w:sz w:val="24"/>
          <w:szCs w:val="24"/>
        </w:rPr>
        <w:t xml:space="preserve">All beds occurred in areas between </w:t>
      </w:r>
      <w:r w:rsidR="00F152A1" w:rsidRPr="0004746D">
        <w:rPr>
          <w:rFonts w:ascii="Times New Roman" w:eastAsia="Times New Roman" w:hAnsi="Times New Roman" w:cs="Times New Roman"/>
          <w:sz w:val="24"/>
          <w:szCs w:val="24"/>
        </w:rPr>
        <w:t>2</w:t>
      </w:r>
      <w:r w:rsidR="003A37BA" w:rsidRPr="0004746D">
        <w:rPr>
          <w:rFonts w:ascii="Times New Roman" w:eastAsia="Times New Roman" w:hAnsi="Times New Roman" w:cs="Times New Roman"/>
          <w:sz w:val="24"/>
          <w:szCs w:val="24"/>
        </w:rPr>
        <w:t>.5 and 11.5</w:t>
      </w:r>
      <w:r w:rsidRPr="0004746D">
        <w:rPr>
          <w:rFonts w:ascii="Times New Roman" w:eastAsia="Times New Roman" w:hAnsi="Times New Roman" w:cs="Times New Roman"/>
          <w:sz w:val="24"/>
          <w:szCs w:val="24"/>
        </w:rPr>
        <w:t xml:space="preserve">ft of water.  </w:t>
      </w:r>
      <w:r w:rsidR="008B3F59" w:rsidRPr="0004746D">
        <w:rPr>
          <w:rFonts w:ascii="Times New Roman" w:eastAsia="Times New Roman" w:hAnsi="Times New Roman"/>
          <w:sz w:val="24"/>
          <w:szCs w:val="24"/>
        </w:rPr>
        <w:t>During the pretreatment survey, we found the mean and median depth of plant growth</w:t>
      </w:r>
      <w:r w:rsidR="00436EC3" w:rsidRPr="0004746D">
        <w:rPr>
          <w:rFonts w:ascii="Times New Roman" w:eastAsia="Times New Roman" w:hAnsi="Times New Roman"/>
          <w:sz w:val="24"/>
          <w:szCs w:val="24"/>
        </w:rPr>
        <w:t xml:space="preserve"> was</w:t>
      </w:r>
      <w:r w:rsidR="008B3F59" w:rsidRPr="0004746D">
        <w:rPr>
          <w:rFonts w:ascii="Times New Roman" w:eastAsia="Times New Roman" w:hAnsi="Times New Roman"/>
          <w:sz w:val="24"/>
          <w:szCs w:val="24"/>
        </w:rPr>
        <w:t xml:space="preserve"> 7.</w:t>
      </w:r>
      <w:r w:rsidR="00B61E93" w:rsidRPr="0004746D">
        <w:rPr>
          <w:rFonts w:ascii="Times New Roman" w:eastAsia="Times New Roman" w:hAnsi="Times New Roman"/>
          <w:sz w:val="24"/>
          <w:szCs w:val="24"/>
        </w:rPr>
        <w:t>6</w:t>
      </w:r>
      <w:r w:rsidR="008B3F59" w:rsidRPr="0004746D">
        <w:rPr>
          <w:rFonts w:ascii="Times New Roman" w:eastAsia="Times New Roman" w:hAnsi="Times New Roman"/>
          <w:sz w:val="24"/>
          <w:szCs w:val="24"/>
        </w:rPr>
        <w:t>ft and 7.</w:t>
      </w:r>
      <w:r w:rsidR="00B61E93" w:rsidRPr="0004746D">
        <w:rPr>
          <w:rFonts w:ascii="Times New Roman" w:eastAsia="Times New Roman" w:hAnsi="Times New Roman"/>
          <w:sz w:val="24"/>
          <w:szCs w:val="24"/>
        </w:rPr>
        <w:t>5</w:t>
      </w:r>
      <w:r w:rsidR="008B3F59" w:rsidRPr="0004746D">
        <w:rPr>
          <w:rFonts w:ascii="Times New Roman" w:eastAsia="Times New Roman" w:hAnsi="Times New Roman"/>
          <w:sz w:val="24"/>
          <w:szCs w:val="24"/>
        </w:rPr>
        <w:t>ft respectively</w:t>
      </w:r>
      <w:r w:rsidR="00C32BE6" w:rsidRPr="0004746D">
        <w:rPr>
          <w:rFonts w:ascii="Times New Roman" w:eastAsia="Times New Roman" w:hAnsi="Times New Roman"/>
          <w:sz w:val="24"/>
          <w:szCs w:val="24"/>
        </w:rPr>
        <w:t xml:space="preserve">.  </w:t>
      </w:r>
      <w:r w:rsidR="004336E8" w:rsidRPr="0004746D">
        <w:rPr>
          <w:rFonts w:ascii="Times New Roman" w:eastAsia="Times New Roman" w:hAnsi="Times New Roman"/>
          <w:sz w:val="24"/>
          <w:szCs w:val="24"/>
        </w:rPr>
        <w:t xml:space="preserve">By June, </w:t>
      </w:r>
      <w:r w:rsidR="00C32BE6" w:rsidRPr="0004746D">
        <w:rPr>
          <w:rFonts w:ascii="Times New Roman" w:eastAsia="Times New Roman" w:hAnsi="Times New Roman"/>
          <w:sz w:val="24"/>
          <w:szCs w:val="24"/>
        </w:rPr>
        <w:t xml:space="preserve">the mean </w:t>
      </w:r>
      <w:r w:rsidR="004336E8" w:rsidRPr="0004746D">
        <w:rPr>
          <w:rFonts w:ascii="Times New Roman" w:eastAsia="Times New Roman" w:hAnsi="Times New Roman"/>
          <w:sz w:val="24"/>
          <w:szCs w:val="24"/>
        </w:rPr>
        <w:t xml:space="preserve">had </w:t>
      </w:r>
      <w:r w:rsidR="00C32BE6" w:rsidRPr="0004746D">
        <w:rPr>
          <w:rFonts w:ascii="Times New Roman" w:eastAsia="Times New Roman" w:hAnsi="Times New Roman"/>
          <w:sz w:val="24"/>
          <w:szCs w:val="24"/>
        </w:rPr>
        <w:t>ticked up to 7.</w:t>
      </w:r>
      <w:r w:rsidR="00B61E93" w:rsidRPr="0004746D">
        <w:rPr>
          <w:rFonts w:ascii="Times New Roman" w:eastAsia="Times New Roman" w:hAnsi="Times New Roman"/>
          <w:sz w:val="24"/>
          <w:szCs w:val="24"/>
        </w:rPr>
        <w:t>7</w:t>
      </w:r>
      <w:r w:rsidR="00C32BE6" w:rsidRPr="0004746D">
        <w:rPr>
          <w:rFonts w:ascii="Times New Roman" w:eastAsia="Times New Roman" w:hAnsi="Times New Roman"/>
          <w:sz w:val="24"/>
          <w:szCs w:val="24"/>
        </w:rPr>
        <w:t>ft</w:t>
      </w:r>
      <w:r w:rsidR="004336E8" w:rsidRPr="0004746D">
        <w:rPr>
          <w:rFonts w:ascii="Times New Roman" w:eastAsia="Times New Roman" w:hAnsi="Times New Roman"/>
          <w:sz w:val="24"/>
          <w:szCs w:val="24"/>
        </w:rPr>
        <w:t xml:space="preserve">, </w:t>
      </w:r>
      <w:r w:rsidR="00B61E93" w:rsidRPr="0004746D">
        <w:rPr>
          <w:rFonts w:ascii="Times New Roman" w:eastAsia="Times New Roman" w:hAnsi="Times New Roman"/>
          <w:sz w:val="24"/>
          <w:szCs w:val="24"/>
        </w:rPr>
        <w:t>and the median had increased to 8.0 ft – presumably due to expansion of Curly-leaf pondweed on the outer edge of the littoral zone</w:t>
      </w:r>
      <w:r w:rsidR="004336E8" w:rsidRPr="0004746D">
        <w:rPr>
          <w:rFonts w:ascii="Times New Roman" w:eastAsia="Times New Roman" w:hAnsi="Times New Roman"/>
          <w:sz w:val="24"/>
          <w:szCs w:val="24"/>
        </w:rPr>
        <w:t xml:space="preserve"> </w:t>
      </w:r>
      <w:r w:rsidR="008B3F59" w:rsidRPr="0004746D">
        <w:rPr>
          <w:rFonts w:ascii="Times New Roman" w:eastAsia="Times New Roman" w:hAnsi="Times New Roman"/>
          <w:sz w:val="24"/>
          <w:szCs w:val="24"/>
        </w:rPr>
        <w:t xml:space="preserve">(Table 2).  </w:t>
      </w:r>
      <w:r w:rsidR="00902ECC" w:rsidRPr="0004746D">
        <w:rPr>
          <w:rFonts w:ascii="Times New Roman" w:eastAsia="Times New Roman" w:hAnsi="Times New Roman"/>
          <w:sz w:val="24"/>
          <w:szCs w:val="24"/>
        </w:rPr>
        <w:t xml:space="preserve">Most </w:t>
      </w:r>
      <w:r w:rsidRPr="0004746D">
        <w:rPr>
          <w:rFonts w:ascii="Times New Roman" w:eastAsia="Times New Roman" w:hAnsi="Times New Roman" w:cs="Times New Roman"/>
          <w:sz w:val="24"/>
          <w:szCs w:val="24"/>
        </w:rPr>
        <w:t xml:space="preserve">CLP </w:t>
      </w:r>
      <w:r w:rsidR="00902ECC" w:rsidRPr="0004746D">
        <w:rPr>
          <w:rFonts w:ascii="Times New Roman" w:eastAsia="Times New Roman" w:hAnsi="Times New Roman" w:cs="Times New Roman"/>
          <w:sz w:val="24"/>
          <w:szCs w:val="24"/>
        </w:rPr>
        <w:t>was</w:t>
      </w:r>
      <w:r w:rsidRPr="0004746D">
        <w:rPr>
          <w:rFonts w:ascii="Times New Roman" w:eastAsia="Times New Roman" w:hAnsi="Times New Roman" w:cs="Times New Roman"/>
          <w:sz w:val="24"/>
          <w:szCs w:val="24"/>
        </w:rPr>
        <w:t xml:space="preserve"> established over organic muck, but we also found </w:t>
      </w:r>
      <w:r w:rsidR="00902ECC" w:rsidRPr="0004746D">
        <w:rPr>
          <w:rFonts w:ascii="Times New Roman" w:eastAsia="Times New Roman" w:hAnsi="Times New Roman" w:cs="Times New Roman"/>
          <w:sz w:val="24"/>
          <w:szCs w:val="24"/>
        </w:rPr>
        <w:t>scattered plants</w:t>
      </w:r>
      <w:r w:rsidRPr="0004746D">
        <w:rPr>
          <w:rFonts w:ascii="Times New Roman" w:eastAsia="Times New Roman" w:hAnsi="Times New Roman" w:cs="Times New Roman"/>
          <w:sz w:val="24"/>
          <w:szCs w:val="24"/>
        </w:rPr>
        <w:t xml:space="preserve"> in the sandy/rocky areas of Bed</w:t>
      </w:r>
      <w:r w:rsidR="00902ECC" w:rsidRPr="0004746D">
        <w:rPr>
          <w:rFonts w:ascii="Times New Roman" w:eastAsia="Times New Roman" w:hAnsi="Times New Roman" w:cs="Times New Roman"/>
          <w:sz w:val="24"/>
          <w:szCs w:val="24"/>
        </w:rPr>
        <w:t>s</w:t>
      </w:r>
      <w:r w:rsidRPr="0004746D">
        <w:rPr>
          <w:rFonts w:ascii="Times New Roman" w:eastAsia="Times New Roman" w:hAnsi="Times New Roman" w:cs="Times New Roman"/>
          <w:sz w:val="24"/>
          <w:szCs w:val="24"/>
        </w:rPr>
        <w:t xml:space="preserve"> 13 </w:t>
      </w:r>
      <w:r w:rsidR="00902ECC" w:rsidRPr="0004746D">
        <w:rPr>
          <w:rFonts w:ascii="Times New Roman" w:eastAsia="Times New Roman" w:hAnsi="Times New Roman" w:cs="Times New Roman"/>
          <w:sz w:val="24"/>
          <w:szCs w:val="24"/>
        </w:rPr>
        <w:t>and 14</w:t>
      </w:r>
      <w:r w:rsidRPr="0004746D">
        <w:rPr>
          <w:rFonts w:ascii="Times New Roman" w:eastAsia="Times New Roman" w:hAnsi="Times New Roman" w:cs="Times New Roman"/>
          <w:sz w:val="24"/>
          <w:szCs w:val="24"/>
        </w:rPr>
        <w:t xml:space="preserve"> (Figure 4) (Appendix III). </w:t>
      </w:r>
    </w:p>
    <w:p w:rsidR="00DF6740" w:rsidRPr="0004746D" w:rsidRDefault="00DF6740" w:rsidP="00902ECC">
      <w:pPr>
        <w:spacing w:after="0" w:line="240" w:lineRule="auto"/>
        <w:rPr>
          <w:rFonts w:ascii="Times New Roman" w:eastAsia="Times New Roman" w:hAnsi="Times New Roman" w:cs="Times New Roman"/>
          <w:sz w:val="24"/>
          <w:szCs w:val="24"/>
        </w:rPr>
      </w:pPr>
      <w:r w:rsidRPr="0004746D">
        <w:rPr>
          <w:rFonts w:ascii="Times New Roman" w:eastAsia="Times New Roman" w:hAnsi="Times New Roman" w:cs="Times New Roman"/>
          <w:sz w:val="24"/>
          <w:szCs w:val="24"/>
        </w:rPr>
        <w:t xml:space="preserve"> </w:t>
      </w:r>
    </w:p>
    <w:p w:rsidR="00777D2F" w:rsidRPr="0004746D" w:rsidRDefault="00C11670" w:rsidP="00B15DE7">
      <w:pPr>
        <w:spacing w:after="0" w:line="240" w:lineRule="auto"/>
        <w:jc w:val="center"/>
        <w:rPr>
          <w:rFonts w:ascii="Times New Roman" w:eastAsia="Times New Roman" w:hAnsi="Times New Roman" w:cs="Times New Roman"/>
          <w:sz w:val="24"/>
          <w:szCs w:val="24"/>
        </w:rPr>
      </w:pPr>
      <w:r w:rsidRPr="0004746D">
        <w:rPr>
          <w:rFonts w:ascii="Times New Roman" w:eastAsia="Times New Roman" w:hAnsi="Times New Roman" w:cs="Times New Roman"/>
          <w:noProof/>
          <w:sz w:val="24"/>
          <w:szCs w:val="24"/>
        </w:rPr>
        <w:drawing>
          <wp:inline distT="0" distB="0" distL="0" distR="0">
            <wp:extent cx="2692462" cy="3657600"/>
            <wp:effectExtent l="19050" t="0" r="0" b="0"/>
            <wp:docPr id="30" name="Picture 29" descr="1 Depth Big Narrows PreSurvey Balsam Lake 2010MSBerg E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Depth Big Narrows PreSurvey Balsam Lake 2010MSBerg ERS.jpg"/>
                    <pic:cNvPicPr/>
                  </pic:nvPicPr>
                  <pic:blipFill>
                    <a:blip r:embed="rId20" cstate="screen">
                      <a:extLst>
                        <a:ext uri="{28A0092B-C50C-407E-A947-70E740481C1C}">
                          <a14:useLocalDpi xmlns:a14="http://schemas.microsoft.com/office/drawing/2010/main"/>
                        </a:ext>
                      </a:extLst>
                    </a:blip>
                    <a:srcRect/>
                    <a:stretch>
                      <a:fillRect/>
                    </a:stretch>
                  </pic:blipFill>
                  <pic:spPr>
                    <a:xfrm>
                      <a:off x="0" y="0"/>
                      <a:ext cx="2692462" cy="3657600"/>
                    </a:xfrm>
                    <a:prstGeom prst="rect">
                      <a:avLst/>
                    </a:prstGeom>
                  </pic:spPr>
                </pic:pic>
              </a:graphicData>
            </a:graphic>
          </wp:inline>
        </w:drawing>
      </w:r>
      <w:r w:rsidR="009E2CC4" w:rsidRPr="0004746D">
        <w:rPr>
          <w:rFonts w:ascii="Times New Roman" w:eastAsia="Times New Roman" w:hAnsi="Times New Roman" w:cs="Times New Roman"/>
          <w:noProof/>
          <w:sz w:val="24"/>
          <w:szCs w:val="24"/>
        </w:rPr>
        <w:drawing>
          <wp:inline distT="0" distB="0" distL="0" distR="0">
            <wp:extent cx="2692462" cy="3657600"/>
            <wp:effectExtent l="19050" t="0" r="0" b="0"/>
            <wp:docPr id="9" name="Picture 26" descr="1 Depth First and Pine Island PreSurvey Balsam Lake 2010MSBerg E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Depth First and Pine Island PreSurvey Balsam Lake 2010MSBerg ERS.jpg"/>
                    <pic:cNvPicPr/>
                  </pic:nvPicPr>
                  <pic:blipFill>
                    <a:blip r:embed="rId21" cstate="screen">
                      <a:extLst>
                        <a:ext uri="{28A0092B-C50C-407E-A947-70E740481C1C}">
                          <a14:useLocalDpi xmlns:a14="http://schemas.microsoft.com/office/drawing/2010/main"/>
                        </a:ext>
                      </a:extLst>
                    </a:blip>
                    <a:srcRect/>
                    <a:stretch>
                      <a:fillRect/>
                    </a:stretch>
                  </pic:blipFill>
                  <pic:spPr>
                    <a:xfrm>
                      <a:off x="0" y="0"/>
                      <a:ext cx="2692462" cy="3657600"/>
                    </a:xfrm>
                    <a:prstGeom prst="rect">
                      <a:avLst/>
                    </a:prstGeom>
                  </pic:spPr>
                </pic:pic>
              </a:graphicData>
            </a:graphic>
          </wp:inline>
        </w:drawing>
      </w:r>
    </w:p>
    <w:p w:rsidR="00777D2F" w:rsidRPr="0004746D" w:rsidRDefault="00777D2F" w:rsidP="00B15DE7">
      <w:pPr>
        <w:spacing w:after="0" w:line="240" w:lineRule="auto"/>
        <w:jc w:val="center"/>
        <w:rPr>
          <w:rFonts w:ascii="Times New Roman" w:eastAsia="Times New Roman" w:hAnsi="Times New Roman" w:cs="Times New Roman"/>
          <w:b/>
          <w:sz w:val="28"/>
          <w:szCs w:val="28"/>
        </w:rPr>
      </w:pPr>
      <w:r w:rsidRPr="0004746D">
        <w:rPr>
          <w:rFonts w:ascii="Times New Roman" w:eastAsia="Times New Roman" w:hAnsi="Times New Roman" w:cs="Times New Roman"/>
          <w:b/>
          <w:sz w:val="28"/>
          <w:szCs w:val="28"/>
        </w:rPr>
        <w:t xml:space="preserve">Figure 4:  </w:t>
      </w:r>
      <w:r w:rsidR="002F5D35" w:rsidRPr="0004746D">
        <w:rPr>
          <w:rFonts w:ascii="Times New Roman" w:eastAsia="Times New Roman" w:hAnsi="Times New Roman"/>
          <w:b/>
          <w:sz w:val="28"/>
          <w:szCs w:val="28"/>
        </w:rPr>
        <w:t>CLP Area Depths and Bottom Substrate</w:t>
      </w:r>
    </w:p>
    <w:p w:rsidR="00FC3A08" w:rsidRPr="0004746D" w:rsidRDefault="00FC3A08" w:rsidP="00FC3A08">
      <w:pPr>
        <w:spacing w:after="0" w:line="240" w:lineRule="auto"/>
        <w:rPr>
          <w:rFonts w:ascii="Times New Roman" w:eastAsia="Times New Roman" w:hAnsi="Times New Roman" w:cs="Times New Roman"/>
          <w:sz w:val="24"/>
          <w:szCs w:val="24"/>
        </w:rPr>
      </w:pPr>
    </w:p>
    <w:p w:rsidR="00902ECC" w:rsidRPr="0004746D" w:rsidRDefault="00902ECC" w:rsidP="00365908">
      <w:pPr>
        <w:spacing w:after="0" w:line="240" w:lineRule="auto"/>
        <w:rPr>
          <w:rFonts w:ascii="Times New Roman" w:eastAsia="Times New Roman" w:hAnsi="Times New Roman" w:cs="Times New Roman"/>
          <w:sz w:val="24"/>
          <w:szCs w:val="24"/>
        </w:rPr>
      </w:pPr>
    </w:p>
    <w:p w:rsidR="002C33BE" w:rsidRPr="0004746D" w:rsidRDefault="002C33BE" w:rsidP="002B0CA1">
      <w:pPr>
        <w:spacing w:after="0" w:line="240" w:lineRule="auto"/>
        <w:rPr>
          <w:rFonts w:ascii="Times New Roman" w:eastAsia="Times New Roman" w:hAnsi="Times New Roman" w:cs="Times New Roman"/>
          <w:sz w:val="24"/>
          <w:szCs w:val="24"/>
        </w:rPr>
      </w:pPr>
      <w:r w:rsidRPr="0004746D">
        <w:rPr>
          <w:rFonts w:ascii="Times New Roman" w:eastAsia="Times New Roman" w:hAnsi="Times New Roman" w:cs="Times New Roman"/>
          <w:sz w:val="24"/>
          <w:szCs w:val="24"/>
        </w:rPr>
        <w:t xml:space="preserve">The littoral zone </w:t>
      </w:r>
      <w:r w:rsidR="007D5512" w:rsidRPr="0004746D">
        <w:rPr>
          <w:rFonts w:ascii="Times New Roman" w:eastAsia="Times New Roman" w:hAnsi="Times New Roman" w:cs="Times New Roman"/>
          <w:sz w:val="24"/>
          <w:szCs w:val="24"/>
        </w:rPr>
        <w:t>was unchanged at</w:t>
      </w:r>
      <w:r w:rsidRPr="0004746D">
        <w:rPr>
          <w:rFonts w:ascii="Times New Roman" w:eastAsia="Times New Roman" w:hAnsi="Times New Roman" w:cs="Times New Roman"/>
          <w:sz w:val="24"/>
          <w:szCs w:val="24"/>
        </w:rPr>
        <w:t xml:space="preserve"> 1</w:t>
      </w:r>
      <w:r w:rsidR="007D5512" w:rsidRPr="0004746D">
        <w:rPr>
          <w:rFonts w:ascii="Times New Roman" w:eastAsia="Times New Roman" w:hAnsi="Times New Roman" w:cs="Times New Roman"/>
          <w:sz w:val="24"/>
          <w:szCs w:val="24"/>
        </w:rPr>
        <w:t>1.</w:t>
      </w:r>
      <w:r w:rsidR="00B61E93" w:rsidRPr="0004746D">
        <w:rPr>
          <w:rFonts w:ascii="Times New Roman" w:eastAsia="Times New Roman" w:hAnsi="Times New Roman" w:cs="Times New Roman"/>
          <w:sz w:val="24"/>
          <w:szCs w:val="24"/>
        </w:rPr>
        <w:t>5</w:t>
      </w:r>
      <w:r w:rsidR="006D4822" w:rsidRPr="0004746D">
        <w:rPr>
          <w:rFonts w:ascii="Times New Roman" w:eastAsia="Times New Roman" w:hAnsi="Times New Roman" w:cs="Times New Roman"/>
          <w:sz w:val="24"/>
          <w:szCs w:val="24"/>
        </w:rPr>
        <w:t xml:space="preserve">ft </w:t>
      </w:r>
      <w:r w:rsidR="00902ECC" w:rsidRPr="0004746D">
        <w:rPr>
          <w:rFonts w:ascii="Times New Roman" w:eastAsia="Times New Roman" w:hAnsi="Times New Roman" w:cs="Times New Roman"/>
          <w:sz w:val="24"/>
          <w:szCs w:val="24"/>
        </w:rPr>
        <w:t>for both surveys</w:t>
      </w:r>
      <w:r w:rsidR="00220861" w:rsidRPr="0004746D">
        <w:rPr>
          <w:rFonts w:ascii="Times New Roman" w:eastAsia="Times New Roman" w:hAnsi="Times New Roman" w:cs="Times New Roman"/>
          <w:sz w:val="24"/>
          <w:szCs w:val="24"/>
        </w:rPr>
        <w:t>; h</w:t>
      </w:r>
      <w:r w:rsidR="007D5512" w:rsidRPr="0004746D">
        <w:rPr>
          <w:rFonts w:ascii="Times New Roman" w:eastAsia="Times New Roman" w:hAnsi="Times New Roman" w:cs="Times New Roman"/>
          <w:sz w:val="24"/>
          <w:szCs w:val="24"/>
        </w:rPr>
        <w:t xml:space="preserve">owever, </w:t>
      </w:r>
      <w:r w:rsidR="006D4822" w:rsidRPr="0004746D">
        <w:rPr>
          <w:rFonts w:ascii="Times New Roman" w:eastAsia="Times New Roman" w:hAnsi="Times New Roman" w:cs="Times New Roman"/>
          <w:sz w:val="24"/>
          <w:szCs w:val="24"/>
        </w:rPr>
        <w:t xml:space="preserve">the frequency of </w:t>
      </w:r>
      <w:r w:rsidR="00220861" w:rsidRPr="0004746D">
        <w:rPr>
          <w:rFonts w:ascii="Times New Roman" w:eastAsia="Times New Roman" w:hAnsi="Times New Roman" w:cs="Times New Roman"/>
          <w:sz w:val="24"/>
          <w:szCs w:val="24"/>
        </w:rPr>
        <w:t xml:space="preserve">plant </w:t>
      </w:r>
      <w:r w:rsidR="006D4822" w:rsidRPr="0004746D">
        <w:rPr>
          <w:rFonts w:ascii="Times New Roman" w:eastAsia="Times New Roman" w:hAnsi="Times New Roman" w:cs="Times New Roman"/>
          <w:sz w:val="24"/>
          <w:szCs w:val="24"/>
        </w:rPr>
        <w:t xml:space="preserve">occurrence </w:t>
      </w:r>
      <w:r w:rsidR="00220861" w:rsidRPr="0004746D">
        <w:rPr>
          <w:rFonts w:ascii="Times New Roman" w:eastAsia="Times New Roman" w:hAnsi="Times New Roman" w:cs="Times New Roman"/>
          <w:sz w:val="24"/>
          <w:szCs w:val="24"/>
        </w:rPr>
        <w:t>at littoral points jumped from 8</w:t>
      </w:r>
      <w:r w:rsidR="00B61E93" w:rsidRPr="0004746D">
        <w:rPr>
          <w:rFonts w:ascii="Times New Roman" w:eastAsia="Times New Roman" w:hAnsi="Times New Roman" w:cs="Times New Roman"/>
          <w:sz w:val="24"/>
          <w:szCs w:val="24"/>
        </w:rPr>
        <w:t>0</w:t>
      </w:r>
      <w:r w:rsidR="00B73047" w:rsidRPr="0004746D">
        <w:rPr>
          <w:rFonts w:ascii="Times New Roman" w:eastAsia="Times New Roman" w:hAnsi="Times New Roman" w:cs="Times New Roman"/>
          <w:sz w:val="24"/>
          <w:szCs w:val="24"/>
        </w:rPr>
        <w:t>.</w:t>
      </w:r>
      <w:r w:rsidR="00B61E93" w:rsidRPr="0004746D">
        <w:rPr>
          <w:rFonts w:ascii="Times New Roman" w:eastAsia="Times New Roman" w:hAnsi="Times New Roman" w:cs="Times New Roman"/>
          <w:sz w:val="24"/>
          <w:szCs w:val="24"/>
        </w:rPr>
        <w:t>1</w:t>
      </w:r>
      <w:r w:rsidR="00B73047" w:rsidRPr="0004746D">
        <w:rPr>
          <w:rFonts w:ascii="Times New Roman" w:eastAsia="Times New Roman" w:hAnsi="Times New Roman" w:cs="Times New Roman"/>
          <w:sz w:val="24"/>
          <w:szCs w:val="24"/>
        </w:rPr>
        <w:t xml:space="preserve">% </w:t>
      </w:r>
      <w:r w:rsidR="00220861" w:rsidRPr="0004746D">
        <w:rPr>
          <w:rFonts w:ascii="Times New Roman" w:eastAsia="Times New Roman" w:hAnsi="Times New Roman" w:cs="Times New Roman"/>
          <w:sz w:val="24"/>
          <w:szCs w:val="24"/>
        </w:rPr>
        <w:t xml:space="preserve">during the </w:t>
      </w:r>
      <w:r w:rsidR="00B73047" w:rsidRPr="0004746D">
        <w:rPr>
          <w:rFonts w:ascii="Times New Roman" w:eastAsia="Times New Roman" w:hAnsi="Times New Roman" w:cs="Times New Roman"/>
          <w:sz w:val="24"/>
          <w:szCs w:val="24"/>
        </w:rPr>
        <w:t xml:space="preserve">pretreatment </w:t>
      </w:r>
      <w:r w:rsidR="00220861" w:rsidRPr="0004746D">
        <w:rPr>
          <w:rFonts w:ascii="Times New Roman" w:eastAsia="Times New Roman" w:hAnsi="Times New Roman" w:cs="Times New Roman"/>
          <w:sz w:val="24"/>
          <w:szCs w:val="24"/>
        </w:rPr>
        <w:t xml:space="preserve">survey </w:t>
      </w:r>
      <w:r w:rsidR="00B73047" w:rsidRPr="0004746D">
        <w:rPr>
          <w:rFonts w:ascii="Times New Roman" w:eastAsia="Times New Roman" w:hAnsi="Times New Roman" w:cs="Times New Roman"/>
          <w:sz w:val="24"/>
          <w:szCs w:val="24"/>
        </w:rPr>
        <w:t xml:space="preserve">to </w:t>
      </w:r>
      <w:r w:rsidR="00B61E93" w:rsidRPr="0004746D">
        <w:rPr>
          <w:rFonts w:ascii="Times New Roman" w:eastAsia="Times New Roman" w:hAnsi="Times New Roman" w:cs="Times New Roman"/>
          <w:sz w:val="24"/>
          <w:szCs w:val="24"/>
        </w:rPr>
        <w:t>98.9</w:t>
      </w:r>
      <w:r w:rsidR="00B73047" w:rsidRPr="0004746D">
        <w:rPr>
          <w:rFonts w:ascii="Times New Roman" w:eastAsia="Times New Roman" w:hAnsi="Times New Roman" w:cs="Times New Roman"/>
          <w:sz w:val="24"/>
          <w:szCs w:val="24"/>
        </w:rPr>
        <w:t xml:space="preserve">% </w:t>
      </w:r>
      <w:r w:rsidR="00220861" w:rsidRPr="0004746D">
        <w:rPr>
          <w:rFonts w:ascii="Times New Roman" w:eastAsia="Times New Roman" w:hAnsi="Times New Roman" w:cs="Times New Roman"/>
          <w:sz w:val="24"/>
          <w:szCs w:val="24"/>
        </w:rPr>
        <w:t>during the June f</w:t>
      </w:r>
      <w:r w:rsidR="00847532" w:rsidRPr="0004746D">
        <w:rPr>
          <w:rFonts w:ascii="Times New Roman" w:eastAsia="Times New Roman" w:hAnsi="Times New Roman" w:cs="Times New Roman"/>
          <w:sz w:val="24"/>
          <w:szCs w:val="24"/>
        </w:rPr>
        <w:t>ollow-up</w:t>
      </w:r>
      <w:r w:rsidRPr="0004746D">
        <w:rPr>
          <w:rFonts w:ascii="Times New Roman" w:eastAsia="Times New Roman" w:hAnsi="Times New Roman" w:cs="Times New Roman"/>
          <w:sz w:val="24"/>
          <w:szCs w:val="24"/>
        </w:rPr>
        <w:t xml:space="preserve"> (Figure 5) (Appendix IV).  Species richness </w:t>
      </w:r>
      <w:r w:rsidR="00B61E93" w:rsidRPr="0004746D">
        <w:rPr>
          <w:rFonts w:ascii="Times New Roman" w:eastAsia="Times New Roman" w:hAnsi="Times New Roman" w:cs="Times New Roman"/>
          <w:sz w:val="24"/>
          <w:szCs w:val="24"/>
        </w:rPr>
        <w:t xml:space="preserve">also </w:t>
      </w:r>
      <w:r w:rsidR="002B0CA1" w:rsidRPr="0004746D">
        <w:rPr>
          <w:rFonts w:ascii="Times New Roman" w:eastAsia="Times New Roman" w:hAnsi="Times New Roman" w:cs="Times New Roman"/>
          <w:sz w:val="24"/>
          <w:szCs w:val="24"/>
        </w:rPr>
        <w:t>rose sharply</w:t>
      </w:r>
      <w:r w:rsidR="00B61E93" w:rsidRPr="0004746D">
        <w:rPr>
          <w:rFonts w:ascii="Times New Roman" w:eastAsia="Times New Roman" w:hAnsi="Times New Roman" w:cs="Times New Roman"/>
          <w:sz w:val="24"/>
          <w:szCs w:val="24"/>
        </w:rPr>
        <w:t xml:space="preserve"> from nine</w:t>
      </w:r>
      <w:r w:rsidR="00365908" w:rsidRPr="0004746D">
        <w:rPr>
          <w:rFonts w:ascii="Times New Roman" w:eastAsia="Times New Roman" w:hAnsi="Times New Roman" w:cs="Times New Roman"/>
          <w:sz w:val="24"/>
          <w:szCs w:val="24"/>
        </w:rPr>
        <w:t xml:space="preserve"> </w:t>
      </w:r>
      <w:r w:rsidRPr="0004746D">
        <w:rPr>
          <w:rFonts w:ascii="Times New Roman" w:eastAsia="Times New Roman" w:hAnsi="Times New Roman" w:cs="Times New Roman"/>
          <w:sz w:val="24"/>
          <w:szCs w:val="24"/>
        </w:rPr>
        <w:t>pretreatment to 1</w:t>
      </w:r>
      <w:r w:rsidR="00B61E93" w:rsidRPr="0004746D">
        <w:rPr>
          <w:rFonts w:ascii="Times New Roman" w:eastAsia="Times New Roman" w:hAnsi="Times New Roman" w:cs="Times New Roman"/>
          <w:sz w:val="24"/>
          <w:szCs w:val="24"/>
        </w:rPr>
        <w:t>5</w:t>
      </w:r>
      <w:r w:rsidR="00A741E5" w:rsidRPr="0004746D">
        <w:rPr>
          <w:rFonts w:ascii="Times New Roman" w:eastAsia="Times New Roman" w:hAnsi="Times New Roman" w:cs="Times New Roman"/>
          <w:sz w:val="24"/>
          <w:szCs w:val="24"/>
        </w:rPr>
        <w:t xml:space="preserve"> during the f</w:t>
      </w:r>
      <w:r w:rsidR="00847532" w:rsidRPr="0004746D">
        <w:rPr>
          <w:rFonts w:ascii="Times New Roman" w:eastAsia="Times New Roman" w:hAnsi="Times New Roman" w:cs="Times New Roman"/>
          <w:sz w:val="24"/>
          <w:szCs w:val="24"/>
        </w:rPr>
        <w:t>ollow-up</w:t>
      </w:r>
      <w:r w:rsidR="009F66AA" w:rsidRPr="0004746D">
        <w:rPr>
          <w:rFonts w:ascii="Times New Roman" w:eastAsia="Times New Roman" w:hAnsi="Times New Roman" w:cs="Times New Roman"/>
          <w:sz w:val="24"/>
          <w:szCs w:val="24"/>
        </w:rPr>
        <w:t>.  The</w:t>
      </w:r>
      <w:r w:rsidRPr="0004746D">
        <w:rPr>
          <w:rFonts w:ascii="Times New Roman" w:eastAsia="Times New Roman" w:hAnsi="Times New Roman" w:cs="Times New Roman"/>
          <w:sz w:val="24"/>
          <w:szCs w:val="24"/>
        </w:rPr>
        <w:t xml:space="preserve"> Simpson’s </w:t>
      </w:r>
      <w:r w:rsidR="007D5512" w:rsidRPr="0004746D">
        <w:rPr>
          <w:rFonts w:ascii="Times New Roman" w:eastAsia="Times New Roman" w:hAnsi="Times New Roman" w:cs="Times New Roman"/>
          <w:sz w:val="24"/>
          <w:szCs w:val="24"/>
        </w:rPr>
        <w:t xml:space="preserve">Diversity </w:t>
      </w:r>
      <w:r w:rsidRPr="0004746D">
        <w:rPr>
          <w:rFonts w:ascii="Times New Roman" w:eastAsia="Times New Roman" w:hAnsi="Times New Roman" w:cs="Times New Roman"/>
          <w:sz w:val="24"/>
          <w:szCs w:val="24"/>
        </w:rPr>
        <w:t>Index</w:t>
      </w:r>
      <w:r w:rsidR="00A741E5" w:rsidRPr="0004746D">
        <w:rPr>
          <w:rFonts w:ascii="Times New Roman" w:eastAsia="Times New Roman" w:hAnsi="Times New Roman" w:cs="Times New Roman"/>
          <w:sz w:val="24"/>
          <w:szCs w:val="24"/>
        </w:rPr>
        <w:t xml:space="preserve"> </w:t>
      </w:r>
      <w:r w:rsidR="002B0CA1" w:rsidRPr="0004746D">
        <w:rPr>
          <w:rFonts w:ascii="Times New Roman" w:eastAsia="Times New Roman" w:hAnsi="Times New Roman" w:cs="Times New Roman"/>
          <w:sz w:val="24"/>
          <w:szCs w:val="24"/>
        </w:rPr>
        <w:t xml:space="preserve">increased </w:t>
      </w:r>
      <w:r w:rsidR="00A741E5" w:rsidRPr="0004746D">
        <w:rPr>
          <w:rFonts w:ascii="Times New Roman" w:eastAsia="Times New Roman" w:hAnsi="Times New Roman" w:cs="Times New Roman"/>
          <w:sz w:val="24"/>
          <w:szCs w:val="24"/>
        </w:rPr>
        <w:t xml:space="preserve">slightly </w:t>
      </w:r>
      <w:r w:rsidR="007D5512" w:rsidRPr="0004746D">
        <w:rPr>
          <w:rFonts w:ascii="Times New Roman" w:eastAsia="Times New Roman" w:hAnsi="Times New Roman" w:cs="Times New Roman"/>
          <w:sz w:val="24"/>
          <w:szCs w:val="24"/>
        </w:rPr>
        <w:t>f</w:t>
      </w:r>
      <w:r w:rsidR="001F0532" w:rsidRPr="0004746D">
        <w:rPr>
          <w:rFonts w:ascii="Times New Roman" w:eastAsia="Times New Roman" w:hAnsi="Times New Roman" w:cs="Times New Roman"/>
          <w:sz w:val="24"/>
          <w:szCs w:val="24"/>
        </w:rPr>
        <w:t xml:space="preserve">rom </w:t>
      </w:r>
      <w:r w:rsidR="00A741E5" w:rsidRPr="0004746D">
        <w:rPr>
          <w:rFonts w:ascii="Times New Roman" w:eastAsia="Times New Roman" w:hAnsi="Times New Roman" w:cs="Times New Roman"/>
          <w:sz w:val="24"/>
          <w:szCs w:val="24"/>
        </w:rPr>
        <w:t>0.</w:t>
      </w:r>
      <w:r w:rsidR="002B0CA1" w:rsidRPr="0004746D">
        <w:rPr>
          <w:rFonts w:ascii="Times New Roman" w:eastAsia="Times New Roman" w:hAnsi="Times New Roman" w:cs="Times New Roman"/>
          <w:sz w:val="24"/>
          <w:szCs w:val="24"/>
        </w:rPr>
        <w:t>69</w:t>
      </w:r>
      <w:r w:rsidR="00B73047" w:rsidRPr="0004746D">
        <w:rPr>
          <w:rFonts w:ascii="Times New Roman" w:eastAsia="Times New Roman" w:hAnsi="Times New Roman" w:cs="Times New Roman"/>
          <w:sz w:val="24"/>
          <w:szCs w:val="24"/>
        </w:rPr>
        <w:t xml:space="preserve"> </w:t>
      </w:r>
      <w:r w:rsidR="00A741E5" w:rsidRPr="0004746D">
        <w:rPr>
          <w:rFonts w:ascii="Times New Roman" w:eastAsia="Times New Roman" w:hAnsi="Times New Roman" w:cs="Times New Roman"/>
          <w:sz w:val="24"/>
          <w:szCs w:val="24"/>
        </w:rPr>
        <w:t xml:space="preserve">in May to </w:t>
      </w:r>
      <w:r w:rsidR="00B73047" w:rsidRPr="0004746D">
        <w:rPr>
          <w:rFonts w:ascii="Times New Roman" w:eastAsia="Times New Roman" w:hAnsi="Times New Roman" w:cs="Times New Roman"/>
          <w:sz w:val="24"/>
          <w:szCs w:val="24"/>
        </w:rPr>
        <w:t>0.</w:t>
      </w:r>
      <w:r w:rsidR="009F66AA" w:rsidRPr="0004746D">
        <w:rPr>
          <w:rFonts w:ascii="Times New Roman" w:eastAsia="Times New Roman" w:hAnsi="Times New Roman" w:cs="Times New Roman"/>
          <w:sz w:val="24"/>
          <w:szCs w:val="24"/>
        </w:rPr>
        <w:t>7</w:t>
      </w:r>
      <w:r w:rsidR="002B0CA1" w:rsidRPr="0004746D">
        <w:rPr>
          <w:rFonts w:ascii="Times New Roman" w:eastAsia="Times New Roman" w:hAnsi="Times New Roman" w:cs="Times New Roman"/>
          <w:sz w:val="24"/>
          <w:szCs w:val="24"/>
        </w:rPr>
        <w:t>1</w:t>
      </w:r>
      <w:r w:rsidR="00A741E5" w:rsidRPr="0004746D">
        <w:rPr>
          <w:rFonts w:ascii="Times New Roman" w:eastAsia="Times New Roman" w:hAnsi="Times New Roman" w:cs="Times New Roman"/>
          <w:sz w:val="24"/>
          <w:szCs w:val="24"/>
        </w:rPr>
        <w:t xml:space="preserve"> in June; and t</w:t>
      </w:r>
      <w:r w:rsidR="000642F8" w:rsidRPr="0004746D">
        <w:rPr>
          <w:rFonts w:ascii="Times New Roman" w:eastAsia="Times New Roman" w:hAnsi="Times New Roman" w:cs="Times New Roman"/>
          <w:sz w:val="24"/>
          <w:szCs w:val="24"/>
        </w:rPr>
        <w:t>he</w:t>
      </w:r>
      <w:r w:rsidRPr="0004746D">
        <w:rPr>
          <w:rFonts w:ascii="Times New Roman" w:eastAsia="Times New Roman" w:hAnsi="Times New Roman" w:cs="Times New Roman"/>
          <w:sz w:val="24"/>
          <w:szCs w:val="24"/>
        </w:rPr>
        <w:t xml:space="preserve"> Floristic Quality Index (another measure of </w:t>
      </w:r>
      <w:r w:rsidR="00A741E5" w:rsidRPr="0004746D">
        <w:rPr>
          <w:rFonts w:ascii="Times New Roman" w:eastAsia="Times New Roman" w:hAnsi="Times New Roman" w:cs="Times New Roman"/>
          <w:sz w:val="24"/>
          <w:szCs w:val="24"/>
        </w:rPr>
        <w:t xml:space="preserve">the </w:t>
      </w:r>
      <w:r w:rsidRPr="0004746D">
        <w:rPr>
          <w:rFonts w:ascii="Times New Roman" w:eastAsia="Times New Roman" w:hAnsi="Times New Roman" w:cs="Times New Roman"/>
          <w:sz w:val="24"/>
          <w:szCs w:val="24"/>
        </w:rPr>
        <w:t xml:space="preserve">native plant community health) </w:t>
      </w:r>
      <w:r w:rsidR="001F0532" w:rsidRPr="0004746D">
        <w:rPr>
          <w:rFonts w:ascii="Times New Roman" w:eastAsia="Times New Roman" w:hAnsi="Times New Roman" w:cs="Times New Roman"/>
          <w:sz w:val="24"/>
          <w:szCs w:val="24"/>
        </w:rPr>
        <w:t>increased</w:t>
      </w:r>
      <w:r w:rsidR="000642F8" w:rsidRPr="0004746D">
        <w:rPr>
          <w:rFonts w:ascii="Times New Roman" w:eastAsia="Times New Roman" w:hAnsi="Times New Roman" w:cs="Times New Roman"/>
          <w:sz w:val="24"/>
          <w:szCs w:val="24"/>
        </w:rPr>
        <w:t xml:space="preserve"> from</w:t>
      </w:r>
      <w:r w:rsidRPr="0004746D">
        <w:rPr>
          <w:rFonts w:ascii="Times New Roman" w:eastAsia="Times New Roman" w:hAnsi="Times New Roman" w:cs="Times New Roman"/>
          <w:sz w:val="24"/>
          <w:szCs w:val="24"/>
        </w:rPr>
        <w:t xml:space="preserve"> 1</w:t>
      </w:r>
      <w:r w:rsidR="002B0CA1" w:rsidRPr="0004746D">
        <w:rPr>
          <w:rFonts w:ascii="Times New Roman" w:eastAsia="Times New Roman" w:hAnsi="Times New Roman" w:cs="Times New Roman"/>
          <w:sz w:val="24"/>
          <w:szCs w:val="24"/>
        </w:rPr>
        <w:t>6</w:t>
      </w:r>
      <w:r w:rsidRPr="0004746D">
        <w:rPr>
          <w:rFonts w:ascii="Times New Roman" w:eastAsia="Times New Roman" w:hAnsi="Times New Roman" w:cs="Times New Roman"/>
          <w:sz w:val="24"/>
          <w:szCs w:val="24"/>
        </w:rPr>
        <w:t>.</w:t>
      </w:r>
      <w:r w:rsidR="002B0CA1" w:rsidRPr="0004746D">
        <w:rPr>
          <w:rFonts w:ascii="Times New Roman" w:eastAsia="Times New Roman" w:hAnsi="Times New Roman" w:cs="Times New Roman"/>
          <w:sz w:val="24"/>
          <w:szCs w:val="24"/>
        </w:rPr>
        <w:t>3</w:t>
      </w:r>
      <w:r w:rsidRPr="0004746D">
        <w:rPr>
          <w:rFonts w:ascii="Times New Roman" w:eastAsia="Times New Roman" w:hAnsi="Times New Roman" w:cs="Times New Roman"/>
          <w:sz w:val="24"/>
          <w:szCs w:val="24"/>
        </w:rPr>
        <w:t xml:space="preserve"> </w:t>
      </w:r>
      <w:r w:rsidR="000642F8" w:rsidRPr="0004746D">
        <w:rPr>
          <w:rFonts w:ascii="Times New Roman" w:eastAsia="Times New Roman" w:hAnsi="Times New Roman" w:cs="Times New Roman"/>
          <w:sz w:val="24"/>
          <w:szCs w:val="24"/>
        </w:rPr>
        <w:t xml:space="preserve">pretreatment </w:t>
      </w:r>
      <w:r w:rsidRPr="0004746D">
        <w:rPr>
          <w:rFonts w:ascii="Times New Roman" w:eastAsia="Times New Roman" w:hAnsi="Times New Roman" w:cs="Times New Roman"/>
          <w:sz w:val="24"/>
          <w:szCs w:val="24"/>
        </w:rPr>
        <w:t xml:space="preserve">to </w:t>
      </w:r>
      <w:r w:rsidR="002B0CA1" w:rsidRPr="0004746D">
        <w:rPr>
          <w:rFonts w:ascii="Times New Roman" w:eastAsia="Times New Roman" w:hAnsi="Times New Roman" w:cs="Times New Roman"/>
          <w:sz w:val="24"/>
          <w:szCs w:val="24"/>
        </w:rPr>
        <w:t>22.2</w:t>
      </w:r>
      <w:r w:rsidR="00A741E5" w:rsidRPr="0004746D">
        <w:rPr>
          <w:rFonts w:ascii="Times New Roman" w:eastAsia="Times New Roman" w:hAnsi="Times New Roman" w:cs="Times New Roman"/>
          <w:sz w:val="24"/>
          <w:szCs w:val="24"/>
        </w:rPr>
        <w:t xml:space="preserve"> in June</w:t>
      </w:r>
      <w:r w:rsidRPr="0004746D">
        <w:rPr>
          <w:rFonts w:ascii="Times New Roman" w:eastAsia="Times New Roman" w:hAnsi="Times New Roman" w:cs="Times New Roman"/>
          <w:sz w:val="24"/>
          <w:szCs w:val="24"/>
        </w:rPr>
        <w:t xml:space="preserve">.  </w:t>
      </w:r>
    </w:p>
    <w:p w:rsidR="00F44B76" w:rsidRPr="0004746D" w:rsidRDefault="00F44B76" w:rsidP="00AA1298">
      <w:pPr>
        <w:spacing w:after="0" w:line="240" w:lineRule="auto"/>
        <w:jc w:val="center"/>
        <w:rPr>
          <w:rFonts w:ascii="Times New Roman" w:eastAsia="Times New Roman" w:hAnsi="Times New Roman" w:cs="Times New Roman"/>
          <w:b/>
          <w:sz w:val="28"/>
          <w:szCs w:val="28"/>
        </w:rPr>
      </w:pPr>
    </w:p>
    <w:p w:rsidR="00F44B76" w:rsidRPr="0004746D" w:rsidRDefault="00F44B76" w:rsidP="00AA1298">
      <w:pPr>
        <w:spacing w:after="0" w:line="240" w:lineRule="auto"/>
        <w:jc w:val="center"/>
        <w:rPr>
          <w:rFonts w:ascii="Times New Roman" w:eastAsia="Times New Roman" w:hAnsi="Times New Roman" w:cs="Times New Roman"/>
          <w:b/>
          <w:sz w:val="28"/>
          <w:szCs w:val="28"/>
        </w:rPr>
      </w:pPr>
    </w:p>
    <w:p w:rsidR="00F44B76" w:rsidRPr="0004746D" w:rsidRDefault="00F44B76" w:rsidP="00AA1298">
      <w:pPr>
        <w:spacing w:after="0" w:line="240" w:lineRule="auto"/>
        <w:jc w:val="center"/>
        <w:rPr>
          <w:rFonts w:ascii="Times New Roman" w:eastAsia="Times New Roman" w:hAnsi="Times New Roman" w:cs="Times New Roman"/>
          <w:b/>
          <w:sz w:val="28"/>
          <w:szCs w:val="28"/>
        </w:rPr>
      </w:pPr>
    </w:p>
    <w:p w:rsidR="00902ECC" w:rsidRPr="0004746D" w:rsidRDefault="00902ECC" w:rsidP="00AA1298">
      <w:pPr>
        <w:spacing w:after="0" w:line="240" w:lineRule="auto"/>
        <w:jc w:val="center"/>
        <w:rPr>
          <w:rFonts w:ascii="Times New Roman" w:eastAsia="Times New Roman" w:hAnsi="Times New Roman" w:cs="Times New Roman"/>
          <w:b/>
          <w:sz w:val="28"/>
          <w:szCs w:val="28"/>
        </w:rPr>
      </w:pPr>
    </w:p>
    <w:p w:rsidR="00902ECC" w:rsidRPr="0004746D" w:rsidRDefault="00902ECC" w:rsidP="00AA1298">
      <w:pPr>
        <w:spacing w:after="0" w:line="240" w:lineRule="auto"/>
        <w:jc w:val="center"/>
        <w:rPr>
          <w:rFonts w:ascii="Times New Roman" w:eastAsia="Times New Roman" w:hAnsi="Times New Roman" w:cs="Times New Roman"/>
          <w:b/>
          <w:sz w:val="28"/>
          <w:szCs w:val="28"/>
        </w:rPr>
      </w:pPr>
    </w:p>
    <w:p w:rsidR="00902ECC" w:rsidRPr="0004746D" w:rsidRDefault="00902ECC" w:rsidP="00AA1298">
      <w:pPr>
        <w:spacing w:after="0" w:line="240" w:lineRule="auto"/>
        <w:jc w:val="center"/>
        <w:rPr>
          <w:rFonts w:ascii="Times New Roman" w:eastAsia="Times New Roman" w:hAnsi="Times New Roman" w:cs="Times New Roman"/>
          <w:b/>
          <w:sz w:val="28"/>
          <w:szCs w:val="28"/>
        </w:rPr>
      </w:pPr>
    </w:p>
    <w:p w:rsidR="00AA1298" w:rsidRPr="0004746D" w:rsidRDefault="00AA1298" w:rsidP="00AA1298">
      <w:pPr>
        <w:spacing w:after="0" w:line="240" w:lineRule="auto"/>
        <w:jc w:val="center"/>
        <w:rPr>
          <w:rFonts w:ascii="Times New Roman" w:eastAsia="Times New Roman" w:hAnsi="Times New Roman" w:cs="Times New Roman"/>
          <w:b/>
          <w:sz w:val="28"/>
          <w:szCs w:val="28"/>
        </w:rPr>
      </w:pPr>
      <w:r w:rsidRPr="0004746D">
        <w:rPr>
          <w:rFonts w:ascii="Times New Roman" w:eastAsia="Times New Roman" w:hAnsi="Times New Roman" w:cs="Times New Roman"/>
          <w:b/>
          <w:sz w:val="28"/>
          <w:szCs w:val="28"/>
        </w:rPr>
        <w:lastRenderedPageBreak/>
        <w:t xml:space="preserve">Table </w:t>
      </w:r>
      <w:r w:rsidR="00E1354C" w:rsidRPr="0004746D">
        <w:rPr>
          <w:rFonts w:ascii="Times New Roman" w:eastAsia="Times New Roman" w:hAnsi="Times New Roman" w:cs="Times New Roman"/>
          <w:b/>
          <w:sz w:val="28"/>
          <w:szCs w:val="28"/>
        </w:rPr>
        <w:t>2</w:t>
      </w:r>
      <w:r w:rsidRPr="0004746D">
        <w:rPr>
          <w:rFonts w:ascii="Times New Roman" w:eastAsia="Times New Roman" w:hAnsi="Times New Roman" w:cs="Times New Roman"/>
          <w:b/>
          <w:sz w:val="28"/>
          <w:szCs w:val="28"/>
        </w:rPr>
        <w:t>:  Pre/</w:t>
      </w:r>
      <w:r w:rsidR="00847532" w:rsidRPr="0004746D">
        <w:rPr>
          <w:rFonts w:ascii="Times New Roman" w:eastAsia="Times New Roman" w:hAnsi="Times New Roman" w:cs="Times New Roman"/>
          <w:b/>
          <w:sz w:val="28"/>
          <w:szCs w:val="28"/>
        </w:rPr>
        <w:t>Follow-up</w:t>
      </w:r>
      <w:r w:rsidRPr="0004746D">
        <w:rPr>
          <w:rFonts w:ascii="Times New Roman" w:eastAsia="Times New Roman" w:hAnsi="Times New Roman" w:cs="Times New Roman"/>
          <w:b/>
          <w:sz w:val="28"/>
          <w:szCs w:val="28"/>
        </w:rPr>
        <w:t xml:space="preserve"> Survey Summary Statistics</w:t>
      </w:r>
    </w:p>
    <w:p w:rsidR="00AA1298" w:rsidRPr="0004746D" w:rsidRDefault="00AA1298" w:rsidP="00AA1298">
      <w:pPr>
        <w:spacing w:after="0" w:line="240" w:lineRule="auto"/>
        <w:jc w:val="center"/>
        <w:rPr>
          <w:rFonts w:ascii="Times New Roman" w:eastAsia="Times New Roman" w:hAnsi="Times New Roman" w:cs="Times New Roman"/>
          <w:b/>
          <w:sz w:val="28"/>
          <w:szCs w:val="28"/>
        </w:rPr>
      </w:pPr>
      <w:r w:rsidRPr="0004746D">
        <w:rPr>
          <w:rFonts w:ascii="Times New Roman" w:eastAsia="Times New Roman" w:hAnsi="Times New Roman" w:cs="Times New Roman"/>
          <w:b/>
          <w:sz w:val="28"/>
          <w:szCs w:val="28"/>
        </w:rPr>
        <w:t>Balsam Lake, Polk County</w:t>
      </w:r>
    </w:p>
    <w:p w:rsidR="00AA1298" w:rsidRPr="0004746D" w:rsidRDefault="00BB584E" w:rsidP="009F66AA">
      <w:pPr>
        <w:spacing w:after="0" w:line="240" w:lineRule="auto"/>
        <w:jc w:val="center"/>
        <w:rPr>
          <w:rFonts w:ascii="Times New Roman" w:eastAsia="Times New Roman" w:hAnsi="Times New Roman" w:cs="Times New Roman"/>
          <w:b/>
          <w:sz w:val="28"/>
          <w:szCs w:val="28"/>
        </w:rPr>
      </w:pPr>
      <w:r w:rsidRPr="0004746D">
        <w:rPr>
          <w:rFonts w:ascii="Times New Roman" w:eastAsia="Times New Roman" w:hAnsi="Times New Roman" w:cs="Times New Roman"/>
          <w:b/>
          <w:sz w:val="28"/>
          <w:szCs w:val="28"/>
        </w:rPr>
        <w:t>May 5</w:t>
      </w:r>
      <w:r w:rsidR="00AA1298" w:rsidRPr="0004746D">
        <w:rPr>
          <w:rFonts w:ascii="Times New Roman" w:eastAsia="Times New Roman" w:hAnsi="Times New Roman" w:cs="Times New Roman"/>
          <w:b/>
          <w:sz w:val="28"/>
          <w:szCs w:val="28"/>
        </w:rPr>
        <w:t xml:space="preserve"> and </w:t>
      </w:r>
      <w:r w:rsidRPr="0004746D">
        <w:rPr>
          <w:rFonts w:ascii="Times New Roman" w:eastAsia="Times New Roman" w:hAnsi="Times New Roman" w:cs="Times New Roman"/>
          <w:b/>
          <w:sz w:val="28"/>
          <w:szCs w:val="28"/>
        </w:rPr>
        <w:t>June 10, 2019</w:t>
      </w:r>
    </w:p>
    <w:tbl>
      <w:tblPr>
        <w:tblW w:w="8386"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6226"/>
        <w:gridCol w:w="1057"/>
        <w:gridCol w:w="1103"/>
      </w:tblGrid>
      <w:tr w:rsidR="00AA1298" w:rsidRPr="0004746D" w:rsidTr="00902ECC">
        <w:trPr>
          <w:trHeight w:val="300"/>
          <w:jc w:val="center"/>
        </w:trPr>
        <w:tc>
          <w:tcPr>
            <w:tcW w:w="6226" w:type="dxa"/>
            <w:tcBorders>
              <w:top w:val="nil"/>
              <w:left w:val="nil"/>
              <w:bottom w:val="single" w:sz="6" w:space="0" w:color="auto"/>
              <w:right w:val="nil"/>
            </w:tcBorders>
            <w:shd w:val="clear" w:color="auto" w:fill="auto"/>
            <w:noWrap/>
            <w:vAlign w:val="center"/>
          </w:tcPr>
          <w:p w:rsidR="00AA1298" w:rsidRPr="0004746D" w:rsidRDefault="00AA1298" w:rsidP="00AA1298">
            <w:pPr>
              <w:spacing w:after="0" w:line="240" w:lineRule="auto"/>
              <w:rPr>
                <w:rFonts w:ascii="Times New Roman" w:eastAsia="Times New Roman" w:hAnsi="Times New Roman" w:cs="Times New Roman"/>
                <w:bCs/>
                <w:sz w:val="28"/>
                <w:szCs w:val="28"/>
              </w:rPr>
            </w:pPr>
            <w:r w:rsidRPr="0004746D">
              <w:rPr>
                <w:rFonts w:ascii="Times New Roman" w:eastAsia="Times New Roman" w:hAnsi="Times New Roman" w:cs="Times New Roman"/>
                <w:bCs/>
                <w:sz w:val="28"/>
                <w:szCs w:val="28"/>
              </w:rPr>
              <w:t>Summary Statistics:</w:t>
            </w:r>
          </w:p>
        </w:tc>
        <w:tc>
          <w:tcPr>
            <w:tcW w:w="1057" w:type="dxa"/>
            <w:tcBorders>
              <w:top w:val="nil"/>
              <w:left w:val="nil"/>
              <w:bottom w:val="single" w:sz="6" w:space="0" w:color="auto"/>
              <w:right w:val="nil"/>
            </w:tcBorders>
            <w:vAlign w:val="center"/>
          </w:tcPr>
          <w:p w:rsidR="00AA1298" w:rsidRPr="0004746D" w:rsidRDefault="00902ECC" w:rsidP="00902ECC">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bCs/>
                <w:sz w:val="28"/>
                <w:szCs w:val="28"/>
              </w:rPr>
              <w:t>May</w:t>
            </w:r>
          </w:p>
        </w:tc>
        <w:tc>
          <w:tcPr>
            <w:tcW w:w="1103" w:type="dxa"/>
            <w:tcBorders>
              <w:top w:val="nil"/>
              <w:left w:val="nil"/>
              <w:bottom w:val="single" w:sz="6" w:space="0" w:color="auto"/>
              <w:right w:val="nil"/>
            </w:tcBorders>
            <w:shd w:val="clear" w:color="auto" w:fill="auto"/>
            <w:noWrap/>
            <w:vAlign w:val="center"/>
          </w:tcPr>
          <w:p w:rsidR="00AA1298" w:rsidRPr="0004746D" w:rsidRDefault="00902ECC" w:rsidP="00902ECC">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bCs/>
                <w:sz w:val="28"/>
                <w:szCs w:val="28"/>
              </w:rPr>
              <w:t>June</w:t>
            </w:r>
          </w:p>
        </w:tc>
      </w:tr>
      <w:tr w:rsidR="00AA1298" w:rsidRPr="0004746D" w:rsidTr="00902ECC">
        <w:trPr>
          <w:trHeight w:val="255"/>
          <w:jc w:val="center"/>
        </w:trPr>
        <w:tc>
          <w:tcPr>
            <w:tcW w:w="6226" w:type="dxa"/>
            <w:tcBorders>
              <w:top w:val="single" w:sz="6" w:space="0" w:color="auto"/>
            </w:tcBorders>
            <w:shd w:val="clear" w:color="auto" w:fill="auto"/>
            <w:noWrap/>
            <w:vAlign w:val="center"/>
          </w:tcPr>
          <w:p w:rsidR="00AA1298" w:rsidRPr="0004746D" w:rsidRDefault="00AA1298" w:rsidP="00AA1298">
            <w:pPr>
              <w:spacing w:after="0" w:line="240" w:lineRule="auto"/>
              <w:rPr>
                <w:rFonts w:ascii="Times New Roman" w:eastAsia="Times New Roman" w:hAnsi="Times New Roman" w:cs="Times New Roman"/>
                <w:bCs/>
                <w:sz w:val="20"/>
                <w:szCs w:val="20"/>
              </w:rPr>
            </w:pPr>
            <w:r w:rsidRPr="0004746D">
              <w:rPr>
                <w:rFonts w:ascii="Times New Roman" w:eastAsia="Times New Roman" w:hAnsi="Times New Roman" w:cs="Times New Roman"/>
                <w:bCs/>
                <w:sz w:val="20"/>
                <w:szCs w:val="20"/>
              </w:rPr>
              <w:t xml:space="preserve">Total number of  points sampled </w:t>
            </w:r>
          </w:p>
        </w:tc>
        <w:tc>
          <w:tcPr>
            <w:tcW w:w="1057" w:type="dxa"/>
            <w:tcBorders>
              <w:top w:val="single" w:sz="6" w:space="0" w:color="auto"/>
            </w:tcBorders>
            <w:vAlign w:val="bottom"/>
          </w:tcPr>
          <w:p w:rsidR="00AA1298" w:rsidRPr="0004746D" w:rsidRDefault="000248FB" w:rsidP="00AA1298">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276</w:t>
            </w:r>
          </w:p>
        </w:tc>
        <w:tc>
          <w:tcPr>
            <w:tcW w:w="1103" w:type="dxa"/>
            <w:tcBorders>
              <w:top w:val="single" w:sz="6" w:space="0" w:color="auto"/>
            </w:tcBorders>
            <w:shd w:val="clear" w:color="auto" w:fill="auto"/>
            <w:noWrap/>
            <w:vAlign w:val="bottom"/>
          </w:tcPr>
          <w:p w:rsidR="00AA1298" w:rsidRPr="0004746D" w:rsidRDefault="000248FB" w:rsidP="00AA1298">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276</w:t>
            </w:r>
          </w:p>
        </w:tc>
      </w:tr>
      <w:tr w:rsidR="00AA1298" w:rsidRPr="0004746D" w:rsidTr="00902ECC">
        <w:trPr>
          <w:trHeight w:val="255"/>
          <w:jc w:val="center"/>
        </w:trPr>
        <w:tc>
          <w:tcPr>
            <w:tcW w:w="6226" w:type="dxa"/>
            <w:shd w:val="clear" w:color="auto" w:fill="auto"/>
            <w:noWrap/>
            <w:vAlign w:val="center"/>
          </w:tcPr>
          <w:p w:rsidR="00AA1298" w:rsidRPr="0004746D" w:rsidRDefault="00AA1298" w:rsidP="00AA1298">
            <w:pPr>
              <w:spacing w:after="0" w:line="240" w:lineRule="auto"/>
              <w:rPr>
                <w:rFonts w:ascii="Times New Roman" w:eastAsia="Times New Roman" w:hAnsi="Times New Roman" w:cs="Times New Roman"/>
                <w:bCs/>
                <w:sz w:val="20"/>
                <w:szCs w:val="20"/>
              </w:rPr>
            </w:pPr>
            <w:r w:rsidRPr="0004746D">
              <w:rPr>
                <w:rFonts w:ascii="Times New Roman" w:eastAsia="Times New Roman" w:hAnsi="Times New Roman" w:cs="Times New Roman"/>
                <w:bCs/>
                <w:sz w:val="20"/>
                <w:szCs w:val="20"/>
              </w:rPr>
              <w:t>Total number of sites with vegetation</w:t>
            </w:r>
          </w:p>
        </w:tc>
        <w:tc>
          <w:tcPr>
            <w:tcW w:w="1057" w:type="dxa"/>
            <w:vAlign w:val="bottom"/>
          </w:tcPr>
          <w:p w:rsidR="00AA1298" w:rsidRPr="0004746D" w:rsidRDefault="00BB584E" w:rsidP="00AA1298">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221</w:t>
            </w:r>
          </w:p>
        </w:tc>
        <w:tc>
          <w:tcPr>
            <w:tcW w:w="1103" w:type="dxa"/>
            <w:shd w:val="clear" w:color="auto" w:fill="auto"/>
            <w:noWrap/>
            <w:vAlign w:val="bottom"/>
          </w:tcPr>
          <w:p w:rsidR="00AA1298" w:rsidRPr="0004746D" w:rsidRDefault="00E74B92" w:rsidP="00AA1298">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273</w:t>
            </w:r>
          </w:p>
        </w:tc>
      </w:tr>
      <w:tr w:rsidR="00AA1298" w:rsidRPr="0004746D" w:rsidTr="00902ECC">
        <w:trPr>
          <w:trHeight w:val="255"/>
          <w:jc w:val="center"/>
        </w:trPr>
        <w:tc>
          <w:tcPr>
            <w:tcW w:w="6226" w:type="dxa"/>
            <w:shd w:val="clear" w:color="auto" w:fill="auto"/>
            <w:noWrap/>
            <w:vAlign w:val="center"/>
          </w:tcPr>
          <w:p w:rsidR="00AA1298" w:rsidRPr="0004746D" w:rsidRDefault="00AA1298" w:rsidP="00AA1298">
            <w:pPr>
              <w:spacing w:after="0" w:line="240" w:lineRule="auto"/>
              <w:rPr>
                <w:rFonts w:ascii="Times New Roman" w:eastAsia="Times New Roman" w:hAnsi="Times New Roman" w:cs="Times New Roman"/>
                <w:bCs/>
                <w:sz w:val="20"/>
                <w:szCs w:val="20"/>
              </w:rPr>
            </w:pPr>
            <w:r w:rsidRPr="0004746D">
              <w:rPr>
                <w:rFonts w:ascii="Times New Roman" w:eastAsia="Times New Roman" w:hAnsi="Times New Roman" w:cs="Times New Roman"/>
                <w:bCs/>
                <w:sz w:val="20"/>
                <w:szCs w:val="20"/>
              </w:rPr>
              <w:t>Total number of sites shallower than the maximum depth of plants</w:t>
            </w:r>
          </w:p>
        </w:tc>
        <w:tc>
          <w:tcPr>
            <w:tcW w:w="1057" w:type="dxa"/>
            <w:vAlign w:val="bottom"/>
          </w:tcPr>
          <w:p w:rsidR="00AA1298" w:rsidRPr="0004746D" w:rsidRDefault="00BB584E" w:rsidP="00AA1298">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276</w:t>
            </w:r>
          </w:p>
        </w:tc>
        <w:tc>
          <w:tcPr>
            <w:tcW w:w="1103" w:type="dxa"/>
            <w:shd w:val="clear" w:color="auto" w:fill="auto"/>
            <w:noWrap/>
            <w:vAlign w:val="bottom"/>
          </w:tcPr>
          <w:p w:rsidR="00AA1298" w:rsidRPr="0004746D" w:rsidRDefault="00BB584E" w:rsidP="00AA1298">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276</w:t>
            </w:r>
          </w:p>
        </w:tc>
      </w:tr>
      <w:tr w:rsidR="00AA1298" w:rsidRPr="0004746D" w:rsidTr="00902ECC">
        <w:trPr>
          <w:trHeight w:val="255"/>
          <w:jc w:val="center"/>
        </w:trPr>
        <w:tc>
          <w:tcPr>
            <w:tcW w:w="6226" w:type="dxa"/>
            <w:shd w:val="clear" w:color="auto" w:fill="auto"/>
            <w:noWrap/>
            <w:vAlign w:val="center"/>
          </w:tcPr>
          <w:p w:rsidR="00AA1298" w:rsidRPr="0004746D" w:rsidRDefault="00AA1298" w:rsidP="00AA1298">
            <w:pPr>
              <w:spacing w:after="0" w:line="240" w:lineRule="auto"/>
              <w:rPr>
                <w:rFonts w:ascii="Times New Roman" w:eastAsia="Times New Roman" w:hAnsi="Times New Roman" w:cs="Times New Roman"/>
                <w:bCs/>
                <w:sz w:val="20"/>
                <w:szCs w:val="20"/>
              </w:rPr>
            </w:pPr>
            <w:r w:rsidRPr="0004746D">
              <w:rPr>
                <w:rFonts w:ascii="Times New Roman" w:eastAsia="Times New Roman" w:hAnsi="Times New Roman" w:cs="Times New Roman"/>
                <w:bCs/>
                <w:sz w:val="20"/>
                <w:szCs w:val="20"/>
              </w:rPr>
              <w:t>Frequency of occurrence at sites shallower than maximum depth of plants</w:t>
            </w:r>
          </w:p>
        </w:tc>
        <w:tc>
          <w:tcPr>
            <w:tcW w:w="1057" w:type="dxa"/>
            <w:vAlign w:val="bottom"/>
          </w:tcPr>
          <w:p w:rsidR="00AA1298" w:rsidRPr="0004746D" w:rsidRDefault="00BB584E" w:rsidP="00AA1298">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80.1</w:t>
            </w:r>
          </w:p>
        </w:tc>
        <w:tc>
          <w:tcPr>
            <w:tcW w:w="1103" w:type="dxa"/>
            <w:shd w:val="clear" w:color="auto" w:fill="auto"/>
            <w:noWrap/>
            <w:vAlign w:val="bottom"/>
          </w:tcPr>
          <w:p w:rsidR="00AA1298" w:rsidRPr="0004746D" w:rsidRDefault="00E74B92" w:rsidP="00AA1298">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98.9</w:t>
            </w:r>
          </w:p>
        </w:tc>
      </w:tr>
      <w:tr w:rsidR="00AA1298" w:rsidRPr="0004746D" w:rsidTr="00902ECC">
        <w:trPr>
          <w:trHeight w:val="255"/>
          <w:jc w:val="center"/>
        </w:trPr>
        <w:tc>
          <w:tcPr>
            <w:tcW w:w="6226" w:type="dxa"/>
            <w:shd w:val="clear" w:color="auto" w:fill="auto"/>
            <w:noWrap/>
            <w:vAlign w:val="center"/>
          </w:tcPr>
          <w:p w:rsidR="00AA1298" w:rsidRPr="0004746D" w:rsidRDefault="00AA1298" w:rsidP="00AA1298">
            <w:pPr>
              <w:spacing w:after="0" w:line="240" w:lineRule="auto"/>
              <w:rPr>
                <w:rFonts w:ascii="Times New Roman" w:eastAsia="Times New Roman" w:hAnsi="Times New Roman" w:cs="Times New Roman"/>
                <w:bCs/>
                <w:sz w:val="20"/>
                <w:szCs w:val="20"/>
              </w:rPr>
            </w:pPr>
            <w:r w:rsidRPr="0004746D">
              <w:rPr>
                <w:rFonts w:ascii="Times New Roman" w:eastAsia="Times New Roman" w:hAnsi="Times New Roman" w:cs="Times New Roman"/>
                <w:bCs/>
                <w:sz w:val="20"/>
                <w:szCs w:val="20"/>
              </w:rPr>
              <w:t>Simpson Diversity Index</w:t>
            </w:r>
          </w:p>
        </w:tc>
        <w:tc>
          <w:tcPr>
            <w:tcW w:w="1057" w:type="dxa"/>
            <w:vAlign w:val="bottom"/>
          </w:tcPr>
          <w:p w:rsidR="00AA1298" w:rsidRPr="0004746D" w:rsidRDefault="00BB584E" w:rsidP="00AA1298">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0.69</w:t>
            </w:r>
          </w:p>
        </w:tc>
        <w:tc>
          <w:tcPr>
            <w:tcW w:w="1103" w:type="dxa"/>
            <w:shd w:val="clear" w:color="auto" w:fill="auto"/>
            <w:noWrap/>
            <w:vAlign w:val="bottom"/>
          </w:tcPr>
          <w:p w:rsidR="00AA1298" w:rsidRPr="0004746D" w:rsidRDefault="00E74B92" w:rsidP="003B7F74">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0.71</w:t>
            </w:r>
          </w:p>
        </w:tc>
      </w:tr>
      <w:tr w:rsidR="003B7F74" w:rsidRPr="0004746D" w:rsidTr="00902ECC">
        <w:trPr>
          <w:trHeight w:val="255"/>
          <w:jc w:val="center"/>
        </w:trPr>
        <w:tc>
          <w:tcPr>
            <w:tcW w:w="6226" w:type="dxa"/>
            <w:shd w:val="clear" w:color="auto" w:fill="auto"/>
            <w:noWrap/>
            <w:vAlign w:val="center"/>
          </w:tcPr>
          <w:p w:rsidR="003B7F74" w:rsidRPr="0004746D" w:rsidRDefault="004E226B" w:rsidP="00946A74">
            <w:pPr>
              <w:spacing w:after="0" w:line="240" w:lineRule="auto"/>
              <w:rPr>
                <w:rFonts w:ascii="Times New Roman" w:eastAsia="Times New Roman" w:hAnsi="Times New Roman" w:cs="Times New Roman"/>
                <w:bCs/>
                <w:sz w:val="20"/>
                <w:szCs w:val="20"/>
              </w:rPr>
            </w:pPr>
            <w:r w:rsidRPr="0004746D">
              <w:rPr>
                <w:rFonts w:ascii="Times New Roman" w:eastAsia="Times New Roman" w:hAnsi="Times New Roman" w:cs="Times New Roman"/>
                <w:bCs/>
                <w:sz w:val="20"/>
                <w:szCs w:val="20"/>
              </w:rPr>
              <w:t>Mean Coefficient of Conservatism</w:t>
            </w:r>
          </w:p>
        </w:tc>
        <w:tc>
          <w:tcPr>
            <w:tcW w:w="1057" w:type="dxa"/>
            <w:vAlign w:val="bottom"/>
          </w:tcPr>
          <w:p w:rsidR="003B7F74" w:rsidRPr="0004746D" w:rsidRDefault="0028002A" w:rsidP="00946A74">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5.8</w:t>
            </w:r>
          </w:p>
        </w:tc>
        <w:tc>
          <w:tcPr>
            <w:tcW w:w="1103" w:type="dxa"/>
            <w:shd w:val="clear" w:color="auto" w:fill="auto"/>
            <w:noWrap/>
            <w:vAlign w:val="bottom"/>
          </w:tcPr>
          <w:p w:rsidR="003B7F74" w:rsidRPr="0004746D" w:rsidRDefault="00E74B92" w:rsidP="00946A74">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5.9</w:t>
            </w:r>
          </w:p>
        </w:tc>
      </w:tr>
      <w:tr w:rsidR="004E226B" w:rsidRPr="0004746D" w:rsidTr="00902ECC">
        <w:trPr>
          <w:trHeight w:val="255"/>
          <w:jc w:val="center"/>
        </w:trPr>
        <w:tc>
          <w:tcPr>
            <w:tcW w:w="6226" w:type="dxa"/>
            <w:shd w:val="clear" w:color="auto" w:fill="auto"/>
            <w:noWrap/>
            <w:vAlign w:val="center"/>
          </w:tcPr>
          <w:p w:rsidR="004E226B" w:rsidRPr="0004746D" w:rsidRDefault="004E226B" w:rsidP="00AF2123">
            <w:pPr>
              <w:spacing w:after="0" w:line="240" w:lineRule="auto"/>
              <w:rPr>
                <w:rFonts w:ascii="Times New Roman" w:eastAsia="Times New Roman" w:hAnsi="Times New Roman" w:cs="Times New Roman"/>
                <w:bCs/>
                <w:sz w:val="20"/>
                <w:szCs w:val="20"/>
              </w:rPr>
            </w:pPr>
            <w:r w:rsidRPr="0004746D">
              <w:rPr>
                <w:rFonts w:ascii="Times New Roman" w:eastAsia="Times New Roman" w:hAnsi="Times New Roman" w:cs="Times New Roman"/>
                <w:bCs/>
                <w:sz w:val="20"/>
                <w:szCs w:val="20"/>
              </w:rPr>
              <w:t>Floristic Quality Index</w:t>
            </w:r>
          </w:p>
        </w:tc>
        <w:tc>
          <w:tcPr>
            <w:tcW w:w="1057" w:type="dxa"/>
            <w:vAlign w:val="bottom"/>
          </w:tcPr>
          <w:p w:rsidR="004E226B" w:rsidRPr="0004746D" w:rsidRDefault="0028002A" w:rsidP="00A8013F">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16.3</w:t>
            </w:r>
          </w:p>
        </w:tc>
        <w:tc>
          <w:tcPr>
            <w:tcW w:w="1103" w:type="dxa"/>
            <w:shd w:val="clear" w:color="auto" w:fill="auto"/>
            <w:noWrap/>
            <w:vAlign w:val="bottom"/>
          </w:tcPr>
          <w:p w:rsidR="004E226B" w:rsidRPr="0004746D" w:rsidRDefault="00E74B92" w:rsidP="003B7F74">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22.2</w:t>
            </w:r>
          </w:p>
        </w:tc>
      </w:tr>
      <w:tr w:rsidR="004E226B" w:rsidRPr="0004746D" w:rsidTr="00902ECC">
        <w:trPr>
          <w:trHeight w:val="255"/>
          <w:jc w:val="center"/>
        </w:trPr>
        <w:tc>
          <w:tcPr>
            <w:tcW w:w="6226" w:type="dxa"/>
            <w:shd w:val="clear" w:color="auto" w:fill="auto"/>
            <w:noWrap/>
            <w:vAlign w:val="center"/>
          </w:tcPr>
          <w:p w:rsidR="004E226B" w:rsidRPr="0004746D" w:rsidRDefault="004E226B" w:rsidP="00AA1298">
            <w:pPr>
              <w:spacing w:after="0" w:line="240" w:lineRule="auto"/>
              <w:rPr>
                <w:rFonts w:ascii="Times New Roman" w:eastAsia="Times New Roman" w:hAnsi="Times New Roman" w:cs="Times New Roman"/>
                <w:bCs/>
                <w:sz w:val="20"/>
                <w:szCs w:val="20"/>
              </w:rPr>
            </w:pPr>
            <w:r w:rsidRPr="0004746D">
              <w:rPr>
                <w:rFonts w:ascii="Times New Roman" w:eastAsia="Times New Roman" w:hAnsi="Times New Roman" w:cs="Times New Roman"/>
                <w:bCs/>
                <w:sz w:val="20"/>
                <w:szCs w:val="20"/>
              </w:rPr>
              <w:t xml:space="preserve">Maximum depth of plants (ft) </w:t>
            </w:r>
          </w:p>
        </w:tc>
        <w:tc>
          <w:tcPr>
            <w:tcW w:w="1057" w:type="dxa"/>
            <w:vAlign w:val="bottom"/>
          </w:tcPr>
          <w:p w:rsidR="004E226B" w:rsidRPr="0004746D" w:rsidRDefault="00BB584E" w:rsidP="00A8013F">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11.5</w:t>
            </w:r>
          </w:p>
        </w:tc>
        <w:tc>
          <w:tcPr>
            <w:tcW w:w="1103" w:type="dxa"/>
            <w:shd w:val="clear" w:color="auto" w:fill="auto"/>
            <w:noWrap/>
            <w:vAlign w:val="bottom"/>
          </w:tcPr>
          <w:p w:rsidR="004E226B" w:rsidRPr="0004746D" w:rsidRDefault="00E74B92" w:rsidP="003B7F74">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11.5</w:t>
            </w:r>
          </w:p>
        </w:tc>
      </w:tr>
      <w:tr w:rsidR="004E226B" w:rsidRPr="0004746D" w:rsidTr="00902ECC">
        <w:trPr>
          <w:trHeight w:val="255"/>
          <w:jc w:val="center"/>
        </w:trPr>
        <w:tc>
          <w:tcPr>
            <w:tcW w:w="6226" w:type="dxa"/>
            <w:shd w:val="clear" w:color="auto" w:fill="auto"/>
            <w:noWrap/>
            <w:vAlign w:val="center"/>
          </w:tcPr>
          <w:p w:rsidR="004E226B" w:rsidRPr="0004746D" w:rsidRDefault="004E226B" w:rsidP="000012EB">
            <w:pPr>
              <w:spacing w:after="0" w:line="240" w:lineRule="auto"/>
              <w:rPr>
                <w:rFonts w:ascii="Times New Roman" w:eastAsia="Times New Roman" w:hAnsi="Times New Roman" w:cs="Times New Roman"/>
                <w:bCs/>
                <w:sz w:val="20"/>
                <w:szCs w:val="20"/>
              </w:rPr>
            </w:pPr>
            <w:r w:rsidRPr="0004746D">
              <w:rPr>
                <w:rFonts w:ascii="Times New Roman" w:eastAsia="Times New Roman" w:hAnsi="Times New Roman" w:cs="Times New Roman"/>
                <w:bCs/>
                <w:sz w:val="20"/>
                <w:szCs w:val="20"/>
              </w:rPr>
              <w:t>Mean depth of plants (ft)</w:t>
            </w:r>
          </w:p>
        </w:tc>
        <w:tc>
          <w:tcPr>
            <w:tcW w:w="1057" w:type="dxa"/>
            <w:vAlign w:val="bottom"/>
          </w:tcPr>
          <w:p w:rsidR="004E226B" w:rsidRPr="0004746D" w:rsidRDefault="00BB584E" w:rsidP="000012EB">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7.6</w:t>
            </w:r>
          </w:p>
        </w:tc>
        <w:tc>
          <w:tcPr>
            <w:tcW w:w="1103" w:type="dxa"/>
            <w:shd w:val="clear" w:color="auto" w:fill="auto"/>
            <w:noWrap/>
            <w:vAlign w:val="bottom"/>
          </w:tcPr>
          <w:p w:rsidR="004E226B" w:rsidRPr="0004746D" w:rsidRDefault="00E74B92" w:rsidP="000012EB">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7.7</w:t>
            </w:r>
          </w:p>
        </w:tc>
      </w:tr>
      <w:tr w:rsidR="004E226B" w:rsidRPr="0004746D" w:rsidTr="00902ECC">
        <w:trPr>
          <w:trHeight w:val="255"/>
          <w:jc w:val="center"/>
        </w:trPr>
        <w:tc>
          <w:tcPr>
            <w:tcW w:w="6226" w:type="dxa"/>
            <w:shd w:val="clear" w:color="auto" w:fill="auto"/>
            <w:noWrap/>
            <w:vAlign w:val="center"/>
          </w:tcPr>
          <w:p w:rsidR="004E226B" w:rsidRPr="0004746D" w:rsidRDefault="004E226B" w:rsidP="000012EB">
            <w:pPr>
              <w:spacing w:after="0" w:line="240" w:lineRule="auto"/>
              <w:rPr>
                <w:rFonts w:ascii="Times New Roman" w:eastAsia="Times New Roman" w:hAnsi="Times New Roman" w:cs="Times New Roman"/>
                <w:bCs/>
                <w:sz w:val="20"/>
                <w:szCs w:val="20"/>
              </w:rPr>
            </w:pPr>
            <w:r w:rsidRPr="0004746D">
              <w:rPr>
                <w:rFonts w:ascii="Times New Roman" w:eastAsia="Times New Roman" w:hAnsi="Times New Roman" w:cs="Times New Roman"/>
                <w:bCs/>
                <w:sz w:val="20"/>
                <w:szCs w:val="20"/>
              </w:rPr>
              <w:t>Median depth of plants (ft)</w:t>
            </w:r>
          </w:p>
        </w:tc>
        <w:tc>
          <w:tcPr>
            <w:tcW w:w="1057" w:type="dxa"/>
            <w:vAlign w:val="bottom"/>
          </w:tcPr>
          <w:p w:rsidR="004E226B" w:rsidRPr="0004746D" w:rsidRDefault="00BB584E" w:rsidP="000012EB">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7.5</w:t>
            </w:r>
          </w:p>
        </w:tc>
        <w:tc>
          <w:tcPr>
            <w:tcW w:w="1103" w:type="dxa"/>
            <w:shd w:val="clear" w:color="auto" w:fill="auto"/>
            <w:noWrap/>
            <w:vAlign w:val="bottom"/>
          </w:tcPr>
          <w:p w:rsidR="004E226B" w:rsidRPr="0004746D" w:rsidRDefault="00E74B92" w:rsidP="000012EB">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8.0</w:t>
            </w:r>
          </w:p>
        </w:tc>
      </w:tr>
      <w:tr w:rsidR="004E226B" w:rsidRPr="0004746D" w:rsidTr="00902ECC">
        <w:trPr>
          <w:trHeight w:val="255"/>
          <w:jc w:val="center"/>
        </w:trPr>
        <w:tc>
          <w:tcPr>
            <w:tcW w:w="6226" w:type="dxa"/>
            <w:shd w:val="clear" w:color="auto" w:fill="auto"/>
            <w:noWrap/>
            <w:vAlign w:val="center"/>
          </w:tcPr>
          <w:p w:rsidR="004E226B" w:rsidRPr="0004746D" w:rsidRDefault="004E226B" w:rsidP="00AA1298">
            <w:pPr>
              <w:spacing w:after="0" w:line="240" w:lineRule="auto"/>
              <w:rPr>
                <w:rFonts w:ascii="Times New Roman" w:eastAsia="Times New Roman" w:hAnsi="Times New Roman" w:cs="Times New Roman"/>
                <w:bCs/>
                <w:sz w:val="20"/>
                <w:szCs w:val="20"/>
              </w:rPr>
            </w:pPr>
            <w:r w:rsidRPr="0004746D">
              <w:rPr>
                <w:rFonts w:ascii="Times New Roman" w:eastAsia="Times New Roman" w:hAnsi="Times New Roman" w:cs="Times New Roman"/>
                <w:bCs/>
                <w:sz w:val="20"/>
                <w:szCs w:val="20"/>
              </w:rPr>
              <w:t>Average number of all species per site (shallower than max depth)</w:t>
            </w:r>
          </w:p>
        </w:tc>
        <w:tc>
          <w:tcPr>
            <w:tcW w:w="1057" w:type="dxa"/>
            <w:vAlign w:val="bottom"/>
          </w:tcPr>
          <w:p w:rsidR="004E226B" w:rsidRPr="0004746D" w:rsidRDefault="00BB584E" w:rsidP="00A8013F">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1.32</w:t>
            </w:r>
          </w:p>
        </w:tc>
        <w:tc>
          <w:tcPr>
            <w:tcW w:w="1103" w:type="dxa"/>
            <w:shd w:val="clear" w:color="auto" w:fill="auto"/>
            <w:noWrap/>
            <w:vAlign w:val="bottom"/>
          </w:tcPr>
          <w:p w:rsidR="004E226B" w:rsidRPr="0004746D" w:rsidRDefault="00E74B92" w:rsidP="00AA1298">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1.92</w:t>
            </w:r>
          </w:p>
        </w:tc>
      </w:tr>
      <w:tr w:rsidR="004E226B" w:rsidRPr="0004746D" w:rsidTr="00902ECC">
        <w:trPr>
          <w:trHeight w:val="255"/>
          <w:jc w:val="center"/>
        </w:trPr>
        <w:tc>
          <w:tcPr>
            <w:tcW w:w="6226" w:type="dxa"/>
            <w:shd w:val="clear" w:color="auto" w:fill="auto"/>
            <w:noWrap/>
            <w:vAlign w:val="center"/>
          </w:tcPr>
          <w:p w:rsidR="004E226B" w:rsidRPr="0004746D" w:rsidRDefault="004E226B" w:rsidP="00AA1298">
            <w:pPr>
              <w:spacing w:after="0" w:line="240" w:lineRule="auto"/>
              <w:rPr>
                <w:rFonts w:ascii="Times New Roman" w:eastAsia="Times New Roman" w:hAnsi="Times New Roman" w:cs="Times New Roman"/>
                <w:bCs/>
                <w:sz w:val="20"/>
                <w:szCs w:val="20"/>
              </w:rPr>
            </w:pPr>
            <w:r w:rsidRPr="0004746D">
              <w:rPr>
                <w:rFonts w:ascii="Times New Roman" w:eastAsia="Times New Roman" w:hAnsi="Times New Roman" w:cs="Times New Roman"/>
                <w:bCs/>
                <w:sz w:val="20"/>
                <w:szCs w:val="20"/>
              </w:rPr>
              <w:t>Average number of all species per site (veg. sites only)</w:t>
            </w:r>
          </w:p>
        </w:tc>
        <w:tc>
          <w:tcPr>
            <w:tcW w:w="1057" w:type="dxa"/>
            <w:vAlign w:val="bottom"/>
          </w:tcPr>
          <w:p w:rsidR="004E226B" w:rsidRPr="0004746D" w:rsidRDefault="00BB584E" w:rsidP="00AA1298">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1.64</w:t>
            </w:r>
          </w:p>
        </w:tc>
        <w:tc>
          <w:tcPr>
            <w:tcW w:w="1103" w:type="dxa"/>
            <w:shd w:val="clear" w:color="auto" w:fill="auto"/>
            <w:noWrap/>
            <w:vAlign w:val="bottom"/>
          </w:tcPr>
          <w:p w:rsidR="004E226B" w:rsidRPr="0004746D" w:rsidRDefault="00E74B92" w:rsidP="00AA1298">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1.95</w:t>
            </w:r>
          </w:p>
        </w:tc>
      </w:tr>
      <w:tr w:rsidR="004E226B" w:rsidRPr="0004746D" w:rsidTr="00902ECC">
        <w:trPr>
          <w:trHeight w:val="255"/>
          <w:jc w:val="center"/>
        </w:trPr>
        <w:tc>
          <w:tcPr>
            <w:tcW w:w="6226" w:type="dxa"/>
            <w:shd w:val="clear" w:color="auto" w:fill="auto"/>
            <w:noWrap/>
            <w:vAlign w:val="center"/>
          </w:tcPr>
          <w:p w:rsidR="004E226B" w:rsidRPr="0004746D" w:rsidRDefault="004E226B" w:rsidP="00AA1298">
            <w:pPr>
              <w:spacing w:after="0" w:line="240" w:lineRule="auto"/>
              <w:rPr>
                <w:rFonts w:ascii="Times New Roman" w:eastAsia="Times New Roman" w:hAnsi="Times New Roman" w:cs="Times New Roman"/>
                <w:bCs/>
                <w:sz w:val="20"/>
                <w:szCs w:val="20"/>
              </w:rPr>
            </w:pPr>
            <w:r w:rsidRPr="0004746D">
              <w:rPr>
                <w:rFonts w:ascii="Times New Roman" w:eastAsia="Times New Roman" w:hAnsi="Times New Roman" w:cs="Times New Roman"/>
                <w:bCs/>
                <w:sz w:val="20"/>
                <w:szCs w:val="20"/>
              </w:rPr>
              <w:t>Average number of native species per site (shallower than max depth)</w:t>
            </w:r>
          </w:p>
        </w:tc>
        <w:tc>
          <w:tcPr>
            <w:tcW w:w="1057" w:type="dxa"/>
            <w:vAlign w:val="bottom"/>
          </w:tcPr>
          <w:p w:rsidR="00BB584E" w:rsidRPr="0004746D" w:rsidRDefault="00BB584E" w:rsidP="00BB584E">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1.02</w:t>
            </w:r>
          </w:p>
        </w:tc>
        <w:tc>
          <w:tcPr>
            <w:tcW w:w="1103" w:type="dxa"/>
            <w:shd w:val="clear" w:color="auto" w:fill="auto"/>
            <w:noWrap/>
            <w:vAlign w:val="bottom"/>
          </w:tcPr>
          <w:p w:rsidR="004E226B" w:rsidRPr="0004746D" w:rsidRDefault="00E74B92" w:rsidP="00AA1298">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1.35</w:t>
            </w:r>
          </w:p>
        </w:tc>
      </w:tr>
      <w:tr w:rsidR="004E226B" w:rsidRPr="0004746D" w:rsidTr="00902ECC">
        <w:trPr>
          <w:trHeight w:val="255"/>
          <w:jc w:val="center"/>
        </w:trPr>
        <w:tc>
          <w:tcPr>
            <w:tcW w:w="6226" w:type="dxa"/>
            <w:shd w:val="clear" w:color="auto" w:fill="auto"/>
            <w:noWrap/>
            <w:vAlign w:val="center"/>
          </w:tcPr>
          <w:p w:rsidR="004E226B" w:rsidRPr="0004746D" w:rsidRDefault="004E226B" w:rsidP="007970DC">
            <w:pPr>
              <w:spacing w:after="0" w:line="240" w:lineRule="auto"/>
              <w:rPr>
                <w:rFonts w:ascii="Times New Roman" w:eastAsia="Times New Roman" w:hAnsi="Times New Roman" w:cs="Times New Roman"/>
                <w:bCs/>
                <w:sz w:val="20"/>
                <w:szCs w:val="20"/>
              </w:rPr>
            </w:pPr>
            <w:r w:rsidRPr="0004746D">
              <w:rPr>
                <w:rFonts w:ascii="Times New Roman" w:eastAsia="Times New Roman" w:hAnsi="Times New Roman" w:cs="Times New Roman"/>
                <w:bCs/>
                <w:sz w:val="20"/>
                <w:szCs w:val="20"/>
              </w:rPr>
              <w:t>Average number of native species per site (sites with native veg. only)</w:t>
            </w:r>
          </w:p>
        </w:tc>
        <w:tc>
          <w:tcPr>
            <w:tcW w:w="1057" w:type="dxa"/>
            <w:vAlign w:val="bottom"/>
          </w:tcPr>
          <w:p w:rsidR="004E226B" w:rsidRPr="0004746D" w:rsidRDefault="00BB584E" w:rsidP="00AA1298">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1.43</w:t>
            </w:r>
          </w:p>
        </w:tc>
        <w:tc>
          <w:tcPr>
            <w:tcW w:w="1103" w:type="dxa"/>
            <w:shd w:val="clear" w:color="auto" w:fill="auto"/>
            <w:noWrap/>
            <w:vAlign w:val="bottom"/>
          </w:tcPr>
          <w:p w:rsidR="004E226B" w:rsidRPr="0004746D" w:rsidRDefault="00E74B92" w:rsidP="00AA1298">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1.51</w:t>
            </w:r>
          </w:p>
        </w:tc>
      </w:tr>
      <w:tr w:rsidR="004E226B" w:rsidRPr="0004746D" w:rsidTr="00902ECC">
        <w:trPr>
          <w:trHeight w:val="255"/>
          <w:jc w:val="center"/>
        </w:trPr>
        <w:tc>
          <w:tcPr>
            <w:tcW w:w="6226" w:type="dxa"/>
            <w:shd w:val="clear" w:color="auto" w:fill="auto"/>
            <w:noWrap/>
            <w:vAlign w:val="center"/>
          </w:tcPr>
          <w:p w:rsidR="004E226B" w:rsidRPr="0004746D" w:rsidRDefault="004E226B" w:rsidP="00AA1298">
            <w:pPr>
              <w:spacing w:after="0" w:line="240" w:lineRule="auto"/>
              <w:rPr>
                <w:rFonts w:ascii="Times New Roman" w:eastAsia="Times New Roman" w:hAnsi="Times New Roman" w:cs="Times New Roman"/>
                <w:bCs/>
                <w:sz w:val="20"/>
                <w:szCs w:val="20"/>
              </w:rPr>
            </w:pPr>
            <w:r w:rsidRPr="0004746D">
              <w:rPr>
                <w:rFonts w:ascii="Times New Roman" w:eastAsia="Times New Roman" w:hAnsi="Times New Roman" w:cs="Times New Roman"/>
                <w:bCs/>
                <w:sz w:val="20"/>
                <w:szCs w:val="20"/>
              </w:rPr>
              <w:t xml:space="preserve">Species Richness </w:t>
            </w:r>
          </w:p>
        </w:tc>
        <w:tc>
          <w:tcPr>
            <w:tcW w:w="1057" w:type="dxa"/>
            <w:vAlign w:val="bottom"/>
          </w:tcPr>
          <w:p w:rsidR="004E226B" w:rsidRPr="0004746D" w:rsidRDefault="00BB584E" w:rsidP="00AA1298">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9</w:t>
            </w:r>
          </w:p>
        </w:tc>
        <w:tc>
          <w:tcPr>
            <w:tcW w:w="1103" w:type="dxa"/>
            <w:shd w:val="clear" w:color="auto" w:fill="auto"/>
            <w:noWrap/>
            <w:vAlign w:val="bottom"/>
          </w:tcPr>
          <w:p w:rsidR="004E226B" w:rsidRPr="0004746D" w:rsidRDefault="00E74B92" w:rsidP="00AA1298">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15</w:t>
            </w:r>
          </w:p>
        </w:tc>
      </w:tr>
      <w:tr w:rsidR="004E226B" w:rsidRPr="0004746D" w:rsidTr="00902ECC">
        <w:trPr>
          <w:trHeight w:val="255"/>
          <w:jc w:val="center"/>
        </w:trPr>
        <w:tc>
          <w:tcPr>
            <w:tcW w:w="6226" w:type="dxa"/>
            <w:shd w:val="clear" w:color="auto" w:fill="auto"/>
            <w:noWrap/>
            <w:vAlign w:val="center"/>
          </w:tcPr>
          <w:p w:rsidR="004E226B" w:rsidRPr="0004746D" w:rsidRDefault="00F97620" w:rsidP="00946A74">
            <w:pPr>
              <w:spacing w:after="0" w:line="240" w:lineRule="auto"/>
              <w:rPr>
                <w:rFonts w:ascii="Times New Roman" w:eastAsia="Times New Roman" w:hAnsi="Times New Roman" w:cs="Times New Roman"/>
                <w:bCs/>
                <w:sz w:val="20"/>
                <w:szCs w:val="20"/>
              </w:rPr>
            </w:pPr>
            <w:r w:rsidRPr="0004746D">
              <w:rPr>
                <w:rFonts w:ascii="Times New Roman" w:eastAsia="Times New Roman" w:hAnsi="Times New Roman" w:cs="Times New Roman"/>
                <w:bCs/>
                <w:sz w:val="20"/>
                <w:szCs w:val="20"/>
              </w:rPr>
              <w:t>Mean Rake Fullness (veg. sites only)</w:t>
            </w:r>
          </w:p>
        </w:tc>
        <w:tc>
          <w:tcPr>
            <w:tcW w:w="1057" w:type="dxa"/>
            <w:vAlign w:val="bottom"/>
          </w:tcPr>
          <w:p w:rsidR="004E226B" w:rsidRPr="0004746D" w:rsidRDefault="00BB584E" w:rsidP="00946A74">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1.36</w:t>
            </w:r>
          </w:p>
        </w:tc>
        <w:tc>
          <w:tcPr>
            <w:tcW w:w="1103" w:type="dxa"/>
            <w:shd w:val="clear" w:color="auto" w:fill="auto"/>
            <w:noWrap/>
            <w:vAlign w:val="bottom"/>
          </w:tcPr>
          <w:p w:rsidR="004E226B" w:rsidRPr="0004746D" w:rsidRDefault="00E74B92" w:rsidP="00946A74">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1.63</w:t>
            </w:r>
          </w:p>
        </w:tc>
      </w:tr>
    </w:tbl>
    <w:p w:rsidR="00D16584" w:rsidRPr="0004746D" w:rsidRDefault="00D16584" w:rsidP="00D16584">
      <w:pPr>
        <w:spacing w:after="0" w:line="240" w:lineRule="auto"/>
        <w:rPr>
          <w:rFonts w:ascii="Times New Roman" w:eastAsia="Times New Roman" w:hAnsi="Times New Roman" w:cs="Times New Roman"/>
          <w:sz w:val="24"/>
          <w:szCs w:val="24"/>
        </w:rPr>
      </w:pPr>
    </w:p>
    <w:p w:rsidR="00C5326D" w:rsidRPr="0004746D" w:rsidRDefault="00C5326D" w:rsidP="004E226B">
      <w:pPr>
        <w:spacing w:after="0" w:line="240" w:lineRule="auto"/>
        <w:jc w:val="center"/>
        <w:rPr>
          <w:rFonts w:ascii="Times New Roman" w:eastAsia="Times New Roman" w:hAnsi="Times New Roman" w:cs="Times New Roman"/>
          <w:sz w:val="24"/>
          <w:szCs w:val="24"/>
        </w:rPr>
      </w:pPr>
      <w:r w:rsidRPr="0004746D">
        <w:rPr>
          <w:rFonts w:ascii="Times New Roman" w:eastAsia="Times New Roman" w:hAnsi="Times New Roman" w:cs="Times New Roman"/>
          <w:noProof/>
          <w:sz w:val="24"/>
          <w:szCs w:val="24"/>
        </w:rPr>
        <w:drawing>
          <wp:inline distT="0" distB="0" distL="0" distR="0">
            <wp:extent cx="2701449" cy="3657600"/>
            <wp:effectExtent l="19050" t="0" r="3651" b="0"/>
            <wp:docPr id="922" name="Picture 34" descr="1 Native Species Richness First and Pine Island PreSurvey Balsam Lake 2010MSBerg E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ative Species Richness First and Pine Island PreSurvey Balsam Lake 2010MSBerg ERS.jpg"/>
                    <pic:cNvPicPr/>
                  </pic:nvPicPr>
                  <pic:blipFill>
                    <a:blip r:embed="rId22" cstate="screen">
                      <a:extLst>
                        <a:ext uri="{28A0092B-C50C-407E-A947-70E740481C1C}">
                          <a14:useLocalDpi xmlns:a14="http://schemas.microsoft.com/office/drawing/2010/main"/>
                        </a:ext>
                      </a:extLst>
                    </a:blip>
                    <a:srcRect/>
                    <a:stretch>
                      <a:fillRect/>
                    </a:stretch>
                  </pic:blipFill>
                  <pic:spPr>
                    <a:xfrm>
                      <a:off x="0" y="0"/>
                      <a:ext cx="2701449" cy="3657600"/>
                    </a:xfrm>
                    <a:prstGeom prst="rect">
                      <a:avLst/>
                    </a:prstGeom>
                  </pic:spPr>
                </pic:pic>
              </a:graphicData>
            </a:graphic>
          </wp:inline>
        </w:drawing>
      </w:r>
      <w:r w:rsidRPr="0004746D">
        <w:rPr>
          <w:rFonts w:ascii="Times New Roman" w:eastAsia="Times New Roman" w:hAnsi="Times New Roman" w:cs="Times New Roman"/>
          <w:noProof/>
          <w:sz w:val="24"/>
          <w:szCs w:val="24"/>
        </w:rPr>
        <w:drawing>
          <wp:inline distT="0" distB="0" distL="0" distR="0">
            <wp:extent cx="2681076" cy="3657600"/>
            <wp:effectExtent l="19050" t="0" r="4974" b="0"/>
            <wp:docPr id="923" name="Picture 38" descr="First and Pine Islands PostSurvey Balsam Lake Native Species Richness 2010MSBerg E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rst and Pine Islands PostSurvey Balsam Lake Native Species Richness 2010MSBerg ERS.jpg"/>
                    <pic:cNvPicPr/>
                  </pic:nvPicPr>
                  <pic:blipFill>
                    <a:blip r:embed="rId23" cstate="screen">
                      <a:extLst>
                        <a:ext uri="{28A0092B-C50C-407E-A947-70E740481C1C}">
                          <a14:useLocalDpi xmlns:a14="http://schemas.microsoft.com/office/drawing/2010/main"/>
                        </a:ext>
                      </a:extLst>
                    </a:blip>
                    <a:srcRect/>
                    <a:stretch>
                      <a:fillRect/>
                    </a:stretch>
                  </pic:blipFill>
                  <pic:spPr>
                    <a:xfrm>
                      <a:off x="0" y="0"/>
                      <a:ext cx="2681076" cy="3657600"/>
                    </a:xfrm>
                    <a:prstGeom prst="rect">
                      <a:avLst/>
                    </a:prstGeom>
                  </pic:spPr>
                </pic:pic>
              </a:graphicData>
            </a:graphic>
          </wp:inline>
        </w:drawing>
      </w:r>
    </w:p>
    <w:p w:rsidR="00C5326D" w:rsidRPr="0004746D" w:rsidRDefault="00C5326D" w:rsidP="00B15DE7">
      <w:pPr>
        <w:spacing w:after="0" w:line="240" w:lineRule="auto"/>
        <w:jc w:val="center"/>
        <w:rPr>
          <w:rFonts w:ascii="Times New Roman" w:eastAsia="Times New Roman" w:hAnsi="Times New Roman" w:cs="Times New Roman"/>
          <w:b/>
          <w:sz w:val="28"/>
          <w:szCs w:val="28"/>
        </w:rPr>
      </w:pPr>
      <w:r w:rsidRPr="0004746D">
        <w:rPr>
          <w:rFonts w:ascii="Times New Roman" w:eastAsia="Times New Roman" w:hAnsi="Times New Roman" w:cs="Times New Roman"/>
          <w:b/>
          <w:sz w:val="28"/>
          <w:szCs w:val="28"/>
        </w:rPr>
        <w:t>Figure 5:  Pre/</w:t>
      </w:r>
      <w:r w:rsidR="00847532" w:rsidRPr="0004746D">
        <w:rPr>
          <w:rFonts w:ascii="Times New Roman" w:eastAsia="Times New Roman" w:hAnsi="Times New Roman" w:cs="Times New Roman"/>
          <w:b/>
          <w:sz w:val="28"/>
          <w:szCs w:val="28"/>
        </w:rPr>
        <w:t>Follow-up</w:t>
      </w:r>
      <w:r w:rsidRPr="0004746D">
        <w:rPr>
          <w:rFonts w:ascii="Times New Roman" w:eastAsia="Times New Roman" w:hAnsi="Times New Roman" w:cs="Times New Roman"/>
          <w:b/>
          <w:sz w:val="28"/>
          <w:szCs w:val="28"/>
        </w:rPr>
        <w:t xml:space="preserve"> Littoral Zone </w:t>
      </w:r>
    </w:p>
    <w:p w:rsidR="00365908" w:rsidRPr="0004746D" w:rsidRDefault="00365908" w:rsidP="00C5326D">
      <w:pPr>
        <w:spacing w:after="0" w:line="240" w:lineRule="auto"/>
        <w:ind w:right="-360"/>
        <w:jc w:val="center"/>
        <w:rPr>
          <w:rFonts w:ascii="Times New Roman" w:eastAsia="Times New Roman" w:hAnsi="Times New Roman" w:cs="Times New Roman"/>
          <w:b/>
          <w:sz w:val="28"/>
          <w:szCs w:val="28"/>
        </w:rPr>
      </w:pPr>
    </w:p>
    <w:p w:rsidR="005C6B0B" w:rsidRPr="0004746D" w:rsidRDefault="005C6B0B" w:rsidP="00900E86">
      <w:pPr>
        <w:spacing w:after="0" w:line="240" w:lineRule="auto"/>
        <w:ind w:right="-180"/>
        <w:rPr>
          <w:rFonts w:ascii="Times New Roman" w:eastAsia="Times New Roman" w:hAnsi="Times New Roman" w:cs="Times New Roman"/>
          <w:sz w:val="24"/>
          <w:szCs w:val="24"/>
        </w:rPr>
      </w:pPr>
    </w:p>
    <w:p w:rsidR="00D16584" w:rsidRPr="0004746D" w:rsidRDefault="00202E1C" w:rsidP="000E35F1">
      <w:pPr>
        <w:spacing w:after="0" w:line="240" w:lineRule="auto"/>
        <w:ind w:right="90"/>
        <w:rPr>
          <w:rFonts w:ascii="Times New Roman" w:eastAsia="Times New Roman" w:hAnsi="Times New Roman" w:cs="Times New Roman"/>
          <w:sz w:val="24"/>
          <w:szCs w:val="24"/>
        </w:rPr>
      </w:pPr>
      <w:r w:rsidRPr="0004746D">
        <w:rPr>
          <w:rFonts w:ascii="Times New Roman" w:eastAsia="Times New Roman" w:hAnsi="Times New Roman" w:cs="Times New Roman"/>
          <w:sz w:val="24"/>
          <w:szCs w:val="24"/>
        </w:rPr>
        <w:lastRenderedPageBreak/>
        <w:t>M</w:t>
      </w:r>
      <w:r w:rsidR="00D16584" w:rsidRPr="0004746D">
        <w:rPr>
          <w:rFonts w:ascii="Times New Roman" w:eastAsia="Times New Roman" w:hAnsi="Times New Roman" w:cs="Times New Roman"/>
          <w:sz w:val="24"/>
          <w:szCs w:val="24"/>
        </w:rPr>
        <w:t xml:space="preserve">ean native species richness </w:t>
      </w:r>
      <w:r w:rsidR="00B73047" w:rsidRPr="0004746D">
        <w:rPr>
          <w:rFonts w:ascii="Times New Roman" w:eastAsia="Times New Roman" w:hAnsi="Times New Roman" w:cs="Times New Roman"/>
          <w:sz w:val="24"/>
          <w:szCs w:val="24"/>
        </w:rPr>
        <w:t>at points with native vegetation</w:t>
      </w:r>
      <w:r w:rsidRPr="0004746D">
        <w:rPr>
          <w:rFonts w:ascii="Times New Roman" w:eastAsia="Times New Roman" w:hAnsi="Times New Roman" w:cs="Times New Roman"/>
          <w:sz w:val="24"/>
          <w:szCs w:val="24"/>
        </w:rPr>
        <w:t xml:space="preserve"> </w:t>
      </w:r>
      <w:r w:rsidR="005C6B0B" w:rsidRPr="0004746D">
        <w:rPr>
          <w:rFonts w:ascii="Times New Roman" w:eastAsia="Times New Roman" w:hAnsi="Times New Roman" w:cs="Times New Roman"/>
          <w:sz w:val="24"/>
          <w:szCs w:val="24"/>
        </w:rPr>
        <w:t>experienced a nearly significant increase (</w:t>
      </w:r>
      <w:r w:rsidR="005C6B0B" w:rsidRPr="0004746D">
        <w:rPr>
          <w:rFonts w:ascii="Times New Roman" w:eastAsia="Times New Roman" w:hAnsi="Times New Roman" w:cs="Times New Roman"/>
          <w:i/>
          <w:iCs/>
          <w:sz w:val="24"/>
          <w:szCs w:val="24"/>
        </w:rPr>
        <w:t>p</w:t>
      </w:r>
      <w:r w:rsidR="005C6B0B" w:rsidRPr="0004746D">
        <w:rPr>
          <w:rFonts w:ascii="Times New Roman" w:eastAsia="Times New Roman" w:hAnsi="Times New Roman" w:cs="Times New Roman"/>
          <w:sz w:val="24"/>
          <w:szCs w:val="24"/>
        </w:rPr>
        <w:t xml:space="preserve">=0.10) from </w:t>
      </w:r>
      <w:r w:rsidR="000C3096" w:rsidRPr="0004746D">
        <w:rPr>
          <w:rFonts w:ascii="Times New Roman" w:eastAsia="Times New Roman" w:hAnsi="Times New Roman" w:cs="Times New Roman"/>
          <w:sz w:val="24"/>
          <w:szCs w:val="24"/>
        </w:rPr>
        <w:t>1</w:t>
      </w:r>
      <w:r w:rsidR="00B73047" w:rsidRPr="0004746D">
        <w:rPr>
          <w:rFonts w:ascii="Times New Roman" w:eastAsia="Times New Roman" w:hAnsi="Times New Roman" w:cs="Times New Roman"/>
          <w:sz w:val="24"/>
          <w:szCs w:val="24"/>
        </w:rPr>
        <w:t>.</w:t>
      </w:r>
      <w:r w:rsidR="000C3096" w:rsidRPr="0004746D">
        <w:rPr>
          <w:rFonts w:ascii="Times New Roman" w:eastAsia="Times New Roman" w:hAnsi="Times New Roman" w:cs="Times New Roman"/>
          <w:sz w:val="24"/>
          <w:szCs w:val="24"/>
        </w:rPr>
        <w:t>4</w:t>
      </w:r>
      <w:r w:rsidR="00A741E5" w:rsidRPr="0004746D">
        <w:rPr>
          <w:rFonts w:ascii="Times New Roman" w:eastAsia="Times New Roman" w:hAnsi="Times New Roman" w:cs="Times New Roman"/>
          <w:sz w:val="24"/>
          <w:szCs w:val="24"/>
        </w:rPr>
        <w:t>3</w:t>
      </w:r>
      <w:r w:rsidR="00B73047" w:rsidRPr="0004746D">
        <w:rPr>
          <w:rFonts w:ascii="Times New Roman" w:eastAsia="Times New Roman" w:hAnsi="Times New Roman" w:cs="Times New Roman"/>
          <w:sz w:val="24"/>
          <w:szCs w:val="24"/>
        </w:rPr>
        <w:t xml:space="preserve"> s</w:t>
      </w:r>
      <w:r w:rsidR="00334E5A" w:rsidRPr="0004746D">
        <w:rPr>
          <w:rFonts w:ascii="Times New Roman" w:eastAsia="Times New Roman" w:hAnsi="Times New Roman" w:cs="Times New Roman"/>
          <w:sz w:val="24"/>
          <w:szCs w:val="24"/>
        </w:rPr>
        <w:t xml:space="preserve">pecies/point </w:t>
      </w:r>
      <w:r w:rsidR="000C3096" w:rsidRPr="0004746D">
        <w:rPr>
          <w:rFonts w:ascii="Times New Roman" w:eastAsia="Times New Roman" w:hAnsi="Times New Roman" w:cs="Times New Roman"/>
          <w:sz w:val="24"/>
          <w:szCs w:val="24"/>
        </w:rPr>
        <w:t>in May</w:t>
      </w:r>
      <w:r w:rsidR="00334E5A" w:rsidRPr="0004746D">
        <w:rPr>
          <w:rFonts w:ascii="Times New Roman" w:eastAsia="Times New Roman" w:hAnsi="Times New Roman" w:cs="Times New Roman"/>
          <w:sz w:val="24"/>
          <w:szCs w:val="24"/>
        </w:rPr>
        <w:t xml:space="preserve"> to 1.</w:t>
      </w:r>
      <w:r w:rsidR="00FD680E" w:rsidRPr="0004746D">
        <w:rPr>
          <w:rFonts w:ascii="Times New Roman" w:eastAsia="Times New Roman" w:hAnsi="Times New Roman" w:cs="Times New Roman"/>
          <w:sz w:val="24"/>
          <w:szCs w:val="24"/>
        </w:rPr>
        <w:t xml:space="preserve">51 </w:t>
      </w:r>
      <w:r w:rsidR="00B73047" w:rsidRPr="0004746D">
        <w:rPr>
          <w:rFonts w:ascii="Times New Roman" w:eastAsia="Times New Roman" w:hAnsi="Times New Roman" w:cs="Times New Roman"/>
          <w:sz w:val="24"/>
          <w:szCs w:val="24"/>
        </w:rPr>
        <w:t>species/point</w:t>
      </w:r>
      <w:r w:rsidR="00FD680E" w:rsidRPr="0004746D">
        <w:rPr>
          <w:rFonts w:ascii="Times New Roman" w:eastAsia="Times New Roman" w:hAnsi="Times New Roman" w:cs="Times New Roman"/>
          <w:sz w:val="24"/>
          <w:szCs w:val="24"/>
        </w:rPr>
        <w:t xml:space="preserve"> </w:t>
      </w:r>
      <w:r w:rsidR="000C3096" w:rsidRPr="0004746D">
        <w:rPr>
          <w:rFonts w:ascii="Times New Roman" w:eastAsia="Times New Roman" w:hAnsi="Times New Roman" w:cs="Times New Roman"/>
          <w:sz w:val="24"/>
          <w:szCs w:val="24"/>
        </w:rPr>
        <w:t>in June</w:t>
      </w:r>
      <w:r w:rsidR="00D16584" w:rsidRPr="0004746D">
        <w:rPr>
          <w:rFonts w:ascii="Times New Roman" w:eastAsia="Times New Roman" w:hAnsi="Times New Roman" w:cs="Times New Roman"/>
          <w:sz w:val="24"/>
          <w:szCs w:val="24"/>
        </w:rPr>
        <w:t xml:space="preserve"> (Figure 6).  </w:t>
      </w:r>
      <w:r w:rsidR="000E35F1" w:rsidRPr="0004746D">
        <w:rPr>
          <w:rFonts w:ascii="Times New Roman" w:eastAsia="Times New Roman" w:hAnsi="Times New Roman" w:cs="Times New Roman"/>
          <w:sz w:val="24"/>
          <w:szCs w:val="24"/>
        </w:rPr>
        <w:t>The t</w:t>
      </w:r>
      <w:r w:rsidR="00D16584" w:rsidRPr="0004746D">
        <w:rPr>
          <w:rFonts w:ascii="Times New Roman" w:eastAsia="Times New Roman" w:hAnsi="Times New Roman" w:cs="Times New Roman"/>
          <w:sz w:val="24"/>
          <w:szCs w:val="24"/>
        </w:rPr>
        <w:t xml:space="preserve">otal mean rake fullness </w:t>
      </w:r>
      <w:r w:rsidR="000E35F1" w:rsidRPr="0004746D">
        <w:rPr>
          <w:rFonts w:ascii="Times New Roman" w:eastAsia="Times New Roman" w:hAnsi="Times New Roman" w:cs="Times New Roman"/>
          <w:sz w:val="24"/>
          <w:szCs w:val="24"/>
        </w:rPr>
        <w:t>during the pretreatment survey</w:t>
      </w:r>
      <w:r w:rsidR="00D16584" w:rsidRPr="0004746D">
        <w:rPr>
          <w:rFonts w:ascii="Times New Roman" w:eastAsia="Times New Roman" w:hAnsi="Times New Roman" w:cs="Times New Roman"/>
          <w:sz w:val="24"/>
          <w:szCs w:val="24"/>
        </w:rPr>
        <w:t xml:space="preserve"> </w:t>
      </w:r>
      <w:r w:rsidR="00DF7085" w:rsidRPr="0004746D">
        <w:rPr>
          <w:rFonts w:ascii="Times New Roman" w:eastAsia="Times New Roman" w:hAnsi="Times New Roman" w:cs="Times New Roman"/>
          <w:sz w:val="24"/>
          <w:szCs w:val="24"/>
        </w:rPr>
        <w:t>was an exceptionally low</w:t>
      </w:r>
      <w:r w:rsidR="00466A0F" w:rsidRPr="0004746D">
        <w:rPr>
          <w:rFonts w:ascii="Times New Roman" w:eastAsia="Times New Roman" w:hAnsi="Times New Roman" w:cs="Times New Roman"/>
          <w:sz w:val="24"/>
          <w:szCs w:val="24"/>
        </w:rPr>
        <w:t xml:space="preserve"> 1.</w:t>
      </w:r>
      <w:r w:rsidR="00CB3FF4" w:rsidRPr="0004746D">
        <w:rPr>
          <w:rFonts w:ascii="Times New Roman" w:eastAsia="Times New Roman" w:hAnsi="Times New Roman" w:cs="Times New Roman"/>
          <w:sz w:val="24"/>
          <w:szCs w:val="24"/>
        </w:rPr>
        <w:t>3</w:t>
      </w:r>
      <w:r w:rsidR="00DF7085" w:rsidRPr="0004746D">
        <w:rPr>
          <w:rFonts w:ascii="Times New Roman" w:eastAsia="Times New Roman" w:hAnsi="Times New Roman" w:cs="Times New Roman"/>
          <w:sz w:val="24"/>
          <w:szCs w:val="24"/>
        </w:rPr>
        <w:t>6</w:t>
      </w:r>
      <w:r w:rsidR="000E35F1" w:rsidRPr="0004746D">
        <w:rPr>
          <w:rFonts w:ascii="Times New Roman" w:eastAsia="Times New Roman" w:hAnsi="Times New Roman" w:cs="Times New Roman"/>
          <w:sz w:val="24"/>
          <w:szCs w:val="24"/>
        </w:rPr>
        <w:t xml:space="preserve">.  Although its increase to 1.63 in June was highly significant </w:t>
      </w:r>
      <w:r w:rsidR="000E35F1" w:rsidRPr="0004746D">
        <w:rPr>
          <w:rFonts w:ascii="Times New Roman" w:eastAsia="Times New Roman" w:hAnsi="Times New Roman" w:cs="Times New Roman"/>
          <w:b/>
          <w:bCs/>
          <w:sz w:val="24"/>
          <w:szCs w:val="24"/>
        </w:rPr>
        <w:t>(</w:t>
      </w:r>
      <w:r w:rsidR="000E35F1" w:rsidRPr="0004746D">
        <w:rPr>
          <w:rFonts w:ascii="Times New Roman" w:eastAsia="Times New Roman" w:hAnsi="Times New Roman" w:cs="Times New Roman"/>
          <w:b/>
          <w:bCs/>
          <w:i/>
          <w:iCs/>
          <w:sz w:val="24"/>
          <w:szCs w:val="24"/>
        </w:rPr>
        <w:t>p</w:t>
      </w:r>
      <w:r w:rsidR="000E35F1" w:rsidRPr="0004746D">
        <w:rPr>
          <w:rFonts w:ascii="Times New Roman" w:eastAsia="Times New Roman" w:hAnsi="Times New Roman" w:cs="Times New Roman"/>
          <w:b/>
          <w:bCs/>
          <w:sz w:val="24"/>
          <w:szCs w:val="24"/>
        </w:rPr>
        <w:t>&lt;0.001)</w:t>
      </w:r>
      <w:r w:rsidR="000E35F1" w:rsidRPr="0004746D">
        <w:rPr>
          <w:rFonts w:ascii="Times New Roman" w:eastAsia="Times New Roman" w:hAnsi="Times New Roman" w:cs="Times New Roman"/>
          <w:sz w:val="24"/>
          <w:szCs w:val="24"/>
        </w:rPr>
        <w:t xml:space="preserve">, it was still just a low/moderate density </w:t>
      </w:r>
      <w:r w:rsidR="00D16584" w:rsidRPr="0004746D">
        <w:rPr>
          <w:rFonts w:ascii="Times New Roman" w:eastAsia="Times New Roman" w:hAnsi="Times New Roman" w:cs="Times New Roman"/>
          <w:sz w:val="24"/>
          <w:szCs w:val="24"/>
        </w:rPr>
        <w:t>(Figure 7) (Appendix IV).</w:t>
      </w:r>
    </w:p>
    <w:p w:rsidR="00D16584" w:rsidRPr="0004746D" w:rsidRDefault="00D16584" w:rsidP="00D16584">
      <w:pPr>
        <w:tabs>
          <w:tab w:val="left" w:pos="8460"/>
        </w:tabs>
        <w:spacing w:after="0" w:line="240" w:lineRule="auto"/>
        <w:ind w:right="-180"/>
        <w:rPr>
          <w:rFonts w:ascii="Times New Roman" w:eastAsia="Times New Roman" w:hAnsi="Times New Roman" w:cs="Times New Roman"/>
          <w:sz w:val="12"/>
          <w:szCs w:val="12"/>
        </w:rPr>
      </w:pPr>
    </w:p>
    <w:p w:rsidR="00C5326D" w:rsidRPr="0004746D" w:rsidRDefault="00C5326D" w:rsidP="006513A7">
      <w:pPr>
        <w:spacing w:after="0" w:line="240" w:lineRule="auto"/>
        <w:jc w:val="center"/>
        <w:rPr>
          <w:rFonts w:ascii="Times New Roman" w:eastAsia="Times New Roman" w:hAnsi="Times New Roman" w:cs="Times New Roman"/>
          <w:sz w:val="24"/>
          <w:szCs w:val="24"/>
        </w:rPr>
      </w:pPr>
      <w:r w:rsidRPr="0004746D">
        <w:rPr>
          <w:rFonts w:ascii="Times New Roman" w:eastAsia="Times New Roman" w:hAnsi="Times New Roman" w:cs="Times New Roman"/>
          <w:noProof/>
          <w:sz w:val="24"/>
          <w:szCs w:val="24"/>
        </w:rPr>
        <w:drawing>
          <wp:inline distT="0" distB="0" distL="0" distR="0">
            <wp:extent cx="2500416" cy="3383280"/>
            <wp:effectExtent l="19050" t="0" r="0" b="0"/>
            <wp:docPr id="924" name="Picture 34" descr="1 Native Species Richness First and Pine Island PreSurvey Balsam Lake 2010MSBerg E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ative Species Richness First and Pine Island PreSurvey Balsam Lake 2010MSBerg ERS.jpg"/>
                    <pic:cNvPicPr/>
                  </pic:nvPicPr>
                  <pic:blipFill>
                    <a:blip r:embed="rId24" cstate="screen">
                      <a:extLst>
                        <a:ext uri="{28A0092B-C50C-407E-A947-70E740481C1C}">
                          <a14:useLocalDpi xmlns:a14="http://schemas.microsoft.com/office/drawing/2010/main"/>
                        </a:ext>
                      </a:extLst>
                    </a:blip>
                    <a:srcRect/>
                    <a:stretch>
                      <a:fillRect/>
                    </a:stretch>
                  </pic:blipFill>
                  <pic:spPr>
                    <a:xfrm>
                      <a:off x="0" y="0"/>
                      <a:ext cx="2500416" cy="3383280"/>
                    </a:xfrm>
                    <a:prstGeom prst="rect">
                      <a:avLst/>
                    </a:prstGeom>
                  </pic:spPr>
                </pic:pic>
              </a:graphicData>
            </a:graphic>
          </wp:inline>
        </w:drawing>
      </w:r>
      <w:r w:rsidRPr="0004746D">
        <w:rPr>
          <w:rFonts w:ascii="Times New Roman" w:eastAsia="Times New Roman" w:hAnsi="Times New Roman" w:cs="Times New Roman"/>
          <w:noProof/>
          <w:sz w:val="24"/>
          <w:szCs w:val="24"/>
        </w:rPr>
        <w:drawing>
          <wp:inline distT="0" distB="0" distL="0" distR="0">
            <wp:extent cx="2480900" cy="3383280"/>
            <wp:effectExtent l="19050" t="0" r="0" b="0"/>
            <wp:docPr id="925" name="Picture 38" descr="First and Pine Islands PostSurvey Balsam Lake Native Species Richness 2010MSBerg E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rst and Pine Islands PostSurvey Balsam Lake Native Species Richness 2010MSBerg ERS.jpg"/>
                    <pic:cNvPicPr/>
                  </pic:nvPicPr>
                  <pic:blipFill>
                    <a:blip r:embed="rId25" cstate="screen">
                      <a:extLst>
                        <a:ext uri="{28A0092B-C50C-407E-A947-70E740481C1C}">
                          <a14:useLocalDpi xmlns:a14="http://schemas.microsoft.com/office/drawing/2010/main"/>
                        </a:ext>
                      </a:extLst>
                    </a:blip>
                    <a:srcRect/>
                    <a:stretch>
                      <a:fillRect/>
                    </a:stretch>
                  </pic:blipFill>
                  <pic:spPr>
                    <a:xfrm>
                      <a:off x="0" y="0"/>
                      <a:ext cx="2480900" cy="3383280"/>
                    </a:xfrm>
                    <a:prstGeom prst="rect">
                      <a:avLst/>
                    </a:prstGeom>
                  </pic:spPr>
                </pic:pic>
              </a:graphicData>
            </a:graphic>
          </wp:inline>
        </w:drawing>
      </w:r>
    </w:p>
    <w:p w:rsidR="00C5326D" w:rsidRPr="0004746D" w:rsidRDefault="00C5326D" w:rsidP="006513A7">
      <w:pPr>
        <w:spacing w:after="0" w:line="240" w:lineRule="auto"/>
        <w:jc w:val="center"/>
        <w:rPr>
          <w:rFonts w:ascii="Times New Roman" w:eastAsia="Times New Roman" w:hAnsi="Times New Roman" w:cs="Times New Roman"/>
          <w:b/>
          <w:sz w:val="28"/>
          <w:szCs w:val="28"/>
        </w:rPr>
      </w:pPr>
      <w:r w:rsidRPr="0004746D">
        <w:rPr>
          <w:rFonts w:ascii="Times New Roman" w:eastAsia="Times New Roman" w:hAnsi="Times New Roman" w:cs="Times New Roman"/>
          <w:b/>
          <w:sz w:val="28"/>
          <w:szCs w:val="28"/>
        </w:rPr>
        <w:t>Figure 6:  Pre/</w:t>
      </w:r>
      <w:r w:rsidR="00847532" w:rsidRPr="0004746D">
        <w:rPr>
          <w:rFonts w:ascii="Times New Roman" w:eastAsia="Times New Roman" w:hAnsi="Times New Roman" w:cs="Times New Roman"/>
          <w:b/>
          <w:sz w:val="28"/>
          <w:szCs w:val="28"/>
        </w:rPr>
        <w:t>Follow-up</w:t>
      </w:r>
      <w:r w:rsidRPr="0004746D">
        <w:rPr>
          <w:rFonts w:ascii="Times New Roman" w:eastAsia="Times New Roman" w:hAnsi="Times New Roman" w:cs="Times New Roman"/>
          <w:b/>
          <w:sz w:val="28"/>
          <w:szCs w:val="28"/>
        </w:rPr>
        <w:t xml:space="preserve"> Native Species Richness </w:t>
      </w:r>
    </w:p>
    <w:p w:rsidR="007432B1" w:rsidRPr="0004746D" w:rsidRDefault="007432B1" w:rsidP="006513A7">
      <w:pPr>
        <w:spacing w:after="0" w:line="240" w:lineRule="auto"/>
        <w:jc w:val="center"/>
        <w:rPr>
          <w:rFonts w:ascii="Times New Roman" w:eastAsia="Times New Roman" w:hAnsi="Times New Roman" w:cs="Times New Roman"/>
          <w:b/>
          <w:sz w:val="8"/>
          <w:szCs w:val="8"/>
        </w:rPr>
      </w:pPr>
    </w:p>
    <w:p w:rsidR="00C11670" w:rsidRPr="0004746D" w:rsidRDefault="000062A9" w:rsidP="006513A7">
      <w:pPr>
        <w:spacing w:after="0" w:line="240" w:lineRule="auto"/>
        <w:jc w:val="center"/>
        <w:rPr>
          <w:rFonts w:ascii="Times New Roman" w:eastAsia="Times New Roman" w:hAnsi="Times New Roman" w:cs="Times New Roman"/>
          <w:b/>
          <w:sz w:val="28"/>
          <w:szCs w:val="28"/>
        </w:rPr>
      </w:pPr>
      <w:r w:rsidRPr="0004746D">
        <w:rPr>
          <w:rFonts w:ascii="Times New Roman" w:eastAsia="Times New Roman" w:hAnsi="Times New Roman" w:cs="Times New Roman"/>
          <w:b/>
          <w:noProof/>
          <w:sz w:val="28"/>
          <w:szCs w:val="28"/>
        </w:rPr>
        <w:drawing>
          <wp:inline distT="0" distB="0" distL="0" distR="0">
            <wp:extent cx="2500416" cy="3383280"/>
            <wp:effectExtent l="19050" t="0" r="0" b="0"/>
            <wp:docPr id="14" name="Picture 13" descr="1 Total Rake Fullness First and Pine Island PreSurvey Balsam Lake 2010MSBerg E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Total Rake Fullness First and Pine Island PreSurvey Balsam Lake 2010MSBerg ERS.jpg"/>
                    <pic:cNvPicPr/>
                  </pic:nvPicPr>
                  <pic:blipFill>
                    <a:blip r:embed="rId26" cstate="screen">
                      <a:extLst>
                        <a:ext uri="{28A0092B-C50C-407E-A947-70E740481C1C}">
                          <a14:useLocalDpi xmlns:a14="http://schemas.microsoft.com/office/drawing/2010/main"/>
                        </a:ext>
                      </a:extLst>
                    </a:blip>
                    <a:srcRect/>
                    <a:stretch>
                      <a:fillRect/>
                    </a:stretch>
                  </pic:blipFill>
                  <pic:spPr>
                    <a:xfrm>
                      <a:off x="0" y="0"/>
                      <a:ext cx="2500416" cy="3383280"/>
                    </a:xfrm>
                    <a:prstGeom prst="rect">
                      <a:avLst/>
                    </a:prstGeom>
                  </pic:spPr>
                </pic:pic>
              </a:graphicData>
            </a:graphic>
          </wp:inline>
        </w:drawing>
      </w:r>
      <w:r w:rsidR="00181CCB" w:rsidRPr="0004746D">
        <w:rPr>
          <w:rFonts w:ascii="Times New Roman" w:eastAsia="Times New Roman" w:hAnsi="Times New Roman" w:cs="Times New Roman"/>
          <w:b/>
          <w:noProof/>
          <w:sz w:val="28"/>
          <w:szCs w:val="28"/>
        </w:rPr>
        <w:drawing>
          <wp:inline distT="0" distB="0" distL="0" distR="0">
            <wp:extent cx="2482136" cy="3383280"/>
            <wp:effectExtent l="19050" t="0" r="0" b="0"/>
            <wp:docPr id="40" name="Picture 39" descr="First and Pine Island PostSurvey Balsam Lake Total Rakefullness 2010MSBerg E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rst and Pine Island PostSurvey Balsam Lake Total Rakefullness 2010MSBerg ERS.jpg"/>
                    <pic:cNvPicPr/>
                  </pic:nvPicPr>
                  <pic:blipFill>
                    <a:blip r:embed="rId27" cstate="screen">
                      <a:extLst>
                        <a:ext uri="{28A0092B-C50C-407E-A947-70E740481C1C}">
                          <a14:useLocalDpi xmlns:a14="http://schemas.microsoft.com/office/drawing/2010/main"/>
                        </a:ext>
                      </a:extLst>
                    </a:blip>
                    <a:srcRect/>
                    <a:stretch>
                      <a:fillRect/>
                    </a:stretch>
                  </pic:blipFill>
                  <pic:spPr>
                    <a:xfrm>
                      <a:off x="0" y="0"/>
                      <a:ext cx="2482136" cy="3383280"/>
                    </a:xfrm>
                    <a:prstGeom prst="rect">
                      <a:avLst/>
                    </a:prstGeom>
                  </pic:spPr>
                </pic:pic>
              </a:graphicData>
            </a:graphic>
          </wp:inline>
        </w:drawing>
      </w:r>
    </w:p>
    <w:p w:rsidR="00C11670" w:rsidRPr="0004746D" w:rsidRDefault="00777D2F" w:rsidP="00B15DE7">
      <w:pPr>
        <w:spacing w:after="0" w:line="240" w:lineRule="auto"/>
        <w:jc w:val="center"/>
        <w:rPr>
          <w:rFonts w:ascii="Times New Roman" w:eastAsia="Times New Roman" w:hAnsi="Times New Roman" w:cs="Times New Roman"/>
          <w:b/>
          <w:sz w:val="28"/>
          <w:szCs w:val="28"/>
        </w:rPr>
      </w:pPr>
      <w:r w:rsidRPr="0004746D">
        <w:rPr>
          <w:rFonts w:ascii="Times New Roman" w:eastAsia="Times New Roman" w:hAnsi="Times New Roman" w:cs="Times New Roman"/>
          <w:sz w:val="24"/>
          <w:szCs w:val="24"/>
        </w:rPr>
        <w:t xml:space="preserve"> </w:t>
      </w:r>
      <w:r w:rsidR="00C11670" w:rsidRPr="0004746D">
        <w:rPr>
          <w:rFonts w:ascii="Times New Roman" w:eastAsia="Times New Roman" w:hAnsi="Times New Roman" w:cs="Times New Roman"/>
          <w:b/>
          <w:sz w:val="28"/>
          <w:szCs w:val="28"/>
        </w:rPr>
        <w:t xml:space="preserve">Figure </w:t>
      </w:r>
      <w:r w:rsidR="00C5326D" w:rsidRPr="0004746D">
        <w:rPr>
          <w:rFonts w:ascii="Times New Roman" w:eastAsia="Times New Roman" w:hAnsi="Times New Roman" w:cs="Times New Roman"/>
          <w:b/>
          <w:sz w:val="28"/>
          <w:szCs w:val="28"/>
        </w:rPr>
        <w:t>7</w:t>
      </w:r>
      <w:r w:rsidR="00C11670" w:rsidRPr="0004746D">
        <w:rPr>
          <w:rFonts w:ascii="Times New Roman" w:eastAsia="Times New Roman" w:hAnsi="Times New Roman" w:cs="Times New Roman"/>
          <w:b/>
          <w:sz w:val="28"/>
          <w:szCs w:val="28"/>
        </w:rPr>
        <w:t>:  Pre/</w:t>
      </w:r>
      <w:r w:rsidR="00847532" w:rsidRPr="0004746D">
        <w:rPr>
          <w:rFonts w:ascii="Times New Roman" w:eastAsia="Times New Roman" w:hAnsi="Times New Roman" w:cs="Times New Roman"/>
          <w:b/>
          <w:sz w:val="28"/>
          <w:szCs w:val="28"/>
        </w:rPr>
        <w:t>Follow-up</w:t>
      </w:r>
      <w:r w:rsidR="00C11670" w:rsidRPr="0004746D">
        <w:rPr>
          <w:rFonts w:ascii="Times New Roman" w:eastAsia="Times New Roman" w:hAnsi="Times New Roman" w:cs="Times New Roman"/>
          <w:b/>
          <w:sz w:val="28"/>
          <w:szCs w:val="28"/>
        </w:rPr>
        <w:t xml:space="preserve"> Total Rake Fullness</w:t>
      </w:r>
    </w:p>
    <w:p w:rsidR="007050B2" w:rsidRPr="0004746D" w:rsidRDefault="002765FD" w:rsidP="007050B2">
      <w:pPr>
        <w:spacing w:after="0" w:line="240" w:lineRule="auto"/>
        <w:rPr>
          <w:rFonts w:ascii="Times New Roman" w:eastAsia="Times New Roman" w:hAnsi="Times New Roman" w:cs="Times New Roman"/>
          <w:sz w:val="24"/>
          <w:szCs w:val="24"/>
        </w:rPr>
      </w:pPr>
      <w:r w:rsidRPr="0004746D">
        <w:rPr>
          <w:rFonts w:ascii="Times New Roman" w:eastAsia="Times New Roman" w:hAnsi="Times New Roman" w:cs="Times New Roman"/>
          <w:sz w:val="24"/>
          <w:szCs w:val="24"/>
        </w:rPr>
        <w:lastRenderedPageBreak/>
        <w:t>We found C</w:t>
      </w:r>
      <w:r w:rsidR="005C2F64" w:rsidRPr="0004746D">
        <w:rPr>
          <w:rFonts w:ascii="Times New Roman" w:eastAsia="Times New Roman" w:hAnsi="Times New Roman" w:cs="Times New Roman"/>
          <w:sz w:val="24"/>
          <w:szCs w:val="24"/>
        </w:rPr>
        <w:t>urly-leaf pondweed</w:t>
      </w:r>
      <w:r w:rsidRPr="0004746D">
        <w:rPr>
          <w:rFonts w:ascii="Times New Roman" w:eastAsia="Times New Roman" w:hAnsi="Times New Roman" w:cs="Times New Roman"/>
          <w:sz w:val="24"/>
          <w:szCs w:val="24"/>
        </w:rPr>
        <w:t xml:space="preserve"> at </w:t>
      </w:r>
      <w:r w:rsidR="00700833" w:rsidRPr="0004746D">
        <w:rPr>
          <w:rFonts w:ascii="Times New Roman" w:eastAsia="Times New Roman" w:hAnsi="Times New Roman" w:cs="Times New Roman"/>
          <w:sz w:val="24"/>
          <w:szCs w:val="24"/>
        </w:rPr>
        <w:t xml:space="preserve">82 of 276 sites (29.7% coverage) during the pretreatment survey (Figure 8).  Although this was an increase from the </w:t>
      </w:r>
      <w:r w:rsidR="006513A7" w:rsidRPr="0004746D">
        <w:rPr>
          <w:rFonts w:ascii="Times New Roman" w:eastAsia="Times New Roman" w:hAnsi="Times New Roman" w:cs="Times New Roman"/>
          <w:sz w:val="24"/>
          <w:szCs w:val="24"/>
        </w:rPr>
        <w:t>53 sites</w:t>
      </w:r>
      <w:r w:rsidR="007C351C" w:rsidRPr="0004746D">
        <w:rPr>
          <w:rFonts w:ascii="Times New Roman" w:eastAsia="Times New Roman" w:hAnsi="Times New Roman" w:cs="Times New Roman"/>
          <w:sz w:val="24"/>
          <w:szCs w:val="24"/>
        </w:rPr>
        <w:t xml:space="preserve"> (19.2%</w:t>
      </w:r>
      <w:r w:rsidR="00436EC3" w:rsidRPr="0004746D">
        <w:rPr>
          <w:rFonts w:ascii="Times New Roman" w:eastAsia="Times New Roman" w:hAnsi="Times New Roman" w:cs="Times New Roman"/>
          <w:sz w:val="24"/>
          <w:szCs w:val="24"/>
        </w:rPr>
        <w:t xml:space="preserve"> coverage</w:t>
      </w:r>
      <w:r w:rsidR="007C351C" w:rsidRPr="0004746D">
        <w:rPr>
          <w:rFonts w:ascii="Times New Roman" w:eastAsia="Times New Roman" w:hAnsi="Times New Roman" w:cs="Times New Roman"/>
          <w:sz w:val="24"/>
          <w:szCs w:val="24"/>
        </w:rPr>
        <w:t xml:space="preserve">) </w:t>
      </w:r>
      <w:r w:rsidR="00700833" w:rsidRPr="0004746D">
        <w:rPr>
          <w:rFonts w:ascii="Times New Roman" w:eastAsia="Times New Roman" w:hAnsi="Times New Roman" w:cs="Times New Roman"/>
          <w:sz w:val="24"/>
          <w:szCs w:val="24"/>
        </w:rPr>
        <w:t>in 2018, it was still much below</w:t>
      </w:r>
      <w:r w:rsidR="007C351C" w:rsidRPr="0004746D">
        <w:rPr>
          <w:rFonts w:ascii="Times New Roman" w:eastAsia="Times New Roman" w:hAnsi="Times New Roman" w:cs="Times New Roman"/>
          <w:sz w:val="24"/>
          <w:szCs w:val="24"/>
        </w:rPr>
        <w:t xml:space="preserve"> the </w:t>
      </w:r>
      <w:r w:rsidR="0018142A" w:rsidRPr="0004746D">
        <w:rPr>
          <w:rFonts w:ascii="Times New Roman" w:eastAsia="Times New Roman" w:hAnsi="Times New Roman" w:cs="Times New Roman"/>
          <w:sz w:val="24"/>
          <w:szCs w:val="24"/>
        </w:rPr>
        <w:t xml:space="preserve">192 sites </w:t>
      </w:r>
      <w:r w:rsidR="007C351C" w:rsidRPr="0004746D">
        <w:rPr>
          <w:rFonts w:ascii="Times New Roman" w:eastAsia="Times New Roman" w:hAnsi="Times New Roman" w:cs="Times New Roman"/>
          <w:sz w:val="24"/>
          <w:szCs w:val="24"/>
        </w:rPr>
        <w:t>(</w:t>
      </w:r>
      <w:r w:rsidR="0018142A" w:rsidRPr="0004746D">
        <w:rPr>
          <w:rFonts w:ascii="Times New Roman" w:eastAsia="Times New Roman" w:hAnsi="Times New Roman" w:cs="Times New Roman"/>
          <w:sz w:val="24"/>
          <w:szCs w:val="24"/>
        </w:rPr>
        <w:t xml:space="preserve">69.6%) </w:t>
      </w:r>
      <w:r w:rsidR="007C351C" w:rsidRPr="0004746D">
        <w:rPr>
          <w:rFonts w:ascii="Times New Roman" w:eastAsia="Times New Roman" w:hAnsi="Times New Roman" w:cs="Times New Roman"/>
          <w:sz w:val="24"/>
          <w:szCs w:val="24"/>
        </w:rPr>
        <w:t>with CLP in 2017</w:t>
      </w:r>
      <w:r w:rsidR="00436EC3" w:rsidRPr="0004746D">
        <w:rPr>
          <w:rFonts w:ascii="Times New Roman" w:eastAsia="Times New Roman" w:hAnsi="Times New Roman" w:cs="Times New Roman"/>
          <w:sz w:val="24"/>
          <w:szCs w:val="24"/>
        </w:rPr>
        <w:t>’s</w:t>
      </w:r>
      <w:r w:rsidR="007C351C" w:rsidRPr="0004746D">
        <w:rPr>
          <w:rFonts w:ascii="Times New Roman" w:eastAsia="Times New Roman" w:hAnsi="Times New Roman" w:cs="Times New Roman"/>
          <w:sz w:val="24"/>
          <w:szCs w:val="24"/>
        </w:rPr>
        <w:t xml:space="preserve"> pretreatment survey; </w:t>
      </w:r>
      <w:r w:rsidR="005F24D2" w:rsidRPr="0004746D">
        <w:rPr>
          <w:rFonts w:ascii="Times New Roman" w:eastAsia="Times New Roman" w:hAnsi="Times New Roman" w:cs="Times New Roman"/>
          <w:sz w:val="24"/>
          <w:szCs w:val="24"/>
        </w:rPr>
        <w:t xml:space="preserve">159 </w:t>
      </w:r>
      <w:r w:rsidR="0018142A" w:rsidRPr="0004746D">
        <w:rPr>
          <w:rFonts w:ascii="Times New Roman" w:eastAsia="Times New Roman" w:hAnsi="Times New Roman" w:cs="Times New Roman"/>
          <w:sz w:val="24"/>
          <w:szCs w:val="24"/>
        </w:rPr>
        <w:t>sites (57.6%) in 2016</w:t>
      </w:r>
      <w:r w:rsidR="007C351C" w:rsidRPr="0004746D">
        <w:rPr>
          <w:rFonts w:ascii="Times New Roman" w:eastAsia="Times New Roman" w:hAnsi="Times New Roman" w:cs="Times New Roman"/>
          <w:sz w:val="24"/>
          <w:szCs w:val="24"/>
        </w:rPr>
        <w:t>; and</w:t>
      </w:r>
      <w:r w:rsidR="00D45EFE" w:rsidRPr="0004746D">
        <w:rPr>
          <w:rFonts w:ascii="Times New Roman" w:eastAsia="Times New Roman" w:hAnsi="Times New Roman" w:cs="Times New Roman"/>
          <w:sz w:val="24"/>
          <w:szCs w:val="24"/>
        </w:rPr>
        <w:t xml:space="preserve"> 208 sites (75.4%) </w:t>
      </w:r>
      <w:r w:rsidR="007C351C" w:rsidRPr="0004746D">
        <w:rPr>
          <w:rFonts w:ascii="Times New Roman" w:eastAsia="Times New Roman" w:hAnsi="Times New Roman" w:cs="Times New Roman"/>
          <w:sz w:val="24"/>
          <w:szCs w:val="24"/>
        </w:rPr>
        <w:t>in</w:t>
      </w:r>
      <w:r w:rsidR="00D45EFE" w:rsidRPr="0004746D">
        <w:rPr>
          <w:rFonts w:ascii="Times New Roman" w:eastAsia="Times New Roman" w:hAnsi="Times New Roman" w:cs="Times New Roman"/>
          <w:sz w:val="24"/>
          <w:szCs w:val="24"/>
        </w:rPr>
        <w:t xml:space="preserve"> 2015</w:t>
      </w:r>
      <w:r w:rsidRPr="0004746D">
        <w:rPr>
          <w:rFonts w:ascii="Times New Roman" w:eastAsia="Times New Roman" w:hAnsi="Times New Roman" w:cs="Times New Roman"/>
          <w:sz w:val="24"/>
          <w:szCs w:val="24"/>
        </w:rPr>
        <w:t xml:space="preserve">.  Of these, </w:t>
      </w:r>
      <w:r w:rsidR="007C351C" w:rsidRPr="0004746D">
        <w:rPr>
          <w:rFonts w:ascii="Times New Roman" w:eastAsia="Times New Roman" w:hAnsi="Times New Roman" w:cs="Times New Roman"/>
          <w:sz w:val="24"/>
          <w:szCs w:val="24"/>
        </w:rPr>
        <w:t>none</w:t>
      </w:r>
      <w:r w:rsidRPr="0004746D">
        <w:rPr>
          <w:rFonts w:ascii="Times New Roman" w:eastAsia="Times New Roman" w:hAnsi="Times New Roman" w:cs="Times New Roman"/>
          <w:sz w:val="24"/>
          <w:szCs w:val="24"/>
        </w:rPr>
        <w:t xml:space="preserve"> had a rake fullness rating of 3, </w:t>
      </w:r>
      <w:r w:rsidR="007C351C" w:rsidRPr="0004746D">
        <w:rPr>
          <w:rFonts w:ascii="Times New Roman" w:eastAsia="Times New Roman" w:hAnsi="Times New Roman" w:cs="Times New Roman"/>
          <w:sz w:val="24"/>
          <w:szCs w:val="24"/>
        </w:rPr>
        <w:t>1</w:t>
      </w:r>
      <w:r w:rsidR="00DD34D4" w:rsidRPr="0004746D">
        <w:rPr>
          <w:rFonts w:ascii="Times New Roman" w:eastAsia="Times New Roman" w:hAnsi="Times New Roman" w:cs="Times New Roman"/>
          <w:sz w:val="24"/>
          <w:szCs w:val="24"/>
        </w:rPr>
        <w:t>5</w:t>
      </w:r>
      <w:r w:rsidRPr="0004746D">
        <w:rPr>
          <w:rFonts w:ascii="Times New Roman" w:eastAsia="Times New Roman" w:hAnsi="Times New Roman" w:cs="Times New Roman"/>
          <w:sz w:val="24"/>
          <w:szCs w:val="24"/>
        </w:rPr>
        <w:t xml:space="preserve"> rated a 2, and </w:t>
      </w:r>
      <w:r w:rsidR="00DD34D4" w:rsidRPr="0004746D">
        <w:rPr>
          <w:rFonts w:ascii="Times New Roman" w:eastAsia="Times New Roman" w:hAnsi="Times New Roman" w:cs="Times New Roman"/>
          <w:sz w:val="24"/>
          <w:szCs w:val="24"/>
        </w:rPr>
        <w:t>67</w:t>
      </w:r>
      <w:r w:rsidR="00F86D43" w:rsidRPr="0004746D">
        <w:rPr>
          <w:rFonts w:ascii="Times New Roman" w:eastAsia="Times New Roman" w:hAnsi="Times New Roman" w:cs="Times New Roman"/>
          <w:sz w:val="24"/>
          <w:szCs w:val="24"/>
        </w:rPr>
        <w:t xml:space="preserve"> </w:t>
      </w:r>
      <w:r w:rsidR="00365908" w:rsidRPr="0004746D">
        <w:rPr>
          <w:rFonts w:ascii="Times New Roman" w:eastAsia="Times New Roman" w:hAnsi="Times New Roman" w:cs="Times New Roman"/>
          <w:sz w:val="24"/>
          <w:szCs w:val="24"/>
        </w:rPr>
        <w:t xml:space="preserve">were </w:t>
      </w:r>
      <w:r w:rsidR="00F86D43" w:rsidRPr="0004746D">
        <w:rPr>
          <w:rFonts w:ascii="Times New Roman" w:eastAsia="Times New Roman" w:hAnsi="Times New Roman" w:cs="Times New Roman"/>
          <w:sz w:val="24"/>
          <w:szCs w:val="24"/>
        </w:rPr>
        <w:t>a 1</w:t>
      </w:r>
      <w:r w:rsidR="00DD34D4" w:rsidRPr="0004746D">
        <w:rPr>
          <w:rFonts w:ascii="Times New Roman" w:eastAsia="Times New Roman" w:hAnsi="Times New Roman" w:cs="Times New Roman"/>
          <w:sz w:val="24"/>
          <w:szCs w:val="24"/>
        </w:rPr>
        <w:t xml:space="preserve"> with a single additional visual sighting</w:t>
      </w:r>
      <w:r w:rsidR="00F86D43" w:rsidRPr="0004746D">
        <w:rPr>
          <w:rFonts w:ascii="Times New Roman" w:eastAsia="Times New Roman" w:hAnsi="Times New Roman" w:cs="Times New Roman"/>
          <w:sz w:val="24"/>
          <w:szCs w:val="24"/>
        </w:rPr>
        <w:t>.</w:t>
      </w:r>
      <w:r w:rsidR="005C2F64" w:rsidRPr="0004746D">
        <w:rPr>
          <w:rFonts w:ascii="Times New Roman" w:eastAsia="Times New Roman" w:hAnsi="Times New Roman" w:cs="Times New Roman"/>
          <w:sz w:val="24"/>
          <w:szCs w:val="24"/>
        </w:rPr>
        <w:t xml:space="preserve">  This produced a mean </w:t>
      </w:r>
      <w:r w:rsidR="00695B9B" w:rsidRPr="0004746D">
        <w:rPr>
          <w:rFonts w:ascii="Times New Roman" w:eastAsia="Times New Roman" w:hAnsi="Times New Roman" w:cs="Times New Roman"/>
          <w:sz w:val="24"/>
          <w:szCs w:val="24"/>
        </w:rPr>
        <w:t xml:space="preserve">rake </w:t>
      </w:r>
      <w:r w:rsidR="005C2F64" w:rsidRPr="0004746D">
        <w:rPr>
          <w:rFonts w:ascii="Times New Roman" w:eastAsia="Times New Roman" w:hAnsi="Times New Roman" w:cs="Times New Roman"/>
          <w:sz w:val="24"/>
          <w:szCs w:val="24"/>
        </w:rPr>
        <w:t>fullness for CLP of 1.</w:t>
      </w:r>
      <w:r w:rsidR="00DD34D4" w:rsidRPr="0004746D">
        <w:rPr>
          <w:rFonts w:ascii="Times New Roman" w:eastAsia="Times New Roman" w:hAnsi="Times New Roman" w:cs="Times New Roman"/>
          <w:sz w:val="24"/>
          <w:szCs w:val="24"/>
        </w:rPr>
        <w:t>18</w:t>
      </w:r>
      <w:r w:rsidR="007C351C" w:rsidRPr="0004746D">
        <w:rPr>
          <w:rFonts w:ascii="Times New Roman" w:eastAsia="Times New Roman" w:hAnsi="Times New Roman" w:cs="Times New Roman"/>
          <w:sz w:val="24"/>
          <w:szCs w:val="24"/>
        </w:rPr>
        <w:t xml:space="preserve"> and suggested just </w:t>
      </w:r>
      <w:r w:rsidR="00DD34D4" w:rsidRPr="0004746D">
        <w:rPr>
          <w:rFonts w:ascii="Times New Roman" w:eastAsia="Times New Roman" w:hAnsi="Times New Roman" w:cs="Times New Roman"/>
          <w:sz w:val="24"/>
          <w:szCs w:val="24"/>
        </w:rPr>
        <w:t>5</w:t>
      </w:r>
      <w:r w:rsidR="007C351C" w:rsidRPr="0004746D">
        <w:rPr>
          <w:rFonts w:ascii="Times New Roman" w:eastAsia="Times New Roman" w:hAnsi="Times New Roman" w:cs="Times New Roman"/>
          <w:sz w:val="24"/>
          <w:szCs w:val="24"/>
        </w:rPr>
        <w:t>.</w:t>
      </w:r>
      <w:r w:rsidR="00DD34D4" w:rsidRPr="0004746D">
        <w:rPr>
          <w:rFonts w:ascii="Times New Roman" w:eastAsia="Times New Roman" w:hAnsi="Times New Roman" w:cs="Times New Roman"/>
          <w:sz w:val="24"/>
          <w:szCs w:val="24"/>
        </w:rPr>
        <w:t>4</w:t>
      </w:r>
      <w:r w:rsidR="007C351C" w:rsidRPr="0004746D">
        <w:rPr>
          <w:rFonts w:ascii="Times New Roman" w:eastAsia="Times New Roman" w:hAnsi="Times New Roman" w:cs="Times New Roman"/>
          <w:sz w:val="24"/>
          <w:szCs w:val="24"/>
        </w:rPr>
        <w:t>% of the beds had a significant infestation (rake fullness of 2 or 3)</w:t>
      </w:r>
      <w:r w:rsidR="005C2F64" w:rsidRPr="0004746D">
        <w:rPr>
          <w:rFonts w:ascii="Times New Roman" w:eastAsia="Times New Roman" w:hAnsi="Times New Roman" w:cs="Times New Roman"/>
          <w:sz w:val="24"/>
          <w:szCs w:val="24"/>
        </w:rPr>
        <w:t xml:space="preserve">. </w:t>
      </w:r>
      <w:r w:rsidR="00F86D43" w:rsidRPr="0004746D">
        <w:rPr>
          <w:rFonts w:ascii="Times New Roman" w:eastAsia="Times New Roman" w:hAnsi="Times New Roman" w:cs="Times New Roman"/>
          <w:sz w:val="24"/>
          <w:szCs w:val="24"/>
        </w:rPr>
        <w:t xml:space="preserve"> During the </w:t>
      </w:r>
      <w:r w:rsidR="007C351C" w:rsidRPr="0004746D">
        <w:rPr>
          <w:rFonts w:ascii="Times New Roman" w:eastAsia="Times New Roman" w:hAnsi="Times New Roman" w:cs="Times New Roman"/>
          <w:sz w:val="24"/>
          <w:szCs w:val="24"/>
        </w:rPr>
        <w:t>f</w:t>
      </w:r>
      <w:r w:rsidR="00847532" w:rsidRPr="0004746D">
        <w:rPr>
          <w:rFonts w:ascii="Times New Roman" w:eastAsia="Times New Roman" w:hAnsi="Times New Roman" w:cs="Times New Roman"/>
          <w:sz w:val="24"/>
          <w:szCs w:val="24"/>
        </w:rPr>
        <w:t>ollow-up</w:t>
      </w:r>
      <w:r w:rsidR="00206F7A" w:rsidRPr="0004746D">
        <w:rPr>
          <w:rFonts w:ascii="Times New Roman" w:eastAsia="Times New Roman" w:hAnsi="Times New Roman" w:cs="Times New Roman"/>
          <w:sz w:val="24"/>
          <w:szCs w:val="24"/>
        </w:rPr>
        <w:t xml:space="preserve"> su</w:t>
      </w:r>
      <w:r w:rsidRPr="0004746D">
        <w:rPr>
          <w:rFonts w:ascii="Times New Roman" w:eastAsia="Times New Roman" w:hAnsi="Times New Roman" w:cs="Times New Roman"/>
          <w:sz w:val="24"/>
          <w:szCs w:val="24"/>
        </w:rPr>
        <w:t>rvey, we found CLP</w:t>
      </w:r>
      <w:r w:rsidR="00662E02" w:rsidRPr="0004746D">
        <w:rPr>
          <w:rFonts w:ascii="Times New Roman" w:eastAsia="Times New Roman" w:hAnsi="Times New Roman" w:cs="Times New Roman"/>
          <w:sz w:val="24"/>
          <w:szCs w:val="24"/>
        </w:rPr>
        <w:t xml:space="preserve"> at </w:t>
      </w:r>
      <w:r w:rsidR="00DD34D4" w:rsidRPr="0004746D">
        <w:rPr>
          <w:rFonts w:ascii="Times New Roman" w:eastAsia="Times New Roman" w:hAnsi="Times New Roman" w:cs="Times New Roman"/>
          <w:sz w:val="24"/>
          <w:szCs w:val="24"/>
        </w:rPr>
        <w:t xml:space="preserve">158 points (57.2% coverage) </w:t>
      </w:r>
      <w:r w:rsidR="007050B2" w:rsidRPr="0004746D">
        <w:rPr>
          <w:rFonts w:ascii="Times New Roman" w:eastAsia="Times New Roman" w:hAnsi="Times New Roman" w:cs="Times New Roman"/>
          <w:sz w:val="24"/>
          <w:szCs w:val="24"/>
        </w:rPr>
        <w:t>with</w:t>
      </w:r>
      <w:r w:rsidR="00DD34D4" w:rsidRPr="0004746D">
        <w:rPr>
          <w:rFonts w:ascii="Times New Roman" w:eastAsia="Times New Roman" w:hAnsi="Times New Roman" w:cs="Times New Roman"/>
          <w:sz w:val="24"/>
          <w:szCs w:val="24"/>
        </w:rPr>
        <w:t xml:space="preserve"> 26 rating a 3, 53 rating a 2</w:t>
      </w:r>
      <w:r w:rsidR="007C440B" w:rsidRPr="0004746D">
        <w:rPr>
          <w:rFonts w:ascii="Times New Roman" w:eastAsia="Times New Roman" w:hAnsi="Times New Roman" w:cs="Times New Roman"/>
          <w:sz w:val="24"/>
          <w:szCs w:val="24"/>
        </w:rPr>
        <w:t xml:space="preserve"> (28.6% significant infestation)</w:t>
      </w:r>
      <w:r w:rsidR="00DD34D4" w:rsidRPr="0004746D">
        <w:rPr>
          <w:rFonts w:ascii="Times New Roman" w:eastAsia="Times New Roman" w:hAnsi="Times New Roman" w:cs="Times New Roman"/>
          <w:sz w:val="24"/>
          <w:szCs w:val="24"/>
        </w:rPr>
        <w:t>, and the remaining 79 a 1 for a mean rake fullness of 1.66.  CLP was also recorded as a visual at 16 points (Appendix V)</w:t>
      </w:r>
      <w:r w:rsidR="007050B2" w:rsidRPr="0004746D">
        <w:rPr>
          <w:rFonts w:ascii="Times New Roman" w:eastAsia="Times New Roman" w:hAnsi="Times New Roman" w:cs="Times New Roman"/>
          <w:sz w:val="24"/>
          <w:szCs w:val="24"/>
        </w:rPr>
        <w:t xml:space="preserve">.    </w:t>
      </w:r>
      <w:r w:rsidR="00DD34D4" w:rsidRPr="0004746D">
        <w:rPr>
          <w:rFonts w:ascii="Times New Roman" w:eastAsia="Times New Roman" w:hAnsi="Times New Roman" w:cs="Times New Roman"/>
          <w:sz w:val="24"/>
          <w:szCs w:val="24"/>
        </w:rPr>
        <w:t xml:space="preserve"> </w:t>
      </w:r>
    </w:p>
    <w:p w:rsidR="007050B2" w:rsidRPr="0004746D" w:rsidRDefault="007050B2" w:rsidP="007050B2">
      <w:pPr>
        <w:spacing w:after="0" w:line="240" w:lineRule="auto"/>
        <w:rPr>
          <w:rFonts w:ascii="Times New Roman" w:eastAsia="Times New Roman" w:hAnsi="Times New Roman" w:cs="Times New Roman"/>
          <w:sz w:val="24"/>
          <w:szCs w:val="24"/>
        </w:rPr>
      </w:pPr>
    </w:p>
    <w:p w:rsidR="007050B2" w:rsidRPr="0004746D" w:rsidRDefault="00715C4E" w:rsidP="00A517F1">
      <w:pPr>
        <w:spacing w:after="0" w:line="240" w:lineRule="auto"/>
        <w:rPr>
          <w:rFonts w:ascii="Times New Roman" w:eastAsia="Times New Roman" w:hAnsi="Times New Roman"/>
          <w:sz w:val="24"/>
          <w:szCs w:val="24"/>
        </w:rPr>
      </w:pPr>
      <w:r w:rsidRPr="0004746D">
        <w:rPr>
          <w:rFonts w:ascii="Times New Roman" w:eastAsia="Times New Roman" w:hAnsi="Times New Roman" w:cs="Times New Roman"/>
          <w:sz w:val="24"/>
          <w:szCs w:val="24"/>
        </w:rPr>
        <w:t xml:space="preserve">As expected </w:t>
      </w:r>
      <w:r w:rsidR="007C440B" w:rsidRPr="0004746D">
        <w:rPr>
          <w:rFonts w:ascii="Times New Roman" w:eastAsia="Times New Roman" w:hAnsi="Times New Roman" w:cs="Times New Roman"/>
          <w:sz w:val="24"/>
          <w:szCs w:val="24"/>
        </w:rPr>
        <w:t xml:space="preserve">after a second year </w:t>
      </w:r>
      <w:r w:rsidRPr="0004746D">
        <w:rPr>
          <w:rFonts w:ascii="Times New Roman" w:eastAsia="Times New Roman" w:hAnsi="Times New Roman" w:cs="Times New Roman"/>
          <w:sz w:val="24"/>
          <w:szCs w:val="24"/>
        </w:rPr>
        <w:t xml:space="preserve">without </w:t>
      </w:r>
      <w:r w:rsidR="007C440B" w:rsidRPr="0004746D">
        <w:rPr>
          <w:rFonts w:ascii="Times New Roman" w:eastAsia="Times New Roman" w:hAnsi="Times New Roman" w:cs="Times New Roman"/>
          <w:sz w:val="24"/>
          <w:szCs w:val="24"/>
        </w:rPr>
        <w:t xml:space="preserve">early-season </w:t>
      </w:r>
      <w:r w:rsidRPr="0004746D">
        <w:rPr>
          <w:rFonts w:ascii="Times New Roman" w:eastAsia="Times New Roman" w:hAnsi="Times New Roman" w:cs="Times New Roman"/>
          <w:sz w:val="24"/>
          <w:szCs w:val="24"/>
        </w:rPr>
        <w:t xml:space="preserve">active management, </w:t>
      </w:r>
      <w:r w:rsidRPr="0004746D">
        <w:rPr>
          <w:rFonts w:ascii="Times New Roman" w:eastAsia="Times New Roman" w:hAnsi="Times New Roman" w:cs="Times New Roman"/>
          <w:b/>
          <w:bCs/>
          <w:sz w:val="24"/>
          <w:szCs w:val="24"/>
        </w:rPr>
        <w:t>o</w:t>
      </w:r>
      <w:r w:rsidR="009E016C" w:rsidRPr="0004746D">
        <w:rPr>
          <w:rFonts w:ascii="Times New Roman" w:eastAsia="Times New Roman" w:hAnsi="Times New Roman" w:cs="Times New Roman"/>
          <w:b/>
          <w:bCs/>
          <w:sz w:val="24"/>
          <w:szCs w:val="24"/>
        </w:rPr>
        <w:t xml:space="preserve">ur results demonstrated a </w:t>
      </w:r>
      <w:r w:rsidR="007C440B" w:rsidRPr="0004746D">
        <w:rPr>
          <w:rFonts w:ascii="Times New Roman" w:eastAsia="Times New Roman" w:hAnsi="Times New Roman" w:cs="Times New Roman"/>
          <w:b/>
          <w:bCs/>
          <w:sz w:val="24"/>
          <w:szCs w:val="24"/>
        </w:rPr>
        <w:t>highly significant increase (</w:t>
      </w:r>
      <w:r w:rsidR="007C440B" w:rsidRPr="0004746D">
        <w:rPr>
          <w:rFonts w:ascii="Times New Roman" w:eastAsia="Times New Roman" w:hAnsi="Times New Roman" w:cs="Times New Roman"/>
          <w:b/>
          <w:bCs/>
          <w:i/>
          <w:iCs/>
          <w:sz w:val="24"/>
          <w:szCs w:val="24"/>
        </w:rPr>
        <w:t>p</w:t>
      </w:r>
      <w:r w:rsidR="007C440B" w:rsidRPr="0004746D">
        <w:rPr>
          <w:rFonts w:ascii="Times New Roman" w:eastAsia="Times New Roman" w:hAnsi="Times New Roman" w:cs="Times New Roman"/>
          <w:b/>
          <w:bCs/>
          <w:sz w:val="24"/>
          <w:szCs w:val="24"/>
        </w:rPr>
        <w:t xml:space="preserve">&lt;0.001) in mean rake fullness, </w:t>
      </w:r>
      <w:r w:rsidR="00A517F1" w:rsidRPr="0004746D">
        <w:rPr>
          <w:rFonts w:ascii="Times New Roman" w:eastAsia="Times New Roman" w:hAnsi="Times New Roman" w:cs="Times New Roman"/>
          <w:b/>
          <w:bCs/>
          <w:sz w:val="24"/>
          <w:szCs w:val="24"/>
        </w:rPr>
        <w:t xml:space="preserve">total CLP, </w:t>
      </w:r>
      <w:r w:rsidR="007C440B" w:rsidRPr="0004746D">
        <w:rPr>
          <w:rFonts w:ascii="Times New Roman" w:eastAsia="Times New Roman" w:hAnsi="Times New Roman" w:cs="Times New Roman"/>
          <w:b/>
          <w:bCs/>
          <w:sz w:val="24"/>
          <w:szCs w:val="24"/>
        </w:rPr>
        <w:t>rake fullness 3 and 2,</w:t>
      </w:r>
      <w:r w:rsidR="004E226B" w:rsidRPr="0004746D">
        <w:rPr>
          <w:rFonts w:ascii="Times New Roman" w:eastAsia="Times New Roman" w:hAnsi="Times New Roman"/>
          <w:b/>
          <w:bCs/>
          <w:sz w:val="24"/>
          <w:szCs w:val="24"/>
        </w:rPr>
        <w:t xml:space="preserve"> and </w:t>
      </w:r>
      <w:r w:rsidRPr="0004746D">
        <w:rPr>
          <w:rFonts w:ascii="Times New Roman" w:eastAsia="Times New Roman" w:hAnsi="Times New Roman"/>
          <w:b/>
          <w:bCs/>
          <w:sz w:val="24"/>
          <w:szCs w:val="24"/>
        </w:rPr>
        <w:t>visual sightings</w:t>
      </w:r>
      <w:r w:rsidR="009E016C" w:rsidRPr="0004746D">
        <w:rPr>
          <w:rFonts w:ascii="Times New Roman" w:eastAsia="Times New Roman" w:hAnsi="Times New Roman"/>
          <w:b/>
          <w:bCs/>
          <w:sz w:val="24"/>
          <w:szCs w:val="24"/>
        </w:rPr>
        <w:t xml:space="preserve"> </w:t>
      </w:r>
      <w:r w:rsidR="00F77E26" w:rsidRPr="0004746D">
        <w:rPr>
          <w:rFonts w:ascii="Times New Roman" w:eastAsia="Times New Roman" w:hAnsi="Times New Roman"/>
          <w:sz w:val="24"/>
          <w:szCs w:val="24"/>
        </w:rPr>
        <w:t>(Figure 9)</w:t>
      </w:r>
      <w:r w:rsidR="00C83B0D" w:rsidRPr="0004746D">
        <w:rPr>
          <w:rFonts w:ascii="Times New Roman" w:eastAsia="Times New Roman" w:hAnsi="Times New Roman"/>
          <w:sz w:val="24"/>
          <w:szCs w:val="24"/>
        </w:rPr>
        <w:t xml:space="preserve">.  The </w:t>
      </w:r>
      <w:r w:rsidR="007C440B" w:rsidRPr="0004746D">
        <w:rPr>
          <w:rFonts w:ascii="Times New Roman" w:eastAsia="Times New Roman" w:hAnsi="Times New Roman"/>
          <w:sz w:val="24"/>
          <w:szCs w:val="24"/>
        </w:rPr>
        <w:t xml:space="preserve">79 points (28.6%) with a significant infestation also </w:t>
      </w:r>
      <w:r w:rsidR="004F4E1A" w:rsidRPr="0004746D">
        <w:rPr>
          <w:rFonts w:ascii="Times New Roman" w:eastAsia="Times New Roman" w:hAnsi="Times New Roman"/>
          <w:sz w:val="24"/>
          <w:szCs w:val="24"/>
        </w:rPr>
        <w:t xml:space="preserve">represented a 427% increase over pretreatment values.  It was also a 216% increase over 2018’s follow-up survey when we found </w:t>
      </w:r>
      <w:r w:rsidR="00C83B0D" w:rsidRPr="0004746D">
        <w:rPr>
          <w:rFonts w:ascii="Times New Roman" w:eastAsia="Times New Roman" w:hAnsi="Times New Roman"/>
          <w:sz w:val="24"/>
          <w:szCs w:val="24"/>
        </w:rPr>
        <w:t>25 points (9.1%)</w:t>
      </w:r>
      <w:r w:rsidR="004F4E1A" w:rsidRPr="0004746D">
        <w:rPr>
          <w:rFonts w:ascii="Times New Roman" w:eastAsia="Times New Roman" w:hAnsi="Times New Roman"/>
          <w:sz w:val="24"/>
          <w:szCs w:val="24"/>
        </w:rPr>
        <w:t xml:space="preserve"> with a significant infestation (74 total points</w:t>
      </w:r>
      <w:r w:rsidR="00A517F1" w:rsidRPr="0004746D">
        <w:rPr>
          <w:rFonts w:ascii="Times New Roman" w:eastAsia="Times New Roman" w:hAnsi="Times New Roman"/>
          <w:sz w:val="24"/>
          <w:szCs w:val="24"/>
        </w:rPr>
        <w:t>/</w:t>
      </w:r>
      <w:r w:rsidR="004F4E1A" w:rsidRPr="0004746D">
        <w:rPr>
          <w:rFonts w:ascii="Times New Roman" w:eastAsia="Times New Roman" w:hAnsi="Times New Roman"/>
          <w:sz w:val="24"/>
          <w:szCs w:val="24"/>
        </w:rPr>
        <w:t xml:space="preserve">26.8% coverage </w:t>
      </w:r>
      <w:r w:rsidR="00A517F1" w:rsidRPr="0004746D">
        <w:rPr>
          <w:rFonts w:ascii="Times New Roman" w:eastAsia="Times New Roman" w:hAnsi="Times New Roman"/>
          <w:sz w:val="24"/>
          <w:szCs w:val="24"/>
        </w:rPr>
        <w:t xml:space="preserve">where </w:t>
      </w:r>
      <w:r w:rsidR="004F4E1A" w:rsidRPr="0004746D">
        <w:rPr>
          <w:rFonts w:ascii="Times New Roman" w:eastAsia="Times New Roman" w:hAnsi="Times New Roman"/>
          <w:sz w:val="24"/>
          <w:szCs w:val="24"/>
        </w:rPr>
        <w:t>two rated</w:t>
      </w:r>
      <w:r w:rsidR="007050B2" w:rsidRPr="0004746D">
        <w:rPr>
          <w:rFonts w:ascii="Times New Roman" w:eastAsia="Times New Roman" w:hAnsi="Times New Roman" w:cs="Times New Roman"/>
          <w:sz w:val="24"/>
          <w:szCs w:val="24"/>
        </w:rPr>
        <w:t xml:space="preserve"> a 3, 23 </w:t>
      </w:r>
      <w:r w:rsidR="00A517F1" w:rsidRPr="0004746D">
        <w:rPr>
          <w:rFonts w:ascii="Times New Roman" w:eastAsia="Times New Roman" w:hAnsi="Times New Roman" w:cs="Times New Roman"/>
          <w:sz w:val="24"/>
          <w:szCs w:val="24"/>
        </w:rPr>
        <w:t xml:space="preserve">were </w:t>
      </w:r>
      <w:r w:rsidR="007050B2" w:rsidRPr="0004746D">
        <w:rPr>
          <w:rFonts w:ascii="Times New Roman" w:eastAsia="Times New Roman" w:hAnsi="Times New Roman" w:cs="Times New Roman"/>
          <w:sz w:val="24"/>
          <w:szCs w:val="24"/>
        </w:rPr>
        <w:t>a two, and 49 a 1 for a mean rake fullness of 1.36</w:t>
      </w:r>
      <w:r w:rsidR="004F4E1A" w:rsidRPr="0004746D">
        <w:rPr>
          <w:rFonts w:ascii="Times New Roman" w:eastAsia="Times New Roman" w:hAnsi="Times New Roman" w:cs="Times New Roman"/>
          <w:sz w:val="24"/>
          <w:szCs w:val="24"/>
        </w:rPr>
        <w:t>).</w:t>
      </w:r>
      <w:r w:rsidR="007050B2" w:rsidRPr="0004746D">
        <w:rPr>
          <w:rFonts w:ascii="Times New Roman" w:eastAsia="Times New Roman" w:hAnsi="Times New Roman" w:cs="Times New Roman"/>
          <w:sz w:val="24"/>
          <w:szCs w:val="24"/>
        </w:rPr>
        <w:t xml:space="preserve">  </w:t>
      </w:r>
    </w:p>
    <w:p w:rsidR="007050B2" w:rsidRPr="0004746D" w:rsidRDefault="007050B2" w:rsidP="00C83B0D">
      <w:pPr>
        <w:spacing w:after="0" w:line="240" w:lineRule="auto"/>
        <w:rPr>
          <w:rFonts w:ascii="Times New Roman" w:eastAsia="Times New Roman" w:hAnsi="Times New Roman"/>
          <w:sz w:val="24"/>
          <w:szCs w:val="24"/>
        </w:rPr>
      </w:pPr>
    </w:p>
    <w:p w:rsidR="00086CFA" w:rsidRPr="0004746D" w:rsidRDefault="00086CFA" w:rsidP="00D03E15">
      <w:pPr>
        <w:spacing w:after="0" w:line="240" w:lineRule="auto"/>
        <w:rPr>
          <w:rFonts w:ascii="Times New Roman" w:eastAsia="Times New Roman" w:hAnsi="Times New Roman" w:cs="Times New Roman"/>
          <w:sz w:val="24"/>
          <w:szCs w:val="24"/>
        </w:rPr>
      </w:pPr>
      <w:r w:rsidRPr="0004746D">
        <w:rPr>
          <w:rFonts w:ascii="Times New Roman" w:eastAsia="Times New Roman" w:hAnsi="Times New Roman" w:cs="Times New Roman"/>
          <w:sz w:val="24"/>
          <w:szCs w:val="24"/>
        </w:rPr>
        <w:t>Analysis of the follow-up survey map showed that CLP distribution remained patchy</w:t>
      </w:r>
      <w:r w:rsidR="004F4E1A" w:rsidRPr="0004746D">
        <w:rPr>
          <w:rFonts w:ascii="Times New Roman" w:eastAsia="Times New Roman" w:hAnsi="Times New Roman" w:cs="Times New Roman"/>
          <w:sz w:val="24"/>
          <w:szCs w:val="24"/>
        </w:rPr>
        <w:t xml:space="preserve"> in the north bay</w:t>
      </w:r>
      <w:r w:rsidR="00A517F1" w:rsidRPr="0004746D">
        <w:rPr>
          <w:rFonts w:ascii="Times New Roman" w:eastAsia="Times New Roman" w:hAnsi="Times New Roman" w:cs="Times New Roman"/>
          <w:sz w:val="24"/>
          <w:szCs w:val="24"/>
        </w:rPr>
        <w:t xml:space="preserve"> with plants either occurring in shallow areas &lt;5ft deep or on the outer edge of the littoral zone in &gt;9ft</w:t>
      </w:r>
      <w:r w:rsidR="004F4E1A" w:rsidRPr="0004746D">
        <w:rPr>
          <w:rFonts w:ascii="Times New Roman" w:eastAsia="Times New Roman" w:hAnsi="Times New Roman" w:cs="Times New Roman"/>
          <w:sz w:val="24"/>
          <w:szCs w:val="24"/>
        </w:rPr>
        <w:t>.  In the south bays, almost all CLP occurred at shallower depths where the harvester should be able to make a significant impact.</w:t>
      </w:r>
      <w:r w:rsidRPr="0004746D">
        <w:rPr>
          <w:rFonts w:ascii="Times New Roman" w:eastAsia="Times New Roman" w:hAnsi="Times New Roman" w:cs="Times New Roman"/>
          <w:sz w:val="24"/>
          <w:szCs w:val="24"/>
        </w:rPr>
        <w:t xml:space="preserve">   </w:t>
      </w:r>
    </w:p>
    <w:p w:rsidR="002765FD" w:rsidRPr="0004746D" w:rsidRDefault="00F77E26" w:rsidP="00F07157">
      <w:pPr>
        <w:spacing w:after="0" w:line="240" w:lineRule="auto"/>
        <w:rPr>
          <w:rFonts w:ascii="Times New Roman" w:eastAsia="Times New Roman" w:hAnsi="Times New Roman"/>
          <w:sz w:val="24"/>
          <w:szCs w:val="24"/>
        </w:rPr>
      </w:pPr>
      <w:r w:rsidRPr="0004746D">
        <w:rPr>
          <w:rFonts w:ascii="Times New Roman" w:eastAsia="Times New Roman" w:hAnsi="Times New Roman"/>
          <w:sz w:val="24"/>
          <w:szCs w:val="24"/>
        </w:rPr>
        <w:t xml:space="preserve">  </w:t>
      </w:r>
    </w:p>
    <w:p w:rsidR="00C11670" w:rsidRPr="0004746D" w:rsidRDefault="00772A54" w:rsidP="00B15DE7">
      <w:pPr>
        <w:spacing w:after="0" w:line="240" w:lineRule="auto"/>
        <w:jc w:val="center"/>
        <w:rPr>
          <w:rFonts w:ascii="Times New Roman" w:eastAsia="Times New Roman" w:hAnsi="Times New Roman" w:cs="Times New Roman"/>
          <w:b/>
          <w:sz w:val="16"/>
          <w:szCs w:val="16"/>
        </w:rPr>
      </w:pPr>
      <w:r w:rsidRPr="0004746D">
        <w:rPr>
          <w:rFonts w:ascii="Times New Roman" w:eastAsia="Times New Roman" w:hAnsi="Times New Roman" w:cs="Times New Roman"/>
          <w:b/>
          <w:noProof/>
          <w:sz w:val="16"/>
          <w:szCs w:val="16"/>
        </w:rPr>
        <w:drawing>
          <wp:inline distT="0" distB="0" distL="0" distR="0">
            <wp:extent cx="2676843" cy="3657600"/>
            <wp:effectExtent l="19050" t="0" r="9207" b="0"/>
            <wp:docPr id="32" name="Picture 31" descr="Potamogeton crispus Curly-leaf pondweed Big Narrows PreSurvey Balsam Lake CLP 2010MSBerg E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tamogeton crispus Curly-leaf pondweed Big Narrows PreSurvey Balsam Lake CLP 2010MSBerg ERS.jpg"/>
                    <pic:cNvPicPr/>
                  </pic:nvPicPr>
                  <pic:blipFill>
                    <a:blip r:embed="rId28" cstate="screen">
                      <a:extLst>
                        <a:ext uri="{28A0092B-C50C-407E-A947-70E740481C1C}">
                          <a14:useLocalDpi xmlns:a14="http://schemas.microsoft.com/office/drawing/2010/main"/>
                        </a:ext>
                      </a:extLst>
                    </a:blip>
                    <a:srcRect/>
                    <a:stretch>
                      <a:fillRect/>
                    </a:stretch>
                  </pic:blipFill>
                  <pic:spPr>
                    <a:xfrm>
                      <a:off x="0" y="0"/>
                      <a:ext cx="2676843" cy="3657600"/>
                    </a:xfrm>
                    <a:prstGeom prst="rect">
                      <a:avLst/>
                    </a:prstGeom>
                  </pic:spPr>
                </pic:pic>
              </a:graphicData>
            </a:graphic>
          </wp:inline>
        </w:drawing>
      </w:r>
      <w:r w:rsidR="00181CCB" w:rsidRPr="0004746D">
        <w:rPr>
          <w:rFonts w:ascii="Times New Roman" w:eastAsia="Times New Roman" w:hAnsi="Times New Roman" w:cs="Times New Roman"/>
          <w:b/>
          <w:noProof/>
          <w:sz w:val="16"/>
          <w:szCs w:val="16"/>
        </w:rPr>
        <w:drawing>
          <wp:inline distT="0" distB="0" distL="0" distR="0">
            <wp:extent cx="2676844" cy="3657600"/>
            <wp:effectExtent l="19050" t="0" r="9206" b="0"/>
            <wp:docPr id="46" name="Picture 45" descr="Potamogeton crispus Curly-leaf pondweed Big Narrows PostSurvey Balsam Lake CLP 2010MSBerg E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tamogeton crispus Curly-leaf pondweed Big Narrows PostSurvey Balsam Lake CLP 2010MSBerg ERS.jpg"/>
                    <pic:cNvPicPr/>
                  </pic:nvPicPr>
                  <pic:blipFill>
                    <a:blip r:embed="rId29" cstate="screen">
                      <a:extLst>
                        <a:ext uri="{28A0092B-C50C-407E-A947-70E740481C1C}">
                          <a14:useLocalDpi xmlns:a14="http://schemas.microsoft.com/office/drawing/2010/main"/>
                        </a:ext>
                      </a:extLst>
                    </a:blip>
                    <a:srcRect/>
                    <a:stretch>
                      <a:fillRect/>
                    </a:stretch>
                  </pic:blipFill>
                  <pic:spPr>
                    <a:xfrm>
                      <a:off x="0" y="0"/>
                      <a:ext cx="2676844" cy="3657600"/>
                    </a:xfrm>
                    <a:prstGeom prst="rect">
                      <a:avLst/>
                    </a:prstGeom>
                  </pic:spPr>
                </pic:pic>
              </a:graphicData>
            </a:graphic>
          </wp:inline>
        </w:drawing>
      </w:r>
    </w:p>
    <w:p w:rsidR="00C11670" w:rsidRPr="0004746D" w:rsidRDefault="00C11670" w:rsidP="00B15DE7">
      <w:pPr>
        <w:spacing w:after="0" w:line="240" w:lineRule="auto"/>
        <w:jc w:val="center"/>
        <w:rPr>
          <w:rFonts w:ascii="Times New Roman" w:eastAsia="Times New Roman" w:hAnsi="Times New Roman" w:cs="Times New Roman"/>
          <w:b/>
          <w:sz w:val="28"/>
          <w:szCs w:val="28"/>
        </w:rPr>
      </w:pPr>
      <w:r w:rsidRPr="0004746D">
        <w:rPr>
          <w:rFonts w:ascii="Times New Roman" w:eastAsia="Times New Roman" w:hAnsi="Times New Roman" w:cs="Times New Roman"/>
          <w:b/>
          <w:sz w:val="27"/>
          <w:szCs w:val="27"/>
        </w:rPr>
        <w:t xml:space="preserve">Figure </w:t>
      </w:r>
      <w:r w:rsidR="0006274C" w:rsidRPr="0004746D">
        <w:rPr>
          <w:rFonts w:ascii="Times New Roman" w:eastAsia="Times New Roman" w:hAnsi="Times New Roman" w:cs="Times New Roman"/>
          <w:b/>
          <w:sz w:val="27"/>
          <w:szCs w:val="27"/>
        </w:rPr>
        <w:t>8</w:t>
      </w:r>
      <w:r w:rsidRPr="0004746D">
        <w:rPr>
          <w:rFonts w:ascii="Times New Roman" w:eastAsia="Times New Roman" w:hAnsi="Times New Roman" w:cs="Times New Roman"/>
          <w:b/>
          <w:sz w:val="27"/>
          <w:szCs w:val="27"/>
        </w:rPr>
        <w:t>:  Pre/</w:t>
      </w:r>
      <w:r w:rsidR="00847532" w:rsidRPr="0004746D">
        <w:rPr>
          <w:rFonts w:ascii="Times New Roman" w:eastAsia="Times New Roman" w:hAnsi="Times New Roman" w:cs="Times New Roman"/>
          <w:b/>
          <w:sz w:val="27"/>
          <w:szCs w:val="27"/>
        </w:rPr>
        <w:t>Follow-up</w:t>
      </w:r>
      <w:r w:rsidRPr="0004746D">
        <w:rPr>
          <w:rFonts w:ascii="Times New Roman" w:eastAsia="Times New Roman" w:hAnsi="Times New Roman" w:cs="Times New Roman"/>
          <w:b/>
          <w:sz w:val="27"/>
          <w:szCs w:val="27"/>
        </w:rPr>
        <w:t xml:space="preserve"> CLP </w:t>
      </w:r>
      <w:r w:rsidR="007B1DC4" w:rsidRPr="0004746D">
        <w:rPr>
          <w:rFonts w:ascii="Times New Roman" w:eastAsia="Times New Roman" w:hAnsi="Times New Roman" w:cs="Times New Roman"/>
          <w:b/>
          <w:sz w:val="28"/>
          <w:szCs w:val="28"/>
        </w:rPr>
        <w:t>Density and Distribution</w:t>
      </w:r>
    </w:p>
    <w:p w:rsidR="00134D35" w:rsidRPr="0004746D" w:rsidRDefault="00134D35" w:rsidP="00C11670">
      <w:pPr>
        <w:spacing w:after="0" w:line="240" w:lineRule="auto"/>
        <w:ind w:right="-180"/>
        <w:jc w:val="center"/>
        <w:rPr>
          <w:rFonts w:ascii="Times New Roman" w:eastAsia="Times New Roman" w:hAnsi="Times New Roman" w:cs="Times New Roman"/>
          <w:b/>
          <w:sz w:val="12"/>
          <w:szCs w:val="12"/>
        </w:rPr>
      </w:pPr>
    </w:p>
    <w:p w:rsidR="000F1121" w:rsidRPr="0004746D" w:rsidRDefault="00C16E15" w:rsidP="00C437F8">
      <w:pPr>
        <w:spacing w:after="40"/>
        <w:jc w:val="center"/>
        <w:rPr>
          <w:rFonts w:ascii="Times New Roman" w:hAnsi="Times New Roman" w:cs="Times New Roman"/>
          <w:b/>
          <w:sz w:val="16"/>
          <w:szCs w:val="16"/>
        </w:rPr>
      </w:pPr>
      <w:r>
        <w:rPr>
          <w:rFonts w:ascii="Times New Roman" w:eastAsia="Times New Roman" w:hAnsi="Times New Roman" w:cs="Times New Roman"/>
          <w:noProof/>
          <w:sz w:val="24"/>
          <w:szCs w:val="24"/>
        </w:rPr>
        <w:lastRenderedPageBreak/>
        <w:pict>
          <v:shape id="_x0000_s1137" type="#_x0000_t202" style="position:absolute;left:0;text-align:left;margin-left:359.7pt;margin-top:227.35pt;width:1in;height:31.3pt;z-index:251719680" filled="f" stroked="f">
            <v:textbox style="mso-next-textbox:#_x0000_s1137">
              <w:txbxContent>
                <w:p w:rsidR="000107DE" w:rsidRPr="003C3C23" w:rsidRDefault="000107DE" w:rsidP="00C437F8">
                  <w:pPr>
                    <w:rPr>
                      <w:b/>
                      <w:sz w:val="20"/>
                      <w:szCs w:val="20"/>
                    </w:rPr>
                  </w:pPr>
                  <w:r>
                    <w:rPr>
                      <w:b/>
                      <w:sz w:val="20"/>
                      <w:szCs w:val="20"/>
                    </w:rPr>
                    <w:t>+**</w:t>
                  </w:r>
                  <w:r w:rsidRPr="005E4DBE">
                    <w:rPr>
                      <w:b/>
                      <w:sz w:val="20"/>
                      <w:szCs w:val="20"/>
                    </w:rPr>
                    <w:t>*</w:t>
                  </w:r>
                </w:p>
              </w:txbxContent>
            </v:textbox>
          </v:shape>
        </w:pict>
      </w:r>
      <w:r>
        <w:rPr>
          <w:rFonts w:ascii="Times New Roman" w:eastAsia="Times New Roman" w:hAnsi="Times New Roman" w:cs="Times New Roman"/>
          <w:noProof/>
          <w:sz w:val="24"/>
          <w:szCs w:val="24"/>
        </w:rPr>
        <w:pict>
          <v:shape id="_x0000_s1201" type="#_x0000_t202" style="position:absolute;left:0;text-align:left;margin-left:289.7pt;margin-top:224pt;width:1in;height:31.3pt;z-index:251774976" filled="f" stroked="f">
            <v:textbox style="mso-next-textbox:#_x0000_s1201">
              <w:txbxContent>
                <w:p w:rsidR="000107DE" w:rsidRPr="003C3C23" w:rsidRDefault="000107DE" w:rsidP="00A517F1">
                  <w:pPr>
                    <w:rPr>
                      <w:b/>
                      <w:sz w:val="20"/>
                      <w:szCs w:val="20"/>
                    </w:rPr>
                  </w:pPr>
                  <w:r>
                    <w:rPr>
                      <w:b/>
                      <w:sz w:val="20"/>
                      <w:szCs w:val="20"/>
                    </w:rPr>
                    <w:t>+***</w:t>
                  </w:r>
                </w:p>
              </w:txbxContent>
            </v:textbox>
          </v:shape>
        </w:pict>
      </w:r>
      <w:r>
        <w:rPr>
          <w:rFonts w:ascii="Times New Roman" w:eastAsia="Times New Roman" w:hAnsi="Times New Roman" w:cs="Times New Roman"/>
          <w:noProof/>
          <w:sz w:val="24"/>
          <w:szCs w:val="24"/>
        </w:rPr>
        <w:pict>
          <v:shape id="_x0000_s1135" type="#_x0000_t202" style="position:absolute;left:0;text-align:left;margin-left:77pt;margin-top:88.4pt;width:1in;height:31.3pt;z-index:251717632" filled="f" stroked="f">
            <v:textbox style="mso-next-textbox:#_x0000_s1135">
              <w:txbxContent>
                <w:p w:rsidR="000107DE" w:rsidRPr="003C3C23" w:rsidRDefault="000107DE" w:rsidP="00C437F8">
                  <w:pPr>
                    <w:rPr>
                      <w:b/>
                      <w:sz w:val="20"/>
                      <w:szCs w:val="20"/>
                    </w:rPr>
                  </w:pPr>
                  <w:r>
                    <w:rPr>
                      <w:b/>
                      <w:sz w:val="20"/>
                      <w:szCs w:val="20"/>
                    </w:rPr>
                    <w:t>+***</w:t>
                  </w:r>
                </w:p>
              </w:txbxContent>
            </v:textbox>
          </v:shape>
        </w:pict>
      </w:r>
      <w:r>
        <w:rPr>
          <w:rFonts w:ascii="Times New Roman" w:eastAsia="Times New Roman" w:hAnsi="Times New Roman" w:cs="Times New Roman"/>
          <w:noProof/>
          <w:sz w:val="24"/>
          <w:szCs w:val="24"/>
        </w:rPr>
        <w:pict>
          <v:shape id="_x0000_s1136" type="#_x0000_t202" style="position:absolute;left:0;text-align:left;margin-left:218.35pt;margin-top:190.75pt;width:1in;height:31.3pt;z-index:251718656" filled="f" stroked="f">
            <v:textbox style="mso-next-textbox:#_x0000_s1136">
              <w:txbxContent>
                <w:p w:rsidR="000107DE" w:rsidRPr="003C3C23" w:rsidRDefault="000107DE" w:rsidP="00C437F8">
                  <w:pPr>
                    <w:rPr>
                      <w:b/>
                      <w:sz w:val="20"/>
                      <w:szCs w:val="20"/>
                    </w:rPr>
                  </w:pPr>
                  <w:r>
                    <w:rPr>
                      <w:b/>
                      <w:sz w:val="20"/>
                      <w:szCs w:val="20"/>
                    </w:rPr>
                    <w:t>+**</w:t>
                  </w:r>
                  <w:r w:rsidRPr="005E4DBE">
                    <w:rPr>
                      <w:b/>
                      <w:sz w:val="20"/>
                      <w:szCs w:val="20"/>
                    </w:rPr>
                    <w:t>*</w:t>
                  </w:r>
                </w:p>
              </w:txbxContent>
            </v:textbox>
          </v:shape>
        </w:pict>
      </w:r>
      <w:r w:rsidR="00A517F1" w:rsidRPr="0004746D">
        <w:rPr>
          <w:rFonts w:ascii="Times New Roman" w:hAnsi="Times New Roman" w:cs="Times New Roman"/>
          <w:b/>
          <w:noProof/>
          <w:sz w:val="16"/>
          <w:szCs w:val="16"/>
        </w:rPr>
        <w:drawing>
          <wp:inline distT="0" distB="0" distL="0" distR="0">
            <wp:extent cx="5451447" cy="3898375"/>
            <wp:effectExtent l="19050" t="0" r="15903" b="6875"/>
            <wp:docPr id="16" name="Chart 9">
              <a:extLst xmlns:a="http://schemas.openxmlformats.org/drawingml/2006/main">
                <a:ext uri="{FF2B5EF4-FFF2-40B4-BE49-F238E27FC236}">
                  <a16:creationId xmlns:a16="http://schemas.microsoft.com/office/drawing/2014/main" id="{D4B08C91-025F-4F95-93D5-8F856685ED7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D14681" w:rsidRPr="0004746D" w:rsidRDefault="005C23E8" w:rsidP="00D14681">
      <w:pPr>
        <w:spacing w:after="0" w:line="240" w:lineRule="auto"/>
        <w:rPr>
          <w:rFonts w:ascii="Times New Roman" w:hAnsi="Times New Roman" w:cs="Times New Roman"/>
          <w:b/>
          <w:sz w:val="16"/>
          <w:szCs w:val="16"/>
        </w:rPr>
      </w:pPr>
      <w:r w:rsidRPr="0004746D">
        <w:rPr>
          <w:rFonts w:ascii="Times New Roman" w:hAnsi="Times New Roman" w:cs="Times New Roman"/>
          <w:b/>
          <w:sz w:val="16"/>
          <w:szCs w:val="16"/>
        </w:rPr>
        <w:t xml:space="preserve">   </w:t>
      </w:r>
      <w:r w:rsidR="000F1121" w:rsidRPr="0004746D">
        <w:rPr>
          <w:rFonts w:ascii="Times New Roman" w:hAnsi="Times New Roman" w:cs="Times New Roman"/>
          <w:b/>
          <w:sz w:val="16"/>
          <w:szCs w:val="16"/>
        </w:rPr>
        <w:t xml:space="preserve">  </w:t>
      </w:r>
      <w:r w:rsidR="00D14681" w:rsidRPr="0004746D">
        <w:rPr>
          <w:rFonts w:ascii="Times New Roman" w:hAnsi="Times New Roman" w:cs="Times New Roman"/>
          <w:b/>
          <w:sz w:val="16"/>
          <w:szCs w:val="16"/>
        </w:rPr>
        <w:t xml:space="preserve">Significant differences = * </w:t>
      </w:r>
      <w:r w:rsidR="00D14681" w:rsidRPr="0004746D">
        <w:rPr>
          <w:rFonts w:ascii="Times New Roman" w:hAnsi="Times New Roman" w:cs="Times New Roman"/>
          <w:b/>
          <w:i/>
          <w:iCs/>
          <w:sz w:val="16"/>
          <w:szCs w:val="16"/>
        </w:rPr>
        <w:t>p</w:t>
      </w:r>
      <w:r w:rsidR="00D14681" w:rsidRPr="0004746D">
        <w:rPr>
          <w:rFonts w:ascii="Times New Roman" w:hAnsi="Times New Roman" w:cs="Times New Roman"/>
          <w:b/>
          <w:sz w:val="16"/>
          <w:szCs w:val="16"/>
        </w:rPr>
        <w:t xml:space="preserve">&lt;0.05, ** </w:t>
      </w:r>
      <w:r w:rsidR="00D14681" w:rsidRPr="0004746D">
        <w:rPr>
          <w:rFonts w:ascii="Times New Roman" w:hAnsi="Times New Roman" w:cs="Times New Roman"/>
          <w:b/>
          <w:i/>
          <w:iCs/>
          <w:sz w:val="16"/>
          <w:szCs w:val="16"/>
        </w:rPr>
        <w:t>p</w:t>
      </w:r>
      <w:r w:rsidR="00D14681" w:rsidRPr="0004746D">
        <w:rPr>
          <w:rFonts w:ascii="Times New Roman" w:hAnsi="Times New Roman" w:cs="Times New Roman"/>
          <w:b/>
          <w:sz w:val="16"/>
          <w:szCs w:val="16"/>
        </w:rPr>
        <w:t>&lt;0.01, ***</w:t>
      </w:r>
      <w:r w:rsidR="00D14681" w:rsidRPr="0004746D">
        <w:rPr>
          <w:rFonts w:ascii="Times New Roman" w:hAnsi="Times New Roman" w:cs="Times New Roman"/>
          <w:b/>
          <w:i/>
          <w:iCs/>
          <w:sz w:val="16"/>
          <w:szCs w:val="16"/>
        </w:rPr>
        <w:t xml:space="preserve"> p</w:t>
      </w:r>
      <w:r w:rsidR="00D14681" w:rsidRPr="0004746D">
        <w:rPr>
          <w:rFonts w:ascii="Times New Roman" w:hAnsi="Times New Roman" w:cs="Times New Roman"/>
          <w:b/>
          <w:sz w:val="16"/>
          <w:szCs w:val="16"/>
        </w:rPr>
        <w:t>&lt;0.001</w:t>
      </w:r>
    </w:p>
    <w:p w:rsidR="000F1121" w:rsidRPr="0004746D" w:rsidRDefault="000F1121" w:rsidP="000F1121">
      <w:pPr>
        <w:spacing w:after="60"/>
        <w:jc w:val="center"/>
        <w:rPr>
          <w:rFonts w:ascii="Times New Roman" w:hAnsi="Times New Roman" w:cs="Times New Roman"/>
          <w:b/>
          <w:sz w:val="28"/>
          <w:szCs w:val="28"/>
        </w:rPr>
      </w:pPr>
      <w:r w:rsidRPr="0004746D">
        <w:rPr>
          <w:rFonts w:ascii="Times New Roman" w:hAnsi="Times New Roman" w:cs="Times New Roman"/>
          <w:b/>
          <w:sz w:val="28"/>
          <w:szCs w:val="28"/>
        </w:rPr>
        <w:t>Figure 9:  Changes in CLP Rake Fullness</w:t>
      </w:r>
    </w:p>
    <w:p w:rsidR="000F1121" w:rsidRPr="0004746D" w:rsidRDefault="000F1121" w:rsidP="000F1121">
      <w:pPr>
        <w:spacing w:after="60"/>
        <w:jc w:val="center"/>
        <w:rPr>
          <w:rFonts w:ascii="Times New Roman" w:hAnsi="Times New Roman" w:cs="Times New Roman"/>
          <w:b/>
          <w:sz w:val="28"/>
          <w:szCs w:val="28"/>
        </w:rPr>
      </w:pPr>
    </w:p>
    <w:p w:rsidR="009B744F" w:rsidRPr="0004746D" w:rsidRDefault="00EA271D" w:rsidP="00F975F0">
      <w:pPr>
        <w:spacing w:after="0" w:line="240" w:lineRule="auto"/>
        <w:rPr>
          <w:rFonts w:ascii="Times New Roman" w:eastAsia="Times New Roman" w:hAnsi="Times New Roman" w:cs="Times New Roman"/>
          <w:sz w:val="24"/>
          <w:szCs w:val="24"/>
        </w:rPr>
      </w:pPr>
      <w:r w:rsidRPr="0004746D">
        <w:rPr>
          <w:rFonts w:ascii="Times New Roman" w:eastAsia="Times New Roman" w:hAnsi="Times New Roman" w:cs="Times New Roman"/>
          <w:sz w:val="24"/>
          <w:szCs w:val="24"/>
        </w:rPr>
        <w:t>Fo</w:t>
      </w:r>
      <w:r w:rsidR="00FC517E" w:rsidRPr="0004746D">
        <w:rPr>
          <w:rFonts w:ascii="Times New Roman" w:eastAsia="Times New Roman" w:hAnsi="Times New Roman" w:cs="Times New Roman"/>
          <w:sz w:val="24"/>
          <w:szCs w:val="24"/>
        </w:rPr>
        <w:t>rked duckweed (</w:t>
      </w:r>
      <w:r w:rsidR="00FC517E" w:rsidRPr="0004746D">
        <w:rPr>
          <w:rFonts w:ascii="Times New Roman" w:eastAsia="Times New Roman" w:hAnsi="Times New Roman" w:cs="Times New Roman"/>
          <w:i/>
          <w:iCs/>
          <w:sz w:val="24"/>
          <w:szCs w:val="24"/>
        </w:rPr>
        <w:t>Lemna trisulca</w:t>
      </w:r>
      <w:r w:rsidR="00FC517E" w:rsidRPr="0004746D">
        <w:rPr>
          <w:rFonts w:ascii="Times New Roman" w:eastAsia="Times New Roman" w:hAnsi="Times New Roman" w:cs="Times New Roman"/>
          <w:sz w:val="24"/>
          <w:szCs w:val="24"/>
        </w:rPr>
        <w:t xml:space="preserve">) and </w:t>
      </w:r>
      <w:r w:rsidR="00E461C6" w:rsidRPr="0004746D">
        <w:rPr>
          <w:rFonts w:ascii="Times New Roman" w:eastAsia="Times New Roman" w:hAnsi="Times New Roman" w:cs="Times New Roman"/>
          <w:sz w:val="24"/>
          <w:szCs w:val="24"/>
        </w:rPr>
        <w:t>Coontail (</w:t>
      </w:r>
      <w:r w:rsidR="00E461C6" w:rsidRPr="0004746D">
        <w:rPr>
          <w:rFonts w:ascii="Times New Roman" w:eastAsia="Times New Roman" w:hAnsi="Times New Roman" w:cs="Times New Roman"/>
          <w:i/>
          <w:iCs/>
          <w:sz w:val="24"/>
          <w:szCs w:val="24"/>
        </w:rPr>
        <w:t>Ceratophyllum demersum</w:t>
      </w:r>
      <w:r w:rsidR="00AE1D9E" w:rsidRPr="0004746D">
        <w:rPr>
          <w:rFonts w:ascii="Times New Roman" w:eastAsia="Times New Roman" w:hAnsi="Times New Roman" w:cs="Times New Roman"/>
          <w:sz w:val="24"/>
          <w:szCs w:val="24"/>
        </w:rPr>
        <w:t>) w</w:t>
      </w:r>
      <w:r w:rsidR="00FC517E" w:rsidRPr="0004746D">
        <w:rPr>
          <w:rFonts w:ascii="Times New Roman" w:eastAsia="Times New Roman" w:hAnsi="Times New Roman" w:cs="Times New Roman"/>
          <w:sz w:val="24"/>
          <w:szCs w:val="24"/>
        </w:rPr>
        <w:t>ere</w:t>
      </w:r>
      <w:r w:rsidR="00AE1D9E" w:rsidRPr="0004746D">
        <w:rPr>
          <w:rFonts w:ascii="Times New Roman" w:eastAsia="Times New Roman" w:hAnsi="Times New Roman" w:cs="Times New Roman"/>
          <w:sz w:val="24"/>
          <w:szCs w:val="24"/>
        </w:rPr>
        <w:t xml:space="preserve"> </w:t>
      </w:r>
      <w:r w:rsidR="00E461C6" w:rsidRPr="0004746D">
        <w:rPr>
          <w:rFonts w:ascii="Times New Roman" w:eastAsia="Times New Roman" w:hAnsi="Times New Roman" w:cs="Times New Roman"/>
          <w:sz w:val="24"/>
          <w:szCs w:val="24"/>
        </w:rPr>
        <w:t xml:space="preserve">the most common </w:t>
      </w:r>
      <w:r w:rsidR="00EE3073" w:rsidRPr="0004746D">
        <w:rPr>
          <w:rFonts w:ascii="Times New Roman" w:eastAsia="Times New Roman" w:hAnsi="Times New Roman" w:cs="Times New Roman"/>
          <w:sz w:val="24"/>
          <w:szCs w:val="24"/>
        </w:rPr>
        <w:t xml:space="preserve">native </w:t>
      </w:r>
      <w:r w:rsidR="00E461C6" w:rsidRPr="0004746D">
        <w:rPr>
          <w:rFonts w:ascii="Times New Roman" w:eastAsia="Times New Roman" w:hAnsi="Times New Roman" w:cs="Times New Roman"/>
          <w:sz w:val="24"/>
          <w:szCs w:val="24"/>
        </w:rPr>
        <w:t xml:space="preserve">species in </w:t>
      </w:r>
      <w:r w:rsidR="00F07157" w:rsidRPr="0004746D">
        <w:rPr>
          <w:rFonts w:ascii="Times New Roman" w:eastAsia="Times New Roman" w:hAnsi="Times New Roman" w:cs="Times New Roman"/>
          <w:sz w:val="24"/>
          <w:szCs w:val="24"/>
        </w:rPr>
        <w:t xml:space="preserve">both </w:t>
      </w:r>
      <w:r w:rsidR="00E461C6" w:rsidRPr="0004746D">
        <w:rPr>
          <w:rFonts w:ascii="Times New Roman" w:eastAsia="Times New Roman" w:hAnsi="Times New Roman" w:cs="Times New Roman"/>
          <w:sz w:val="24"/>
          <w:szCs w:val="24"/>
        </w:rPr>
        <w:t>the pre</w:t>
      </w:r>
      <w:r w:rsidR="00AF1C35" w:rsidRPr="0004746D">
        <w:rPr>
          <w:rFonts w:ascii="Times New Roman" w:eastAsia="Times New Roman" w:hAnsi="Times New Roman" w:cs="Times New Roman"/>
          <w:sz w:val="24"/>
          <w:szCs w:val="24"/>
        </w:rPr>
        <w:t>treatment</w:t>
      </w:r>
      <w:r w:rsidR="00F07157" w:rsidRPr="0004746D">
        <w:rPr>
          <w:rFonts w:ascii="Times New Roman" w:eastAsia="Times New Roman" w:hAnsi="Times New Roman" w:cs="Times New Roman"/>
          <w:sz w:val="24"/>
          <w:szCs w:val="24"/>
        </w:rPr>
        <w:t xml:space="preserve"> and </w:t>
      </w:r>
      <w:r w:rsidR="00086CFA" w:rsidRPr="0004746D">
        <w:rPr>
          <w:rFonts w:ascii="Times New Roman" w:eastAsia="Times New Roman" w:hAnsi="Times New Roman" w:cs="Times New Roman"/>
          <w:sz w:val="24"/>
          <w:szCs w:val="24"/>
        </w:rPr>
        <w:t>f</w:t>
      </w:r>
      <w:r w:rsidR="00847532" w:rsidRPr="0004746D">
        <w:rPr>
          <w:rFonts w:ascii="Times New Roman" w:eastAsia="Times New Roman" w:hAnsi="Times New Roman" w:cs="Times New Roman"/>
          <w:sz w:val="24"/>
          <w:szCs w:val="24"/>
        </w:rPr>
        <w:t>ollow-up</w:t>
      </w:r>
      <w:r w:rsidR="00E461C6" w:rsidRPr="0004746D">
        <w:rPr>
          <w:rFonts w:ascii="Times New Roman" w:eastAsia="Times New Roman" w:hAnsi="Times New Roman" w:cs="Times New Roman"/>
          <w:sz w:val="24"/>
          <w:szCs w:val="24"/>
        </w:rPr>
        <w:t xml:space="preserve"> survey</w:t>
      </w:r>
      <w:r w:rsidR="00F07157" w:rsidRPr="0004746D">
        <w:rPr>
          <w:rFonts w:ascii="Times New Roman" w:eastAsia="Times New Roman" w:hAnsi="Times New Roman" w:cs="Times New Roman"/>
          <w:sz w:val="24"/>
          <w:szCs w:val="24"/>
        </w:rPr>
        <w:t>s</w:t>
      </w:r>
      <w:r w:rsidR="00E37491" w:rsidRPr="0004746D">
        <w:rPr>
          <w:rFonts w:ascii="Times New Roman" w:eastAsia="Times New Roman" w:hAnsi="Times New Roman" w:cs="Times New Roman"/>
          <w:sz w:val="24"/>
          <w:szCs w:val="24"/>
        </w:rPr>
        <w:t xml:space="preserve"> </w:t>
      </w:r>
      <w:r w:rsidR="005E47F0" w:rsidRPr="0004746D">
        <w:rPr>
          <w:rFonts w:ascii="Times New Roman" w:eastAsia="Times New Roman" w:hAnsi="Times New Roman" w:cs="Times New Roman"/>
          <w:sz w:val="24"/>
          <w:szCs w:val="24"/>
        </w:rPr>
        <w:t>(Figure</w:t>
      </w:r>
      <w:r w:rsidR="00864AFF" w:rsidRPr="0004746D">
        <w:rPr>
          <w:rFonts w:ascii="Times New Roman" w:eastAsia="Times New Roman" w:hAnsi="Times New Roman" w:cs="Times New Roman"/>
          <w:sz w:val="24"/>
          <w:szCs w:val="24"/>
        </w:rPr>
        <w:t>s</w:t>
      </w:r>
      <w:r w:rsidR="005E47F0" w:rsidRPr="0004746D">
        <w:rPr>
          <w:rFonts w:ascii="Times New Roman" w:eastAsia="Times New Roman" w:hAnsi="Times New Roman" w:cs="Times New Roman"/>
          <w:sz w:val="24"/>
          <w:szCs w:val="24"/>
        </w:rPr>
        <w:t xml:space="preserve"> 10</w:t>
      </w:r>
      <w:r w:rsidR="00864AFF" w:rsidRPr="0004746D">
        <w:rPr>
          <w:rFonts w:ascii="Times New Roman" w:eastAsia="Times New Roman" w:hAnsi="Times New Roman" w:cs="Times New Roman"/>
          <w:sz w:val="24"/>
          <w:szCs w:val="24"/>
        </w:rPr>
        <w:t xml:space="preserve"> and</w:t>
      </w:r>
      <w:r w:rsidR="00AE1D9E" w:rsidRPr="0004746D">
        <w:rPr>
          <w:rFonts w:ascii="Times New Roman" w:eastAsia="Times New Roman" w:hAnsi="Times New Roman" w:cs="Times New Roman"/>
          <w:sz w:val="24"/>
          <w:szCs w:val="24"/>
        </w:rPr>
        <w:t xml:space="preserve"> 1</w:t>
      </w:r>
      <w:r w:rsidR="005E47F0" w:rsidRPr="0004746D">
        <w:rPr>
          <w:rFonts w:ascii="Times New Roman" w:eastAsia="Times New Roman" w:hAnsi="Times New Roman" w:cs="Times New Roman"/>
          <w:sz w:val="24"/>
          <w:szCs w:val="24"/>
        </w:rPr>
        <w:t>1</w:t>
      </w:r>
      <w:r w:rsidR="00AE1D9E" w:rsidRPr="0004746D">
        <w:rPr>
          <w:rFonts w:ascii="Times New Roman" w:eastAsia="Times New Roman" w:hAnsi="Times New Roman" w:cs="Times New Roman"/>
          <w:sz w:val="24"/>
          <w:szCs w:val="24"/>
        </w:rPr>
        <w:t>)</w:t>
      </w:r>
      <w:r w:rsidR="00E37491" w:rsidRPr="0004746D">
        <w:rPr>
          <w:rFonts w:ascii="Times New Roman" w:eastAsia="Times New Roman" w:hAnsi="Times New Roman" w:cs="Times New Roman"/>
          <w:sz w:val="24"/>
          <w:szCs w:val="24"/>
        </w:rPr>
        <w:t xml:space="preserve"> (Tables </w:t>
      </w:r>
      <w:r w:rsidRPr="0004746D">
        <w:rPr>
          <w:rFonts w:ascii="Times New Roman" w:eastAsia="Times New Roman" w:hAnsi="Times New Roman" w:cs="Times New Roman"/>
          <w:sz w:val="24"/>
          <w:szCs w:val="24"/>
        </w:rPr>
        <w:t>3</w:t>
      </w:r>
      <w:r w:rsidR="00E37491" w:rsidRPr="0004746D">
        <w:rPr>
          <w:rFonts w:ascii="Times New Roman" w:eastAsia="Times New Roman" w:hAnsi="Times New Roman" w:cs="Times New Roman"/>
          <w:sz w:val="24"/>
          <w:szCs w:val="24"/>
        </w:rPr>
        <w:t xml:space="preserve"> and </w:t>
      </w:r>
      <w:r w:rsidRPr="0004746D">
        <w:rPr>
          <w:rFonts w:ascii="Times New Roman" w:eastAsia="Times New Roman" w:hAnsi="Times New Roman" w:cs="Times New Roman"/>
          <w:sz w:val="24"/>
          <w:szCs w:val="24"/>
        </w:rPr>
        <w:t>4</w:t>
      </w:r>
      <w:r w:rsidR="00E37491" w:rsidRPr="0004746D">
        <w:rPr>
          <w:rFonts w:ascii="Times New Roman" w:eastAsia="Times New Roman" w:hAnsi="Times New Roman" w:cs="Times New Roman"/>
          <w:sz w:val="24"/>
          <w:szCs w:val="24"/>
        </w:rPr>
        <w:t>)</w:t>
      </w:r>
      <w:r w:rsidR="00AE1D9E" w:rsidRPr="0004746D">
        <w:rPr>
          <w:rFonts w:ascii="Times New Roman" w:eastAsia="Times New Roman" w:hAnsi="Times New Roman" w:cs="Times New Roman"/>
          <w:sz w:val="24"/>
          <w:szCs w:val="24"/>
        </w:rPr>
        <w:t>.</w:t>
      </w:r>
      <w:r w:rsidR="00E37491" w:rsidRPr="0004746D">
        <w:rPr>
          <w:rFonts w:ascii="Times New Roman" w:eastAsia="Times New Roman" w:hAnsi="Times New Roman" w:cs="Times New Roman"/>
          <w:sz w:val="24"/>
          <w:szCs w:val="24"/>
        </w:rPr>
        <w:t xml:space="preserve">  </w:t>
      </w:r>
      <w:r w:rsidR="003E0AE2" w:rsidRPr="0004746D">
        <w:rPr>
          <w:rFonts w:ascii="Times New Roman" w:eastAsia="Times New Roman" w:hAnsi="Times New Roman" w:cs="Times New Roman"/>
          <w:sz w:val="24"/>
          <w:szCs w:val="24"/>
        </w:rPr>
        <w:t xml:space="preserve">Forked duckweed saw a highly significant increase </w:t>
      </w:r>
      <w:r w:rsidR="00F975F0" w:rsidRPr="0004746D">
        <w:rPr>
          <w:rFonts w:ascii="Times New Roman" w:eastAsia="Times New Roman" w:hAnsi="Times New Roman" w:cs="Times New Roman"/>
          <w:b/>
          <w:bCs/>
          <w:sz w:val="24"/>
          <w:szCs w:val="24"/>
        </w:rPr>
        <w:t>(</w:t>
      </w:r>
      <w:r w:rsidR="00F975F0" w:rsidRPr="0004746D">
        <w:rPr>
          <w:rFonts w:ascii="Times New Roman" w:eastAsia="Times New Roman" w:hAnsi="Times New Roman" w:cs="Times New Roman"/>
          <w:b/>
          <w:bCs/>
          <w:i/>
          <w:iCs/>
          <w:sz w:val="24"/>
          <w:szCs w:val="24"/>
        </w:rPr>
        <w:t>p</w:t>
      </w:r>
      <w:r w:rsidR="00F975F0" w:rsidRPr="0004746D">
        <w:rPr>
          <w:rFonts w:ascii="Times New Roman" w:eastAsia="Times New Roman" w:hAnsi="Times New Roman" w:cs="Times New Roman"/>
          <w:b/>
          <w:bCs/>
          <w:sz w:val="24"/>
          <w:szCs w:val="24"/>
        </w:rPr>
        <w:t>&lt;0.001)</w:t>
      </w:r>
      <w:r w:rsidR="00F975F0" w:rsidRPr="0004746D">
        <w:rPr>
          <w:rFonts w:ascii="Times New Roman" w:eastAsia="Times New Roman" w:hAnsi="Times New Roman" w:cs="Times New Roman"/>
          <w:sz w:val="24"/>
          <w:szCs w:val="24"/>
        </w:rPr>
        <w:t xml:space="preserve"> </w:t>
      </w:r>
      <w:r w:rsidR="003E0AE2" w:rsidRPr="0004746D">
        <w:rPr>
          <w:rFonts w:ascii="Times New Roman" w:eastAsia="Times New Roman" w:hAnsi="Times New Roman" w:cs="Times New Roman"/>
          <w:sz w:val="24"/>
          <w:szCs w:val="24"/>
        </w:rPr>
        <w:t>in distribution from 160 sites in May to 218 sites in June</w:t>
      </w:r>
      <w:r w:rsidR="00F975F0" w:rsidRPr="0004746D">
        <w:rPr>
          <w:rFonts w:ascii="Times New Roman" w:eastAsia="Times New Roman" w:hAnsi="Times New Roman" w:cs="Times New Roman"/>
          <w:sz w:val="24"/>
          <w:szCs w:val="24"/>
        </w:rPr>
        <w:t>; however, its decline in mean rake fullness from 1.23 to 1.21 was not significant (</w:t>
      </w:r>
      <w:r w:rsidR="00F975F0" w:rsidRPr="0004746D">
        <w:rPr>
          <w:rFonts w:ascii="Times New Roman" w:eastAsia="Times New Roman" w:hAnsi="Times New Roman" w:cs="Times New Roman"/>
          <w:i/>
          <w:iCs/>
          <w:sz w:val="24"/>
          <w:szCs w:val="24"/>
        </w:rPr>
        <w:t>p</w:t>
      </w:r>
      <w:r w:rsidR="00F975F0" w:rsidRPr="0004746D">
        <w:rPr>
          <w:rFonts w:ascii="Times New Roman" w:eastAsia="Times New Roman" w:hAnsi="Times New Roman" w:cs="Times New Roman"/>
          <w:sz w:val="24"/>
          <w:szCs w:val="24"/>
        </w:rPr>
        <w:t>=0.37)</w:t>
      </w:r>
      <w:r w:rsidR="003E0AE2" w:rsidRPr="0004746D">
        <w:rPr>
          <w:rFonts w:ascii="Times New Roman" w:eastAsia="Times New Roman" w:hAnsi="Times New Roman" w:cs="Times New Roman"/>
          <w:sz w:val="24"/>
          <w:szCs w:val="24"/>
        </w:rPr>
        <w:t xml:space="preserve">.  </w:t>
      </w:r>
      <w:r w:rsidR="00F975F0" w:rsidRPr="0004746D">
        <w:rPr>
          <w:rFonts w:ascii="Times New Roman" w:eastAsia="Times New Roman" w:hAnsi="Times New Roman" w:cs="Times New Roman"/>
          <w:sz w:val="24"/>
          <w:szCs w:val="24"/>
        </w:rPr>
        <w:t>Coontail was almost unchanged in both distribution (90 sites in May/92 sites in June) (</w:t>
      </w:r>
      <w:r w:rsidR="00F975F0" w:rsidRPr="0004746D">
        <w:rPr>
          <w:rFonts w:ascii="Times New Roman" w:eastAsia="Times New Roman" w:hAnsi="Times New Roman" w:cs="Times New Roman"/>
          <w:i/>
          <w:iCs/>
          <w:sz w:val="24"/>
          <w:szCs w:val="24"/>
        </w:rPr>
        <w:t>p</w:t>
      </w:r>
      <w:r w:rsidR="00F975F0" w:rsidRPr="0004746D">
        <w:rPr>
          <w:rFonts w:ascii="Times New Roman" w:eastAsia="Times New Roman" w:hAnsi="Times New Roman" w:cs="Times New Roman"/>
          <w:sz w:val="24"/>
          <w:szCs w:val="24"/>
        </w:rPr>
        <w:t>=0.86) or density (mean rake 1.32 in May/1.37 in June) (</w:t>
      </w:r>
      <w:r w:rsidR="00F975F0" w:rsidRPr="0004746D">
        <w:rPr>
          <w:rFonts w:ascii="Times New Roman" w:eastAsia="Times New Roman" w:hAnsi="Times New Roman" w:cs="Times New Roman"/>
          <w:i/>
          <w:iCs/>
          <w:sz w:val="24"/>
          <w:szCs w:val="24"/>
        </w:rPr>
        <w:t>p</w:t>
      </w:r>
      <w:r w:rsidR="00F975F0" w:rsidRPr="0004746D">
        <w:rPr>
          <w:rFonts w:ascii="Times New Roman" w:eastAsia="Times New Roman" w:hAnsi="Times New Roman" w:cs="Times New Roman"/>
          <w:sz w:val="24"/>
          <w:szCs w:val="24"/>
        </w:rPr>
        <w:t>=0.28)</w:t>
      </w:r>
      <w:r w:rsidR="005B7ADB" w:rsidRPr="0004746D">
        <w:rPr>
          <w:rFonts w:ascii="Times New Roman" w:eastAsia="Times New Roman" w:hAnsi="Times New Roman" w:cs="Times New Roman"/>
          <w:sz w:val="24"/>
          <w:szCs w:val="24"/>
        </w:rPr>
        <w:t xml:space="preserve">.  </w:t>
      </w:r>
    </w:p>
    <w:p w:rsidR="009B744F" w:rsidRPr="0004746D" w:rsidRDefault="009B744F" w:rsidP="009B744F">
      <w:pPr>
        <w:spacing w:after="0" w:line="240" w:lineRule="auto"/>
        <w:rPr>
          <w:rFonts w:ascii="Times New Roman" w:eastAsia="Times New Roman" w:hAnsi="Times New Roman" w:cs="Times New Roman"/>
          <w:sz w:val="24"/>
          <w:szCs w:val="24"/>
        </w:rPr>
      </w:pPr>
    </w:p>
    <w:p w:rsidR="0099366F" w:rsidRPr="0004746D" w:rsidRDefault="00F975F0" w:rsidP="003F4E3F">
      <w:pPr>
        <w:spacing w:after="0" w:line="240" w:lineRule="auto"/>
        <w:rPr>
          <w:rFonts w:ascii="Times New Roman" w:eastAsia="Times New Roman" w:hAnsi="Times New Roman" w:cs="Times New Roman"/>
          <w:sz w:val="24"/>
          <w:szCs w:val="24"/>
        </w:rPr>
      </w:pPr>
      <w:r w:rsidRPr="0004746D">
        <w:rPr>
          <w:rFonts w:ascii="Times New Roman" w:eastAsia="Times New Roman" w:hAnsi="Times New Roman" w:cs="Times New Roman"/>
          <w:sz w:val="24"/>
          <w:szCs w:val="24"/>
        </w:rPr>
        <w:t>Many additional species did show significant changes in distribution</w:t>
      </w:r>
      <w:r w:rsidR="003D0508" w:rsidRPr="0004746D">
        <w:rPr>
          <w:rFonts w:ascii="Times New Roman" w:eastAsia="Times New Roman" w:hAnsi="Times New Roman" w:cs="Times New Roman"/>
          <w:sz w:val="24"/>
          <w:szCs w:val="24"/>
        </w:rPr>
        <w:t xml:space="preserve"> (Figure 12)</w:t>
      </w:r>
      <w:r w:rsidRPr="0004746D">
        <w:rPr>
          <w:rFonts w:ascii="Times New Roman" w:eastAsia="Times New Roman" w:hAnsi="Times New Roman" w:cs="Times New Roman"/>
          <w:sz w:val="24"/>
          <w:szCs w:val="24"/>
        </w:rPr>
        <w:t xml:space="preserve">.  Filamentous algae demonstrated a highly significant increase </w:t>
      </w:r>
      <w:r w:rsidRPr="0004746D">
        <w:rPr>
          <w:rFonts w:ascii="Times New Roman" w:eastAsia="Times New Roman" w:hAnsi="Times New Roman" w:cs="Times New Roman"/>
          <w:b/>
          <w:bCs/>
          <w:sz w:val="24"/>
          <w:szCs w:val="24"/>
        </w:rPr>
        <w:t>(</w:t>
      </w:r>
      <w:r w:rsidRPr="0004746D">
        <w:rPr>
          <w:rFonts w:ascii="Times New Roman" w:eastAsia="Times New Roman" w:hAnsi="Times New Roman" w:cs="Times New Roman"/>
          <w:b/>
          <w:bCs/>
          <w:i/>
          <w:iCs/>
          <w:sz w:val="24"/>
          <w:szCs w:val="24"/>
        </w:rPr>
        <w:t>p</w:t>
      </w:r>
      <w:r w:rsidRPr="0004746D">
        <w:rPr>
          <w:rFonts w:ascii="Times New Roman" w:eastAsia="Times New Roman" w:hAnsi="Times New Roman" w:cs="Times New Roman"/>
          <w:b/>
          <w:bCs/>
          <w:sz w:val="24"/>
          <w:szCs w:val="24"/>
        </w:rPr>
        <w:t>&lt;0.001)</w:t>
      </w:r>
      <w:r w:rsidRPr="0004746D">
        <w:rPr>
          <w:rFonts w:ascii="Times New Roman" w:eastAsia="Times New Roman" w:hAnsi="Times New Roman" w:cs="Times New Roman"/>
          <w:sz w:val="24"/>
          <w:szCs w:val="24"/>
        </w:rPr>
        <w:t xml:space="preserve"> </w:t>
      </w:r>
      <w:r w:rsidR="00066925" w:rsidRPr="0004746D">
        <w:rPr>
          <w:rFonts w:ascii="Times New Roman" w:eastAsia="Times New Roman" w:hAnsi="Times New Roman" w:cs="Times New Roman"/>
          <w:sz w:val="24"/>
          <w:szCs w:val="24"/>
        </w:rPr>
        <w:t xml:space="preserve">in both density </w:t>
      </w:r>
      <w:r w:rsidRPr="0004746D">
        <w:rPr>
          <w:rFonts w:ascii="Times New Roman" w:eastAsia="Times New Roman" w:hAnsi="Times New Roman" w:cs="Times New Roman"/>
          <w:sz w:val="24"/>
          <w:szCs w:val="24"/>
        </w:rPr>
        <w:t>and distribution</w:t>
      </w:r>
      <w:r w:rsidR="00066925" w:rsidRPr="0004746D">
        <w:rPr>
          <w:rFonts w:ascii="Times New Roman" w:eastAsia="Times New Roman" w:hAnsi="Times New Roman" w:cs="Times New Roman"/>
          <w:sz w:val="24"/>
          <w:szCs w:val="24"/>
        </w:rPr>
        <w:t xml:space="preserve"> (112 sites/mean rake 1.21 May – 154 sites/mean rake 1.58 June)</w:t>
      </w:r>
      <w:r w:rsidR="00F74C27" w:rsidRPr="0004746D">
        <w:rPr>
          <w:rFonts w:ascii="Times New Roman" w:eastAsia="Times New Roman" w:hAnsi="Times New Roman" w:cs="Times New Roman"/>
          <w:sz w:val="24"/>
          <w:szCs w:val="24"/>
        </w:rPr>
        <w:t>; Northern water-milfoil (</w:t>
      </w:r>
      <w:r w:rsidR="00F74C27" w:rsidRPr="0004746D">
        <w:rPr>
          <w:rFonts w:ascii="Times New Roman" w:eastAsia="Times New Roman" w:hAnsi="Times New Roman" w:cs="Times New Roman"/>
          <w:i/>
          <w:iCs/>
          <w:sz w:val="24"/>
          <w:szCs w:val="24"/>
        </w:rPr>
        <w:t>Myriophyllum sibiricum</w:t>
      </w:r>
      <w:r w:rsidR="00F74C27" w:rsidRPr="0004746D">
        <w:rPr>
          <w:rFonts w:ascii="Times New Roman" w:eastAsia="Times New Roman" w:hAnsi="Times New Roman" w:cs="Times New Roman"/>
          <w:sz w:val="24"/>
          <w:szCs w:val="24"/>
        </w:rPr>
        <w:t xml:space="preserve">) enjoyed a moderately significant increase in distribution (3 sites in May/15 sites in June) </w:t>
      </w:r>
      <w:r w:rsidR="00F74C27" w:rsidRPr="0004746D">
        <w:rPr>
          <w:rFonts w:ascii="Times New Roman" w:eastAsia="Times New Roman" w:hAnsi="Times New Roman" w:cs="Times New Roman"/>
          <w:b/>
          <w:bCs/>
          <w:sz w:val="24"/>
          <w:szCs w:val="24"/>
        </w:rPr>
        <w:t>(</w:t>
      </w:r>
      <w:r w:rsidR="00F74C27" w:rsidRPr="0004746D">
        <w:rPr>
          <w:rFonts w:ascii="Times New Roman" w:eastAsia="Times New Roman" w:hAnsi="Times New Roman" w:cs="Times New Roman"/>
          <w:b/>
          <w:bCs/>
          <w:i/>
          <w:iCs/>
          <w:sz w:val="24"/>
          <w:szCs w:val="24"/>
        </w:rPr>
        <w:t>p</w:t>
      </w:r>
      <w:r w:rsidR="00F74C27" w:rsidRPr="0004746D">
        <w:rPr>
          <w:rFonts w:ascii="Times New Roman" w:eastAsia="Times New Roman" w:hAnsi="Times New Roman" w:cs="Times New Roman"/>
          <w:b/>
          <w:bCs/>
          <w:sz w:val="24"/>
          <w:szCs w:val="24"/>
        </w:rPr>
        <w:t xml:space="preserve">=0.004) </w:t>
      </w:r>
      <w:r w:rsidR="00F74C27" w:rsidRPr="0004746D">
        <w:rPr>
          <w:rFonts w:ascii="Times New Roman" w:eastAsia="Times New Roman" w:hAnsi="Times New Roman" w:cs="Times New Roman"/>
          <w:sz w:val="24"/>
          <w:szCs w:val="24"/>
        </w:rPr>
        <w:t xml:space="preserve">and a significant increase in density (mean rake 1.00 in May/1.27 in June) </w:t>
      </w:r>
      <w:r w:rsidR="00F74C27" w:rsidRPr="0004746D">
        <w:rPr>
          <w:rFonts w:ascii="Times New Roman" w:eastAsia="Times New Roman" w:hAnsi="Times New Roman" w:cs="Times New Roman"/>
          <w:b/>
          <w:bCs/>
          <w:sz w:val="24"/>
          <w:szCs w:val="24"/>
        </w:rPr>
        <w:t>(</w:t>
      </w:r>
      <w:r w:rsidR="00F74C27" w:rsidRPr="0004746D">
        <w:rPr>
          <w:rFonts w:ascii="Times New Roman" w:eastAsia="Times New Roman" w:hAnsi="Times New Roman" w:cs="Times New Roman"/>
          <w:b/>
          <w:bCs/>
          <w:i/>
          <w:iCs/>
          <w:sz w:val="24"/>
          <w:szCs w:val="24"/>
        </w:rPr>
        <w:t>p</w:t>
      </w:r>
      <w:r w:rsidR="00F74C27" w:rsidRPr="0004746D">
        <w:rPr>
          <w:rFonts w:ascii="Times New Roman" w:eastAsia="Times New Roman" w:hAnsi="Times New Roman" w:cs="Times New Roman"/>
          <w:b/>
          <w:bCs/>
          <w:sz w:val="24"/>
          <w:szCs w:val="24"/>
        </w:rPr>
        <w:t>=0.04)</w:t>
      </w:r>
      <w:r w:rsidR="00734F2D" w:rsidRPr="0004746D">
        <w:rPr>
          <w:rFonts w:ascii="Times New Roman" w:eastAsia="Times New Roman" w:hAnsi="Times New Roman" w:cs="Times New Roman"/>
          <w:sz w:val="24"/>
          <w:szCs w:val="24"/>
        </w:rPr>
        <w:t xml:space="preserve">.  Other </w:t>
      </w:r>
      <w:r w:rsidR="00F74C27" w:rsidRPr="0004746D">
        <w:rPr>
          <w:rFonts w:ascii="Times New Roman" w:eastAsia="Times New Roman" w:hAnsi="Times New Roman" w:cs="Times New Roman"/>
          <w:sz w:val="24"/>
          <w:szCs w:val="24"/>
        </w:rPr>
        <w:t xml:space="preserve">later-growing species </w:t>
      </w:r>
      <w:r w:rsidR="00734F2D" w:rsidRPr="0004746D">
        <w:rPr>
          <w:rFonts w:ascii="Times New Roman" w:eastAsia="Times New Roman" w:hAnsi="Times New Roman" w:cs="Times New Roman"/>
          <w:sz w:val="24"/>
          <w:szCs w:val="24"/>
        </w:rPr>
        <w:t xml:space="preserve">which weren’t present during the pretreatment survey </w:t>
      </w:r>
      <w:r w:rsidR="00F74C27" w:rsidRPr="0004746D">
        <w:rPr>
          <w:rFonts w:ascii="Times New Roman" w:eastAsia="Times New Roman" w:hAnsi="Times New Roman" w:cs="Times New Roman"/>
          <w:sz w:val="24"/>
          <w:szCs w:val="24"/>
        </w:rPr>
        <w:t>saw significant increase</w:t>
      </w:r>
      <w:r w:rsidR="00734F2D" w:rsidRPr="0004746D">
        <w:rPr>
          <w:rFonts w:ascii="Times New Roman" w:eastAsia="Times New Roman" w:hAnsi="Times New Roman" w:cs="Times New Roman"/>
          <w:sz w:val="24"/>
          <w:szCs w:val="24"/>
        </w:rPr>
        <w:t>s in distribution</w:t>
      </w:r>
      <w:r w:rsidR="00F74C27" w:rsidRPr="0004746D">
        <w:rPr>
          <w:rFonts w:ascii="Times New Roman" w:eastAsia="Times New Roman" w:hAnsi="Times New Roman" w:cs="Times New Roman"/>
          <w:sz w:val="24"/>
          <w:szCs w:val="24"/>
        </w:rPr>
        <w:t>.  They included Illinois pondweed (</w:t>
      </w:r>
      <w:r w:rsidR="00F74C27" w:rsidRPr="0004746D">
        <w:rPr>
          <w:rFonts w:ascii="Times New Roman" w:eastAsia="Times New Roman" w:hAnsi="Times New Roman" w:cs="Times New Roman"/>
          <w:i/>
          <w:iCs/>
          <w:sz w:val="24"/>
          <w:szCs w:val="24"/>
        </w:rPr>
        <w:t>Potamogeton illinoensis</w:t>
      </w:r>
      <w:r w:rsidR="00F74C27" w:rsidRPr="0004746D">
        <w:rPr>
          <w:rFonts w:ascii="Times New Roman" w:eastAsia="Times New Roman" w:hAnsi="Times New Roman" w:cs="Times New Roman"/>
          <w:sz w:val="24"/>
          <w:szCs w:val="24"/>
        </w:rPr>
        <w:t>) and Wild celery</w:t>
      </w:r>
      <w:r w:rsidR="00065EED" w:rsidRPr="0004746D">
        <w:rPr>
          <w:rFonts w:ascii="Times New Roman" w:eastAsia="Times New Roman" w:hAnsi="Times New Roman" w:cs="Times New Roman"/>
          <w:sz w:val="24"/>
          <w:szCs w:val="24"/>
        </w:rPr>
        <w:t xml:space="preserve"> (</w:t>
      </w:r>
      <w:r w:rsidR="00065EED" w:rsidRPr="0004746D">
        <w:rPr>
          <w:rFonts w:ascii="Times New Roman" w:eastAsia="Times New Roman" w:hAnsi="Times New Roman" w:cs="Times New Roman"/>
          <w:i/>
          <w:iCs/>
          <w:sz w:val="24"/>
          <w:szCs w:val="24"/>
        </w:rPr>
        <w:t>Vallisneria americana</w:t>
      </w:r>
      <w:r w:rsidR="00065EED" w:rsidRPr="0004746D">
        <w:rPr>
          <w:rFonts w:ascii="Times New Roman" w:eastAsia="Times New Roman" w:hAnsi="Times New Roman" w:cs="Times New Roman"/>
          <w:sz w:val="24"/>
          <w:szCs w:val="24"/>
        </w:rPr>
        <w:t>)</w:t>
      </w:r>
      <w:r w:rsidR="00734F2D" w:rsidRPr="0004746D">
        <w:rPr>
          <w:rFonts w:ascii="Times New Roman" w:eastAsia="Times New Roman" w:hAnsi="Times New Roman" w:cs="Times New Roman"/>
          <w:sz w:val="24"/>
          <w:szCs w:val="24"/>
        </w:rPr>
        <w:t xml:space="preserve"> which were present at five sites (</w:t>
      </w:r>
      <w:r w:rsidR="00734F2D" w:rsidRPr="0004746D">
        <w:rPr>
          <w:rFonts w:ascii="Times New Roman" w:eastAsia="Times New Roman" w:hAnsi="Times New Roman" w:cs="Times New Roman"/>
          <w:i/>
          <w:iCs/>
          <w:sz w:val="24"/>
          <w:szCs w:val="24"/>
        </w:rPr>
        <w:t>p</w:t>
      </w:r>
      <w:r w:rsidR="00734F2D" w:rsidRPr="0004746D">
        <w:rPr>
          <w:rFonts w:ascii="Times New Roman" w:eastAsia="Times New Roman" w:hAnsi="Times New Roman" w:cs="Times New Roman"/>
          <w:sz w:val="24"/>
          <w:szCs w:val="24"/>
        </w:rPr>
        <w:t>=0.02), and Water star-grass (</w:t>
      </w:r>
      <w:r w:rsidR="00734F2D" w:rsidRPr="0004746D">
        <w:rPr>
          <w:rFonts w:ascii="Times New Roman" w:eastAsia="Times New Roman" w:hAnsi="Times New Roman" w:cs="Times New Roman"/>
          <w:i/>
          <w:iCs/>
          <w:sz w:val="24"/>
          <w:szCs w:val="24"/>
        </w:rPr>
        <w:t>Heteranthera dubia</w:t>
      </w:r>
      <w:r w:rsidR="00734F2D" w:rsidRPr="0004746D">
        <w:rPr>
          <w:rFonts w:ascii="Times New Roman" w:eastAsia="Times New Roman" w:hAnsi="Times New Roman" w:cs="Times New Roman"/>
          <w:sz w:val="24"/>
          <w:szCs w:val="24"/>
        </w:rPr>
        <w:t>) and White water crowfoot (</w:t>
      </w:r>
      <w:r w:rsidR="00734F2D" w:rsidRPr="0004746D">
        <w:rPr>
          <w:rFonts w:ascii="Times New Roman" w:eastAsia="Times New Roman" w:hAnsi="Times New Roman" w:cs="Times New Roman"/>
          <w:i/>
          <w:iCs/>
          <w:sz w:val="24"/>
          <w:szCs w:val="24"/>
        </w:rPr>
        <w:t>Ranunculus aquatilis</w:t>
      </w:r>
      <w:r w:rsidR="00734F2D" w:rsidRPr="0004746D">
        <w:rPr>
          <w:rFonts w:ascii="Times New Roman" w:eastAsia="Times New Roman" w:hAnsi="Times New Roman" w:cs="Times New Roman"/>
          <w:sz w:val="24"/>
          <w:szCs w:val="24"/>
        </w:rPr>
        <w:t>) which were present at four sites (</w:t>
      </w:r>
      <w:r w:rsidR="00734F2D" w:rsidRPr="0004746D">
        <w:rPr>
          <w:rFonts w:ascii="Times New Roman" w:eastAsia="Times New Roman" w:hAnsi="Times New Roman" w:cs="Times New Roman"/>
          <w:i/>
          <w:iCs/>
          <w:sz w:val="24"/>
          <w:szCs w:val="24"/>
        </w:rPr>
        <w:t>p</w:t>
      </w:r>
      <w:r w:rsidR="00734F2D" w:rsidRPr="0004746D">
        <w:rPr>
          <w:rFonts w:ascii="Times New Roman" w:eastAsia="Times New Roman" w:hAnsi="Times New Roman" w:cs="Times New Roman"/>
          <w:sz w:val="24"/>
          <w:szCs w:val="24"/>
        </w:rPr>
        <w:t>=0.04)</w:t>
      </w:r>
      <w:r w:rsidR="003F4E3F" w:rsidRPr="0004746D">
        <w:rPr>
          <w:rFonts w:ascii="Times New Roman" w:eastAsia="Times New Roman" w:hAnsi="Times New Roman" w:cs="Times New Roman"/>
          <w:sz w:val="24"/>
          <w:szCs w:val="24"/>
        </w:rPr>
        <w:t xml:space="preserve"> </w:t>
      </w:r>
      <w:r w:rsidR="000F1121" w:rsidRPr="0004746D">
        <w:rPr>
          <w:rFonts w:ascii="Times New Roman" w:eastAsia="Times New Roman" w:hAnsi="Times New Roman" w:cs="Times New Roman"/>
          <w:sz w:val="24"/>
          <w:szCs w:val="24"/>
        </w:rPr>
        <w:t>(</w:t>
      </w:r>
      <w:r w:rsidR="00DB2D8D" w:rsidRPr="0004746D">
        <w:rPr>
          <w:rFonts w:ascii="Times New Roman" w:eastAsia="Times New Roman" w:hAnsi="Times New Roman" w:cs="Times New Roman"/>
          <w:sz w:val="24"/>
          <w:szCs w:val="24"/>
        </w:rPr>
        <w:t xml:space="preserve">Maps of all </w:t>
      </w:r>
      <w:r w:rsidR="000F1121" w:rsidRPr="0004746D">
        <w:rPr>
          <w:rFonts w:ascii="Times New Roman" w:eastAsia="Times New Roman" w:hAnsi="Times New Roman" w:cs="Times New Roman"/>
          <w:sz w:val="24"/>
          <w:szCs w:val="24"/>
        </w:rPr>
        <w:t xml:space="preserve">native </w:t>
      </w:r>
      <w:r w:rsidR="00DB2D8D" w:rsidRPr="0004746D">
        <w:rPr>
          <w:rFonts w:ascii="Times New Roman" w:eastAsia="Times New Roman" w:hAnsi="Times New Roman" w:cs="Times New Roman"/>
          <w:sz w:val="24"/>
          <w:szCs w:val="24"/>
        </w:rPr>
        <w:t>species from the pre</w:t>
      </w:r>
      <w:r w:rsidR="009B744F" w:rsidRPr="0004746D">
        <w:rPr>
          <w:rFonts w:ascii="Times New Roman" w:eastAsia="Times New Roman" w:hAnsi="Times New Roman" w:cs="Times New Roman"/>
          <w:sz w:val="24"/>
          <w:szCs w:val="24"/>
        </w:rPr>
        <w:t>treatment</w:t>
      </w:r>
      <w:r w:rsidR="00DB2D8D" w:rsidRPr="0004746D">
        <w:rPr>
          <w:rFonts w:ascii="Times New Roman" w:eastAsia="Times New Roman" w:hAnsi="Times New Roman" w:cs="Times New Roman"/>
          <w:sz w:val="24"/>
          <w:szCs w:val="24"/>
        </w:rPr>
        <w:t xml:space="preserve"> and </w:t>
      </w:r>
      <w:r w:rsidR="009B744F" w:rsidRPr="0004746D">
        <w:rPr>
          <w:rFonts w:ascii="Times New Roman" w:eastAsia="Times New Roman" w:hAnsi="Times New Roman" w:cs="Times New Roman"/>
          <w:sz w:val="24"/>
          <w:szCs w:val="24"/>
        </w:rPr>
        <w:t>f</w:t>
      </w:r>
      <w:r w:rsidR="00847532" w:rsidRPr="0004746D">
        <w:rPr>
          <w:rFonts w:ascii="Times New Roman" w:eastAsia="Times New Roman" w:hAnsi="Times New Roman" w:cs="Times New Roman"/>
          <w:sz w:val="24"/>
          <w:szCs w:val="24"/>
        </w:rPr>
        <w:t>ollow-up</w:t>
      </w:r>
      <w:r w:rsidR="00EC685D" w:rsidRPr="0004746D">
        <w:rPr>
          <w:rFonts w:ascii="Times New Roman" w:eastAsia="Times New Roman" w:hAnsi="Times New Roman" w:cs="Times New Roman"/>
          <w:sz w:val="24"/>
          <w:szCs w:val="24"/>
        </w:rPr>
        <w:t xml:space="preserve"> surveys</w:t>
      </w:r>
      <w:r w:rsidR="0099366F" w:rsidRPr="0004746D">
        <w:rPr>
          <w:rFonts w:ascii="Times New Roman" w:eastAsia="Times New Roman" w:hAnsi="Times New Roman" w:cs="Times New Roman"/>
          <w:sz w:val="24"/>
          <w:szCs w:val="24"/>
        </w:rPr>
        <w:t xml:space="preserve"> can be found in Appendi</w:t>
      </w:r>
      <w:r w:rsidR="0065475B" w:rsidRPr="0004746D">
        <w:rPr>
          <w:rFonts w:ascii="Times New Roman" w:eastAsia="Times New Roman" w:hAnsi="Times New Roman" w:cs="Times New Roman"/>
          <w:sz w:val="24"/>
          <w:szCs w:val="24"/>
        </w:rPr>
        <w:t>x</w:t>
      </w:r>
      <w:r w:rsidR="0099366F" w:rsidRPr="0004746D">
        <w:rPr>
          <w:rFonts w:ascii="Times New Roman" w:eastAsia="Times New Roman" w:hAnsi="Times New Roman" w:cs="Times New Roman"/>
          <w:sz w:val="24"/>
          <w:szCs w:val="24"/>
        </w:rPr>
        <w:t xml:space="preserve">es </w:t>
      </w:r>
      <w:r w:rsidR="00706069" w:rsidRPr="0004746D">
        <w:rPr>
          <w:rFonts w:ascii="Times New Roman" w:eastAsia="Times New Roman" w:hAnsi="Times New Roman" w:cs="Times New Roman"/>
          <w:sz w:val="24"/>
          <w:szCs w:val="24"/>
        </w:rPr>
        <w:t xml:space="preserve">VI and </w:t>
      </w:r>
      <w:r w:rsidR="0099366F" w:rsidRPr="0004746D">
        <w:rPr>
          <w:rFonts w:ascii="Times New Roman" w:eastAsia="Times New Roman" w:hAnsi="Times New Roman" w:cs="Times New Roman"/>
          <w:sz w:val="24"/>
          <w:szCs w:val="24"/>
        </w:rPr>
        <w:t>VII</w:t>
      </w:r>
      <w:r w:rsidR="000F1121" w:rsidRPr="0004746D">
        <w:rPr>
          <w:rFonts w:ascii="Times New Roman" w:eastAsia="Times New Roman" w:hAnsi="Times New Roman" w:cs="Times New Roman"/>
          <w:sz w:val="24"/>
          <w:szCs w:val="24"/>
        </w:rPr>
        <w:t>).</w:t>
      </w:r>
    </w:p>
    <w:p w:rsidR="0099366F" w:rsidRPr="0004746D" w:rsidRDefault="0099366F" w:rsidP="00B15DE7">
      <w:pPr>
        <w:spacing w:after="0" w:line="240" w:lineRule="auto"/>
        <w:jc w:val="center"/>
        <w:rPr>
          <w:rFonts w:ascii="Times New Roman" w:eastAsia="Times New Roman" w:hAnsi="Times New Roman" w:cs="Times New Roman"/>
          <w:b/>
          <w:sz w:val="28"/>
          <w:szCs w:val="28"/>
        </w:rPr>
      </w:pPr>
      <w:r w:rsidRPr="0004746D">
        <w:rPr>
          <w:rFonts w:ascii="Times New Roman" w:eastAsia="Times New Roman" w:hAnsi="Times New Roman" w:cs="Times New Roman"/>
          <w:b/>
          <w:noProof/>
          <w:sz w:val="28"/>
          <w:szCs w:val="28"/>
        </w:rPr>
        <w:lastRenderedPageBreak/>
        <w:drawing>
          <wp:inline distT="0" distB="0" distL="0" distR="0">
            <wp:extent cx="2687281" cy="3657600"/>
            <wp:effectExtent l="19050" t="0" r="0" b="0"/>
            <wp:docPr id="20" name="Picture 37" descr="Ceratophyllum demersum Coontail First and Pine Island PreSurvey Balsam Lake CLP 2010MSBerg E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ratophyllum demersum Coontail First and Pine Island PreSurvey Balsam Lake CLP 2010MSBerg ERS.jpg"/>
                    <pic:cNvPicPr/>
                  </pic:nvPicPr>
                  <pic:blipFill>
                    <a:blip r:embed="rId31" cstate="screen">
                      <a:extLst>
                        <a:ext uri="{28A0092B-C50C-407E-A947-70E740481C1C}">
                          <a14:useLocalDpi xmlns:a14="http://schemas.microsoft.com/office/drawing/2010/main"/>
                        </a:ext>
                      </a:extLst>
                    </a:blip>
                    <a:srcRect/>
                    <a:stretch>
                      <a:fillRect/>
                    </a:stretch>
                  </pic:blipFill>
                  <pic:spPr>
                    <a:xfrm>
                      <a:off x="0" y="0"/>
                      <a:ext cx="2687281" cy="3657600"/>
                    </a:xfrm>
                    <a:prstGeom prst="rect">
                      <a:avLst/>
                    </a:prstGeom>
                  </pic:spPr>
                </pic:pic>
              </a:graphicData>
            </a:graphic>
          </wp:inline>
        </w:drawing>
      </w:r>
      <w:r w:rsidRPr="0004746D">
        <w:rPr>
          <w:rFonts w:ascii="Times New Roman" w:eastAsia="Times New Roman" w:hAnsi="Times New Roman" w:cs="Times New Roman"/>
          <w:b/>
          <w:noProof/>
          <w:sz w:val="28"/>
          <w:szCs w:val="28"/>
        </w:rPr>
        <w:drawing>
          <wp:inline distT="0" distB="0" distL="0" distR="0">
            <wp:extent cx="2690533" cy="3657600"/>
            <wp:effectExtent l="19050" t="0" r="0" b="0"/>
            <wp:docPr id="21" name="Picture 41" descr="Ceratophyllum demersum Coontail First and Pine Island PostSurvey Balsam Lake CLP 2010MSBerg E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ratophyllum demersum Coontail First and Pine Island PostSurvey Balsam Lake CLP 2010MSBerg ERS.jpg"/>
                    <pic:cNvPicPr/>
                  </pic:nvPicPr>
                  <pic:blipFill>
                    <a:blip r:embed="rId32" cstate="screen">
                      <a:extLst>
                        <a:ext uri="{28A0092B-C50C-407E-A947-70E740481C1C}">
                          <a14:useLocalDpi xmlns:a14="http://schemas.microsoft.com/office/drawing/2010/main"/>
                        </a:ext>
                      </a:extLst>
                    </a:blip>
                    <a:srcRect/>
                    <a:stretch>
                      <a:fillRect/>
                    </a:stretch>
                  </pic:blipFill>
                  <pic:spPr>
                    <a:xfrm>
                      <a:off x="0" y="0"/>
                      <a:ext cx="2690533" cy="3657600"/>
                    </a:xfrm>
                    <a:prstGeom prst="rect">
                      <a:avLst/>
                    </a:prstGeom>
                  </pic:spPr>
                </pic:pic>
              </a:graphicData>
            </a:graphic>
          </wp:inline>
        </w:drawing>
      </w:r>
    </w:p>
    <w:p w:rsidR="005C18C8" w:rsidRPr="0004746D" w:rsidRDefault="0099366F" w:rsidP="00B15DE7">
      <w:pPr>
        <w:spacing w:after="0" w:line="240" w:lineRule="auto"/>
        <w:jc w:val="center"/>
        <w:rPr>
          <w:rFonts w:ascii="Times New Roman" w:eastAsia="Times New Roman" w:hAnsi="Times New Roman" w:cs="Times New Roman"/>
          <w:b/>
          <w:sz w:val="28"/>
          <w:szCs w:val="28"/>
        </w:rPr>
      </w:pPr>
      <w:r w:rsidRPr="0004746D">
        <w:rPr>
          <w:rFonts w:ascii="Times New Roman" w:eastAsia="Times New Roman" w:hAnsi="Times New Roman" w:cs="Times New Roman"/>
          <w:b/>
          <w:sz w:val="28"/>
          <w:szCs w:val="28"/>
        </w:rPr>
        <w:t>Figure 1</w:t>
      </w:r>
      <w:r w:rsidR="00BF7A09" w:rsidRPr="0004746D">
        <w:rPr>
          <w:rFonts w:ascii="Times New Roman" w:eastAsia="Times New Roman" w:hAnsi="Times New Roman" w:cs="Times New Roman"/>
          <w:b/>
          <w:sz w:val="28"/>
          <w:szCs w:val="28"/>
        </w:rPr>
        <w:t>0</w:t>
      </w:r>
      <w:r w:rsidRPr="0004746D">
        <w:rPr>
          <w:rFonts w:ascii="Times New Roman" w:eastAsia="Times New Roman" w:hAnsi="Times New Roman" w:cs="Times New Roman"/>
          <w:b/>
          <w:sz w:val="28"/>
          <w:szCs w:val="28"/>
        </w:rPr>
        <w:t xml:space="preserve">:  </w:t>
      </w:r>
      <w:r w:rsidRPr="0004746D">
        <w:rPr>
          <w:rFonts w:ascii="Times New Roman" w:eastAsia="Times New Roman" w:hAnsi="Times New Roman" w:cs="Times New Roman"/>
          <w:b/>
          <w:sz w:val="27"/>
          <w:szCs w:val="27"/>
        </w:rPr>
        <w:t>Pre/</w:t>
      </w:r>
      <w:r w:rsidR="00847532" w:rsidRPr="0004746D">
        <w:rPr>
          <w:rFonts w:ascii="Times New Roman" w:eastAsia="Times New Roman" w:hAnsi="Times New Roman" w:cs="Times New Roman"/>
          <w:b/>
          <w:sz w:val="27"/>
          <w:szCs w:val="27"/>
        </w:rPr>
        <w:t>Follow-up</w:t>
      </w:r>
      <w:r w:rsidRPr="0004746D">
        <w:rPr>
          <w:rFonts w:ascii="Times New Roman" w:eastAsia="Times New Roman" w:hAnsi="Times New Roman" w:cs="Times New Roman"/>
          <w:b/>
          <w:sz w:val="27"/>
          <w:szCs w:val="27"/>
        </w:rPr>
        <w:t xml:space="preserve"> </w:t>
      </w:r>
      <w:r w:rsidR="00FC517E" w:rsidRPr="0004746D">
        <w:rPr>
          <w:rFonts w:ascii="Times New Roman" w:eastAsia="Times New Roman" w:hAnsi="Times New Roman" w:cs="Times New Roman"/>
          <w:b/>
          <w:sz w:val="28"/>
          <w:szCs w:val="28"/>
        </w:rPr>
        <w:t>Forked Duckweed</w:t>
      </w:r>
      <w:r w:rsidRPr="0004746D">
        <w:rPr>
          <w:rFonts w:ascii="Times New Roman" w:eastAsia="Times New Roman" w:hAnsi="Times New Roman" w:cs="Times New Roman"/>
          <w:b/>
          <w:sz w:val="28"/>
          <w:szCs w:val="28"/>
        </w:rPr>
        <w:t xml:space="preserve"> </w:t>
      </w:r>
      <w:r w:rsidR="007B1DC4" w:rsidRPr="0004746D">
        <w:rPr>
          <w:rFonts w:ascii="Times New Roman" w:eastAsia="Times New Roman" w:hAnsi="Times New Roman" w:cs="Times New Roman"/>
          <w:b/>
          <w:sz w:val="28"/>
          <w:szCs w:val="28"/>
        </w:rPr>
        <w:t>Density and Distribution</w:t>
      </w:r>
    </w:p>
    <w:p w:rsidR="006D7135" w:rsidRPr="0004746D" w:rsidRDefault="006D7135" w:rsidP="000F1121">
      <w:pPr>
        <w:spacing w:after="0" w:line="240" w:lineRule="auto"/>
        <w:ind w:right="-180"/>
        <w:jc w:val="center"/>
        <w:rPr>
          <w:rFonts w:ascii="Times New Roman" w:eastAsia="Times New Roman" w:hAnsi="Times New Roman" w:cs="Times New Roman"/>
          <w:b/>
          <w:sz w:val="24"/>
          <w:szCs w:val="24"/>
        </w:rPr>
      </w:pPr>
    </w:p>
    <w:p w:rsidR="0099366F" w:rsidRPr="0004746D" w:rsidRDefault="0099366F" w:rsidP="00B15DE7">
      <w:pPr>
        <w:spacing w:after="0" w:line="240" w:lineRule="auto"/>
        <w:jc w:val="center"/>
        <w:rPr>
          <w:rFonts w:ascii="Times New Roman" w:eastAsia="Times New Roman" w:hAnsi="Times New Roman" w:cs="Times New Roman"/>
          <w:b/>
          <w:sz w:val="28"/>
          <w:szCs w:val="28"/>
        </w:rPr>
      </w:pPr>
      <w:r w:rsidRPr="0004746D">
        <w:rPr>
          <w:rFonts w:ascii="Times New Roman" w:eastAsia="Times New Roman" w:hAnsi="Times New Roman" w:cs="Times New Roman"/>
          <w:b/>
          <w:noProof/>
          <w:sz w:val="28"/>
          <w:szCs w:val="28"/>
        </w:rPr>
        <w:drawing>
          <wp:inline distT="0" distB="0" distL="0" distR="0">
            <wp:extent cx="2686722" cy="3657600"/>
            <wp:effectExtent l="19050" t="0" r="0" b="0"/>
            <wp:docPr id="23" name="Picture 30" descr="Ceratophyllum demersum Coontail Big Narrows PreSurvey Balsam Lake CLP 2010MSBerg E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ratophyllum demersum Coontail Big Narrows PreSurvey Balsam Lake CLP 2010MSBerg ERS.jpg"/>
                    <pic:cNvPicPr/>
                  </pic:nvPicPr>
                  <pic:blipFill>
                    <a:blip r:embed="rId33" cstate="screen">
                      <a:extLst>
                        <a:ext uri="{28A0092B-C50C-407E-A947-70E740481C1C}">
                          <a14:useLocalDpi xmlns:a14="http://schemas.microsoft.com/office/drawing/2010/main"/>
                        </a:ext>
                      </a:extLst>
                    </a:blip>
                    <a:srcRect/>
                    <a:stretch>
                      <a:fillRect/>
                    </a:stretch>
                  </pic:blipFill>
                  <pic:spPr>
                    <a:xfrm>
                      <a:off x="0" y="0"/>
                      <a:ext cx="2686722" cy="3657600"/>
                    </a:xfrm>
                    <a:prstGeom prst="rect">
                      <a:avLst/>
                    </a:prstGeom>
                  </pic:spPr>
                </pic:pic>
              </a:graphicData>
            </a:graphic>
          </wp:inline>
        </w:drawing>
      </w:r>
      <w:r w:rsidRPr="0004746D">
        <w:rPr>
          <w:rFonts w:ascii="Times New Roman" w:eastAsia="Times New Roman" w:hAnsi="Times New Roman" w:cs="Times New Roman"/>
          <w:b/>
          <w:noProof/>
          <w:sz w:val="28"/>
          <w:szCs w:val="28"/>
        </w:rPr>
        <w:drawing>
          <wp:inline distT="0" distB="0" distL="0" distR="0">
            <wp:extent cx="2688336" cy="3657600"/>
            <wp:effectExtent l="19050" t="0" r="0" b="0"/>
            <wp:docPr id="24" name="Picture 42" descr="Ceratophyllum demersum Coontail Big Narrows PostSurvey Balsam Lake CLP 2010MSBerg E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ratophyllum demersum Coontail Big Narrows PostSurvey Balsam Lake CLP 2010MSBerg ERS.jpg"/>
                    <pic:cNvPicPr/>
                  </pic:nvPicPr>
                  <pic:blipFill>
                    <a:blip r:embed="rId34" cstate="screen">
                      <a:extLst>
                        <a:ext uri="{28A0092B-C50C-407E-A947-70E740481C1C}">
                          <a14:useLocalDpi xmlns:a14="http://schemas.microsoft.com/office/drawing/2010/main"/>
                        </a:ext>
                      </a:extLst>
                    </a:blip>
                    <a:srcRect/>
                    <a:stretch>
                      <a:fillRect/>
                    </a:stretch>
                  </pic:blipFill>
                  <pic:spPr>
                    <a:xfrm>
                      <a:off x="0" y="0"/>
                      <a:ext cx="2688336" cy="3657600"/>
                    </a:xfrm>
                    <a:prstGeom prst="rect">
                      <a:avLst/>
                    </a:prstGeom>
                  </pic:spPr>
                </pic:pic>
              </a:graphicData>
            </a:graphic>
          </wp:inline>
        </w:drawing>
      </w:r>
    </w:p>
    <w:p w:rsidR="00432DF0" w:rsidRPr="0004746D" w:rsidRDefault="0099366F" w:rsidP="00B15DE7">
      <w:pPr>
        <w:spacing w:after="0" w:line="240" w:lineRule="auto"/>
        <w:jc w:val="center"/>
        <w:rPr>
          <w:rFonts w:ascii="Times New Roman" w:eastAsia="Times New Roman" w:hAnsi="Times New Roman" w:cs="Times New Roman"/>
          <w:b/>
          <w:sz w:val="28"/>
          <w:szCs w:val="28"/>
        </w:rPr>
        <w:sectPr w:rsidR="00432DF0" w:rsidRPr="0004746D" w:rsidSect="000A3599">
          <w:pgSz w:w="12240" w:h="15840"/>
          <w:pgMar w:top="1440" w:right="1440" w:bottom="1440" w:left="2160" w:header="720" w:footer="720" w:gutter="0"/>
          <w:cols w:space="720"/>
          <w:docGrid w:linePitch="360"/>
        </w:sectPr>
      </w:pPr>
      <w:r w:rsidRPr="0004746D">
        <w:rPr>
          <w:rFonts w:ascii="Times New Roman" w:eastAsia="Times New Roman" w:hAnsi="Times New Roman" w:cs="Times New Roman"/>
          <w:b/>
          <w:sz w:val="28"/>
          <w:szCs w:val="28"/>
        </w:rPr>
        <w:t>Figure 1</w:t>
      </w:r>
      <w:r w:rsidR="00BF7A09" w:rsidRPr="0004746D">
        <w:rPr>
          <w:rFonts w:ascii="Times New Roman" w:eastAsia="Times New Roman" w:hAnsi="Times New Roman" w:cs="Times New Roman"/>
          <w:b/>
          <w:sz w:val="28"/>
          <w:szCs w:val="28"/>
        </w:rPr>
        <w:t>1</w:t>
      </w:r>
      <w:r w:rsidRPr="0004746D">
        <w:rPr>
          <w:rFonts w:ascii="Times New Roman" w:eastAsia="Times New Roman" w:hAnsi="Times New Roman" w:cs="Times New Roman"/>
          <w:b/>
          <w:sz w:val="28"/>
          <w:szCs w:val="28"/>
        </w:rPr>
        <w:t xml:space="preserve">:  </w:t>
      </w:r>
      <w:r w:rsidRPr="0004746D">
        <w:rPr>
          <w:rFonts w:ascii="Times New Roman" w:eastAsia="Times New Roman" w:hAnsi="Times New Roman" w:cs="Times New Roman"/>
          <w:b/>
          <w:sz w:val="27"/>
          <w:szCs w:val="27"/>
        </w:rPr>
        <w:t>Pre/</w:t>
      </w:r>
      <w:r w:rsidR="00847532" w:rsidRPr="0004746D">
        <w:rPr>
          <w:rFonts w:ascii="Times New Roman" w:eastAsia="Times New Roman" w:hAnsi="Times New Roman" w:cs="Times New Roman"/>
          <w:b/>
          <w:sz w:val="27"/>
          <w:szCs w:val="27"/>
        </w:rPr>
        <w:t>Follow-up</w:t>
      </w:r>
      <w:r w:rsidRPr="0004746D">
        <w:rPr>
          <w:rFonts w:ascii="Times New Roman" w:eastAsia="Times New Roman" w:hAnsi="Times New Roman" w:cs="Times New Roman"/>
          <w:b/>
          <w:sz w:val="27"/>
          <w:szCs w:val="27"/>
        </w:rPr>
        <w:t xml:space="preserve"> </w:t>
      </w:r>
      <w:r w:rsidR="00FC517E" w:rsidRPr="0004746D">
        <w:rPr>
          <w:rFonts w:ascii="Times New Roman" w:eastAsia="Times New Roman" w:hAnsi="Times New Roman" w:cs="Times New Roman"/>
          <w:b/>
          <w:sz w:val="28"/>
          <w:szCs w:val="28"/>
        </w:rPr>
        <w:t>Coontail</w:t>
      </w:r>
      <w:r w:rsidRPr="0004746D">
        <w:rPr>
          <w:rFonts w:ascii="Times New Roman" w:eastAsia="Times New Roman" w:hAnsi="Times New Roman" w:cs="Times New Roman"/>
          <w:b/>
          <w:sz w:val="28"/>
          <w:szCs w:val="28"/>
        </w:rPr>
        <w:t xml:space="preserve"> </w:t>
      </w:r>
      <w:r w:rsidR="007B1DC4" w:rsidRPr="0004746D">
        <w:rPr>
          <w:rFonts w:ascii="Times New Roman" w:eastAsia="Times New Roman" w:hAnsi="Times New Roman" w:cs="Times New Roman"/>
          <w:b/>
          <w:sz w:val="28"/>
          <w:szCs w:val="28"/>
        </w:rPr>
        <w:t xml:space="preserve">Density and </w:t>
      </w:r>
      <w:r w:rsidRPr="0004746D">
        <w:rPr>
          <w:rFonts w:ascii="Times New Roman" w:eastAsia="Times New Roman" w:hAnsi="Times New Roman" w:cs="Times New Roman"/>
          <w:b/>
          <w:sz w:val="28"/>
          <w:szCs w:val="28"/>
        </w:rPr>
        <w:t>Distribution</w:t>
      </w:r>
    </w:p>
    <w:p w:rsidR="00432DF0" w:rsidRPr="0004746D" w:rsidRDefault="00EA271D" w:rsidP="00432DF0">
      <w:pPr>
        <w:spacing w:after="0" w:line="240" w:lineRule="auto"/>
        <w:jc w:val="center"/>
        <w:rPr>
          <w:rFonts w:ascii="Times New Roman" w:eastAsia="Times New Roman" w:hAnsi="Times New Roman" w:cs="Times New Roman"/>
          <w:b/>
          <w:sz w:val="28"/>
          <w:szCs w:val="28"/>
        </w:rPr>
      </w:pPr>
      <w:r w:rsidRPr="0004746D">
        <w:rPr>
          <w:rFonts w:ascii="Times New Roman" w:eastAsia="Times New Roman" w:hAnsi="Times New Roman" w:cs="Times New Roman"/>
          <w:b/>
          <w:sz w:val="28"/>
          <w:szCs w:val="28"/>
        </w:rPr>
        <w:lastRenderedPageBreak/>
        <w:t>Table 3</w:t>
      </w:r>
      <w:r w:rsidR="00432DF0" w:rsidRPr="0004746D">
        <w:rPr>
          <w:rFonts w:ascii="Times New Roman" w:eastAsia="Times New Roman" w:hAnsi="Times New Roman" w:cs="Times New Roman"/>
          <w:b/>
          <w:sz w:val="28"/>
          <w:szCs w:val="28"/>
        </w:rPr>
        <w:t>:  Frequencies and Mean Rake Sample of Aquatic Macrophytes</w:t>
      </w:r>
    </w:p>
    <w:p w:rsidR="00432DF0" w:rsidRPr="0004746D" w:rsidRDefault="00432DF0" w:rsidP="00432DF0">
      <w:pPr>
        <w:spacing w:after="0" w:line="240" w:lineRule="auto"/>
        <w:jc w:val="center"/>
        <w:rPr>
          <w:rFonts w:ascii="Times New Roman" w:eastAsia="Times New Roman" w:hAnsi="Times New Roman" w:cs="Times New Roman"/>
          <w:b/>
          <w:sz w:val="28"/>
          <w:szCs w:val="28"/>
        </w:rPr>
      </w:pPr>
      <w:r w:rsidRPr="0004746D">
        <w:rPr>
          <w:rFonts w:ascii="Times New Roman" w:eastAsia="Times New Roman" w:hAnsi="Times New Roman" w:cs="Times New Roman"/>
          <w:b/>
          <w:sz w:val="28"/>
          <w:szCs w:val="28"/>
        </w:rPr>
        <w:t>Pretreatment Survey - Balsam Lake, Polk County</w:t>
      </w:r>
    </w:p>
    <w:p w:rsidR="00432DF0" w:rsidRPr="0004746D" w:rsidRDefault="00BB584E" w:rsidP="005C23E8">
      <w:pPr>
        <w:spacing w:after="0" w:line="240" w:lineRule="auto"/>
        <w:jc w:val="center"/>
        <w:rPr>
          <w:rFonts w:ascii="Times New Roman" w:eastAsia="Times New Roman" w:hAnsi="Times New Roman" w:cs="Times New Roman"/>
          <w:b/>
          <w:sz w:val="28"/>
          <w:szCs w:val="28"/>
        </w:rPr>
      </w:pPr>
      <w:r w:rsidRPr="0004746D">
        <w:rPr>
          <w:rFonts w:ascii="Times New Roman" w:eastAsia="Times New Roman" w:hAnsi="Times New Roman" w:cs="Times New Roman"/>
          <w:b/>
          <w:sz w:val="28"/>
          <w:szCs w:val="28"/>
        </w:rPr>
        <w:t>May 5, 2019</w:t>
      </w:r>
    </w:p>
    <w:p w:rsidR="00432DF0" w:rsidRPr="0004746D" w:rsidRDefault="00432DF0" w:rsidP="00432DF0">
      <w:pPr>
        <w:spacing w:after="0" w:line="240" w:lineRule="auto"/>
        <w:jc w:val="center"/>
        <w:rPr>
          <w:rFonts w:ascii="Times New Roman" w:eastAsia="Times New Roman" w:hAnsi="Times New Roman" w:cs="Times New Roman"/>
          <w:b/>
          <w:sz w:val="28"/>
          <w:szCs w:val="28"/>
        </w:rPr>
      </w:pPr>
    </w:p>
    <w:tbl>
      <w:tblPr>
        <w:tblW w:w="13068" w:type="dxa"/>
        <w:jc w:val="center"/>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ook w:val="0000" w:firstRow="0" w:lastRow="0" w:firstColumn="0" w:lastColumn="0" w:noHBand="0" w:noVBand="0"/>
      </w:tblPr>
      <w:tblGrid>
        <w:gridCol w:w="3212"/>
        <w:gridCol w:w="2721"/>
        <w:gridCol w:w="1167"/>
        <w:gridCol w:w="1255"/>
        <w:gridCol w:w="1255"/>
        <w:gridCol w:w="1255"/>
        <w:gridCol w:w="1255"/>
        <w:gridCol w:w="948"/>
      </w:tblGrid>
      <w:tr w:rsidR="00ED317F" w:rsidRPr="0004746D" w:rsidTr="00ED317F">
        <w:trPr>
          <w:trHeight w:val="330"/>
          <w:jc w:val="center"/>
        </w:trPr>
        <w:tc>
          <w:tcPr>
            <w:tcW w:w="3212" w:type="dxa"/>
            <w:shd w:val="clear" w:color="auto" w:fill="auto"/>
            <w:noWrap/>
            <w:vAlign w:val="center"/>
          </w:tcPr>
          <w:p w:rsidR="00ED317F" w:rsidRPr="0004746D" w:rsidRDefault="00ED317F" w:rsidP="00FF47EC">
            <w:pPr>
              <w:spacing w:after="0" w:line="240" w:lineRule="auto"/>
              <w:jc w:val="center"/>
              <w:rPr>
                <w:rFonts w:ascii="Times New Roman" w:eastAsia="Times New Roman" w:hAnsi="Times New Roman" w:cs="Times New Roman"/>
                <w:color w:val="000000"/>
                <w:sz w:val="28"/>
                <w:szCs w:val="28"/>
              </w:rPr>
            </w:pPr>
            <w:r w:rsidRPr="0004746D">
              <w:rPr>
                <w:rFonts w:ascii="Times New Roman" w:eastAsia="Times New Roman" w:hAnsi="Times New Roman" w:cs="Times New Roman"/>
                <w:color w:val="000000"/>
                <w:sz w:val="28"/>
                <w:szCs w:val="28"/>
              </w:rPr>
              <w:t>Species</w:t>
            </w:r>
          </w:p>
        </w:tc>
        <w:tc>
          <w:tcPr>
            <w:tcW w:w="2721" w:type="dxa"/>
            <w:shd w:val="clear" w:color="auto" w:fill="auto"/>
            <w:noWrap/>
            <w:vAlign w:val="center"/>
          </w:tcPr>
          <w:p w:rsidR="00ED317F" w:rsidRPr="0004746D" w:rsidRDefault="00ED317F" w:rsidP="00FF47EC">
            <w:pPr>
              <w:spacing w:after="0" w:line="240" w:lineRule="auto"/>
              <w:jc w:val="center"/>
              <w:rPr>
                <w:rFonts w:ascii="Times New Roman" w:eastAsia="Times New Roman" w:hAnsi="Times New Roman" w:cs="Times New Roman"/>
                <w:color w:val="000000"/>
                <w:sz w:val="28"/>
                <w:szCs w:val="28"/>
              </w:rPr>
            </w:pPr>
            <w:r w:rsidRPr="0004746D">
              <w:rPr>
                <w:rFonts w:ascii="Times New Roman" w:eastAsia="Times New Roman" w:hAnsi="Times New Roman" w:cs="Times New Roman"/>
                <w:color w:val="000000"/>
                <w:sz w:val="28"/>
                <w:szCs w:val="28"/>
              </w:rPr>
              <w:t>Common Name</w:t>
            </w:r>
          </w:p>
        </w:tc>
        <w:tc>
          <w:tcPr>
            <w:tcW w:w="1167" w:type="dxa"/>
            <w:shd w:val="clear" w:color="auto" w:fill="auto"/>
            <w:noWrap/>
            <w:vAlign w:val="center"/>
          </w:tcPr>
          <w:p w:rsidR="00ED317F" w:rsidRPr="0004746D" w:rsidRDefault="00ED317F" w:rsidP="00FF47EC">
            <w:pPr>
              <w:spacing w:after="0" w:line="240" w:lineRule="auto"/>
              <w:jc w:val="center"/>
              <w:rPr>
                <w:rFonts w:ascii="Times New Roman" w:eastAsia="Times New Roman" w:hAnsi="Times New Roman" w:cs="Times New Roman"/>
                <w:sz w:val="28"/>
                <w:szCs w:val="28"/>
              </w:rPr>
            </w:pPr>
            <w:r w:rsidRPr="0004746D">
              <w:rPr>
                <w:rFonts w:ascii="Times New Roman" w:eastAsia="Times New Roman" w:hAnsi="Times New Roman" w:cs="Times New Roman"/>
                <w:sz w:val="28"/>
                <w:szCs w:val="28"/>
              </w:rPr>
              <w:t>Total</w:t>
            </w:r>
          </w:p>
          <w:p w:rsidR="00ED317F" w:rsidRPr="0004746D" w:rsidRDefault="00ED317F" w:rsidP="00FF47EC">
            <w:pPr>
              <w:spacing w:after="0" w:line="240" w:lineRule="auto"/>
              <w:jc w:val="center"/>
              <w:rPr>
                <w:rFonts w:ascii="Times New Roman" w:eastAsia="Times New Roman" w:hAnsi="Times New Roman" w:cs="Times New Roman"/>
                <w:sz w:val="28"/>
                <w:szCs w:val="28"/>
              </w:rPr>
            </w:pPr>
            <w:r w:rsidRPr="0004746D">
              <w:rPr>
                <w:rFonts w:ascii="Times New Roman" w:eastAsia="Times New Roman" w:hAnsi="Times New Roman" w:cs="Times New Roman"/>
                <w:sz w:val="28"/>
                <w:szCs w:val="28"/>
              </w:rPr>
              <w:t>Sites</w:t>
            </w:r>
          </w:p>
        </w:tc>
        <w:tc>
          <w:tcPr>
            <w:tcW w:w="1255" w:type="dxa"/>
            <w:shd w:val="clear" w:color="auto" w:fill="auto"/>
            <w:noWrap/>
            <w:vAlign w:val="center"/>
          </w:tcPr>
          <w:p w:rsidR="00ED317F" w:rsidRPr="0004746D" w:rsidRDefault="00ED317F" w:rsidP="00FF47EC">
            <w:pPr>
              <w:spacing w:after="0" w:line="240" w:lineRule="auto"/>
              <w:jc w:val="center"/>
              <w:rPr>
                <w:rFonts w:ascii="Times New Roman" w:eastAsia="Times New Roman" w:hAnsi="Times New Roman" w:cs="Times New Roman"/>
                <w:sz w:val="28"/>
                <w:szCs w:val="28"/>
              </w:rPr>
            </w:pPr>
            <w:r w:rsidRPr="0004746D">
              <w:rPr>
                <w:rFonts w:ascii="Times New Roman" w:eastAsia="Times New Roman" w:hAnsi="Times New Roman" w:cs="Times New Roman"/>
                <w:sz w:val="28"/>
                <w:szCs w:val="28"/>
              </w:rPr>
              <w:t>Relative Freq.</w:t>
            </w:r>
          </w:p>
        </w:tc>
        <w:tc>
          <w:tcPr>
            <w:tcW w:w="1255" w:type="dxa"/>
            <w:shd w:val="clear" w:color="auto" w:fill="auto"/>
            <w:noWrap/>
            <w:vAlign w:val="center"/>
          </w:tcPr>
          <w:p w:rsidR="00ED317F" w:rsidRPr="0004746D" w:rsidRDefault="00ED317F" w:rsidP="00FF47EC">
            <w:pPr>
              <w:spacing w:after="0" w:line="240" w:lineRule="auto"/>
              <w:jc w:val="center"/>
              <w:rPr>
                <w:rFonts w:ascii="Times New Roman" w:eastAsia="Times New Roman" w:hAnsi="Times New Roman" w:cs="Times New Roman"/>
                <w:sz w:val="28"/>
                <w:szCs w:val="28"/>
              </w:rPr>
            </w:pPr>
            <w:r w:rsidRPr="0004746D">
              <w:rPr>
                <w:rFonts w:ascii="Times New Roman" w:eastAsia="Times New Roman" w:hAnsi="Times New Roman" w:cs="Times New Roman"/>
                <w:sz w:val="28"/>
                <w:szCs w:val="28"/>
              </w:rPr>
              <w:t>Freq. in Veg.</w:t>
            </w:r>
          </w:p>
        </w:tc>
        <w:tc>
          <w:tcPr>
            <w:tcW w:w="1255" w:type="dxa"/>
            <w:shd w:val="clear" w:color="auto" w:fill="auto"/>
            <w:noWrap/>
            <w:vAlign w:val="center"/>
          </w:tcPr>
          <w:p w:rsidR="00ED317F" w:rsidRPr="0004746D" w:rsidRDefault="00ED317F" w:rsidP="00FF47EC">
            <w:pPr>
              <w:spacing w:after="0" w:line="240" w:lineRule="auto"/>
              <w:jc w:val="center"/>
              <w:rPr>
                <w:rFonts w:ascii="Times New Roman" w:eastAsia="Times New Roman" w:hAnsi="Times New Roman" w:cs="Times New Roman"/>
                <w:sz w:val="28"/>
                <w:szCs w:val="28"/>
              </w:rPr>
            </w:pPr>
            <w:r w:rsidRPr="0004746D">
              <w:rPr>
                <w:rFonts w:ascii="Times New Roman" w:eastAsia="Times New Roman" w:hAnsi="Times New Roman" w:cs="Times New Roman"/>
                <w:sz w:val="28"/>
                <w:szCs w:val="28"/>
              </w:rPr>
              <w:t>Freq. in Lit.</w:t>
            </w:r>
          </w:p>
        </w:tc>
        <w:tc>
          <w:tcPr>
            <w:tcW w:w="1255" w:type="dxa"/>
            <w:shd w:val="clear" w:color="auto" w:fill="auto"/>
            <w:noWrap/>
            <w:vAlign w:val="center"/>
          </w:tcPr>
          <w:p w:rsidR="00ED317F" w:rsidRPr="0004746D" w:rsidRDefault="00ED317F" w:rsidP="00FF47EC">
            <w:pPr>
              <w:spacing w:after="0" w:line="240" w:lineRule="auto"/>
              <w:jc w:val="center"/>
              <w:rPr>
                <w:rFonts w:ascii="Times New Roman" w:eastAsia="Times New Roman" w:hAnsi="Times New Roman" w:cs="Times New Roman"/>
                <w:sz w:val="28"/>
                <w:szCs w:val="28"/>
              </w:rPr>
            </w:pPr>
            <w:r w:rsidRPr="0004746D">
              <w:rPr>
                <w:rFonts w:ascii="Times New Roman" w:eastAsia="Times New Roman" w:hAnsi="Times New Roman" w:cs="Times New Roman"/>
                <w:sz w:val="28"/>
                <w:szCs w:val="28"/>
              </w:rPr>
              <w:t>Mean Rake</w:t>
            </w:r>
          </w:p>
        </w:tc>
        <w:tc>
          <w:tcPr>
            <w:tcW w:w="948" w:type="dxa"/>
          </w:tcPr>
          <w:p w:rsidR="00ED317F" w:rsidRPr="0004746D" w:rsidRDefault="00ED317F" w:rsidP="00874B54">
            <w:pPr>
              <w:spacing w:after="0" w:line="240" w:lineRule="auto"/>
              <w:jc w:val="center"/>
              <w:rPr>
                <w:rFonts w:asciiTheme="majorBidi" w:eastAsia="Times New Roman" w:hAnsiTheme="majorBidi" w:cstheme="majorBidi"/>
                <w:sz w:val="28"/>
                <w:szCs w:val="28"/>
              </w:rPr>
            </w:pPr>
            <w:r w:rsidRPr="0004746D">
              <w:rPr>
                <w:rFonts w:asciiTheme="majorBidi" w:eastAsia="Times New Roman" w:hAnsiTheme="majorBidi" w:cstheme="majorBidi"/>
                <w:sz w:val="28"/>
                <w:szCs w:val="28"/>
              </w:rPr>
              <w:t>Visual</w:t>
            </w:r>
          </w:p>
          <w:p w:rsidR="00ED317F" w:rsidRPr="0004746D" w:rsidRDefault="00ED317F" w:rsidP="00874B54">
            <w:pPr>
              <w:spacing w:after="0" w:line="240" w:lineRule="auto"/>
              <w:jc w:val="center"/>
              <w:rPr>
                <w:rFonts w:ascii="Times New Roman" w:eastAsia="Times New Roman" w:hAnsi="Times New Roman"/>
                <w:sz w:val="28"/>
                <w:szCs w:val="28"/>
              </w:rPr>
            </w:pPr>
            <w:r w:rsidRPr="0004746D">
              <w:rPr>
                <w:rFonts w:asciiTheme="majorBidi" w:eastAsia="Times New Roman" w:hAnsiTheme="majorBidi" w:cstheme="majorBidi"/>
                <w:sz w:val="28"/>
                <w:szCs w:val="28"/>
              </w:rPr>
              <w:t>Sight.</w:t>
            </w:r>
          </w:p>
        </w:tc>
      </w:tr>
      <w:tr w:rsidR="00ED317F" w:rsidRPr="0004746D" w:rsidTr="00ED317F">
        <w:trPr>
          <w:trHeight w:val="255"/>
          <w:jc w:val="center"/>
        </w:trPr>
        <w:tc>
          <w:tcPr>
            <w:tcW w:w="3212" w:type="dxa"/>
            <w:shd w:val="clear" w:color="auto" w:fill="auto"/>
            <w:noWrap/>
            <w:vAlign w:val="bottom"/>
          </w:tcPr>
          <w:p w:rsidR="00ED317F" w:rsidRPr="0004746D" w:rsidRDefault="00ED317F" w:rsidP="00ED317F">
            <w:pPr>
              <w:spacing w:after="0" w:line="240" w:lineRule="auto"/>
              <w:rPr>
                <w:rFonts w:ascii="Times New Roman" w:eastAsia="Times New Roman" w:hAnsi="Times New Roman" w:cs="Times New Roman"/>
                <w:i/>
                <w:iCs/>
                <w:sz w:val="20"/>
                <w:szCs w:val="20"/>
              </w:rPr>
            </w:pPr>
            <w:r w:rsidRPr="0004746D">
              <w:rPr>
                <w:rFonts w:ascii="Times New Roman" w:eastAsia="Times New Roman" w:hAnsi="Times New Roman" w:cs="Times New Roman"/>
                <w:i/>
                <w:iCs/>
                <w:sz w:val="20"/>
                <w:szCs w:val="20"/>
              </w:rPr>
              <w:t>Lemna trisulca</w:t>
            </w:r>
          </w:p>
        </w:tc>
        <w:tc>
          <w:tcPr>
            <w:tcW w:w="2721" w:type="dxa"/>
            <w:shd w:val="clear" w:color="auto" w:fill="auto"/>
            <w:noWrap/>
            <w:vAlign w:val="bottom"/>
          </w:tcPr>
          <w:p w:rsidR="00ED317F" w:rsidRPr="0004746D" w:rsidRDefault="00ED317F" w:rsidP="00ED317F">
            <w:pPr>
              <w:spacing w:after="0" w:line="240" w:lineRule="auto"/>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Forked duckweed</w:t>
            </w:r>
          </w:p>
        </w:tc>
        <w:tc>
          <w:tcPr>
            <w:tcW w:w="1167" w:type="dxa"/>
            <w:shd w:val="clear" w:color="auto" w:fill="auto"/>
            <w:noWrap/>
            <w:vAlign w:val="bottom"/>
          </w:tcPr>
          <w:p w:rsidR="00ED317F" w:rsidRPr="0004746D" w:rsidRDefault="00ED317F" w:rsidP="00ED317F">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160</w:t>
            </w:r>
          </w:p>
        </w:tc>
        <w:tc>
          <w:tcPr>
            <w:tcW w:w="1255" w:type="dxa"/>
            <w:shd w:val="clear" w:color="auto" w:fill="auto"/>
            <w:noWrap/>
            <w:vAlign w:val="bottom"/>
          </w:tcPr>
          <w:p w:rsidR="00ED317F" w:rsidRPr="0004746D" w:rsidRDefault="00ED317F" w:rsidP="00ED317F">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44.08</w:t>
            </w:r>
          </w:p>
        </w:tc>
        <w:tc>
          <w:tcPr>
            <w:tcW w:w="1255" w:type="dxa"/>
            <w:shd w:val="clear" w:color="auto" w:fill="auto"/>
            <w:noWrap/>
            <w:vAlign w:val="bottom"/>
          </w:tcPr>
          <w:p w:rsidR="00ED317F" w:rsidRPr="0004746D" w:rsidRDefault="00ED317F" w:rsidP="00ED317F">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72.40</w:t>
            </w:r>
          </w:p>
        </w:tc>
        <w:tc>
          <w:tcPr>
            <w:tcW w:w="1255" w:type="dxa"/>
            <w:shd w:val="clear" w:color="auto" w:fill="auto"/>
            <w:noWrap/>
            <w:vAlign w:val="bottom"/>
          </w:tcPr>
          <w:p w:rsidR="00ED317F" w:rsidRPr="0004746D" w:rsidRDefault="00ED317F" w:rsidP="00ED317F">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57.97</w:t>
            </w:r>
          </w:p>
        </w:tc>
        <w:tc>
          <w:tcPr>
            <w:tcW w:w="1255" w:type="dxa"/>
            <w:shd w:val="clear" w:color="auto" w:fill="auto"/>
            <w:noWrap/>
            <w:vAlign w:val="bottom"/>
          </w:tcPr>
          <w:p w:rsidR="00ED317F" w:rsidRPr="0004746D" w:rsidRDefault="00ED317F" w:rsidP="00ED317F">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1.23</w:t>
            </w:r>
          </w:p>
        </w:tc>
        <w:tc>
          <w:tcPr>
            <w:tcW w:w="948" w:type="dxa"/>
            <w:vAlign w:val="bottom"/>
          </w:tcPr>
          <w:p w:rsidR="00ED317F" w:rsidRPr="0004746D" w:rsidRDefault="00ED317F" w:rsidP="00ED317F">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0</w:t>
            </w:r>
          </w:p>
        </w:tc>
      </w:tr>
      <w:tr w:rsidR="00ED317F" w:rsidRPr="0004746D" w:rsidTr="00ED317F">
        <w:trPr>
          <w:trHeight w:val="255"/>
          <w:jc w:val="center"/>
        </w:trPr>
        <w:tc>
          <w:tcPr>
            <w:tcW w:w="3212" w:type="dxa"/>
            <w:shd w:val="clear" w:color="auto" w:fill="auto"/>
            <w:noWrap/>
            <w:vAlign w:val="bottom"/>
          </w:tcPr>
          <w:p w:rsidR="00ED317F" w:rsidRPr="0004746D" w:rsidRDefault="00ED317F" w:rsidP="00ED317F">
            <w:pPr>
              <w:spacing w:after="0" w:line="240" w:lineRule="auto"/>
              <w:rPr>
                <w:rFonts w:ascii="Times New Roman" w:eastAsia="Times New Roman" w:hAnsi="Times New Roman" w:cs="Times New Roman"/>
                <w:i/>
                <w:iCs/>
                <w:sz w:val="20"/>
                <w:szCs w:val="20"/>
              </w:rPr>
            </w:pPr>
          </w:p>
        </w:tc>
        <w:tc>
          <w:tcPr>
            <w:tcW w:w="2721" w:type="dxa"/>
            <w:shd w:val="clear" w:color="auto" w:fill="auto"/>
            <w:noWrap/>
            <w:vAlign w:val="bottom"/>
          </w:tcPr>
          <w:p w:rsidR="00ED317F" w:rsidRPr="0004746D" w:rsidRDefault="00ED317F" w:rsidP="00ED317F">
            <w:pPr>
              <w:spacing w:after="0" w:line="240" w:lineRule="auto"/>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Filamentous algae</w:t>
            </w:r>
          </w:p>
        </w:tc>
        <w:tc>
          <w:tcPr>
            <w:tcW w:w="1167" w:type="dxa"/>
            <w:shd w:val="clear" w:color="auto" w:fill="auto"/>
            <w:noWrap/>
            <w:vAlign w:val="bottom"/>
          </w:tcPr>
          <w:p w:rsidR="00ED317F" w:rsidRPr="0004746D" w:rsidRDefault="00ED317F" w:rsidP="00ED317F">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112</w:t>
            </w:r>
          </w:p>
        </w:tc>
        <w:tc>
          <w:tcPr>
            <w:tcW w:w="1255" w:type="dxa"/>
            <w:shd w:val="clear" w:color="auto" w:fill="auto"/>
            <w:noWrap/>
            <w:vAlign w:val="bottom"/>
          </w:tcPr>
          <w:p w:rsidR="00ED317F" w:rsidRPr="0004746D" w:rsidRDefault="00ED317F" w:rsidP="00ED317F">
            <w:pPr>
              <w:spacing w:after="0" w:line="240" w:lineRule="auto"/>
              <w:jc w:val="center"/>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w:t>
            </w:r>
          </w:p>
        </w:tc>
        <w:tc>
          <w:tcPr>
            <w:tcW w:w="1255" w:type="dxa"/>
            <w:shd w:val="clear" w:color="auto" w:fill="auto"/>
            <w:noWrap/>
            <w:vAlign w:val="bottom"/>
          </w:tcPr>
          <w:p w:rsidR="00ED317F" w:rsidRPr="0004746D" w:rsidRDefault="00ED317F" w:rsidP="00ED317F">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50.68</w:t>
            </w:r>
          </w:p>
        </w:tc>
        <w:tc>
          <w:tcPr>
            <w:tcW w:w="1255" w:type="dxa"/>
            <w:shd w:val="clear" w:color="auto" w:fill="auto"/>
            <w:noWrap/>
            <w:vAlign w:val="bottom"/>
          </w:tcPr>
          <w:p w:rsidR="00ED317F" w:rsidRPr="0004746D" w:rsidRDefault="00ED317F" w:rsidP="00ED317F">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40.58</w:t>
            </w:r>
          </w:p>
        </w:tc>
        <w:tc>
          <w:tcPr>
            <w:tcW w:w="1255" w:type="dxa"/>
            <w:shd w:val="clear" w:color="auto" w:fill="auto"/>
            <w:noWrap/>
            <w:vAlign w:val="bottom"/>
          </w:tcPr>
          <w:p w:rsidR="00ED317F" w:rsidRPr="0004746D" w:rsidRDefault="00ED317F" w:rsidP="00ED317F">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1.21</w:t>
            </w:r>
          </w:p>
        </w:tc>
        <w:tc>
          <w:tcPr>
            <w:tcW w:w="948" w:type="dxa"/>
            <w:vAlign w:val="bottom"/>
          </w:tcPr>
          <w:p w:rsidR="00ED317F" w:rsidRPr="0004746D" w:rsidRDefault="00ED317F" w:rsidP="00ED317F">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0</w:t>
            </w:r>
          </w:p>
        </w:tc>
      </w:tr>
      <w:tr w:rsidR="00ED317F" w:rsidRPr="0004746D" w:rsidTr="00ED317F">
        <w:trPr>
          <w:trHeight w:val="255"/>
          <w:jc w:val="center"/>
        </w:trPr>
        <w:tc>
          <w:tcPr>
            <w:tcW w:w="3212" w:type="dxa"/>
            <w:shd w:val="clear" w:color="auto" w:fill="auto"/>
            <w:noWrap/>
            <w:vAlign w:val="bottom"/>
          </w:tcPr>
          <w:p w:rsidR="00ED317F" w:rsidRPr="0004746D" w:rsidRDefault="00ED317F" w:rsidP="00ED317F">
            <w:pPr>
              <w:spacing w:after="0" w:line="240" w:lineRule="auto"/>
              <w:rPr>
                <w:rFonts w:ascii="Times New Roman" w:eastAsia="Times New Roman" w:hAnsi="Times New Roman" w:cs="Times New Roman"/>
                <w:i/>
                <w:iCs/>
                <w:sz w:val="20"/>
                <w:szCs w:val="20"/>
              </w:rPr>
            </w:pPr>
            <w:r w:rsidRPr="0004746D">
              <w:rPr>
                <w:rFonts w:ascii="Times New Roman" w:eastAsia="Times New Roman" w:hAnsi="Times New Roman" w:cs="Times New Roman"/>
                <w:i/>
                <w:iCs/>
                <w:sz w:val="20"/>
                <w:szCs w:val="20"/>
              </w:rPr>
              <w:t>Ceratophyllum demersum</w:t>
            </w:r>
          </w:p>
        </w:tc>
        <w:tc>
          <w:tcPr>
            <w:tcW w:w="2721" w:type="dxa"/>
            <w:shd w:val="clear" w:color="auto" w:fill="auto"/>
            <w:noWrap/>
            <w:vAlign w:val="bottom"/>
          </w:tcPr>
          <w:p w:rsidR="00ED317F" w:rsidRPr="0004746D" w:rsidRDefault="00ED317F" w:rsidP="00ED317F">
            <w:pPr>
              <w:spacing w:after="0" w:line="240" w:lineRule="auto"/>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Coontail</w:t>
            </w:r>
          </w:p>
        </w:tc>
        <w:tc>
          <w:tcPr>
            <w:tcW w:w="1167" w:type="dxa"/>
            <w:shd w:val="clear" w:color="auto" w:fill="auto"/>
            <w:noWrap/>
            <w:vAlign w:val="bottom"/>
          </w:tcPr>
          <w:p w:rsidR="00ED317F" w:rsidRPr="0004746D" w:rsidRDefault="00ED317F" w:rsidP="00ED317F">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90</w:t>
            </w:r>
          </w:p>
        </w:tc>
        <w:tc>
          <w:tcPr>
            <w:tcW w:w="1255" w:type="dxa"/>
            <w:shd w:val="clear" w:color="auto" w:fill="auto"/>
            <w:noWrap/>
            <w:vAlign w:val="bottom"/>
          </w:tcPr>
          <w:p w:rsidR="00ED317F" w:rsidRPr="0004746D" w:rsidRDefault="00ED317F" w:rsidP="00ED317F">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24.79</w:t>
            </w:r>
          </w:p>
        </w:tc>
        <w:tc>
          <w:tcPr>
            <w:tcW w:w="1255" w:type="dxa"/>
            <w:shd w:val="clear" w:color="auto" w:fill="auto"/>
            <w:noWrap/>
            <w:vAlign w:val="bottom"/>
          </w:tcPr>
          <w:p w:rsidR="00ED317F" w:rsidRPr="0004746D" w:rsidRDefault="00ED317F" w:rsidP="00ED317F">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40.72</w:t>
            </w:r>
          </w:p>
        </w:tc>
        <w:tc>
          <w:tcPr>
            <w:tcW w:w="1255" w:type="dxa"/>
            <w:shd w:val="clear" w:color="auto" w:fill="auto"/>
            <w:noWrap/>
            <w:vAlign w:val="bottom"/>
          </w:tcPr>
          <w:p w:rsidR="00ED317F" w:rsidRPr="0004746D" w:rsidRDefault="00ED317F" w:rsidP="00ED317F">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32.61</w:t>
            </w:r>
          </w:p>
        </w:tc>
        <w:tc>
          <w:tcPr>
            <w:tcW w:w="1255" w:type="dxa"/>
            <w:shd w:val="clear" w:color="auto" w:fill="auto"/>
            <w:noWrap/>
            <w:vAlign w:val="bottom"/>
          </w:tcPr>
          <w:p w:rsidR="00ED317F" w:rsidRPr="0004746D" w:rsidRDefault="00ED317F" w:rsidP="00ED317F">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1.32</w:t>
            </w:r>
          </w:p>
        </w:tc>
        <w:tc>
          <w:tcPr>
            <w:tcW w:w="948" w:type="dxa"/>
            <w:vAlign w:val="bottom"/>
          </w:tcPr>
          <w:p w:rsidR="00ED317F" w:rsidRPr="0004746D" w:rsidRDefault="00ED317F" w:rsidP="00ED317F">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0</w:t>
            </w:r>
          </w:p>
        </w:tc>
      </w:tr>
      <w:tr w:rsidR="00ED317F" w:rsidRPr="0004746D" w:rsidTr="00ED317F">
        <w:trPr>
          <w:trHeight w:val="255"/>
          <w:jc w:val="center"/>
        </w:trPr>
        <w:tc>
          <w:tcPr>
            <w:tcW w:w="3212" w:type="dxa"/>
            <w:shd w:val="clear" w:color="auto" w:fill="auto"/>
            <w:noWrap/>
            <w:vAlign w:val="bottom"/>
          </w:tcPr>
          <w:p w:rsidR="00ED317F" w:rsidRPr="0004746D" w:rsidRDefault="00ED317F" w:rsidP="00ED317F">
            <w:pPr>
              <w:spacing w:after="0" w:line="240" w:lineRule="auto"/>
              <w:rPr>
                <w:rFonts w:ascii="Times New Roman" w:eastAsia="Times New Roman" w:hAnsi="Times New Roman" w:cs="Times New Roman"/>
                <w:i/>
                <w:iCs/>
                <w:sz w:val="20"/>
                <w:szCs w:val="20"/>
              </w:rPr>
            </w:pPr>
            <w:r w:rsidRPr="0004746D">
              <w:rPr>
                <w:rFonts w:ascii="Times New Roman" w:eastAsia="Times New Roman" w:hAnsi="Times New Roman" w:cs="Times New Roman"/>
                <w:i/>
                <w:iCs/>
                <w:sz w:val="20"/>
                <w:szCs w:val="20"/>
              </w:rPr>
              <w:t>Potamogeton crispus</w:t>
            </w:r>
          </w:p>
        </w:tc>
        <w:tc>
          <w:tcPr>
            <w:tcW w:w="2721" w:type="dxa"/>
            <w:shd w:val="clear" w:color="auto" w:fill="auto"/>
            <w:noWrap/>
            <w:vAlign w:val="bottom"/>
          </w:tcPr>
          <w:p w:rsidR="00ED317F" w:rsidRPr="0004746D" w:rsidRDefault="00ED317F" w:rsidP="00ED317F">
            <w:pPr>
              <w:spacing w:after="0" w:line="240" w:lineRule="auto"/>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 xml:space="preserve">Curly-leaf pondweed </w:t>
            </w:r>
          </w:p>
        </w:tc>
        <w:tc>
          <w:tcPr>
            <w:tcW w:w="1167" w:type="dxa"/>
            <w:shd w:val="clear" w:color="auto" w:fill="auto"/>
            <w:noWrap/>
            <w:vAlign w:val="bottom"/>
          </w:tcPr>
          <w:p w:rsidR="00ED317F" w:rsidRPr="0004746D" w:rsidRDefault="00ED317F" w:rsidP="00ED317F">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82</w:t>
            </w:r>
          </w:p>
        </w:tc>
        <w:tc>
          <w:tcPr>
            <w:tcW w:w="1255" w:type="dxa"/>
            <w:shd w:val="clear" w:color="auto" w:fill="auto"/>
            <w:noWrap/>
            <w:vAlign w:val="bottom"/>
          </w:tcPr>
          <w:p w:rsidR="00ED317F" w:rsidRPr="0004746D" w:rsidRDefault="00ED317F" w:rsidP="00ED317F">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22.59</w:t>
            </w:r>
          </w:p>
        </w:tc>
        <w:tc>
          <w:tcPr>
            <w:tcW w:w="1255" w:type="dxa"/>
            <w:shd w:val="clear" w:color="auto" w:fill="auto"/>
            <w:noWrap/>
            <w:vAlign w:val="bottom"/>
          </w:tcPr>
          <w:p w:rsidR="00ED317F" w:rsidRPr="0004746D" w:rsidRDefault="00ED317F" w:rsidP="00ED317F">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37.10</w:t>
            </w:r>
          </w:p>
        </w:tc>
        <w:tc>
          <w:tcPr>
            <w:tcW w:w="1255" w:type="dxa"/>
            <w:shd w:val="clear" w:color="auto" w:fill="auto"/>
            <w:noWrap/>
            <w:vAlign w:val="bottom"/>
          </w:tcPr>
          <w:p w:rsidR="00ED317F" w:rsidRPr="0004746D" w:rsidRDefault="00ED317F" w:rsidP="00ED317F">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29.71</w:t>
            </w:r>
          </w:p>
        </w:tc>
        <w:tc>
          <w:tcPr>
            <w:tcW w:w="1255" w:type="dxa"/>
            <w:shd w:val="clear" w:color="auto" w:fill="auto"/>
            <w:noWrap/>
            <w:vAlign w:val="bottom"/>
          </w:tcPr>
          <w:p w:rsidR="00ED317F" w:rsidRPr="0004746D" w:rsidRDefault="00ED317F" w:rsidP="00ED317F">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1.18</w:t>
            </w:r>
          </w:p>
        </w:tc>
        <w:tc>
          <w:tcPr>
            <w:tcW w:w="948" w:type="dxa"/>
            <w:vAlign w:val="bottom"/>
          </w:tcPr>
          <w:p w:rsidR="00ED317F" w:rsidRPr="0004746D" w:rsidRDefault="00ED317F" w:rsidP="00ED317F">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1</w:t>
            </w:r>
          </w:p>
        </w:tc>
      </w:tr>
      <w:tr w:rsidR="00ED317F" w:rsidRPr="0004746D" w:rsidTr="00ED317F">
        <w:trPr>
          <w:trHeight w:val="255"/>
          <w:jc w:val="center"/>
        </w:trPr>
        <w:tc>
          <w:tcPr>
            <w:tcW w:w="3212" w:type="dxa"/>
            <w:tcBorders>
              <w:top w:val="single" w:sz="6" w:space="0" w:color="auto"/>
              <w:left w:val="single" w:sz="2" w:space="0" w:color="auto"/>
              <w:bottom w:val="single" w:sz="6" w:space="0" w:color="auto"/>
              <w:right w:val="single" w:sz="6" w:space="0" w:color="auto"/>
            </w:tcBorders>
            <w:shd w:val="clear" w:color="auto" w:fill="auto"/>
            <w:noWrap/>
            <w:vAlign w:val="bottom"/>
          </w:tcPr>
          <w:p w:rsidR="00ED317F" w:rsidRPr="0004746D" w:rsidRDefault="00ED317F" w:rsidP="00ED317F">
            <w:pPr>
              <w:spacing w:after="0" w:line="240" w:lineRule="auto"/>
              <w:rPr>
                <w:rFonts w:ascii="Times New Roman" w:eastAsia="Times New Roman" w:hAnsi="Times New Roman" w:cs="Times New Roman"/>
                <w:i/>
                <w:iCs/>
                <w:sz w:val="20"/>
                <w:szCs w:val="20"/>
              </w:rPr>
            </w:pPr>
          </w:p>
        </w:tc>
        <w:tc>
          <w:tcPr>
            <w:tcW w:w="2721" w:type="dxa"/>
            <w:tcBorders>
              <w:top w:val="single" w:sz="6" w:space="0" w:color="auto"/>
              <w:left w:val="single" w:sz="6" w:space="0" w:color="auto"/>
              <w:bottom w:val="single" w:sz="6" w:space="0" w:color="auto"/>
              <w:right w:val="single" w:sz="6" w:space="0" w:color="auto"/>
            </w:tcBorders>
            <w:shd w:val="clear" w:color="auto" w:fill="auto"/>
            <w:noWrap/>
            <w:vAlign w:val="bottom"/>
          </w:tcPr>
          <w:p w:rsidR="00ED317F" w:rsidRPr="0004746D" w:rsidRDefault="00ED317F" w:rsidP="00ED317F">
            <w:pPr>
              <w:spacing w:after="0" w:line="240" w:lineRule="auto"/>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Aquatic moss</w:t>
            </w:r>
          </w:p>
        </w:tc>
        <w:tc>
          <w:tcPr>
            <w:tcW w:w="1167" w:type="dxa"/>
            <w:tcBorders>
              <w:top w:val="single" w:sz="6" w:space="0" w:color="auto"/>
              <w:left w:val="single" w:sz="6" w:space="0" w:color="auto"/>
              <w:bottom w:val="single" w:sz="6" w:space="0" w:color="auto"/>
              <w:right w:val="single" w:sz="6" w:space="0" w:color="auto"/>
            </w:tcBorders>
            <w:shd w:val="clear" w:color="auto" w:fill="auto"/>
            <w:noWrap/>
            <w:vAlign w:val="bottom"/>
          </w:tcPr>
          <w:p w:rsidR="00ED317F" w:rsidRPr="0004746D" w:rsidRDefault="00ED317F" w:rsidP="00ED317F">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20</w:t>
            </w:r>
          </w:p>
        </w:tc>
        <w:tc>
          <w:tcPr>
            <w:tcW w:w="1255" w:type="dxa"/>
            <w:tcBorders>
              <w:top w:val="single" w:sz="6" w:space="0" w:color="auto"/>
              <w:left w:val="single" w:sz="6" w:space="0" w:color="auto"/>
              <w:bottom w:val="single" w:sz="6" w:space="0" w:color="auto"/>
              <w:right w:val="single" w:sz="6" w:space="0" w:color="auto"/>
            </w:tcBorders>
            <w:shd w:val="clear" w:color="auto" w:fill="auto"/>
            <w:noWrap/>
            <w:vAlign w:val="bottom"/>
          </w:tcPr>
          <w:p w:rsidR="00ED317F" w:rsidRPr="0004746D" w:rsidRDefault="00ED317F" w:rsidP="00ED317F">
            <w:pPr>
              <w:spacing w:after="0" w:line="240" w:lineRule="auto"/>
              <w:jc w:val="center"/>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w:t>
            </w:r>
          </w:p>
        </w:tc>
        <w:tc>
          <w:tcPr>
            <w:tcW w:w="1255" w:type="dxa"/>
            <w:tcBorders>
              <w:top w:val="single" w:sz="6" w:space="0" w:color="auto"/>
              <w:left w:val="single" w:sz="6" w:space="0" w:color="auto"/>
              <w:bottom w:val="single" w:sz="6" w:space="0" w:color="auto"/>
              <w:right w:val="single" w:sz="6" w:space="0" w:color="auto"/>
            </w:tcBorders>
            <w:shd w:val="clear" w:color="auto" w:fill="auto"/>
            <w:noWrap/>
            <w:vAlign w:val="bottom"/>
          </w:tcPr>
          <w:p w:rsidR="00ED317F" w:rsidRPr="0004746D" w:rsidRDefault="00ED317F" w:rsidP="00ED317F">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9.05</w:t>
            </w:r>
          </w:p>
        </w:tc>
        <w:tc>
          <w:tcPr>
            <w:tcW w:w="1255" w:type="dxa"/>
            <w:tcBorders>
              <w:top w:val="single" w:sz="6" w:space="0" w:color="auto"/>
              <w:left w:val="single" w:sz="6" w:space="0" w:color="auto"/>
              <w:bottom w:val="single" w:sz="6" w:space="0" w:color="auto"/>
              <w:right w:val="single" w:sz="6" w:space="0" w:color="auto"/>
            </w:tcBorders>
            <w:shd w:val="clear" w:color="auto" w:fill="auto"/>
            <w:noWrap/>
            <w:vAlign w:val="bottom"/>
          </w:tcPr>
          <w:p w:rsidR="00ED317F" w:rsidRPr="0004746D" w:rsidRDefault="00ED317F" w:rsidP="00ED317F">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7.25</w:t>
            </w:r>
          </w:p>
        </w:tc>
        <w:tc>
          <w:tcPr>
            <w:tcW w:w="1255" w:type="dxa"/>
            <w:tcBorders>
              <w:top w:val="single" w:sz="6" w:space="0" w:color="auto"/>
              <w:left w:val="single" w:sz="6" w:space="0" w:color="auto"/>
              <w:bottom w:val="single" w:sz="6" w:space="0" w:color="auto"/>
              <w:right w:val="single" w:sz="2" w:space="0" w:color="auto"/>
            </w:tcBorders>
            <w:shd w:val="clear" w:color="auto" w:fill="auto"/>
            <w:noWrap/>
            <w:vAlign w:val="bottom"/>
          </w:tcPr>
          <w:p w:rsidR="00ED317F" w:rsidRPr="0004746D" w:rsidRDefault="00ED317F" w:rsidP="00ED317F">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1.20</w:t>
            </w:r>
          </w:p>
        </w:tc>
        <w:tc>
          <w:tcPr>
            <w:tcW w:w="948" w:type="dxa"/>
            <w:tcBorders>
              <w:top w:val="single" w:sz="6" w:space="0" w:color="auto"/>
              <w:left w:val="single" w:sz="6" w:space="0" w:color="auto"/>
              <w:bottom w:val="single" w:sz="6" w:space="0" w:color="auto"/>
              <w:right w:val="single" w:sz="2" w:space="0" w:color="auto"/>
            </w:tcBorders>
            <w:vAlign w:val="bottom"/>
          </w:tcPr>
          <w:p w:rsidR="00ED317F" w:rsidRPr="0004746D" w:rsidRDefault="00ED317F" w:rsidP="00ED317F">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0</w:t>
            </w:r>
          </w:p>
        </w:tc>
      </w:tr>
      <w:tr w:rsidR="00ED317F" w:rsidRPr="0004746D" w:rsidTr="00ED317F">
        <w:trPr>
          <w:trHeight w:val="255"/>
          <w:jc w:val="center"/>
        </w:trPr>
        <w:tc>
          <w:tcPr>
            <w:tcW w:w="3212" w:type="dxa"/>
            <w:tcBorders>
              <w:top w:val="single" w:sz="6" w:space="0" w:color="auto"/>
              <w:left w:val="single" w:sz="2" w:space="0" w:color="auto"/>
              <w:bottom w:val="single" w:sz="6" w:space="0" w:color="auto"/>
              <w:right w:val="single" w:sz="6" w:space="0" w:color="auto"/>
            </w:tcBorders>
            <w:shd w:val="clear" w:color="auto" w:fill="auto"/>
            <w:noWrap/>
            <w:vAlign w:val="bottom"/>
          </w:tcPr>
          <w:p w:rsidR="00ED317F" w:rsidRPr="0004746D" w:rsidRDefault="00ED317F" w:rsidP="00ED317F">
            <w:pPr>
              <w:spacing w:after="0" w:line="240" w:lineRule="auto"/>
              <w:rPr>
                <w:rFonts w:ascii="Times New Roman" w:eastAsia="Times New Roman" w:hAnsi="Times New Roman" w:cs="Times New Roman"/>
                <w:i/>
                <w:iCs/>
                <w:sz w:val="20"/>
                <w:szCs w:val="20"/>
              </w:rPr>
            </w:pPr>
            <w:r w:rsidRPr="0004746D">
              <w:rPr>
                <w:rFonts w:ascii="Times New Roman" w:eastAsia="Times New Roman" w:hAnsi="Times New Roman" w:cs="Times New Roman"/>
                <w:i/>
                <w:iCs/>
                <w:sz w:val="20"/>
                <w:szCs w:val="20"/>
              </w:rPr>
              <w:t>Elodea canadensis</w:t>
            </w:r>
          </w:p>
        </w:tc>
        <w:tc>
          <w:tcPr>
            <w:tcW w:w="2721" w:type="dxa"/>
            <w:tcBorders>
              <w:top w:val="single" w:sz="6" w:space="0" w:color="auto"/>
              <w:left w:val="single" w:sz="6" w:space="0" w:color="auto"/>
              <w:bottom w:val="single" w:sz="6" w:space="0" w:color="auto"/>
              <w:right w:val="single" w:sz="6" w:space="0" w:color="auto"/>
            </w:tcBorders>
            <w:shd w:val="clear" w:color="auto" w:fill="auto"/>
            <w:noWrap/>
            <w:vAlign w:val="bottom"/>
          </w:tcPr>
          <w:p w:rsidR="00ED317F" w:rsidRPr="0004746D" w:rsidRDefault="00ED317F" w:rsidP="00ED317F">
            <w:pPr>
              <w:spacing w:after="0" w:line="240" w:lineRule="auto"/>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Common waterweed</w:t>
            </w:r>
          </w:p>
        </w:tc>
        <w:tc>
          <w:tcPr>
            <w:tcW w:w="1167" w:type="dxa"/>
            <w:tcBorders>
              <w:top w:val="single" w:sz="6" w:space="0" w:color="auto"/>
              <w:left w:val="single" w:sz="6" w:space="0" w:color="auto"/>
              <w:bottom w:val="single" w:sz="6" w:space="0" w:color="auto"/>
              <w:right w:val="single" w:sz="6" w:space="0" w:color="auto"/>
            </w:tcBorders>
            <w:shd w:val="clear" w:color="auto" w:fill="auto"/>
            <w:noWrap/>
            <w:vAlign w:val="bottom"/>
          </w:tcPr>
          <w:p w:rsidR="00ED317F" w:rsidRPr="0004746D" w:rsidRDefault="00ED317F" w:rsidP="00ED317F">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18</w:t>
            </w:r>
          </w:p>
        </w:tc>
        <w:tc>
          <w:tcPr>
            <w:tcW w:w="1255" w:type="dxa"/>
            <w:tcBorders>
              <w:top w:val="single" w:sz="6" w:space="0" w:color="auto"/>
              <w:left w:val="single" w:sz="6" w:space="0" w:color="auto"/>
              <w:bottom w:val="single" w:sz="6" w:space="0" w:color="auto"/>
              <w:right w:val="single" w:sz="6" w:space="0" w:color="auto"/>
            </w:tcBorders>
            <w:shd w:val="clear" w:color="auto" w:fill="auto"/>
            <w:noWrap/>
            <w:vAlign w:val="bottom"/>
          </w:tcPr>
          <w:p w:rsidR="00ED317F" w:rsidRPr="0004746D" w:rsidRDefault="00ED317F" w:rsidP="00ED317F">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4.96</w:t>
            </w:r>
          </w:p>
        </w:tc>
        <w:tc>
          <w:tcPr>
            <w:tcW w:w="1255" w:type="dxa"/>
            <w:tcBorders>
              <w:top w:val="single" w:sz="6" w:space="0" w:color="auto"/>
              <w:left w:val="single" w:sz="6" w:space="0" w:color="auto"/>
              <w:bottom w:val="single" w:sz="6" w:space="0" w:color="auto"/>
              <w:right w:val="single" w:sz="6" w:space="0" w:color="auto"/>
            </w:tcBorders>
            <w:shd w:val="clear" w:color="auto" w:fill="auto"/>
            <w:noWrap/>
            <w:vAlign w:val="bottom"/>
          </w:tcPr>
          <w:p w:rsidR="00ED317F" w:rsidRPr="0004746D" w:rsidRDefault="00ED317F" w:rsidP="00ED317F">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8.14</w:t>
            </w:r>
          </w:p>
        </w:tc>
        <w:tc>
          <w:tcPr>
            <w:tcW w:w="1255" w:type="dxa"/>
            <w:tcBorders>
              <w:top w:val="single" w:sz="6" w:space="0" w:color="auto"/>
              <w:left w:val="single" w:sz="6" w:space="0" w:color="auto"/>
              <w:bottom w:val="single" w:sz="6" w:space="0" w:color="auto"/>
              <w:right w:val="single" w:sz="6" w:space="0" w:color="auto"/>
            </w:tcBorders>
            <w:shd w:val="clear" w:color="auto" w:fill="auto"/>
            <w:noWrap/>
            <w:vAlign w:val="bottom"/>
          </w:tcPr>
          <w:p w:rsidR="00ED317F" w:rsidRPr="0004746D" w:rsidRDefault="00ED317F" w:rsidP="00ED317F">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6.52</w:t>
            </w:r>
          </w:p>
        </w:tc>
        <w:tc>
          <w:tcPr>
            <w:tcW w:w="1255" w:type="dxa"/>
            <w:tcBorders>
              <w:top w:val="single" w:sz="6" w:space="0" w:color="auto"/>
              <w:left w:val="single" w:sz="6" w:space="0" w:color="auto"/>
              <w:bottom w:val="single" w:sz="6" w:space="0" w:color="auto"/>
              <w:right w:val="single" w:sz="2" w:space="0" w:color="auto"/>
            </w:tcBorders>
            <w:shd w:val="clear" w:color="auto" w:fill="auto"/>
            <w:noWrap/>
            <w:vAlign w:val="bottom"/>
          </w:tcPr>
          <w:p w:rsidR="00ED317F" w:rsidRPr="0004746D" w:rsidRDefault="00ED317F" w:rsidP="00ED317F">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1.11</w:t>
            </w:r>
          </w:p>
        </w:tc>
        <w:tc>
          <w:tcPr>
            <w:tcW w:w="948" w:type="dxa"/>
            <w:tcBorders>
              <w:top w:val="single" w:sz="6" w:space="0" w:color="auto"/>
              <w:left w:val="single" w:sz="6" w:space="0" w:color="auto"/>
              <w:bottom w:val="single" w:sz="6" w:space="0" w:color="auto"/>
              <w:right w:val="single" w:sz="2" w:space="0" w:color="auto"/>
            </w:tcBorders>
            <w:vAlign w:val="bottom"/>
          </w:tcPr>
          <w:p w:rsidR="00ED317F" w:rsidRPr="0004746D" w:rsidRDefault="00ED317F" w:rsidP="00ED317F">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0</w:t>
            </w:r>
          </w:p>
        </w:tc>
      </w:tr>
      <w:tr w:rsidR="00ED317F" w:rsidRPr="0004746D" w:rsidTr="00ED317F">
        <w:trPr>
          <w:trHeight w:val="255"/>
          <w:jc w:val="center"/>
        </w:trPr>
        <w:tc>
          <w:tcPr>
            <w:tcW w:w="3212" w:type="dxa"/>
            <w:tcBorders>
              <w:top w:val="single" w:sz="6" w:space="0" w:color="auto"/>
              <w:left w:val="single" w:sz="2" w:space="0" w:color="auto"/>
              <w:bottom w:val="single" w:sz="6" w:space="0" w:color="auto"/>
              <w:right w:val="single" w:sz="6" w:space="0" w:color="auto"/>
            </w:tcBorders>
            <w:shd w:val="clear" w:color="auto" w:fill="auto"/>
            <w:noWrap/>
            <w:vAlign w:val="bottom"/>
          </w:tcPr>
          <w:p w:rsidR="00ED317F" w:rsidRPr="0004746D" w:rsidRDefault="00ED317F" w:rsidP="00ED317F">
            <w:pPr>
              <w:spacing w:after="0" w:line="240" w:lineRule="auto"/>
              <w:rPr>
                <w:rFonts w:ascii="Times New Roman" w:eastAsia="Times New Roman" w:hAnsi="Times New Roman" w:cs="Times New Roman"/>
                <w:i/>
                <w:iCs/>
                <w:sz w:val="20"/>
                <w:szCs w:val="20"/>
              </w:rPr>
            </w:pPr>
            <w:r w:rsidRPr="0004746D">
              <w:rPr>
                <w:rFonts w:ascii="Times New Roman" w:eastAsia="Times New Roman" w:hAnsi="Times New Roman" w:cs="Times New Roman"/>
                <w:i/>
                <w:iCs/>
                <w:sz w:val="20"/>
                <w:szCs w:val="20"/>
              </w:rPr>
              <w:t>Potamogeton praelongus</w:t>
            </w:r>
          </w:p>
        </w:tc>
        <w:tc>
          <w:tcPr>
            <w:tcW w:w="2721" w:type="dxa"/>
            <w:tcBorders>
              <w:top w:val="single" w:sz="6" w:space="0" w:color="auto"/>
              <w:left w:val="single" w:sz="6" w:space="0" w:color="auto"/>
              <w:bottom w:val="single" w:sz="6" w:space="0" w:color="auto"/>
              <w:right w:val="single" w:sz="6" w:space="0" w:color="auto"/>
            </w:tcBorders>
            <w:shd w:val="clear" w:color="auto" w:fill="auto"/>
            <w:noWrap/>
            <w:vAlign w:val="bottom"/>
          </w:tcPr>
          <w:p w:rsidR="00ED317F" w:rsidRPr="0004746D" w:rsidRDefault="00ED317F" w:rsidP="00ED317F">
            <w:pPr>
              <w:spacing w:after="0" w:line="240" w:lineRule="auto"/>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White-stem pondweed</w:t>
            </w:r>
          </w:p>
        </w:tc>
        <w:tc>
          <w:tcPr>
            <w:tcW w:w="1167" w:type="dxa"/>
            <w:tcBorders>
              <w:top w:val="single" w:sz="6" w:space="0" w:color="auto"/>
              <w:left w:val="single" w:sz="6" w:space="0" w:color="auto"/>
              <w:bottom w:val="single" w:sz="6" w:space="0" w:color="auto"/>
              <w:right w:val="single" w:sz="6" w:space="0" w:color="auto"/>
            </w:tcBorders>
            <w:shd w:val="clear" w:color="auto" w:fill="auto"/>
            <w:noWrap/>
            <w:vAlign w:val="bottom"/>
          </w:tcPr>
          <w:p w:rsidR="00ED317F" w:rsidRPr="0004746D" w:rsidRDefault="00ED317F" w:rsidP="00ED317F">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6</w:t>
            </w:r>
          </w:p>
        </w:tc>
        <w:tc>
          <w:tcPr>
            <w:tcW w:w="1255" w:type="dxa"/>
            <w:tcBorders>
              <w:top w:val="single" w:sz="6" w:space="0" w:color="auto"/>
              <w:left w:val="single" w:sz="6" w:space="0" w:color="auto"/>
              <w:bottom w:val="single" w:sz="6" w:space="0" w:color="auto"/>
              <w:right w:val="single" w:sz="6" w:space="0" w:color="auto"/>
            </w:tcBorders>
            <w:shd w:val="clear" w:color="auto" w:fill="auto"/>
            <w:noWrap/>
            <w:vAlign w:val="bottom"/>
          </w:tcPr>
          <w:p w:rsidR="00ED317F" w:rsidRPr="0004746D" w:rsidRDefault="00ED317F" w:rsidP="00ED317F">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1.65</w:t>
            </w:r>
          </w:p>
        </w:tc>
        <w:tc>
          <w:tcPr>
            <w:tcW w:w="1255" w:type="dxa"/>
            <w:tcBorders>
              <w:top w:val="single" w:sz="6" w:space="0" w:color="auto"/>
              <w:left w:val="single" w:sz="6" w:space="0" w:color="auto"/>
              <w:bottom w:val="single" w:sz="6" w:space="0" w:color="auto"/>
              <w:right w:val="single" w:sz="6" w:space="0" w:color="auto"/>
            </w:tcBorders>
            <w:shd w:val="clear" w:color="auto" w:fill="auto"/>
            <w:noWrap/>
            <w:vAlign w:val="bottom"/>
          </w:tcPr>
          <w:p w:rsidR="00ED317F" w:rsidRPr="0004746D" w:rsidRDefault="00ED317F" w:rsidP="00ED317F">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2.71</w:t>
            </w:r>
          </w:p>
        </w:tc>
        <w:tc>
          <w:tcPr>
            <w:tcW w:w="1255" w:type="dxa"/>
            <w:tcBorders>
              <w:top w:val="single" w:sz="6" w:space="0" w:color="auto"/>
              <w:left w:val="single" w:sz="6" w:space="0" w:color="auto"/>
              <w:bottom w:val="single" w:sz="6" w:space="0" w:color="auto"/>
              <w:right w:val="single" w:sz="6" w:space="0" w:color="auto"/>
            </w:tcBorders>
            <w:shd w:val="clear" w:color="auto" w:fill="auto"/>
            <w:noWrap/>
            <w:vAlign w:val="bottom"/>
          </w:tcPr>
          <w:p w:rsidR="00ED317F" w:rsidRPr="0004746D" w:rsidRDefault="00ED317F" w:rsidP="00ED317F">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2.17</w:t>
            </w:r>
          </w:p>
        </w:tc>
        <w:tc>
          <w:tcPr>
            <w:tcW w:w="1255" w:type="dxa"/>
            <w:tcBorders>
              <w:top w:val="single" w:sz="6" w:space="0" w:color="auto"/>
              <w:left w:val="single" w:sz="6" w:space="0" w:color="auto"/>
              <w:bottom w:val="single" w:sz="6" w:space="0" w:color="auto"/>
              <w:right w:val="single" w:sz="2" w:space="0" w:color="auto"/>
            </w:tcBorders>
            <w:shd w:val="clear" w:color="auto" w:fill="auto"/>
            <w:noWrap/>
            <w:vAlign w:val="bottom"/>
          </w:tcPr>
          <w:p w:rsidR="00ED317F" w:rsidRPr="0004746D" w:rsidRDefault="00ED317F" w:rsidP="00ED317F">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1.00</w:t>
            </w:r>
          </w:p>
        </w:tc>
        <w:tc>
          <w:tcPr>
            <w:tcW w:w="948" w:type="dxa"/>
            <w:tcBorders>
              <w:top w:val="single" w:sz="6" w:space="0" w:color="auto"/>
              <w:left w:val="single" w:sz="6" w:space="0" w:color="auto"/>
              <w:bottom w:val="single" w:sz="6" w:space="0" w:color="auto"/>
              <w:right w:val="single" w:sz="2" w:space="0" w:color="auto"/>
            </w:tcBorders>
            <w:vAlign w:val="bottom"/>
          </w:tcPr>
          <w:p w:rsidR="00ED317F" w:rsidRPr="0004746D" w:rsidRDefault="00ED317F" w:rsidP="00ED317F">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0</w:t>
            </w:r>
          </w:p>
        </w:tc>
      </w:tr>
      <w:tr w:rsidR="00ED317F" w:rsidRPr="0004746D" w:rsidTr="00ED317F">
        <w:trPr>
          <w:trHeight w:val="255"/>
          <w:jc w:val="center"/>
        </w:trPr>
        <w:tc>
          <w:tcPr>
            <w:tcW w:w="3212" w:type="dxa"/>
            <w:tcBorders>
              <w:top w:val="single" w:sz="6" w:space="0" w:color="auto"/>
              <w:left w:val="single" w:sz="2" w:space="0" w:color="auto"/>
              <w:bottom w:val="single" w:sz="6" w:space="0" w:color="auto"/>
              <w:right w:val="single" w:sz="6" w:space="0" w:color="auto"/>
            </w:tcBorders>
            <w:shd w:val="clear" w:color="auto" w:fill="auto"/>
            <w:noWrap/>
            <w:vAlign w:val="bottom"/>
          </w:tcPr>
          <w:p w:rsidR="00ED317F" w:rsidRPr="0004746D" w:rsidRDefault="00ED317F" w:rsidP="00ED317F">
            <w:pPr>
              <w:spacing w:after="0" w:line="240" w:lineRule="auto"/>
              <w:rPr>
                <w:rFonts w:ascii="Times New Roman" w:eastAsia="Times New Roman" w:hAnsi="Times New Roman" w:cs="Times New Roman"/>
                <w:i/>
                <w:iCs/>
                <w:sz w:val="20"/>
                <w:szCs w:val="20"/>
              </w:rPr>
            </w:pPr>
            <w:r w:rsidRPr="0004746D">
              <w:rPr>
                <w:rFonts w:ascii="Times New Roman" w:eastAsia="Times New Roman" w:hAnsi="Times New Roman" w:cs="Times New Roman"/>
                <w:i/>
                <w:iCs/>
                <w:sz w:val="20"/>
                <w:szCs w:val="20"/>
              </w:rPr>
              <w:t>Myriophyllum sibiricum</w:t>
            </w:r>
          </w:p>
        </w:tc>
        <w:tc>
          <w:tcPr>
            <w:tcW w:w="2721" w:type="dxa"/>
            <w:tcBorders>
              <w:top w:val="single" w:sz="6" w:space="0" w:color="auto"/>
              <w:left w:val="single" w:sz="6" w:space="0" w:color="auto"/>
              <w:bottom w:val="single" w:sz="6" w:space="0" w:color="auto"/>
              <w:right w:val="single" w:sz="6" w:space="0" w:color="auto"/>
            </w:tcBorders>
            <w:shd w:val="clear" w:color="auto" w:fill="auto"/>
            <w:noWrap/>
            <w:vAlign w:val="bottom"/>
          </w:tcPr>
          <w:p w:rsidR="00ED317F" w:rsidRPr="0004746D" w:rsidRDefault="00ED317F" w:rsidP="00ED317F">
            <w:pPr>
              <w:spacing w:after="0" w:line="240" w:lineRule="auto"/>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Northern water-milfoil</w:t>
            </w:r>
          </w:p>
        </w:tc>
        <w:tc>
          <w:tcPr>
            <w:tcW w:w="1167" w:type="dxa"/>
            <w:tcBorders>
              <w:top w:val="single" w:sz="6" w:space="0" w:color="auto"/>
              <w:left w:val="single" w:sz="6" w:space="0" w:color="auto"/>
              <w:bottom w:val="single" w:sz="6" w:space="0" w:color="auto"/>
              <w:right w:val="single" w:sz="6" w:space="0" w:color="auto"/>
            </w:tcBorders>
            <w:shd w:val="clear" w:color="auto" w:fill="auto"/>
            <w:noWrap/>
            <w:vAlign w:val="bottom"/>
          </w:tcPr>
          <w:p w:rsidR="00ED317F" w:rsidRPr="0004746D" w:rsidRDefault="00ED317F" w:rsidP="00ED317F">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3</w:t>
            </w:r>
          </w:p>
        </w:tc>
        <w:tc>
          <w:tcPr>
            <w:tcW w:w="1255" w:type="dxa"/>
            <w:tcBorders>
              <w:top w:val="single" w:sz="6" w:space="0" w:color="auto"/>
              <w:left w:val="single" w:sz="6" w:space="0" w:color="auto"/>
              <w:bottom w:val="single" w:sz="6" w:space="0" w:color="auto"/>
              <w:right w:val="single" w:sz="6" w:space="0" w:color="auto"/>
            </w:tcBorders>
            <w:shd w:val="clear" w:color="auto" w:fill="auto"/>
            <w:noWrap/>
            <w:vAlign w:val="bottom"/>
          </w:tcPr>
          <w:p w:rsidR="00ED317F" w:rsidRPr="0004746D" w:rsidRDefault="00ED317F" w:rsidP="00ED317F">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0.83</w:t>
            </w:r>
          </w:p>
        </w:tc>
        <w:tc>
          <w:tcPr>
            <w:tcW w:w="1255" w:type="dxa"/>
            <w:tcBorders>
              <w:top w:val="single" w:sz="6" w:space="0" w:color="auto"/>
              <w:left w:val="single" w:sz="6" w:space="0" w:color="auto"/>
              <w:bottom w:val="single" w:sz="6" w:space="0" w:color="auto"/>
              <w:right w:val="single" w:sz="6" w:space="0" w:color="auto"/>
            </w:tcBorders>
            <w:shd w:val="clear" w:color="auto" w:fill="auto"/>
            <w:noWrap/>
            <w:vAlign w:val="bottom"/>
          </w:tcPr>
          <w:p w:rsidR="00ED317F" w:rsidRPr="0004746D" w:rsidRDefault="00ED317F" w:rsidP="00ED317F">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1.36</w:t>
            </w:r>
          </w:p>
        </w:tc>
        <w:tc>
          <w:tcPr>
            <w:tcW w:w="1255" w:type="dxa"/>
            <w:tcBorders>
              <w:top w:val="single" w:sz="6" w:space="0" w:color="auto"/>
              <w:left w:val="single" w:sz="6" w:space="0" w:color="auto"/>
              <w:bottom w:val="single" w:sz="6" w:space="0" w:color="auto"/>
              <w:right w:val="single" w:sz="6" w:space="0" w:color="auto"/>
            </w:tcBorders>
            <w:shd w:val="clear" w:color="auto" w:fill="auto"/>
            <w:noWrap/>
            <w:vAlign w:val="bottom"/>
          </w:tcPr>
          <w:p w:rsidR="00ED317F" w:rsidRPr="0004746D" w:rsidRDefault="00ED317F" w:rsidP="00ED317F">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1.09</w:t>
            </w:r>
          </w:p>
        </w:tc>
        <w:tc>
          <w:tcPr>
            <w:tcW w:w="1255" w:type="dxa"/>
            <w:tcBorders>
              <w:top w:val="single" w:sz="6" w:space="0" w:color="auto"/>
              <w:left w:val="single" w:sz="6" w:space="0" w:color="auto"/>
              <w:bottom w:val="single" w:sz="6" w:space="0" w:color="auto"/>
              <w:right w:val="single" w:sz="2" w:space="0" w:color="auto"/>
            </w:tcBorders>
            <w:shd w:val="clear" w:color="auto" w:fill="auto"/>
            <w:noWrap/>
            <w:vAlign w:val="bottom"/>
          </w:tcPr>
          <w:p w:rsidR="00ED317F" w:rsidRPr="0004746D" w:rsidRDefault="00ED317F" w:rsidP="00ED317F">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1.00</w:t>
            </w:r>
          </w:p>
        </w:tc>
        <w:tc>
          <w:tcPr>
            <w:tcW w:w="948" w:type="dxa"/>
            <w:tcBorders>
              <w:top w:val="single" w:sz="6" w:space="0" w:color="auto"/>
              <w:left w:val="single" w:sz="6" w:space="0" w:color="auto"/>
              <w:bottom w:val="single" w:sz="6" w:space="0" w:color="auto"/>
              <w:right w:val="single" w:sz="2" w:space="0" w:color="auto"/>
            </w:tcBorders>
            <w:vAlign w:val="bottom"/>
          </w:tcPr>
          <w:p w:rsidR="00ED317F" w:rsidRPr="0004746D" w:rsidRDefault="00ED317F" w:rsidP="00ED317F">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0</w:t>
            </w:r>
          </w:p>
        </w:tc>
      </w:tr>
      <w:tr w:rsidR="00ED317F" w:rsidRPr="0004746D" w:rsidTr="00ED317F">
        <w:trPr>
          <w:trHeight w:val="255"/>
          <w:jc w:val="center"/>
        </w:trPr>
        <w:tc>
          <w:tcPr>
            <w:tcW w:w="3212" w:type="dxa"/>
            <w:tcBorders>
              <w:top w:val="single" w:sz="6" w:space="0" w:color="auto"/>
              <w:left w:val="single" w:sz="2" w:space="0" w:color="auto"/>
              <w:bottom w:val="single" w:sz="6" w:space="0" w:color="auto"/>
              <w:right w:val="single" w:sz="6" w:space="0" w:color="auto"/>
            </w:tcBorders>
            <w:shd w:val="clear" w:color="auto" w:fill="auto"/>
            <w:noWrap/>
            <w:vAlign w:val="bottom"/>
          </w:tcPr>
          <w:p w:rsidR="00ED317F" w:rsidRPr="0004746D" w:rsidRDefault="00ED317F" w:rsidP="00ED317F">
            <w:pPr>
              <w:spacing w:after="0" w:line="240" w:lineRule="auto"/>
              <w:rPr>
                <w:rFonts w:ascii="Times New Roman" w:eastAsia="Times New Roman" w:hAnsi="Times New Roman" w:cs="Times New Roman"/>
                <w:i/>
                <w:iCs/>
                <w:sz w:val="20"/>
                <w:szCs w:val="20"/>
              </w:rPr>
            </w:pPr>
            <w:r w:rsidRPr="0004746D">
              <w:rPr>
                <w:rFonts w:ascii="Times New Roman" w:eastAsia="Times New Roman" w:hAnsi="Times New Roman" w:cs="Times New Roman"/>
                <w:i/>
                <w:iCs/>
                <w:sz w:val="20"/>
                <w:szCs w:val="20"/>
              </w:rPr>
              <w:t>Potamogeton pusillus</w:t>
            </w:r>
          </w:p>
        </w:tc>
        <w:tc>
          <w:tcPr>
            <w:tcW w:w="2721" w:type="dxa"/>
            <w:tcBorders>
              <w:top w:val="single" w:sz="6" w:space="0" w:color="auto"/>
              <w:left w:val="single" w:sz="6" w:space="0" w:color="auto"/>
              <w:bottom w:val="single" w:sz="6" w:space="0" w:color="auto"/>
              <w:right w:val="single" w:sz="6" w:space="0" w:color="auto"/>
            </w:tcBorders>
            <w:shd w:val="clear" w:color="auto" w:fill="auto"/>
            <w:noWrap/>
            <w:vAlign w:val="bottom"/>
          </w:tcPr>
          <w:p w:rsidR="00ED317F" w:rsidRPr="0004746D" w:rsidRDefault="00ED317F" w:rsidP="00ED317F">
            <w:pPr>
              <w:spacing w:after="0" w:line="240" w:lineRule="auto"/>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Small pondweed</w:t>
            </w:r>
          </w:p>
        </w:tc>
        <w:tc>
          <w:tcPr>
            <w:tcW w:w="1167" w:type="dxa"/>
            <w:tcBorders>
              <w:top w:val="single" w:sz="6" w:space="0" w:color="auto"/>
              <w:left w:val="single" w:sz="6" w:space="0" w:color="auto"/>
              <w:bottom w:val="single" w:sz="6" w:space="0" w:color="auto"/>
              <w:right w:val="single" w:sz="6" w:space="0" w:color="auto"/>
            </w:tcBorders>
            <w:shd w:val="clear" w:color="auto" w:fill="auto"/>
            <w:noWrap/>
            <w:vAlign w:val="bottom"/>
          </w:tcPr>
          <w:p w:rsidR="00ED317F" w:rsidRPr="0004746D" w:rsidRDefault="00ED317F" w:rsidP="00ED317F">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2</w:t>
            </w:r>
          </w:p>
        </w:tc>
        <w:tc>
          <w:tcPr>
            <w:tcW w:w="1255" w:type="dxa"/>
            <w:tcBorders>
              <w:top w:val="single" w:sz="6" w:space="0" w:color="auto"/>
              <w:left w:val="single" w:sz="6" w:space="0" w:color="auto"/>
              <w:bottom w:val="single" w:sz="6" w:space="0" w:color="auto"/>
              <w:right w:val="single" w:sz="6" w:space="0" w:color="auto"/>
            </w:tcBorders>
            <w:shd w:val="clear" w:color="auto" w:fill="auto"/>
            <w:noWrap/>
            <w:vAlign w:val="bottom"/>
          </w:tcPr>
          <w:p w:rsidR="00ED317F" w:rsidRPr="0004746D" w:rsidRDefault="00ED317F" w:rsidP="00ED317F">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0.55</w:t>
            </w:r>
          </w:p>
        </w:tc>
        <w:tc>
          <w:tcPr>
            <w:tcW w:w="1255" w:type="dxa"/>
            <w:tcBorders>
              <w:top w:val="single" w:sz="6" w:space="0" w:color="auto"/>
              <w:left w:val="single" w:sz="6" w:space="0" w:color="auto"/>
              <w:bottom w:val="single" w:sz="6" w:space="0" w:color="auto"/>
              <w:right w:val="single" w:sz="6" w:space="0" w:color="auto"/>
            </w:tcBorders>
            <w:shd w:val="clear" w:color="auto" w:fill="auto"/>
            <w:noWrap/>
            <w:vAlign w:val="bottom"/>
          </w:tcPr>
          <w:p w:rsidR="00ED317F" w:rsidRPr="0004746D" w:rsidRDefault="00ED317F" w:rsidP="00ED317F">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0.90</w:t>
            </w:r>
          </w:p>
        </w:tc>
        <w:tc>
          <w:tcPr>
            <w:tcW w:w="1255" w:type="dxa"/>
            <w:tcBorders>
              <w:top w:val="single" w:sz="6" w:space="0" w:color="auto"/>
              <w:left w:val="single" w:sz="6" w:space="0" w:color="auto"/>
              <w:bottom w:val="single" w:sz="6" w:space="0" w:color="auto"/>
              <w:right w:val="single" w:sz="6" w:space="0" w:color="auto"/>
            </w:tcBorders>
            <w:shd w:val="clear" w:color="auto" w:fill="auto"/>
            <w:noWrap/>
            <w:vAlign w:val="bottom"/>
          </w:tcPr>
          <w:p w:rsidR="00ED317F" w:rsidRPr="0004746D" w:rsidRDefault="00ED317F" w:rsidP="00ED317F">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0.72</w:t>
            </w:r>
          </w:p>
        </w:tc>
        <w:tc>
          <w:tcPr>
            <w:tcW w:w="1255" w:type="dxa"/>
            <w:tcBorders>
              <w:top w:val="single" w:sz="6" w:space="0" w:color="auto"/>
              <w:left w:val="single" w:sz="6" w:space="0" w:color="auto"/>
              <w:bottom w:val="single" w:sz="6" w:space="0" w:color="auto"/>
              <w:right w:val="single" w:sz="2" w:space="0" w:color="auto"/>
            </w:tcBorders>
            <w:shd w:val="clear" w:color="auto" w:fill="auto"/>
            <w:noWrap/>
            <w:vAlign w:val="bottom"/>
          </w:tcPr>
          <w:p w:rsidR="00ED317F" w:rsidRPr="0004746D" w:rsidRDefault="00ED317F" w:rsidP="00ED317F">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1.00</w:t>
            </w:r>
          </w:p>
        </w:tc>
        <w:tc>
          <w:tcPr>
            <w:tcW w:w="948" w:type="dxa"/>
            <w:tcBorders>
              <w:top w:val="single" w:sz="6" w:space="0" w:color="auto"/>
              <w:left w:val="single" w:sz="6" w:space="0" w:color="auto"/>
              <w:bottom w:val="single" w:sz="6" w:space="0" w:color="auto"/>
              <w:right w:val="single" w:sz="2" w:space="0" w:color="auto"/>
            </w:tcBorders>
            <w:vAlign w:val="bottom"/>
          </w:tcPr>
          <w:p w:rsidR="00ED317F" w:rsidRPr="0004746D" w:rsidRDefault="00ED317F" w:rsidP="00ED317F">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0</w:t>
            </w:r>
          </w:p>
        </w:tc>
      </w:tr>
      <w:tr w:rsidR="00ED317F" w:rsidRPr="0004746D" w:rsidTr="00ED317F">
        <w:trPr>
          <w:trHeight w:val="255"/>
          <w:jc w:val="center"/>
        </w:trPr>
        <w:tc>
          <w:tcPr>
            <w:tcW w:w="3212" w:type="dxa"/>
            <w:tcBorders>
              <w:top w:val="single" w:sz="6" w:space="0" w:color="auto"/>
              <w:left w:val="single" w:sz="2" w:space="0" w:color="auto"/>
              <w:bottom w:val="single" w:sz="6" w:space="0" w:color="auto"/>
              <w:right w:val="single" w:sz="6" w:space="0" w:color="auto"/>
            </w:tcBorders>
            <w:shd w:val="clear" w:color="auto" w:fill="auto"/>
            <w:noWrap/>
            <w:vAlign w:val="bottom"/>
          </w:tcPr>
          <w:p w:rsidR="00ED317F" w:rsidRPr="0004746D" w:rsidRDefault="00ED317F" w:rsidP="00ED317F">
            <w:pPr>
              <w:spacing w:after="0" w:line="240" w:lineRule="auto"/>
              <w:rPr>
                <w:rFonts w:ascii="Times New Roman" w:eastAsia="Times New Roman" w:hAnsi="Times New Roman" w:cs="Times New Roman"/>
                <w:i/>
                <w:iCs/>
                <w:sz w:val="20"/>
                <w:szCs w:val="20"/>
              </w:rPr>
            </w:pPr>
            <w:r w:rsidRPr="0004746D">
              <w:rPr>
                <w:rFonts w:ascii="Times New Roman" w:eastAsia="Times New Roman" w:hAnsi="Times New Roman" w:cs="Times New Roman"/>
                <w:i/>
                <w:iCs/>
                <w:sz w:val="20"/>
                <w:szCs w:val="20"/>
              </w:rPr>
              <w:t xml:space="preserve">Chara </w:t>
            </w:r>
            <w:r w:rsidRPr="0004746D">
              <w:rPr>
                <w:rFonts w:ascii="Times New Roman" w:eastAsia="Times New Roman" w:hAnsi="Times New Roman" w:cs="Times New Roman"/>
                <w:sz w:val="20"/>
                <w:szCs w:val="20"/>
              </w:rPr>
              <w:t>sp.</w:t>
            </w:r>
          </w:p>
        </w:tc>
        <w:tc>
          <w:tcPr>
            <w:tcW w:w="2721" w:type="dxa"/>
            <w:tcBorders>
              <w:top w:val="single" w:sz="6" w:space="0" w:color="auto"/>
              <w:left w:val="single" w:sz="6" w:space="0" w:color="auto"/>
              <w:bottom w:val="single" w:sz="6" w:space="0" w:color="auto"/>
              <w:right w:val="single" w:sz="6" w:space="0" w:color="auto"/>
            </w:tcBorders>
            <w:shd w:val="clear" w:color="auto" w:fill="auto"/>
            <w:noWrap/>
            <w:vAlign w:val="bottom"/>
          </w:tcPr>
          <w:p w:rsidR="00ED317F" w:rsidRPr="0004746D" w:rsidRDefault="00ED317F" w:rsidP="00ED317F">
            <w:pPr>
              <w:spacing w:after="0" w:line="240" w:lineRule="auto"/>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Muskgrass</w:t>
            </w:r>
          </w:p>
        </w:tc>
        <w:tc>
          <w:tcPr>
            <w:tcW w:w="1167" w:type="dxa"/>
            <w:tcBorders>
              <w:top w:val="single" w:sz="6" w:space="0" w:color="auto"/>
              <w:left w:val="single" w:sz="6" w:space="0" w:color="auto"/>
              <w:bottom w:val="single" w:sz="6" w:space="0" w:color="auto"/>
              <w:right w:val="single" w:sz="6" w:space="0" w:color="auto"/>
            </w:tcBorders>
            <w:shd w:val="clear" w:color="auto" w:fill="auto"/>
            <w:noWrap/>
            <w:vAlign w:val="bottom"/>
          </w:tcPr>
          <w:p w:rsidR="00ED317F" w:rsidRPr="0004746D" w:rsidRDefault="00ED317F" w:rsidP="00ED317F">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1</w:t>
            </w:r>
          </w:p>
        </w:tc>
        <w:tc>
          <w:tcPr>
            <w:tcW w:w="1255" w:type="dxa"/>
            <w:tcBorders>
              <w:top w:val="single" w:sz="6" w:space="0" w:color="auto"/>
              <w:left w:val="single" w:sz="6" w:space="0" w:color="auto"/>
              <w:bottom w:val="single" w:sz="6" w:space="0" w:color="auto"/>
              <w:right w:val="single" w:sz="6" w:space="0" w:color="auto"/>
            </w:tcBorders>
            <w:shd w:val="clear" w:color="auto" w:fill="auto"/>
            <w:noWrap/>
            <w:vAlign w:val="bottom"/>
          </w:tcPr>
          <w:p w:rsidR="00ED317F" w:rsidRPr="0004746D" w:rsidRDefault="00ED317F" w:rsidP="00ED317F">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0.28</w:t>
            </w:r>
          </w:p>
        </w:tc>
        <w:tc>
          <w:tcPr>
            <w:tcW w:w="1255" w:type="dxa"/>
            <w:tcBorders>
              <w:top w:val="single" w:sz="6" w:space="0" w:color="auto"/>
              <w:left w:val="single" w:sz="6" w:space="0" w:color="auto"/>
              <w:bottom w:val="single" w:sz="6" w:space="0" w:color="auto"/>
              <w:right w:val="single" w:sz="6" w:space="0" w:color="auto"/>
            </w:tcBorders>
            <w:shd w:val="clear" w:color="auto" w:fill="auto"/>
            <w:noWrap/>
            <w:vAlign w:val="bottom"/>
          </w:tcPr>
          <w:p w:rsidR="00ED317F" w:rsidRPr="0004746D" w:rsidRDefault="00ED317F" w:rsidP="00ED317F">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0.45</w:t>
            </w:r>
          </w:p>
        </w:tc>
        <w:tc>
          <w:tcPr>
            <w:tcW w:w="1255" w:type="dxa"/>
            <w:tcBorders>
              <w:top w:val="single" w:sz="6" w:space="0" w:color="auto"/>
              <w:left w:val="single" w:sz="6" w:space="0" w:color="auto"/>
              <w:bottom w:val="single" w:sz="6" w:space="0" w:color="auto"/>
              <w:right w:val="single" w:sz="6" w:space="0" w:color="auto"/>
            </w:tcBorders>
            <w:shd w:val="clear" w:color="auto" w:fill="auto"/>
            <w:noWrap/>
            <w:vAlign w:val="bottom"/>
          </w:tcPr>
          <w:p w:rsidR="00ED317F" w:rsidRPr="0004746D" w:rsidRDefault="00ED317F" w:rsidP="00ED317F">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0.36</w:t>
            </w:r>
          </w:p>
        </w:tc>
        <w:tc>
          <w:tcPr>
            <w:tcW w:w="1255" w:type="dxa"/>
            <w:tcBorders>
              <w:top w:val="single" w:sz="6" w:space="0" w:color="auto"/>
              <w:left w:val="single" w:sz="6" w:space="0" w:color="auto"/>
              <w:bottom w:val="single" w:sz="6" w:space="0" w:color="auto"/>
              <w:right w:val="single" w:sz="2" w:space="0" w:color="auto"/>
            </w:tcBorders>
            <w:shd w:val="clear" w:color="auto" w:fill="auto"/>
            <w:noWrap/>
            <w:vAlign w:val="bottom"/>
          </w:tcPr>
          <w:p w:rsidR="00ED317F" w:rsidRPr="0004746D" w:rsidRDefault="00ED317F" w:rsidP="00ED317F">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1.00</w:t>
            </w:r>
          </w:p>
        </w:tc>
        <w:tc>
          <w:tcPr>
            <w:tcW w:w="948" w:type="dxa"/>
            <w:tcBorders>
              <w:top w:val="single" w:sz="6" w:space="0" w:color="auto"/>
              <w:left w:val="single" w:sz="6" w:space="0" w:color="auto"/>
              <w:bottom w:val="single" w:sz="6" w:space="0" w:color="auto"/>
              <w:right w:val="single" w:sz="2" w:space="0" w:color="auto"/>
            </w:tcBorders>
            <w:vAlign w:val="bottom"/>
          </w:tcPr>
          <w:p w:rsidR="00ED317F" w:rsidRPr="0004746D" w:rsidRDefault="00ED317F" w:rsidP="00ED317F">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0</w:t>
            </w:r>
          </w:p>
        </w:tc>
      </w:tr>
      <w:tr w:rsidR="00ED317F" w:rsidRPr="0004746D" w:rsidTr="00ED317F">
        <w:trPr>
          <w:trHeight w:val="255"/>
          <w:jc w:val="center"/>
        </w:trPr>
        <w:tc>
          <w:tcPr>
            <w:tcW w:w="3212" w:type="dxa"/>
            <w:tcBorders>
              <w:top w:val="single" w:sz="6" w:space="0" w:color="auto"/>
              <w:left w:val="single" w:sz="2" w:space="0" w:color="auto"/>
              <w:bottom w:val="single" w:sz="6" w:space="0" w:color="auto"/>
              <w:right w:val="single" w:sz="6" w:space="0" w:color="auto"/>
            </w:tcBorders>
            <w:shd w:val="clear" w:color="auto" w:fill="auto"/>
            <w:noWrap/>
            <w:vAlign w:val="bottom"/>
          </w:tcPr>
          <w:p w:rsidR="00ED317F" w:rsidRPr="0004746D" w:rsidRDefault="00ED317F" w:rsidP="00ED317F">
            <w:pPr>
              <w:spacing w:after="0" w:line="240" w:lineRule="auto"/>
              <w:rPr>
                <w:rFonts w:ascii="Times New Roman" w:eastAsia="Times New Roman" w:hAnsi="Times New Roman" w:cs="Times New Roman"/>
                <w:i/>
                <w:iCs/>
                <w:sz w:val="20"/>
                <w:szCs w:val="20"/>
              </w:rPr>
            </w:pPr>
            <w:r w:rsidRPr="0004746D">
              <w:rPr>
                <w:rFonts w:ascii="Times New Roman" w:eastAsia="Times New Roman" w:hAnsi="Times New Roman" w:cs="Times New Roman"/>
                <w:i/>
                <w:iCs/>
                <w:sz w:val="20"/>
                <w:szCs w:val="20"/>
              </w:rPr>
              <w:t>Potamogeton zosteriformis</w:t>
            </w:r>
          </w:p>
        </w:tc>
        <w:tc>
          <w:tcPr>
            <w:tcW w:w="2721" w:type="dxa"/>
            <w:tcBorders>
              <w:top w:val="single" w:sz="6" w:space="0" w:color="auto"/>
              <w:left w:val="single" w:sz="6" w:space="0" w:color="auto"/>
              <w:bottom w:val="single" w:sz="6" w:space="0" w:color="auto"/>
              <w:right w:val="single" w:sz="6" w:space="0" w:color="auto"/>
            </w:tcBorders>
            <w:shd w:val="clear" w:color="auto" w:fill="auto"/>
            <w:noWrap/>
            <w:vAlign w:val="bottom"/>
          </w:tcPr>
          <w:p w:rsidR="00ED317F" w:rsidRPr="0004746D" w:rsidRDefault="00ED317F" w:rsidP="00ED317F">
            <w:pPr>
              <w:spacing w:after="0" w:line="240" w:lineRule="auto"/>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Flat-stem pondweed</w:t>
            </w:r>
          </w:p>
        </w:tc>
        <w:tc>
          <w:tcPr>
            <w:tcW w:w="1167" w:type="dxa"/>
            <w:tcBorders>
              <w:top w:val="single" w:sz="6" w:space="0" w:color="auto"/>
              <w:left w:val="single" w:sz="6" w:space="0" w:color="auto"/>
              <w:bottom w:val="single" w:sz="6" w:space="0" w:color="auto"/>
              <w:right w:val="single" w:sz="6" w:space="0" w:color="auto"/>
            </w:tcBorders>
            <w:shd w:val="clear" w:color="auto" w:fill="auto"/>
            <w:noWrap/>
            <w:vAlign w:val="bottom"/>
          </w:tcPr>
          <w:p w:rsidR="00ED317F" w:rsidRPr="0004746D" w:rsidRDefault="00ED317F" w:rsidP="00ED317F">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1</w:t>
            </w:r>
          </w:p>
        </w:tc>
        <w:tc>
          <w:tcPr>
            <w:tcW w:w="1255" w:type="dxa"/>
            <w:tcBorders>
              <w:top w:val="single" w:sz="6" w:space="0" w:color="auto"/>
              <w:left w:val="single" w:sz="6" w:space="0" w:color="auto"/>
              <w:bottom w:val="single" w:sz="6" w:space="0" w:color="auto"/>
              <w:right w:val="single" w:sz="6" w:space="0" w:color="auto"/>
            </w:tcBorders>
            <w:shd w:val="clear" w:color="auto" w:fill="auto"/>
            <w:noWrap/>
            <w:vAlign w:val="bottom"/>
          </w:tcPr>
          <w:p w:rsidR="00ED317F" w:rsidRPr="0004746D" w:rsidRDefault="00ED317F" w:rsidP="00ED317F">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0.28</w:t>
            </w:r>
          </w:p>
        </w:tc>
        <w:tc>
          <w:tcPr>
            <w:tcW w:w="1255" w:type="dxa"/>
            <w:tcBorders>
              <w:top w:val="single" w:sz="6" w:space="0" w:color="auto"/>
              <w:left w:val="single" w:sz="6" w:space="0" w:color="auto"/>
              <w:bottom w:val="single" w:sz="6" w:space="0" w:color="auto"/>
              <w:right w:val="single" w:sz="6" w:space="0" w:color="auto"/>
            </w:tcBorders>
            <w:shd w:val="clear" w:color="auto" w:fill="auto"/>
            <w:noWrap/>
            <w:vAlign w:val="bottom"/>
          </w:tcPr>
          <w:p w:rsidR="00ED317F" w:rsidRPr="0004746D" w:rsidRDefault="00ED317F" w:rsidP="00ED317F">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0.45</w:t>
            </w:r>
          </w:p>
        </w:tc>
        <w:tc>
          <w:tcPr>
            <w:tcW w:w="1255" w:type="dxa"/>
            <w:tcBorders>
              <w:top w:val="single" w:sz="6" w:space="0" w:color="auto"/>
              <w:left w:val="single" w:sz="6" w:space="0" w:color="auto"/>
              <w:bottom w:val="single" w:sz="6" w:space="0" w:color="auto"/>
              <w:right w:val="single" w:sz="6" w:space="0" w:color="auto"/>
            </w:tcBorders>
            <w:shd w:val="clear" w:color="auto" w:fill="auto"/>
            <w:noWrap/>
            <w:vAlign w:val="bottom"/>
          </w:tcPr>
          <w:p w:rsidR="00ED317F" w:rsidRPr="0004746D" w:rsidRDefault="00ED317F" w:rsidP="00ED317F">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0.36</w:t>
            </w:r>
          </w:p>
        </w:tc>
        <w:tc>
          <w:tcPr>
            <w:tcW w:w="1255" w:type="dxa"/>
            <w:tcBorders>
              <w:top w:val="single" w:sz="6" w:space="0" w:color="auto"/>
              <w:left w:val="single" w:sz="6" w:space="0" w:color="auto"/>
              <w:bottom w:val="single" w:sz="6" w:space="0" w:color="auto"/>
              <w:right w:val="single" w:sz="2" w:space="0" w:color="auto"/>
            </w:tcBorders>
            <w:shd w:val="clear" w:color="auto" w:fill="auto"/>
            <w:noWrap/>
            <w:vAlign w:val="bottom"/>
          </w:tcPr>
          <w:p w:rsidR="00ED317F" w:rsidRPr="0004746D" w:rsidRDefault="00ED317F" w:rsidP="00ED317F">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1.00</w:t>
            </w:r>
          </w:p>
        </w:tc>
        <w:tc>
          <w:tcPr>
            <w:tcW w:w="948" w:type="dxa"/>
            <w:tcBorders>
              <w:top w:val="single" w:sz="6" w:space="0" w:color="auto"/>
              <w:left w:val="single" w:sz="6" w:space="0" w:color="auto"/>
              <w:bottom w:val="single" w:sz="6" w:space="0" w:color="auto"/>
              <w:right w:val="single" w:sz="2" w:space="0" w:color="auto"/>
            </w:tcBorders>
            <w:vAlign w:val="bottom"/>
          </w:tcPr>
          <w:p w:rsidR="00ED317F" w:rsidRPr="0004746D" w:rsidRDefault="00ED317F" w:rsidP="00ED317F">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0</w:t>
            </w:r>
          </w:p>
        </w:tc>
      </w:tr>
    </w:tbl>
    <w:p w:rsidR="00ED4F7A" w:rsidRPr="0004746D" w:rsidRDefault="00ED4F7A" w:rsidP="00ED4F7A">
      <w:pPr>
        <w:spacing w:after="0" w:line="240" w:lineRule="auto"/>
        <w:rPr>
          <w:rFonts w:ascii="Arial" w:eastAsia="Times New Roman" w:hAnsi="Arial" w:cs="Arial"/>
          <w:sz w:val="20"/>
          <w:szCs w:val="20"/>
        </w:rPr>
      </w:pPr>
    </w:p>
    <w:p w:rsidR="00ED4F7A" w:rsidRPr="0004746D" w:rsidRDefault="006D7135" w:rsidP="006D7135">
      <w:pPr>
        <w:spacing w:after="0" w:line="240" w:lineRule="auto"/>
        <w:rPr>
          <w:rFonts w:asciiTheme="majorBidi" w:eastAsia="Times New Roman" w:hAnsiTheme="majorBidi" w:cstheme="majorBidi"/>
          <w:sz w:val="20"/>
          <w:szCs w:val="20"/>
        </w:rPr>
      </w:pPr>
      <w:r w:rsidRPr="0004746D">
        <w:rPr>
          <w:rFonts w:asciiTheme="majorBidi" w:eastAsia="Times New Roman" w:hAnsiTheme="majorBidi" w:cstheme="majorBidi"/>
          <w:sz w:val="20"/>
          <w:szCs w:val="20"/>
        </w:rPr>
        <w:t xml:space="preserve"> * Excluded from R</w:t>
      </w:r>
      <w:r w:rsidR="00ED4F7A" w:rsidRPr="0004746D">
        <w:rPr>
          <w:rFonts w:asciiTheme="majorBidi" w:eastAsia="Times New Roman" w:hAnsiTheme="majorBidi" w:cstheme="majorBidi"/>
          <w:sz w:val="20"/>
          <w:szCs w:val="20"/>
        </w:rPr>
        <w:t xml:space="preserve">elative </w:t>
      </w:r>
      <w:r w:rsidRPr="0004746D">
        <w:rPr>
          <w:rFonts w:asciiTheme="majorBidi" w:eastAsia="Times New Roman" w:hAnsiTheme="majorBidi" w:cstheme="majorBidi"/>
          <w:sz w:val="20"/>
          <w:szCs w:val="20"/>
        </w:rPr>
        <w:t>Frequency A</w:t>
      </w:r>
      <w:r w:rsidR="00ED4F7A" w:rsidRPr="0004746D">
        <w:rPr>
          <w:rFonts w:asciiTheme="majorBidi" w:eastAsia="Times New Roman" w:hAnsiTheme="majorBidi" w:cstheme="majorBidi"/>
          <w:sz w:val="20"/>
          <w:szCs w:val="20"/>
        </w:rPr>
        <w:t>nalysis</w:t>
      </w:r>
    </w:p>
    <w:p w:rsidR="00ED4F7A" w:rsidRPr="0004746D" w:rsidRDefault="00ED4F7A" w:rsidP="00432DF0">
      <w:pPr>
        <w:tabs>
          <w:tab w:val="left" w:pos="3420"/>
        </w:tabs>
        <w:spacing w:after="0" w:line="240" w:lineRule="auto"/>
        <w:jc w:val="center"/>
        <w:rPr>
          <w:rFonts w:ascii="Times New Roman" w:eastAsia="Times New Roman" w:hAnsi="Times New Roman" w:cs="Times New Roman"/>
          <w:b/>
          <w:sz w:val="28"/>
          <w:szCs w:val="28"/>
        </w:rPr>
      </w:pPr>
    </w:p>
    <w:p w:rsidR="00ED4F7A" w:rsidRPr="0004746D" w:rsidRDefault="00ED4F7A" w:rsidP="00432DF0">
      <w:pPr>
        <w:tabs>
          <w:tab w:val="left" w:pos="3420"/>
        </w:tabs>
        <w:spacing w:after="0" w:line="240" w:lineRule="auto"/>
        <w:jc w:val="center"/>
        <w:rPr>
          <w:rFonts w:ascii="Times New Roman" w:eastAsia="Times New Roman" w:hAnsi="Times New Roman" w:cs="Times New Roman"/>
          <w:b/>
          <w:sz w:val="28"/>
          <w:szCs w:val="28"/>
        </w:rPr>
      </w:pPr>
    </w:p>
    <w:p w:rsidR="00ED4F7A" w:rsidRPr="0004746D" w:rsidRDefault="00ED4F7A" w:rsidP="00432DF0">
      <w:pPr>
        <w:tabs>
          <w:tab w:val="left" w:pos="3420"/>
        </w:tabs>
        <w:spacing w:after="0" w:line="240" w:lineRule="auto"/>
        <w:jc w:val="center"/>
        <w:rPr>
          <w:rFonts w:ascii="Times New Roman" w:eastAsia="Times New Roman" w:hAnsi="Times New Roman" w:cs="Times New Roman"/>
          <w:b/>
          <w:sz w:val="28"/>
          <w:szCs w:val="28"/>
        </w:rPr>
      </w:pPr>
    </w:p>
    <w:p w:rsidR="00ED4F7A" w:rsidRPr="0004746D" w:rsidRDefault="00ED4F7A" w:rsidP="00432DF0">
      <w:pPr>
        <w:tabs>
          <w:tab w:val="left" w:pos="3420"/>
        </w:tabs>
        <w:spacing w:after="0" w:line="240" w:lineRule="auto"/>
        <w:jc w:val="center"/>
        <w:rPr>
          <w:rFonts w:ascii="Times New Roman" w:eastAsia="Times New Roman" w:hAnsi="Times New Roman" w:cs="Times New Roman"/>
          <w:b/>
          <w:sz w:val="28"/>
          <w:szCs w:val="28"/>
        </w:rPr>
      </w:pPr>
    </w:p>
    <w:p w:rsidR="00ED4F7A" w:rsidRPr="0004746D" w:rsidRDefault="00ED4F7A" w:rsidP="00432DF0">
      <w:pPr>
        <w:tabs>
          <w:tab w:val="left" w:pos="3420"/>
        </w:tabs>
        <w:spacing w:after="0" w:line="240" w:lineRule="auto"/>
        <w:jc w:val="center"/>
        <w:rPr>
          <w:rFonts w:ascii="Times New Roman" w:eastAsia="Times New Roman" w:hAnsi="Times New Roman" w:cs="Times New Roman"/>
          <w:b/>
          <w:sz w:val="28"/>
          <w:szCs w:val="28"/>
        </w:rPr>
      </w:pPr>
    </w:p>
    <w:p w:rsidR="00ED4F7A" w:rsidRPr="0004746D" w:rsidRDefault="00ED4F7A" w:rsidP="00432DF0">
      <w:pPr>
        <w:tabs>
          <w:tab w:val="left" w:pos="3420"/>
        </w:tabs>
        <w:spacing w:after="0" w:line="240" w:lineRule="auto"/>
        <w:jc w:val="center"/>
        <w:rPr>
          <w:rFonts w:ascii="Times New Roman" w:eastAsia="Times New Roman" w:hAnsi="Times New Roman" w:cs="Times New Roman"/>
          <w:b/>
          <w:sz w:val="28"/>
          <w:szCs w:val="28"/>
        </w:rPr>
      </w:pPr>
    </w:p>
    <w:p w:rsidR="00ED4F7A" w:rsidRPr="0004746D" w:rsidRDefault="00ED4F7A" w:rsidP="00432DF0">
      <w:pPr>
        <w:tabs>
          <w:tab w:val="left" w:pos="3420"/>
        </w:tabs>
        <w:spacing w:after="0" w:line="240" w:lineRule="auto"/>
        <w:jc w:val="center"/>
        <w:rPr>
          <w:rFonts w:ascii="Times New Roman" w:eastAsia="Times New Roman" w:hAnsi="Times New Roman" w:cs="Times New Roman"/>
          <w:b/>
          <w:sz w:val="28"/>
          <w:szCs w:val="28"/>
        </w:rPr>
      </w:pPr>
    </w:p>
    <w:p w:rsidR="00ED4F7A" w:rsidRPr="0004746D" w:rsidRDefault="00ED4F7A" w:rsidP="00432DF0">
      <w:pPr>
        <w:tabs>
          <w:tab w:val="left" w:pos="3420"/>
        </w:tabs>
        <w:spacing w:after="0" w:line="240" w:lineRule="auto"/>
        <w:jc w:val="center"/>
        <w:rPr>
          <w:rFonts w:ascii="Times New Roman" w:eastAsia="Times New Roman" w:hAnsi="Times New Roman" w:cs="Times New Roman"/>
          <w:b/>
          <w:sz w:val="28"/>
          <w:szCs w:val="28"/>
        </w:rPr>
      </w:pPr>
    </w:p>
    <w:p w:rsidR="00335B68" w:rsidRPr="0004746D" w:rsidRDefault="00335B68" w:rsidP="00AF15E3">
      <w:pPr>
        <w:tabs>
          <w:tab w:val="left" w:pos="3420"/>
        </w:tabs>
        <w:spacing w:after="0" w:line="240" w:lineRule="auto"/>
        <w:jc w:val="center"/>
        <w:rPr>
          <w:rFonts w:ascii="Times New Roman" w:eastAsia="Times New Roman" w:hAnsi="Times New Roman" w:cs="Times New Roman"/>
          <w:b/>
          <w:sz w:val="28"/>
          <w:szCs w:val="28"/>
        </w:rPr>
        <w:sectPr w:rsidR="00335B68" w:rsidRPr="0004746D" w:rsidSect="00777D2F">
          <w:pgSz w:w="15840" w:h="12240" w:orient="landscape"/>
          <w:pgMar w:top="2160" w:right="1440" w:bottom="1440" w:left="1440" w:header="720" w:footer="720" w:gutter="0"/>
          <w:cols w:space="720"/>
          <w:docGrid w:linePitch="360"/>
        </w:sectPr>
      </w:pPr>
    </w:p>
    <w:p w:rsidR="00432DF0" w:rsidRPr="0004746D" w:rsidRDefault="00432DF0" w:rsidP="00AF15E3">
      <w:pPr>
        <w:tabs>
          <w:tab w:val="left" w:pos="3420"/>
        </w:tabs>
        <w:spacing w:after="0" w:line="240" w:lineRule="auto"/>
        <w:jc w:val="center"/>
        <w:rPr>
          <w:rFonts w:ascii="Times New Roman" w:eastAsia="Times New Roman" w:hAnsi="Times New Roman" w:cs="Times New Roman"/>
          <w:b/>
          <w:sz w:val="28"/>
          <w:szCs w:val="28"/>
        </w:rPr>
      </w:pPr>
      <w:r w:rsidRPr="0004746D">
        <w:rPr>
          <w:rFonts w:ascii="Times New Roman" w:eastAsia="Times New Roman" w:hAnsi="Times New Roman" w:cs="Times New Roman"/>
          <w:b/>
          <w:sz w:val="28"/>
          <w:szCs w:val="28"/>
        </w:rPr>
        <w:lastRenderedPageBreak/>
        <w:t xml:space="preserve">Table </w:t>
      </w:r>
      <w:r w:rsidR="00AF15E3" w:rsidRPr="0004746D">
        <w:rPr>
          <w:rFonts w:ascii="Times New Roman" w:eastAsia="Times New Roman" w:hAnsi="Times New Roman" w:cs="Times New Roman"/>
          <w:b/>
          <w:sz w:val="28"/>
          <w:szCs w:val="28"/>
        </w:rPr>
        <w:t>4</w:t>
      </w:r>
      <w:r w:rsidRPr="0004746D">
        <w:rPr>
          <w:rFonts w:ascii="Times New Roman" w:eastAsia="Times New Roman" w:hAnsi="Times New Roman" w:cs="Times New Roman"/>
          <w:b/>
          <w:sz w:val="28"/>
          <w:szCs w:val="28"/>
        </w:rPr>
        <w:t>:  Frequencies and Mean Rake Sample of Aquatic Macrophytes</w:t>
      </w:r>
    </w:p>
    <w:p w:rsidR="00432DF0" w:rsidRPr="0004746D" w:rsidRDefault="00847532" w:rsidP="00432DF0">
      <w:pPr>
        <w:spacing w:after="0" w:line="240" w:lineRule="auto"/>
        <w:jc w:val="center"/>
        <w:rPr>
          <w:rFonts w:ascii="Times New Roman" w:eastAsia="Times New Roman" w:hAnsi="Times New Roman" w:cs="Times New Roman"/>
          <w:b/>
          <w:sz w:val="28"/>
          <w:szCs w:val="28"/>
        </w:rPr>
      </w:pPr>
      <w:r w:rsidRPr="0004746D">
        <w:rPr>
          <w:rFonts w:ascii="Times New Roman" w:eastAsia="Times New Roman" w:hAnsi="Times New Roman" w:cs="Times New Roman"/>
          <w:b/>
          <w:sz w:val="28"/>
          <w:szCs w:val="28"/>
        </w:rPr>
        <w:t>Follow-up</w:t>
      </w:r>
      <w:r w:rsidR="00432DF0" w:rsidRPr="0004746D">
        <w:rPr>
          <w:rFonts w:ascii="Times New Roman" w:eastAsia="Times New Roman" w:hAnsi="Times New Roman" w:cs="Times New Roman"/>
          <w:b/>
          <w:sz w:val="28"/>
          <w:szCs w:val="28"/>
        </w:rPr>
        <w:t xml:space="preserve"> Survey - Balsam Lake, Polk County</w:t>
      </w:r>
    </w:p>
    <w:p w:rsidR="00432DF0" w:rsidRPr="0004746D" w:rsidRDefault="00BB584E" w:rsidP="00FC0E3C">
      <w:pPr>
        <w:spacing w:after="0" w:line="240" w:lineRule="auto"/>
        <w:jc w:val="center"/>
        <w:rPr>
          <w:rFonts w:ascii="Times New Roman" w:eastAsia="Times New Roman" w:hAnsi="Times New Roman" w:cs="Times New Roman"/>
          <w:b/>
          <w:sz w:val="28"/>
          <w:szCs w:val="28"/>
        </w:rPr>
      </w:pPr>
      <w:r w:rsidRPr="0004746D">
        <w:rPr>
          <w:rFonts w:ascii="Times New Roman" w:eastAsia="Times New Roman" w:hAnsi="Times New Roman" w:cs="Times New Roman"/>
          <w:b/>
          <w:sz w:val="28"/>
          <w:szCs w:val="28"/>
        </w:rPr>
        <w:t>June 10, 2019</w:t>
      </w:r>
    </w:p>
    <w:p w:rsidR="00432DF0" w:rsidRPr="0004746D" w:rsidRDefault="00432DF0" w:rsidP="00432DF0">
      <w:pPr>
        <w:spacing w:after="0" w:line="240" w:lineRule="auto"/>
        <w:jc w:val="center"/>
        <w:rPr>
          <w:rFonts w:ascii="Times New Roman" w:eastAsia="Times New Roman" w:hAnsi="Times New Roman" w:cs="Times New Roman"/>
          <w:b/>
          <w:sz w:val="28"/>
          <w:szCs w:val="28"/>
        </w:rPr>
      </w:pPr>
    </w:p>
    <w:tbl>
      <w:tblPr>
        <w:tblW w:w="13068" w:type="dxa"/>
        <w:jc w:val="center"/>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ook w:val="0000" w:firstRow="0" w:lastRow="0" w:firstColumn="0" w:lastColumn="0" w:noHBand="0" w:noVBand="0"/>
      </w:tblPr>
      <w:tblGrid>
        <w:gridCol w:w="3212"/>
        <w:gridCol w:w="2721"/>
        <w:gridCol w:w="1167"/>
        <w:gridCol w:w="1255"/>
        <w:gridCol w:w="1255"/>
        <w:gridCol w:w="1255"/>
        <w:gridCol w:w="1255"/>
        <w:gridCol w:w="948"/>
      </w:tblGrid>
      <w:tr w:rsidR="00ED317F" w:rsidRPr="0004746D" w:rsidTr="00335B68">
        <w:trPr>
          <w:trHeight w:val="330"/>
          <w:jc w:val="center"/>
        </w:trPr>
        <w:tc>
          <w:tcPr>
            <w:tcW w:w="3212" w:type="dxa"/>
            <w:shd w:val="clear" w:color="auto" w:fill="auto"/>
            <w:noWrap/>
            <w:vAlign w:val="center"/>
          </w:tcPr>
          <w:p w:rsidR="00ED317F" w:rsidRPr="0004746D" w:rsidRDefault="00ED317F" w:rsidP="00FF47EC">
            <w:pPr>
              <w:spacing w:after="0" w:line="240" w:lineRule="auto"/>
              <w:jc w:val="center"/>
              <w:rPr>
                <w:rFonts w:ascii="Times New Roman" w:eastAsia="Times New Roman" w:hAnsi="Times New Roman" w:cs="Times New Roman"/>
                <w:color w:val="000000"/>
                <w:sz w:val="28"/>
                <w:szCs w:val="28"/>
              </w:rPr>
            </w:pPr>
            <w:r w:rsidRPr="0004746D">
              <w:rPr>
                <w:rFonts w:ascii="Times New Roman" w:eastAsia="Times New Roman" w:hAnsi="Times New Roman" w:cs="Times New Roman"/>
                <w:color w:val="000000"/>
                <w:sz w:val="28"/>
                <w:szCs w:val="28"/>
              </w:rPr>
              <w:t>Species</w:t>
            </w:r>
          </w:p>
        </w:tc>
        <w:tc>
          <w:tcPr>
            <w:tcW w:w="2721" w:type="dxa"/>
            <w:shd w:val="clear" w:color="auto" w:fill="auto"/>
            <w:noWrap/>
            <w:vAlign w:val="center"/>
          </w:tcPr>
          <w:p w:rsidR="00ED317F" w:rsidRPr="0004746D" w:rsidRDefault="00ED317F" w:rsidP="00FF47EC">
            <w:pPr>
              <w:spacing w:after="0" w:line="240" w:lineRule="auto"/>
              <w:jc w:val="center"/>
              <w:rPr>
                <w:rFonts w:ascii="Times New Roman" w:eastAsia="Times New Roman" w:hAnsi="Times New Roman" w:cs="Times New Roman"/>
                <w:color w:val="000000"/>
                <w:sz w:val="28"/>
                <w:szCs w:val="28"/>
              </w:rPr>
            </w:pPr>
            <w:r w:rsidRPr="0004746D">
              <w:rPr>
                <w:rFonts w:ascii="Times New Roman" w:eastAsia="Times New Roman" w:hAnsi="Times New Roman" w:cs="Times New Roman"/>
                <w:color w:val="000000"/>
                <w:sz w:val="28"/>
                <w:szCs w:val="28"/>
              </w:rPr>
              <w:t>Common Name</w:t>
            </w:r>
          </w:p>
        </w:tc>
        <w:tc>
          <w:tcPr>
            <w:tcW w:w="1167" w:type="dxa"/>
            <w:shd w:val="clear" w:color="auto" w:fill="auto"/>
            <w:noWrap/>
            <w:vAlign w:val="center"/>
          </w:tcPr>
          <w:p w:rsidR="00ED317F" w:rsidRPr="0004746D" w:rsidRDefault="00ED317F" w:rsidP="00FF47EC">
            <w:pPr>
              <w:spacing w:after="0" w:line="240" w:lineRule="auto"/>
              <w:jc w:val="center"/>
              <w:rPr>
                <w:rFonts w:ascii="Times New Roman" w:eastAsia="Times New Roman" w:hAnsi="Times New Roman" w:cs="Times New Roman"/>
                <w:sz w:val="28"/>
                <w:szCs w:val="28"/>
              </w:rPr>
            </w:pPr>
            <w:r w:rsidRPr="0004746D">
              <w:rPr>
                <w:rFonts w:ascii="Times New Roman" w:eastAsia="Times New Roman" w:hAnsi="Times New Roman" w:cs="Times New Roman"/>
                <w:sz w:val="28"/>
                <w:szCs w:val="28"/>
              </w:rPr>
              <w:t>Total</w:t>
            </w:r>
          </w:p>
          <w:p w:rsidR="00ED317F" w:rsidRPr="0004746D" w:rsidRDefault="00ED317F" w:rsidP="00FF47EC">
            <w:pPr>
              <w:spacing w:after="0" w:line="240" w:lineRule="auto"/>
              <w:jc w:val="center"/>
              <w:rPr>
                <w:rFonts w:ascii="Times New Roman" w:eastAsia="Times New Roman" w:hAnsi="Times New Roman" w:cs="Times New Roman"/>
                <w:sz w:val="28"/>
                <w:szCs w:val="28"/>
              </w:rPr>
            </w:pPr>
            <w:r w:rsidRPr="0004746D">
              <w:rPr>
                <w:rFonts w:ascii="Times New Roman" w:eastAsia="Times New Roman" w:hAnsi="Times New Roman" w:cs="Times New Roman"/>
                <w:sz w:val="28"/>
                <w:szCs w:val="28"/>
              </w:rPr>
              <w:t>Sites</w:t>
            </w:r>
          </w:p>
        </w:tc>
        <w:tc>
          <w:tcPr>
            <w:tcW w:w="1255" w:type="dxa"/>
            <w:shd w:val="clear" w:color="auto" w:fill="auto"/>
            <w:noWrap/>
            <w:vAlign w:val="center"/>
          </w:tcPr>
          <w:p w:rsidR="00ED317F" w:rsidRPr="0004746D" w:rsidRDefault="00ED317F" w:rsidP="00FF47EC">
            <w:pPr>
              <w:spacing w:after="0" w:line="240" w:lineRule="auto"/>
              <w:jc w:val="center"/>
              <w:rPr>
                <w:rFonts w:ascii="Times New Roman" w:eastAsia="Times New Roman" w:hAnsi="Times New Roman" w:cs="Times New Roman"/>
                <w:sz w:val="28"/>
                <w:szCs w:val="28"/>
              </w:rPr>
            </w:pPr>
            <w:r w:rsidRPr="0004746D">
              <w:rPr>
                <w:rFonts w:ascii="Times New Roman" w:eastAsia="Times New Roman" w:hAnsi="Times New Roman" w:cs="Times New Roman"/>
                <w:sz w:val="28"/>
                <w:szCs w:val="28"/>
              </w:rPr>
              <w:t>Relative Freq.</w:t>
            </w:r>
          </w:p>
        </w:tc>
        <w:tc>
          <w:tcPr>
            <w:tcW w:w="1255" w:type="dxa"/>
            <w:shd w:val="clear" w:color="auto" w:fill="auto"/>
            <w:noWrap/>
            <w:vAlign w:val="center"/>
          </w:tcPr>
          <w:p w:rsidR="00ED317F" w:rsidRPr="0004746D" w:rsidRDefault="00ED317F" w:rsidP="00FF47EC">
            <w:pPr>
              <w:spacing w:after="0" w:line="240" w:lineRule="auto"/>
              <w:jc w:val="center"/>
              <w:rPr>
                <w:rFonts w:ascii="Times New Roman" w:eastAsia="Times New Roman" w:hAnsi="Times New Roman" w:cs="Times New Roman"/>
                <w:sz w:val="28"/>
                <w:szCs w:val="28"/>
              </w:rPr>
            </w:pPr>
            <w:r w:rsidRPr="0004746D">
              <w:rPr>
                <w:rFonts w:ascii="Times New Roman" w:eastAsia="Times New Roman" w:hAnsi="Times New Roman" w:cs="Times New Roman"/>
                <w:sz w:val="28"/>
                <w:szCs w:val="28"/>
              </w:rPr>
              <w:t>Freq. in Veg.</w:t>
            </w:r>
          </w:p>
        </w:tc>
        <w:tc>
          <w:tcPr>
            <w:tcW w:w="1255" w:type="dxa"/>
            <w:shd w:val="clear" w:color="auto" w:fill="auto"/>
            <w:noWrap/>
            <w:vAlign w:val="center"/>
          </w:tcPr>
          <w:p w:rsidR="00ED317F" w:rsidRPr="0004746D" w:rsidRDefault="00ED317F" w:rsidP="00FF47EC">
            <w:pPr>
              <w:spacing w:after="0" w:line="240" w:lineRule="auto"/>
              <w:jc w:val="center"/>
              <w:rPr>
                <w:rFonts w:ascii="Times New Roman" w:eastAsia="Times New Roman" w:hAnsi="Times New Roman" w:cs="Times New Roman"/>
                <w:sz w:val="28"/>
                <w:szCs w:val="28"/>
              </w:rPr>
            </w:pPr>
            <w:r w:rsidRPr="0004746D">
              <w:rPr>
                <w:rFonts w:ascii="Times New Roman" w:eastAsia="Times New Roman" w:hAnsi="Times New Roman" w:cs="Times New Roman"/>
                <w:sz w:val="28"/>
                <w:szCs w:val="28"/>
              </w:rPr>
              <w:t>Freq. in Lit.</w:t>
            </w:r>
          </w:p>
        </w:tc>
        <w:tc>
          <w:tcPr>
            <w:tcW w:w="1255" w:type="dxa"/>
            <w:shd w:val="clear" w:color="auto" w:fill="auto"/>
            <w:noWrap/>
            <w:vAlign w:val="center"/>
          </w:tcPr>
          <w:p w:rsidR="00ED317F" w:rsidRPr="0004746D" w:rsidRDefault="00ED317F" w:rsidP="00FF47EC">
            <w:pPr>
              <w:spacing w:after="0" w:line="240" w:lineRule="auto"/>
              <w:jc w:val="center"/>
              <w:rPr>
                <w:rFonts w:ascii="Times New Roman" w:eastAsia="Times New Roman" w:hAnsi="Times New Roman" w:cs="Times New Roman"/>
                <w:sz w:val="28"/>
                <w:szCs w:val="28"/>
              </w:rPr>
            </w:pPr>
            <w:r w:rsidRPr="0004746D">
              <w:rPr>
                <w:rFonts w:ascii="Times New Roman" w:eastAsia="Times New Roman" w:hAnsi="Times New Roman" w:cs="Times New Roman"/>
                <w:sz w:val="28"/>
                <w:szCs w:val="28"/>
              </w:rPr>
              <w:t>Mean Rake</w:t>
            </w:r>
          </w:p>
        </w:tc>
        <w:tc>
          <w:tcPr>
            <w:tcW w:w="948" w:type="dxa"/>
          </w:tcPr>
          <w:p w:rsidR="00ED317F" w:rsidRPr="0004746D" w:rsidRDefault="00ED317F" w:rsidP="00874B54">
            <w:pPr>
              <w:spacing w:after="0" w:line="240" w:lineRule="auto"/>
              <w:jc w:val="center"/>
              <w:rPr>
                <w:rFonts w:asciiTheme="majorBidi" w:eastAsia="Times New Roman" w:hAnsiTheme="majorBidi" w:cstheme="majorBidi"/>
                <w:sz w:val="28"/>
                <w:szCs w:val="28"/>
              </w:rPr>
            </w:pPr>
            <w:r w:rsidRPr="0004746D">
              <w:rPr>
                <w:rFonts w:asciiTheme="majorBidi" w:eastAsia="Times New Roman" w:hAnsiTheme="majorBidi" w:cstheme="majorBidi"/>
                <w:sz w:val="28"/>
                <w:szCs w:val="28"/>
              </w:rPr>
              <w:t>Visual</w:t>
            </w:r>
          </w:p>
          <w:p w:rsidR="00ED317F" w:rsidRPr="0004746D" w:rsidRDefault="00ED317F" w:rsidP="00874B54">
            <w:pPr>
              <w:spacing w:after="0" w:line="240" w:lineRule="auto"/>
              <w:jc w:val="center"/>
              <w:rPr>
                <w:rFonts w:ascii="Times New Roman" w:eastAsia="Times New Roman" w:hAnsi="Times New Roman"/>
                <w:sz w:val="28"/>
                <w:szCs w:val="28"/>
              </w:rPr>
            </w:pPr>
            <w:r w:rsidRPr="0004746D">
              <w:rPr>
                <w:rFonts w:asciiTheme="majorBidi" w:eastAsia="Times New Roman" w:hAnsiTheme="majorBidi" w:cstheme="majorBidi"/>
                <w:sz w:val="28"/>
                <w:szCs w:val="28"/>
              </w:rPr>
              <w:t>Sight.</w:t>
            </w:r>
          </w:p>
        </w:tc>
      </w:tr>
      <w:tr w:rsidR="00335B68" w:rsidRPr="0004746D" w:rsidTr="00335B68">
        <w:trPr>
          <w:trHeight w:val="255"/>
          <w:jc w:val="center"/>
        </w:trPr>
        <w:tc>
          <w:tcPr>
            <w:tcW w:w="3212" w:type="dxa"/>
            <w:shd w:val="clear" w:color="auto" w:fill="auto"/>
            <w:noWrap/>
            <w:vAlign w:val="bottom"/>
          </w:tcPr>
          <w:p w:rsidR="00335B68" w:rsidRPr="0004746D" w:rsidRDefault="00335B68" w:rsidP="00335B68">
            <w:pPr>
              <w:spacing w:after="0" w:line="240" w:lineRule="auto"/>
              <w:rPr>
                <w:rFonts w:ascii="Times New Roman" w:eastAsia="Times New Roman" w:hAnsi="Times New Roman" w:cs="Times New Roman"/>
                <w:i/>
                <w:iCs/>
                <w:sz w:val="20"/>
                <w:szCs w:val="20"/>
              </w:rPr>
            </w:pPr>
            <w:r w:rsidRPr="0004746D">
              <w:rPr>
                <w:rFonts w:ascii="Times New Roman" w:eastAsia="Times New Roman" w:hAnsi="Times New Roman" w:cs="Times New Roman"/>
                <w:i/>
                <w:iCs/>
                <w:sz w:val="20"/>
                <w:szCs w:val="20"/>
              </w:rPr>
              <w:t>Lemna trisulca</w:t>
            </w:r>
          </w:p>
        </w:tc>
        <w:tc>
          <w:tcPr>
            <w:tcW w:w="2721" w:type="dxa"/>
            <w:shd w:val="clear" w:color="auto" w:fill="auto"/>
            <w:noWrap/>
            <w:vAlign w:val="bottom"/>
          </w:tcPr>
          <w:p w:rsidR="00335B68" w:rsidRPr="0004746D" w:rsidRDefault="00335B68" w:rsidP="00335B68">
            <w:pPr>
              <w:spacing w:after="0" w:line="240" w:lineRule="auto"/>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Forked duckweed</w:t>
            </w:r>
          </w:p>
        </w:tc>
        <w:tc>
          <w:tcPr>
            <w:tcW w:w="1167" w:type="dxa"/>
            <w:shd w:val="clear" w:color="auto" w:fill="auto"/>
            <w:noWrap/>
            <w:vAlign w:val="bottom"/>
          </w:tcPr>
          <w:p w:rsidR="00335B68" w:rsidRPr="0004746D" w:rsidRDefault="00335B68" w:rsidP="00335B68">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218</w:t>
            </w:r>
          </w:p>
        </w:tc>
        <w:tc>
          <w:tcPr>
            <w:tcW w:w="1255" w:type="dxa"/>
            <w:shd w:val="clear" w:color="auto" w:fill="auto"/>
            <w:noWrap/>
            <w:vAlign w:val="bottom"/>
          </w:tcPr>
          <w:p w:rsidR="00335B68" w:rsidRPr="0004746D" w:rsidRDefault="00335B68" w:rsidP="00335B68">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41.05</w:t>
            </w:r>
          </w:p>
        </w:tc>
        <w:tc>
          <w:tcPr>
            <w:tcW w:w="1255" w:type="dxa"/>
            <w:shd w:val="clear" w:color="auto" w:fill="auto"/>
            <w:noWrap/>
            <w:vAlign w:val="bottom"/>
          </w:tcPr>
          <w:p w:rsidR="00335B68" w:rsidRPr="0004746D" w:rsidRDefault="00335B68" w:rsidP="00335B68">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79.85</w:t>
            </w:r>
          </w:p>
        </w:tc>
        <w:tc>
          <w:tcPr>
            <w:tcW w:w="1255" w:type="dxa"/>
            <w:shd w:val="clear" w:color="auto" w:fill="auto"/>
            <w:noWrap/>
            <w:vAlign w:val="bottom"/>
          </w:tcPr>
          <w:p w:rsidR="00335B68" w:rsidRPr="0004746D" w:rsidRDefault="00335B68" w:rsidP="00335B68">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78.99</w:t>
            </w:r>
          </w:p>
        </w:tc>
        <w:tc>
          <w:tcPr>
            <w:tcW w:w="1255" w:type="dxa"/>
            <w:shd w:val="clear" w:color="auto" w:fill="auto"/>
            <w:noWrap/>
            <w:vAlign w:val="bottom"/>
          </w:tcPr>
          <w:p w:rsidR="00335B68" w:rsidRPr="0004746D" w:rsidRDefault="00335B68" w:rsidP="00335B68">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1.21</w:t>
            </w:r>
          </w:p>
        </w:tc>
        <w:tc>
          <w:tcPr>
            <w:tcW w:w="948" w:type="dxa"/>
            <w:vAlign w:val="bottom"/>
          </w:tcPr>
          <w:p w:rsidR="00335B68" w:rsidRPr="0004746D" w:rsidRDefault="00335B68" w:rsidP="00335B68">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0</w:t>
            </w:r>
          </w:p>
        </w:tc>
      </w:tr>
      <w:tr w:rsidR="00335B68" w:rsidRPr="0004746D" w:rsidTr="00335B68">
        <w:trPr>
          <w:trHeight w:val="255"/>
          <w:jc w:val="center"/>
        </w:trPr>
        <w:tc>
          <w:tcPr>
            <w:tcW w:w="3212" w:type="dxa"/>
            <w:shd w:val="clear" w:color="auto" w:fill="auto"/>
            <w:noWrap/>
            <w:vAlign w:val="bottom"/>
          </w:tcPr>
          <w:p w:rsidR="00335B68" w:rsidRPr="0004746D" w:rsidRDefault="00335B68" w:rsidP="00335B68">
            <w:pPr>
              <w:spacing w:after="0" w:line="240" w:lineRule="auto"/>
              <w:rPr>
                <w:rFonts w:ascii="Times New Roman" w:eastAsia="Times New Roman" w:hAnsi="Times New Roman" w:cs="Times New Roman"/>
                <w:i/>
                <w:iCs/>
                <w:sz w:val="20"/>
                <w:szCs w:val="20"/>
              </w:rPr>
            </w:pPr>
            <w:r w:rsidRPr="0004746D">
              <w:rPr>
                <w:rFonts w:ascii="Times New Roman" w:eastAsia="Times New Roman" w:hAnsi="Times New Roman" w:cs="Times New Roman"/>
                <w:i/>
                <w:iCs/>
                <w:sz w:val="20"/>
                <w:szCs w:val="20"/>
              </w:rPr>
              <w:t>Potamogeton crispus</w:t>
            </w:r>
          </w:p>
        </w:tc>
        <w:tc>
          <w:tcPr>
            <w:tcW w:w="2721" w:type="dxa"/>
            <w:shd w:val="clear" w:color="auto" w:fill="auto"/>
            <w:noWrap/>
            <w:vAlign w:val="bottom"/>
          </w:tcPr>
          <w:p w:rsidR="00335B68" w:rsidRPr="0004746D" w:rsidRDefault="00335B68" w:rsidP="00335B68">
            <w:pPr>
              <w:spacing w:after="0" w:line="240" w:lineRule="auto"/>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 xml:space="preserve">Curly-leaf pondweed </w:t>
            </w:r>
          </w:p>
        </w:tc>
        <w:tc>
          <w:tcPr>
            <w:tcW w:w="1167" w:type="dxa"/>
            <w:shd w:val="clear" w:color="auto" w:fill="auto"/>
            <w:noWrap/>
            <w:vAlign w:val="bottom"/>
          </w:tcPr>
          <w:p w:rsidR="00335B68" w:rsidRPr="0004746D" w:rsidRDefault="00335B68" w:rsidP="00335B68">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158</w:t>
            </w:r>
          </w:p>
        </w:tc>
        <w:tc>
          <w:tcPr>
            <w:tcW w:w="1255" w:type="dxa"/>
            <w:shd w:val="clear" w:color="auto" w:fill="auto"/>
            <w:noWrap/>
            <w:vAlign w:val="bottom"/>
          </w:tcPr>
          <w:p w:rsidR="00335B68" w:rsidRPr="0004746D" w:rsidRDefault="00335B68" w:rsidP="00335B68">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29.76</w:t>
            </w:r>
          </w:p>
        </w:tc>
        <w:tc>
          <w:tcPr>
            <w:tcW w:w="1255" w:type="dxa"/>
            <w:shd w:val="clear" w:color="auto" w:fill="auto"/>
            <w:noWrap/>
            <w:vAlign w:val="bottom"/>
          </w:tcPr>
          <w:p w:rsidR="00335B68" w:rsidRPr="0004746D" w:rsidRDefault="00335B68" w:rsidP="00335B68">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57.88</w:t>
            </w:r>
          </w:p>
        </w:tc>
        <w:tc>
          <w:tcPr>
            <w:tcW w:w="1255" w:type="dxa"/>
            <w:shd w:val="clear" w:color="auto" w:fill="auto"/>
            <w:noWrap/>
            <w:vAlign w:val="bottom"/>
          </w:tcPr>
          <w:p w:rsidR="00335B68" w:rsidRPr="0004746D" w:rsidRDefault="00335B68" w:rsidP="00335B68">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57.25</w:t>
            </w:r>
          </w:p>
        </w:tc>
        <w:tc>
          <w:tcPr>
            <w:tcW w:w="1255" w:type="dxa"/>
            <w:shd w:val="clear" w:color="auto" w:fill="auto"/>
            <w:noWrap/>
            <w:vAlign w:val="bottom"/>
          </w:tcPr>
          <w:p w:rsidR="00335B68" w:rsidRPr="0004746D" w:rsidRDefault="00335B68" w:rsidP="00335B68">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1.66</w:t>
            </w:r>
          </w:p>
        </w:tc>
        <w:tc>
          <w:tcPr>
            <w:tcW w:w="948" w:type="dxa"/>
            <w:vAlign w:val="bottom"/>
          </w:tcPr>
          <w:p w:rsidR="00335B68" w:rsidRPr="0004746D" w:rsidRDefault="00335B68" w:rsidP="00335B68">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16</w:t>
            </w:r>
          </w:p>
        </w:tc>
      </w:tr>
      <w:tr w:rsidR="00335B68" w:rsidRPr="0004746D" w:rsidTr="00335B68">
        <w:trPr>
          <w:trHeight w:val="255"/>
          <w:jc w:val="center"/>
        </w:trPr>
        <w:tc>
          <w:tcPr>
            <w:tcW w:w="3212" w:type="dxa"/>
            <w:shd w:val="clear" w:color="auto" w:fill="auto"/>
            <w:noWrap/>
            <w:vAlign w:val="bottom"/>
          </w:tcPr>
          <w:p w:rsidR="00335B68" w:rsidRPr="0004746D" w:rsidRDefault="00335B68" w:rsidP="00335B68">
            <w:pPr>
              <w:spacing w:after="0" w:line="240" w:lineRule="auto"/>
              <w:rPr>
                <w:rFonts w:ascii="Times New Roman" w:eastAsia="Times New Roman" w:hAnsi="Times New Roman" w:cs="Times New Roman"/>
                <w:i/>
                <w:iCs/>
                <w:sz w:val="20"/>
                <w:szCs w:val="20"/>
              </w:rPr>
            </w:pPr>
          </w:p>
        </w:tc>
        <w:tc>
          <w:tcPr>
            <w:tcW w:w="2721" w:type="dxa"/>
            <w:shd w:val="clear" w:color="auto" w:fill="auto"/>
            <w:noWrap/>
            <w:vAlign w:val="bottom"/>
          </w:tcPr>
          <w:p w:rsidR="00335B68" w:rsidRPr="0004746D" w:rsidRDefault="00335B68" w:rsidP="00335B68">
            <w:pPr>
              <w:spacing w:after="0" w:line="240" w:lineRule="auto"/>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Filamentous algae</w:t>
            </w:r>
          </w:p>
        </w:tc>
        <w:tc>
          <w:tcPr>
            <w:tcW w:w="1167" w:type="dxa"/>
            <w:shd w:val="clear" w:color="auto" w:fill="auto"/>
            <w:noWrap/>
            <w:vAlign w:val="bottom"/>
          </w:tcPr>
          <w:p w:rsidR="00335B68" w:rsidRPr="0004746D" w:rsidRDefault="00335B68" w:rsidP="00335B68">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154</w:t>
            </w:r>
          </w:p>
        </w:tc>
        <w:tc>
          <w:tcPr>
            <w:tcW w:w="1255" w:type="dxa"/>
            <w:shd w:val="clear" w:color="auto" w:fill="auto"/>
            <w:noWrap/>
            <w:vAlign w:val="bottom"/>
          </w:tcPr>
          <w:p w:rsidR="00335B68" w:rsidRPr="0004746D" w:rsidRDefault="00335B68" w:rsidP="00335B68">
            <w:pPr>
              <w:spacing w:after="0" w:line="240" w:lineRule="auto"/>
              <w:jc w:val="center"/>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w:t>
            </w:r>
          </w:p>
        </w:tc>
        <w:tc>
          <w:tcPr>
            <w:tcW w:w="1255" w:type="dxa"/>
            <w:shd w:val="clear" w:color="auto" w:fill="auto"/>
            <w:noWrap/>
            <w:vAlign w:val="bottom"/>
          </w:tcPr>
          <w:p w:rsidR="00335B68" w:rsidRPr="0004746D" w:rsidRDefault="00335B68" w:rsidP="00335B68">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56.41</w:t>
            </w:r>
          </w:p>
        </w:tc>
        <w:tc>
          <w:tcPr>
            <w:tcW w:w="1255" w:type="dxa"/>
            <w:shd w:val="clear" w:color="auto" w:fill="auto"/>
            <w:noWrap/>
            <w:vAlign w:val="bottom"/>
          </w:tcPr>
          <w:p w:rsidR="00335B68" w:rsidRPr="0004746D" w:rsidRDefault="00335B68" w:rsidP="00335B68">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55.80</w:t>
            </w:r>
          </w:p>
        </w:tc>
        <w:tc>
          <w:tcPr>
            <w:tcW w:w="1255" w:type="dxa"/>
            <w:shd w:val="clear" w:color="auto" w:fill="auto"/>
            <w:noWrap/>
            <w:vAlign w:val="bottom"/>
          </w:tcPr>
          <w:p w:rsidR="00335B68" w:rsidRPr="0004746D" w:rsidRDefault="00335B68" w:rsidP="00335B68">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1.58</w:t>
            </w:r>
          </w:p>
        </w:tc>
        <w:tc>
          <w:tcPr>
            <w:tcW w:w="948" w:type="dxa"/>
            <w:vAlign w:val="bottom"/>
          </w:tcPr>
          <w:p w:rsidR="00335B68" w:rsidRPr="0004746D" w:rsidRDefault="00335B68" w:rsidP="00335B68">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0</w:t>
            </w:r>
          </w:p>
        </w:tc>
      </w:tr>
      <w:tr w:rsidR="00335B68" w:rsidRPr="0004746D" w:rsidTr="00335B68">
        <w:trPr>
          <w:trHeight w:val="255"/>
          <w:jc w:val="center"/>
        </w:trPr>
        <w:tc>
          <w:tcPr>
            <w:tcW w:w="3212" w:type="dxa"/>
            <w:shd w:val="clear" w:color="auto" w:fill="auto"/>
            <w:noWrap/>
            <w:vAlign w:val="bottom"/>
          </w:tcPr>
          <w:p w:rsidR="00335B68" w:rsidRPr="0004746D" w:rsidRDefault="00335B68" w:rsidP="00335B68">
            <w:pPr>
              <w:spacing w:after="0" w:line="240" w:lineRule="auto"/>
              <w:rPr>
                <w:rFonts w:ascii="Times New Roman" w:eastAsia="Times New Roman" w:hAnsi="Times New Roman" w:cs="Times New Roman"/>
                <w:i/>
                <w:iCs/>
                <w:sz w:val="20"/>
                <w:szCs w:val="20"/>
              </w:rPr>
            </w:pPr>
            <w:r w:rsidRPr="0004746D">
              <w:rPr>
                <w:rFonts w:ascii="Times New Roman" w:eastAsia="Times New Roman" w:hAnsi="Times New Roman" w:cs="Times New Roman"/>
                <w:i/>
                <w:iCs/>
                <w:sz w:val="20"/>
                <w:szCs w:val="20"/>
              </w:rPr>
              <w:t>Ceratophyllum demersum</w:t>
            </w:r>
          </w:p>
        </w:tc>
        <w:tc>
          <w:tcPr>
            <w:tcW w:w="2721" w:type="dxa"/>
            <w:shd w:val="clear" w:color="auto" w:fill="auto"/>
            <w:noWrap/>
            <w:vAlign w:val="bottom"/>
          </w:tcPr>
          <w:p w:rsidR="00335B68" w:rsidRPr="0004746D" w:rsidRDefault="00335B68" w:rsidP="00335B68">
            <w:pPr>
              <w:spacing w:after="0" w:line="240" w:lineRule="auto"/>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Coontail</w:t>
            </w:r>
          </w:p>
        </w:tc>
        <w:tc>
          <w:tcPr>
            <w:tcW w:w="1167" w:type="dxa"/>
            <w:shd w:val="clear" w:color="auto" w:fill="auto"/>
            <w:noWrap/>
            <w:vAlign w:val="bottom"/>
          </w:tcPr>
          <w:p w:rsidR="00335B68" w:rsidRPr="0004746D" w:rsidRDefault="00335B68" w:rsidP="00335B68">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92</w:t>
            </w:r>
          </w:p>
        </w:tc>
        <w:tc>
          <w:tcPr>
            <w:tcW w:w="1255" w:type="dxa"/>
            <w:shd w:val="clear" w:color="auto" w:fill="auto"/>
            <w:noWrap/>
            <w:vAlign w:val="bottom"/>
          </w:tcPr>
          <w:p w:rsidR="00335B68" w:rsidRPr="0004746D" w:rsidRDefault="00335B68" w:rsidP="00335B68">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17.33</w:t>
            </w:r>
          </w:p>
        </w:tc>
        <w:tc>
          <w:tcPr>
            <w:tcW w:w="1255" w:type="dxa"/>
            <w:shd w:val="clear" w:color="auto" w:fill="auto"/>
            <w:noWrap/>
            <w:vAlign w:val="bottom"/>
          </w:tcPr>
          <w:p w:rsidR="00335B68" w:rsidRPr="0004746D" w:rsidRDefault="00335B68" w:rsidP="00335B68">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33.70</w:t>
            </w:r>
          </w:p>
        </w:tc>
        <w:tc>
          <w:tcPr>
            <w:tcW w:w="1255" w:type="dxa"/>
            <w:shd w:val="clear" w:color="auto" w:fill="auto"/>
            <w:noWrap/>
            <w:vAlign w:val="bottom"/>
          </w:tcPr>
          <w:p w:rsidR="00335B68" w:rsidRPr="0004746D" w:rsidRDefault="00335B68" w:rsidP="00335B68">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33.33</w:t>
            </w:r>
          </w:p>
        </w:tc>
        <w:tc>
          <w:tcPr>
            <w:tcW w:w="1255" w:type="dxa"/>
            <w:shd w:val="clear" w:color="auto" w:fill="auto"/>
            <w:noWrap/>
            <w:vAlign w:val="bottom"/>
          </w:tcPr>
          <w:p w:rsidR="00335B68" w:rsidRPr="0004746D" w:rsidRDefault="00335B68" w:rsidP="00335B68">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1.37</w:t>
            </w:r>
          </w:p>
        </w:tc>
        <w:tc>
          <w:tcPr>
            <w:tcW w:w="948" w:type="dxa"/>
            <w:vAlign w:val="bottom"/>
          </w:tcPr>
          <w:p w:rsidR="00335B68" w:rsidRPr="0004746D" w:rsidRDefault="00335B68" w:rsidP="00335B68">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0</w:t>
            </w:r>
          </w:p>
        </w:tc>
      </w:tr>
      <w:tr w:rsidR="00335B68" w:rsidRPr="0004746D" w:rsidTr="00335B68">
        <w:trPr>
          <w:trHeight w:val="255"/>
          <w:jc w:val="center"/>
        </w:trPr>
        <w:tc>
          <w:tcPr>
            <w:tcW w:w="3212" w:type="dxa"/>
            <w:shd w:val="clear" w:color="auto" w:fill="auto"/>
            <w:noWrap/>
            <w:vAlign w:val="bottom"/>
          </w:tcPr>
          <w:p w:rsidR="00335B68" w:rsidRPr="0004746D" w:rsidRDefault="00335B68" w:rsidP="00335B68">
            <w:pPr>
              <w:spacing w:after="0" w:line="240" w:lineRule="auto"/>
              <w:rPr>
                <w:rFonts w:ascii="Times New Roman" w:eastAsia="Times New Roman" w:hAnsi="Times New Roman" w:cs="Times New Roman"/>
                <w:i/>
                <w:iCs/>
                <w:sz w:val="20"/>
                <w:szCs w:val="20"/>
              </w:rPr>
            </w:pPr>
            <w:r w:rsidRPr="0004746D">
              <w:rPr>
                <w:rFonts w:ascii="Times New Roman" w:eastAsia="Times New Roman" w:hAnsi="Times New Roman" w:cs="Times New Roman"/>
                <w:i/>
                <w:iCs/>
                <w:sz w:val="20"/>
                <w:szCs w:val="20"/>
              </w:rPr>
              <w:t>Myriophyllum sibiricum</w:t>
            </w:r>
          </w:p>
        </w:tc>
        <w:tc>
          <w:tcPr>
            <w:tcW w:w="2721" w:type="dxa"/>
            <w:shd w:val="clear" w:color="auto" w:fill="auto"/>
            <w:noWrap/>
            <w:vAlign w:val="bottom"/>
          </w:tcPr>
          <w:p w:rsidR="00335B68" w:rsidRPr="0004746D" w:rsidRDefault="00335B68" w:rsidP="00335B68">
            <w:pPr>
              <w:spacing w:after="0" w:line="240" w:lineRule="auto"/>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Northern water-milfoil</w:t>
            </w:r>
          </w:p>
        </w:tc>
        <w:tc>
          <w:tcPr>
            <w:tcW w:w="1167" w:type="dxa"/>
            <w:shd w:val="clear" w:color="auto" w:fill="auto"/>
            <w:noWrap/>
            <w:vAlign w:val="bottom"/>
          </w:tcPr>
          <w:p w:rsidR="00335B68" w:rsidRPr="0004746D" w:rsidRDefault="00335B68" w:rsidP="00335B68">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15</w:t>
            </w:r>
          </w:p>
        </w:tc>
        <w:tc>
          <w:tcPr>
            <w:tcW w:w="1255" w:type="dxa"/>
            <w:shd w:val="clear" w:color="auto" w:fill="auto"/>
            <w:noWrap/>
            <w:vAlign w:val="bottom"/>
          </w:tcPr>
          <w:p w:rsidR="00335B68" w:rsidRPr="0004746D" w:rsidRDefault="00335B68" w:rsidP="00335B68">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2.82</w:t>
            </w:r>
          </w:p>
        </w:tc>
        <w:tc>
          <w:tcPr>
            <w:tcW w:w="1255" w:type="dxa"/>
            <w:shd w:val="clear" w:color="auto" w:fill="auto"/>
            <w:noWrap/>
            <w:vAlign w:val="bottom"/>
          </w:tcPr>
          <w:p w:rsidR="00335B68" w:rsidRPr="0004746D" w:rsidRDefault="00335B68" w:rsidP="00335B68">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5.49</w:t>
            </w:r>
          </w:p>
        </w:tc>
        <w:tc>
          <w:tcPr>
            <w:tcW w:w="1255" w:type="dxa"/>
            <w:shd w:val="clear" w:color="auto" w:fill="auto"/>
            <w:noWrap/>
            <w:vAlign w:val="bottom"/>
          </w:tcPr>
          <w:p w:rsidR="00335B68" w:rsidRPr="0004746D" w:rsidRDefault="00335B68" w:rsidP="00335B68">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5.43</w:t>
            </w:r>
          </w:p>
        </w:tc>
        <w:tc>
          <w:tcPr>
            <w:tcW w:w="1255" w:type="dxa"/>
            <w:shd w:val="clear" w:color="auto" w:fill="auto"/>
            <w:noWrap/>
            <w:vAlign w:val="bottom"/>
          </w:tcPr>
          <w:p w:rsidR="00335B68" w:rsidRPr="0004746D" w:rsidRDefault="00335B68" w:rsidP="00335B68">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1.27</w:t>
            </w:r>
          </w:p>
        </w:tc>
        <w:tc>
          <w:tcPr>
            <w:tcW w:w="948" w:type="dxa"/>
            <w:vAlign w:val="bottom"/>
          </w:tcPr>
          <w:p w:rsidR="00335B68" w:rsidRPr="0004746D" w:rsidRDefault="00335B68" w:rsidP="00335B68">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0</w:t>
            </w:r>
          </w:p>
        </w:tc>
      </w:tr>
      <w:tr w:rsidR="00335B68" w:rsidRPr="0004746D" w:rsidTr="00335B68">
        <w:trPr>
          <w:trHeight w:val="255"/>
          <w:jc w:val="center"/>
        </w:trPr>
        <w:tc>
          <w:tcPr>
            <w:tcW w:w="3212" w:type="dxa"/>
            <w:shd w:val="clear" w:color="auto" w:fill="auto"/>
            <w:noWrap/>
            <w:vAlign w:val="bottom"/>
          </w:tcPr>
          <w:p w:rsidR="00335B68" w:rsidRPr="0004746D" w:rsidRDefault="00335B68" w:rsidP="00335B68">
            <w:pPr>
              <w:spacing w:after="0" w:line="240" w:lineRule="auto"/>
              <w:rPr>
                <w:rFonts w:ascii="Times New Roman" w:eastAsia="Times New Roman" w:hAnsi="Times New Roman" w:cs="Times New Roman"/>
                <w:i/>
                <w:iCs/>
                <w:sz w:val="20"/>
                <w:szCs w:val="20"/>
              </w:rPr>
            </w:pPr>
            <w:r w:rsidRPr="0004746D">
              <w:rPr>
                <w:rFonts w:ascii="Times New Roman" w:eastAsia="Times New Roman" w:hAnsi="Times New Roman" w:cs="Times New Roman"/>
                <w:i/>
                <w:iCs/>
                <w:sz w:val="20"/>
                <w:szCs w:val="20"/>
              </w:rPr>
              <w:t>Elodea canadensis</w:t>
            </w:r>
          </w:p>
        </w:tc>
        <w:tc>
          <w:tcPr>
            <w:tcW w:w="2721" w:type="dxa"/>
            <w:shd w:val="clear" w:color="auto" w:fill="auto"/>
            <w:noWrap/>
            <w:vAlign w:val="bottom"/>
          </w:tcPr>
          <w:p w:rsidR="00335B68" w:rsidRPr="0004746D" w:rsidRDefault="00335B68" w:rsidP="00335B68">
            <w:pPr>
              <w:spacing w:after="0" w:line="240" w:lineRule="auto"/>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Common waterweed</w:t>
            </w:r>
          </w:p>
        </w:tc>
        <w:tc>
          <w:tcPr>
            <w:tcW w:w="1167" w:type="dxa"/>
            <w:shd w:val="clear" w:color="auto" w:fill="auto"/>
            <w:noWrap/>
            <w:vAlign w:val="bottom"/>
          </w:tcPr>
          <w:p w:rsidR="00335B68" w:rsidRPr="0004746D" w:rsidRDefault="00335B68" w:rsidP="00335B68">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14</w:t>
            </w:r>
          </w:p>
        </w:tc>
        <w:tc>
          <w:tcPr>
            <w:tcW w:w="1255" w:type="dxa"/>
            <w:shd w:val="clear" w:color="auto" w:fill="auto"/>
            <w:noWrap/>
            <w:vAlign w:val="bottom"/>
          </w:tcPr>
          <w:p w:rsidR="00335B68" w:rsidRPr="0004746D" w:rsidRDefault="00335B68" w:rsidP="00335B68">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2.64</w:t>
            </w:r>
          </w:p>
        </w:tc>
        <w:tc>
          <w:tcPr>
            <w:tcW w:w="1255" w:type="dxa"/>
            <w:shd w:val="clear" w:color="auto" w:fill="auto"/>
            <w:noWrap/>
            <w:vAlign w:val="bottom"/>
          </w:tcPr>
          <w:p w:rsidR="00335B68" w:rsidRPr="0004746D" w:rsidRDefault="00335B68" w:rsidP="00335B68">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5.13</w:t>
            </w:r>
          </w:p>
        </w:tc>
        <w:tc>
          <w:tcPr>
            <w:tcW w:w="1255" w:type="dxa"/>
            <w:shd w:val="clear" w:color="auto" w:fill="auto"/>
            <w:noWrap/>
            <w:vAlign w:val="bottom"/>
          </w:tcPr>
          <w:p w:rsidR="00335B68" w:rsidRPr="0004746D" w:rsidRDefault="00335B68" w:rsidP="00335B68">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5.07</w:t>
            </w:r>
          </w:p>
        </w:tc>
        <w:tc>
          <w:tcPr>
            <w:tcW w:w="1255" w:type="dxa"/>
            <w:shd w:val="clear" w:color="auto" w:fill="auto"/>
            <w:noWrap/>
            <w:vAlign w:val="bottom"/>
          </w:tcPr>
          <w:p w:rsidR="00335B68" w:rsidRPr="0004746D" w:rsidRDefault="00335B68" w:rsidP="00335B68">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1.14</w:t>
            </w:r>
          </w:p>
        </w:tc>
        <w:tc>
          <w:tcPr>
            <w:tcW w:w="948" w:type="dxa"/>
            <w:vAlign w:val="bottom"/>
          </w:tcPr>
          <w:p w:rsidR="00335B68" w:rsidRPr="0004746D" w:rsidRDefault="00335B68" w:rsidP="00335B68">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0</w:t>
            </w:r>
          </w:p>
        </w:tc>
      </w:tr>
      <w:tr w:rsidR="00335B68" w:rsidRPr="0004746D" w:rsidTr="00335B68">
        <w:trPr>
          <w:trHeight w:val="255"/>
          <w:jc w:val="center"/>
        </w:trPr>
        <w:tc>
          <w:tcPr>
            <w:tcW w:w="3212" w:type="dxa"/>
            <w:shd w:val="clear" w:color="auto" w:fill="auto"/>
            <w:noWrap/>
            <w:vAlign w:val="bottom"/>
          </w:tcPr>
          <w:p w:rsidR="00335B68" w:rsidRPr="0004746D" w:rsidRDefault="00335B68" w:rsidP="00335B68">
            <w:pPr>
              <w:spacing w:after="0" w:line="240" w:lineRule="auto"/>
              <w:rPr>
                <w:rFonts w:ascii="Times New Roman" w:eastAsia="Times New Roman" w:hAnsi="Times New Roman" w:cs="Times New Roman"/>
                <w:i/>
                <w:iCs/>
                <w:sz w:val="20"/>
                <w:szCs w:val="20"/>
              </w:rPr>
            </w:pPr>
          </w:p>
        </w:tc>
        <w:tc>
          <w:tcPr>
            <w:tcW w:w="2721" w:type="dxa"/>
            <w:shd w:val="clear" w:color="auto" w:fill="auto"/>
            <w:noWrap/>
            <w:vAlign w:val="bottom"/>
          </w:tcPr>
          <w:p w:rsidR="00335B68" w:rsidRPr="0004746D" w:rsidRDefault="00335B68" w:rsidP="00335B68">
            <w:pPr>
              <w:spacing w:after="0" w:line="240" w:lineRule="auto"/>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Aquatic moss</w:t>
            </w:r>
          </w:p>
        </w:tc>
        <w:tc>
          <w:tcPr>
            <w:tcW w:w="1167" w:type="dxa"/>
            <w:shd w:val="clear" w:color="auto" w:fill="auto"/>
            <w:noWrap/>
            <w:vAlign w:val="bottom"/>
          </w:tcPr>
          <w:p w:rsidR="00335B68" w:rsidRPr="0004746D" w:rsidRDefault="00335B68" w:rsidP="00335B68">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14</w:t>
            </w:r>
          </w:p>
        </w:tc>
        <w:tc>
          <w:tcPr>
            <w:tcW w:w="1255" w:type="dxa"/>
            <w:shd w:val="clear" w:color="auto" w:fill="auto"/>
            <w:noWrap/>
            <w:vAlign w:val="center"/>
          </w:tcPr>
          <w:p w:rsidR="00335B68" w:rsidRPr="0004746D" w:rsidRDefault="00335B68" w:rsidP="00335B68">
            <w:pPr>
              <w:spacing w:after="0" w:line="240" w:lineRule="auto"/>
              <w:jc w:val="center"/>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w:t>
            </w:r>
          </w:p>
        </w:tc>
        <w:tc>
          <w:tcPr>
            <w:tcW w:w="1255" w:type="dxa"/>
            <w:shd w:val="clear" w:color="auto" w:fill="auto"/>
            <w:noWrap/>
            <w:vAlign w:val="bottom"/>
          </w:tcPr>
          <w:p w:rsidR="00335B68" w:rsidRPr="0004746D" w:rsidRDefault="00335B68" w:rsidP="00335B68">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5.13</w:t>
            </w:r>
          </w:p>
        </w:tc>
        <w:tc>
          <w:tcPr>
            <w:tcW w:w="1255" w:type="dxa"/>
            <w:shd w:val="clear" w:color="auto" w:fill="auto"/>
            <w:noWrap/>
            <w:vAlign w:val="bottom"/>
          </w:tcPr>
          <w:p w:rsidR="00335B68" w:rsidRPr="0004746D" w:rsidRDefault="00335B68" w:rsidP="00335B68">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5.07</w:t>
            </w:r>
          </w:p>
        </w:tc>
        <w:tc>
          <w:tcPr>
            <w:tcW w:w="1255" w:type="dxa"/>
            <w:shd w:val="clear" w:color="auto" w:fill="auto"/>
            <w:noWrap/>
            <w:vAlign w:val="bottom"/>
          </w:tcPr>
          <w:p w:rsidR="00335B68" w:rsidRPr="0004746D" w:rsidRDefault="00335B68" w:rsidP="00335B68">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1.50</w:t>
            </w:r>
          </w:p>
        </w:tc>
        <w:tc>
          <w:tcPr>
            <w:tcW w:w="948" w:type="dxa"/>
            <w:vAlign w:val="bottom"/>
          </w:tcPr>
          <w:p w:rsidR="00335B68" w:rsidRPr="0004746D" w:rsidRDefault="00335B68" w:rsidP="00335B68">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0</w:t>
            </w:r>
          </w:p>
        </w:tc>
      </w:tr>
      <w:tr w:rsidR="00335B68" w:rsidRPr="0004746D" w:rsidTr="00335B68">
        <w:trPr>
          <w:trHeight w:val="255"/>
          <w:jc w:val="center"/>
        </w:trPr>
        <w:tc>
          <w:tcPr>
            <w:tcW w:w="3212" w:type="dxa"/>
            <w:shd w:val="clear" w:color="auto" w:fill="auto"/>
            <w:noWrap/>
            <w:vAlign w:val="bottom"/>
          </w:tcPr>
          <w:p w:rsidR="00335B68" w:rsidRPr="0004746D" w:rsidRDefault="00335B68" w:rsidP="00335B68">
            <w:pPr>
              <w:spacing w:after="0" w:line="240" w:lineRule="auto"/>
              <w:rPr>
                <w:rFonts w:ascii="Times New Roman" w:eastAsia="Times New Roman" w:hAnsi="Times New Roman" w:cs="Times New Roman"/>
                <w:i/>
                <w:iCs/>
                <w:sz w:val="20"/>
                <w:szCs w:val="20"/>
              </w:rPr>
            </w:pPr>
            <w:r w:rsidRPr="0004746D">
              <w:rPr>
                <w:rFonts w:ascii="Times New Roman" w:eastAsia="Times New Roman" w:hAnsi="Times New Roman" w:cs="Times New Roman"/>
                <w:i/>
                <w:iCs/>
                <w:sz w:val="20"/>
                <w:szCs w:val="20"/>
              </w:rPr>
              <w:t>Potamogeton praelongus</w:t>
            </w:r>
          </w:p>
        </w:tc>
        <w:tc>
          <w:tcPr>
            <w:tcW w:w="2721" w:type="dxa"/>
            <w:shd w:val="clear" w:color="auto" w:fill="auto"/>
            <w:noWrap/>
            <w:vAlign w:val="bottom"/>
          </w:tcPr>
          <w:p w:rsidR="00335B68" w:rsidRPr="0004746D" w:rsidRDefault="00335B68" w:rsidP="00335B68">
            <w:pPr>
              <w:spacing w:after="0" w:line="240" w:lineRule="auto"/>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White-stem pondweed</w:t>
            </w:r>
          </w:p>
        </w:tc>
        <w:tc>
          <w:tcPr>
            <w:tcW w:w="1167" w:type="dxa"/>
            <w:shd w:val="clear" w:color="auto" w:fill="auto"/>
            <w:noWrap/>
            <w:vAlign w:val="bottom"/>
          </w:tcPr>
          <w:p w:rsidR="00335B68" w:rsidRPr="0004746D" w:rsidRDefault="00335B68" w:rsidP="00335B68">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6</w:t>
            </w:r>
          </w:p>
        </w:tc>
        <w:tc>
          <w:tcPr>
            <w:tcW w:w="1255" w:type="dxa"/>
            <w:shd w:val="clear" w:color="auto" w:fill="auto"/>
            <w:noWrap/>
            <w:vAlign w:val="bottom"/>
          </w:tcPr>
          <w:p w:rsidR="00335B68" w:rsidRPr="0004746D" w:rsidRDefault="00335B68" w:rsidP="00335B68">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1.13</w:t>
            </w:r>
          </w:p>
        </w:tc>
        <w:tc>
          <w:tcPr>
            <w:tcW w:w="1255" w:type="dxa"/>
            <w:shd w:val="clear" w:color="auto" w:fill="auto"/>
            <w:noWrap/>
            <w:vAlign w:val="bottom"/>
          </w:tcPr>
          <w:p w:rsidR="00335B68" w:rsidRPr="0004746D" w:rsidRDefault="00335B68" w:rsidP="00335B68">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2.20</w:t>
            </w:r>
          </w:p>
        </w:tc>
        <w:tc>
          <w:tcPr>
            <w:tcW w:w="1255" w:type="dxa"/>
            <w:shd w:val="clear" w:color="auto" w:fill="auto"/>
            <w:noWrap/>
            <w:vAlign w:val="bottom"/>
          </w:tcPr>
          <w:p w:rsidR="00335B68" w:rsidRPr="0004746D" w:rsidRDefault="00335B68" w:rsidP="00335B68">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2.17</w:t>
            </w:r>
          </w:p>
        </w:tc>
        <w:tc>
          <w:tcPr>
            <w:tcW w:w="1255" w:type="dxa"/>
            <w:shd w:val="clear" w:color="auto" w:fill="auto"/>
            <w:noWrap/>
            <w:vAlign w:val="bottom"/>
          </w:tcPr>
          <w:p w:rsidR="00335B68" w:rsidRPr="0004746D" w:rsidRDefault="00335B68" w:rsidP="00335B68">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1.00</w:t>
            </w:r>
          </w:p>
        </w:tc>
        <w:tc>
          <w:tcPr>
            <w:tcW w:w="948" w:type="dxa"/>
            <w:vAlign w:val="bottom"/>
          </w:tcPr>
          <w:p w:rsidR="00335B68" w:rsidRPr="0004746D" w:rsidRDefault="00335B68" w:rsidP="00335B68">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0</w:t>
            </w:r>
          </w:p>
        </w:tc>
      </w:tr>
      <w:tr w:rsidR="00335B68" w:rsidRPr="0004746D" w:rsidTr="00335B68">
        <w:trPr>
          <w:trHeight w:val="255"/>
          <w:jc w:val="center"/>
        </w:trPr>
        <w:tc>
          <w:tcPr>
            <w:tcW w:w="3212" w:type="dxa"/>
            <w:shd w:val="clear" w:color="auto" w:fill="auto"/>
            <w:noWrap/>
            <w:vAlign w:val="bottom"/>
          </w:tcPr>
          <w:p w:rsidR="00335B68" w:rsidRPr="0004746D" w:rsidRDefault="00335B68" w:rsidP="00335B68">
            <w:pPr>
              <w:spacing w:after="0" w:line="240" w:lineRule="auto"/>
              <w:rPr>
                <w:rFonts w:ascii="Times New Roman" w:eastAsia="Times New Roman" w:hAnsi="Times New Roman" w:cs="Times New Roman"/>
                <w:i/>
                <w:iCs/>
                <w:sz w:val="20"/>
                <w:szCs w:val="20"/>
              </w:rPr>
            </w:pPr>
            <w:r w:rsidRPr="0004746D">
              <w:rPr>
                <w:rFonts w:ascii="Times New Roman" w:eastAsia="Times New Roman" w:hAnsi="Times New Roman" w:cs="Times New Roman"/>
                <w:i/>
                <w:iCs/>
                <w:sz w:val="20"/>
                <w:szCs w:val="20"/>
              </w:rPr>
              <w:t>Potamogeton illinoensis</w:t>
            </w:r>
          </w:p>
        </w:tc>
        <w:tc>
          <w:tcPr>
            <w:tcW w:w="2721" w:type="dxa"/>
            <w:shd w:val="clear" w:color="auto" w:fill="auto"/>
            <w:noWrap/>
            <w:vAlign w:val="bottom"/>
          </w:tcPr>
          <w:p w:rsidR="00335B68" w:rsidRPr="0004746D" w:rsidRDefault="00335B68" w:rsidP="00335B68">
            <w:pPr>
              <w:spacing w:after="0" w:line="240" w:lineRule="auto"/>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Illinois pondweed</w:t>
            </w:r>
          </w:p>
        </w:tc>
        <w:tc>
          <w:tcPr>
            <w:tcW w:w="1167" w:type="dxa"/>
            <w:shd w:val="clear" w:color="auto" w:fill="auto"/>
            <w:noWrap/>
            <w:vAlign w:val="bottom"/>
          </w:tcPr>
          <w:p w:rsidR="00335B68" w:rsidRPr="0004746D" w:rsidRDefault="00335B68" w:rsidP="00335B68">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5</w:t>
            </w:r>
          </w:p>
        </w:tc>
        <w:tc>
          <w:tcPr>
            <w:tcW w:w="1255" w:type="dxa"/>
            <w:shd w:val="clear" w:color="auto" w:fill="auto"/>
            <w:noWrap/>
            <w:vAlign w:val="bottom"/>
          </w:tcPr>
          <w:p w:rsidR="00335B68" w:rsidRPr="0004746D" w:rsidRDefault="00335B68" w:rsidP="00335B68">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0.94</w:t>
            </w:r>
          </w:p>
        </w:tc>
        <w:tc>
          <w:tcPr>
            <w:tcW w:w="1255" w:type="dxa"/>
            <w:shd w:val="clear" w:color="auto" w:fill="auto"/>
            <w:noWrap/>
            <w:vAlign w:val="bottom"/>
          </w:tcPr>
          <w:p w:rsidR="00335B68" w:rsidRPr="0004746D" w:rsidRDefault="00335B68" w:rsidP="00335B68">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1.83</w:t>
            </w:r>
          </w:p>
        </w:tc>
        <w:tc>
          <w:tcPr>
            <w:tcW w:w="1255" w:type="dxa"/>
            <w:shd w:val="clear" w:color="auto" w:fill="auto"/>
            <w:noWrap/>
            <w:vAlign w:val="bottom"/>
          </w:tcPr>
          <w:p w:rsidR="00335B68" w:rsidRPr="0004746D" w:rsidRDefault="00335B68" w:rsidP="00335B68">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1.81</w:t>
            </w:r>
          </w:p>
        </w:tc>
        <w:tc>
          <w:tcPr>
            <w:tcW w:w="1255" w:type="dxa"/>
            <w:shd w:val="clear" w:color="auto" w:fill="auto"/>
            <w:noWrap/>
            <w:vAlign w:val="bottom"/>
          </w:tcPr>
          <w:p w:rsidR="00335B68" w:rsidRPr="0004746D" w:rsidRDefault="00335B68" w:rsidP="00335B68">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1.20</w:t>
            </w:r>
          </w:p>
        </w:tc>
        <w:tc>
          <w:tcPr>
            <w:tcW w:w="948" w:type="dxa"/>
            <w:vAlign w:val="bottom"/>
          </w:tcPr>
          <w:p w:rsidR="00335B68" w:rsidRPr="0004746D" w:rsidRDefault="00335B68" w:rsidP="00335B68">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0</w:t>
            </w:r>
          </w:p>
        </w:tc>
      </w:tr>
      <w:tr w:rsidR="00335B68" w:rsidRPr="0004746D" w:rsidTr="00335B68">
        <w:trPr>
          <w:trHeight w:val="255"/>
          <w:jc w:val="center"/>
        </w:trPr>
        <w:tc>
          <w:tcPr>
            <w:tcW w:w="3212" w:type="dxa"/>
            <w:shd w:val="clear" w:color="auto" w:fill="auto"/>
            <w:noWrap/>
            <w:vAlign w:val="bottom"/>
          </w:tcPr>
          <w:p w:rsidR="00335B68" w:rsidRPr="0004746D" w:rsidRDefault="00335B68" w:rsidP="00335B68">
            <w:pPr>
              <w:spacing w:after="0" w:line="240" w:lineRule="auto"/>
              <w:rPr>
                <w:rFonts w:ascii="Times New Roman" w:eastAsia="Times New Roman" w:hAnsi="Times New Roman" w:cs="Times New Roman"/>
                <w:i/>
                <w:iCs/>
                <w:sz w:val="20"/>
                <w:szCs w:val="20"/>
              </w:rPr>
            </w:pPr>
            <w:r w:rsidRPr="0004746D">
              <w:rPr>
                <w:rFonts w:ascii="Times New Roman" w:eastAsia="Times New Roman" w:hAnsi="Times New Roman" w:cs="Times New Roman"/>
                <w:i/>
                <w:iCs/>
                <w:sz w:val="20"/>
                <w:szCs w:val="20"/>
              </w:rPr>
              <w:t>Vallisneria americana</w:t>
            </w:r>
          </w:p>
        </w:tc>
        <w:tc>
          <w:tcPr>
            <w:tcW w:w="2721" w:type="dxa"/>
            <w:shd w:val="clear" w:color="auto" w:fill="auto"/>
            <w:noWrap/>
            <w:vAlign w:val="bottom"/>
          </w:tcPr>
          <w:p w:rsidR="00335B68" w:rsidRPr="0004746D" w:rsidRDefault="00335B68" w:rsidP="00335B68">
            <w:pPr>
              <w:spacing w:after="0" w:line="240" w:lineRule="auto"/>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Wild celery</w:t>
            </w:r>
          </w:p>
        </w:tc>
        <w:tc>
          <w:tcPr>
            <w:tcW w:w="1167" w:type="dxa"/>
            <w:shd w:val="clear" w:color="auto" w:fill="auto"/>
            <w:noWrap/>
            <w:vAlign w:val="bottom"/>
          </w:tcPr>
          <w:p w:rsidR="00335B68" w:rsidRPr="0004746D" w:rsidRDefault="00335B68" w:rsidP="00335B68">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5</w:t>
            </w:r>
          </w:p>
        </w:tc>
        <w:tc>
          <w:tcPr>
            <w:tcW w:w="1255" w:type="dxa"/>
            <w:shd w:val="clear" w:color="auto" w:fill="auto"/>
            <w:noWrap/>
            <w:vAlign w:val="bottom"/>
          </w:tcPr>
          <w:p w:rsidR="00335B68" w:rsidRPr="0004746D" w:rsidRDefault="00335B68" w:rsidP="00335B68">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0.94</w:t>
            </w:r>
          </w:p>
        </w:tc>
        <w:tc>
          <w:tcPr>
            <w:tcW w:w="1255" w:type="dxa"/>
            <w:shd w:val="clear" w:color="auto" w:fill="auto"/>
            <w:noWrap/>
            <w:vAlign w:val="bottom"/>
          </w:tcPr>
          <w:p w:rsidR="00335B68" w:rsidRPr="0004746D" w:rsidRDefault="00335B68" w:rsidP="00335B68">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1.83</w:t>
            </w:r>
          </w:p>
        </w:tc>
        <w:tc>
          <w:tcPr>
            <w:tcW w:w="1255" w:type="dxa"/>
            <w:shd w:val="clear" w:color="auto" w:fill="auto"/>
            <w:noWrap/>
            <w:vAlign w:val="bottom"/>
          </w:tcPr>
          <w:p w:rsidR="00335B68" w:rsidRPr="0004746D" w:rsidRDefault="00335B68" w:rsidP="00335B68">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1.81</w:t>
            </w:r>
          </w:p>
        </w:tc>
        <w:tc>
          <w:tcPr>
            <w:tcW w:w="1255" w:type="dxa"/>
            <w:shd w:val="clear" w:color="auto" w:fill="auto"/>
            <w:noWrap/>
            <w:vAlign w:val="bottom"/>
          </w:tcPr>
          <w:p w:rsidR="00335B68" w:rsidRPr="0004746D" w:rsidRDefault="00335B68" w:rsidP="00335B68">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1.00</w:t>
            </w:r>
          </w:p>
        </w:tc>
        <w:tc>
          <w:tcPr>
            <w:tcW w:w="948" w:type="dxa"/>
            <w:vAlign w:val="bottom"/>
          </w:tcPr>
          <w:p w:rsidR="00335B68" w:rsidRPr="0004746D" w:rsidRDefault="00335B68" w:rsidP="00335B68">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0</w:t>
            </w:r>
          </w:p>
        </w:tc>
      </w:tr>
      <w:tr w:rsidR="00335B68" w:rsidRPr="0004746D" w:rsidTr="00335B68">
        <w:trPr>
          <w:trHeight w:val="255"/>
          <w:jc w:val="center"/>
        </w:trPr>
        <w:tc>
          <w:tcPr>
            <w:tcW w:w="3212" w:type="dxa"/>
            <w:shd w:val="clear" w:color="auto" w:fill="auto"/>
            <w:noWrap/>
            <w:vAlign w:val="bottom"/>
          </w:tcPr>
          <w:p w:rsidR="00335B68" w:rsidRPr="0004746D" w:rsidRDefault="00335B68" w:rsidP="00335B68">
            <w:pPr>
              <w:spacing w:after="0" w:line="240" w:lineRule="auto"/>
              <w:rPr>
                <w:rFonts w:ascii="Times New Roman" w:eastAsia="Times New Roman" w:hAnsi="Times New Roman" w:cs="Times New Roman"/>
                <w:i/>
                <w:iCs/>
                <w:sz w:val="20"/>
                <w:szCs w:val="20"/>
              </w:rPr>
            </w:pPr>
            <w:r w:rsidRPr="0004746D">
              <w:rPr>
                <w:rFonts w:ascii="Times New Roman" w:eastAsia="Times New Roman" w:hAnsi="Times New Roman" w:cs="Times New Roman"/>
                <w:i/>
                <w:iCs/>
                <w:sz w:val="20"/>
                <w:szCs w:val="20"/>
              </w:rPr>
              <w:t>Heteranthera dubia</w:t>
            </w:r>
          </w:p>
        </w:tc>
        <w:tc>
          <w:tcPr>
            <w:tcW w:w="2721" w:type="dxa"/>
            <w:shd w:val="clear" w:color="auto" w:fill="auto"/>
            <w:noWrap/>
            <w:vAlign w:val="bottom"/>
          </w:tcPr>
          <w:p w:rsidR="00335B68" w:rsidRPr="0004746D" w:rsidRDefault="00335B68" w:rsidP="00335B68">
            <w:pPr>
              <w:spacing w:after="0" w:line="240" w:lineRule="auto"/>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Water star-grass</w:t>
            </w:r>
          </w:p>
        </w:tc>
        <w:tc>
          <w:tcPr>
            <w:tcW w:w="1167" w:type="dxa"/>
            <w:shd w:val="clear" w:color="auto" w:fill="auto"/>
            <w:noWrap/>
            <w:vAlign w:val="bottom"/>
          </w:tcPr>
          <w:p w:rsidR="00335B68" w:rsidRPr="0004746D" w:rsidRDefault="00335B68" w:rsidP="00335B68">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4</w:t>
            </w:r>
          </w:p>
        </w:tc>
        <w:tc>
          <w:tcPr>
            <w:tcW w:w="1255" w:type="dxa"/>
            <w:shd w:val="clear" w:color="auto" w:fill="auto"/>
            <w:noWrap/>
            <w:vAlign w:val="bottom"/>
          </w:tcPr>
          <w:p w:rsidR="00335B68" w:rsidRPr="0004746D" w:rsidRDefault="00335B68" w:rsidP="00335B68">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0.75</w:t>
            </w:r>
          </w:p>
        </w:tc>
        <w:tc>
          <w:tcPr>
            <w:tcW w:w="1255" w:type="dxa"/>
            <w:shd w:val="clear" w:color="auto" w:fill="auto"/>
            <w:noWrap/>
            <w:vAlign w:val="bottom"/>
          </w:tcPr>
          <w:p w:rsidR="00335B68" w:rsidRPr="0004746D" w:rsidRDefault="00335B68" w:rsidP="00335B68">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1.47</w:t>
            </w:r>
          </w:p>
        </w:tc>
        <w:tc>
          <w:tcPr>
            <w:tcW w:w="1255" w:type="dxa"/>
            <w:shd w:val="clear" w:color="auto" w:fill="auto"/>
            <w:noWrap/>
            <w:vAlign w:val="bottom"/>
          </w:tcPr>
          <w:p w:rsidR="00335B68" w:rsidRPr="0004746D" w:rsidRDefault="00335B68" w:rsidP="00335B68">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1.45</w:t>
            </w:r>
          </w:p>
        </w:tc>
        <w:tc>
          <w:tcPr>
            <w:tcW w:w="1255" w:type="dxa"/>
            <w:shd w:val="clear" w:color="auto" w:fill="auto"/>
            <w:noWrap/>
            <w:vAlign w:val="bottom"/>
          </w:tcPr>
          <w:p w:rsidR="00335B68" w:rsidRPr="0004746D" w:rsidRDefault="00335B68" w:rsidP="00335B68">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1.00</w:t>
            </w:r>
          </w:p>
        </w:tc>
        <w:tc>
          <w:tcPr>
            <w:tcW w:w="948" w:type="dxa"/>
            <w:vAlign w:val="bottom"/>
          </w:tcPr>
          <w:p w:rsidR="00335B68" w:rsidRPr="0004746D" w:rsidRDefault="00335B68" w:rsidP="00335B68">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0</w:t>
            </w:r>
          </w:p>
        </w:tc>
      </w:tr>
      <w:tr w:rsidR="00335B68" w:rsidRPr="0004746D" w:rsidTr="00335B68">
        <w:trPr>
          <w:trHeight w:val="255"/>
          <w:jc w:val="center"/>
        </w:trPr>
        <w:tc>
          <w:tcPr>
            <w:tcW w:w="3212" w:type="dxa"/>
            <w:shd w:val="clear" w:color="auto" w:fill="auto"/>
            <w:noWrap/>
            <w:vAlign w:val="bottom"/>
          </w:tcPr>
          <w:p w:rsidR="00335B68" w:rsidRPr="0004746D" w:rsidRDefault="00335B68" w:rsidP="00335B68">
            <w:pPr>
              <w:spacing w:after="0" w:line="240" w:lineRule="auto"/>
              <w:rPr>
                <w:rFonts w:ascii="Times New Roman" w:eastAsia="Times New Roman" w:hAnsi="Times New Roman" w:cs="Times New Roman"/>
                <w:i/>
                <w:iCs/>
                <w:sz w:val="20"/>
                <w:szCs w:val="20"/>
              </w:rPr>
            </w:pPr>
            <w:r w:rsidRPr="0004746D">
              <w:rPr>
                <w:rFonts w:ascii="Times New Roman" w:eastAsia="Times New Roman" w:hAnsi="Times New Roman" w:cs="Times New Roman"/>
                <w:i/>
                <w:iCs/>
                <w:sz w:val="20"/>
                <w:szCs w:val="20"/>
              </w:rPr>
              <w:t>Ranunculus aquatilis</w:t>
            </w:r>
          </w:p>
        </w:tc>
        <w:tc>
          <w:tcPr>
            <w:tcW w:w="2721" w:type="dxa"/>
            <w:shd w:val="clear" w:color="auto" w:fill="auto"/>
            <w:noWrap/>
            <w:vAlign w:val="bottom"/>
          </w:tcPr>
          <w:p w:rsidR="00335B68" w:rsidRPr="0004746D" w:rsidRDefault="00335B68" w:rsidP="00335B68">
            <w:pPr>
              <w:spacing w:after="0" w:line="240" w:lineRule="auto"/>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White water crowfoot</w:t>
            </w:r>
          </w:p>
        </w:tc>
        <w:tc>
          <w:tcPr>
            <w:tcW w:w="1167" w:type="dxa"/>
            <w:shd w:val="clear" w:color="auto" w:fill="auto"/>
            <w:noWrap/>
            <w:vAlign w:val="bottom"/>
          </w:tcPr>
          <w:p w:rsidR="00335B68" w:rsidRPr="0004746D" w:rsidRDefault="00335B68" w:rsidP="00335B68">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4</w:t>
            </w:r>
          </w:p>
        </w:tc>
        <w:tc>
          <w:tcPr>
            <w:tcW w:w="1255" w:type="dxa"/>
            <w:shd w:val="clear" w:color="auto" w:fill="auto"/>
            <w:noWrap/>
            <w:vAlign w:val="bottom"/>
          </w:tcPr>
          <w:p w:rsidR="00335B68" w:rsidRPr="0004746D" w:rsidRDefault="00335B68" w:rsidP="00335B68">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0.75</w:t>
            </w:r>
          </w:p>
        </w:tc>
        <w:tc>
          <w:tcPr>
            <w:tcW w:w="1255" w:type="dxa"/>
            <w:shd w:val="clear" w:color="auto" w:fill="auto"/>
            <w:noWrap/>
            <w:vAlign w:val="bottom"/>
          </w:tcPr>
          <w:p w:rsidR="00335B68" w:rsidRPr="0004746D" w:rsidRDefault="00335B68" w:rsidP="00335B68">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1.47</w:t>
            </w:r>
          </w:p>
        </w:tc>
        <w:tc>
          <w:tcPr>
            <w:tcW w:w="1255" w:type="dxa"/>
            <w:shd w:val="clear" w:color="auto" w:fill="auto"/>
            <w:noWrap/>
            <w:vAlign w:val="bottom"/>
          </w:tcPr>
          <w:p w:rsidR="00335B68" w:rsidRPr="0004746D" w:rsidRDefault="00335B68" w:rsidP="00335B68">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1.45</w:t>
            </w:r>
          </w:p>
        </w:tc>
        <w:tc>
          <w:tcPr>
            <w:tcW w:w="1255" w:type="dxa"/>
            <w:shd w:val="clear" w:color="auto" w:fill="auto"/>
            <w:noWrap/>
            <w:vAlign w:val="bottom"/>
          </w:tcPr>
          <w:p w:rsidR="00335B68" w:rsidRPr="0004746D" w:rsidRDefault="00335B68" w:rsidP="00335B68">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1.00</w:t>
            </w:r>
          </w:p>
        </w:tc>
        <w:tc>
          <w:tcPr>
            <w:tcW w:w="948" w:type="dxa"/>
            <w:vAlign w:val="bottom"/>
          </w:tcPr>
          <w:p w:rsidR="00335B68" w:rsidRPr="0004746D" w:rsidRDefault="00335B68" w:rsidP="00335B68">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0</w:t>
            </w:r>
          </w:p>
        </w:tc>
      </w:tr>
      <w:tr w:rsidR="00335B68" w:rsidRPr="0004746D" w:rsidTr="00335B68">
        <w:trPr>
          <w:trHeight w:val="255"/>
          <w:jc w:val="center"/>
        </w:trPr>
        <w:tc>
          <w:tcPr>
            <w:tcW w:w="3212" w:type="dxa"/>
            <w:shd w:val="clear" w:color="auto" w:fill="auto"/>
            <w:noWrap/>
            <w:vAlign w:val="bottom"/>
          </w:tcPr>
          <w:p w:rsidR="00335B68" w:rsidRPr="0004746D" w:rsidRDefault="00335B68" w:rsidP="00335B68">
            <w:pPr>
              <w:spacing w:after="0" w:line="240" w:lineRule="auto"/>
              <w:rPr>
                <w:rFonts w:ascii="Times New Roman" w:eastAsia="Times New Roman" w:hAnsi="Times New Roman" w:cs="Times New Roman"/>
                <w:i/>
                <w:iCs/>
                <w:sz w:val="20"/>
                <w:szCs w:val="20"/>
              </w:rPr>
            </w:pPr>
            <w:r w:rsidRPr="0004746D">
              <w:rPr>
                <w:rFonts w:ascii="Times New Roman" w:eastAsia="Times New Roman" w:hAnsi="Times New Roman" w:cs="Times New Roman"/>
                <w:i/>
                <w:iCs/>
                <w:sz w:val="20"/>
                <w:szCs w:val="20"/>
              </w:rPr>
              <w:t>Nymphaea odorata</w:t>
            </w:r>
          </w:p>
        </w:tc>
        <w:tc>
          <w:tcPr>
            <w:tcW w:w="2721" w:type="dxa"/>
            <w:shd w:val="clear" w:color="auto" w:fill="auto"/>
            <w:noWrap/>
            <w:vAlign w:val="bottom"/>
          </w:tcPr>
          <w:p w:rsidR="00335B68" w:rsidRPr="0004746D" w:rsidRDefault="00335B68" w:rsidP="00335B68">
            <w:pPr>
              <w:spacing w:after="0" w:line="240" w:lineRule="auto"/>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White water lily</w:t>
            </w:r>
          </w:p>
        </w:tc>
        <w:tc>
          <w:tcPr>
            <w:tcW w:w="1167" w:type="dxa"/>
            <w:shd w:val="clear" w:color="auto" w:fill="auto"/>
            <w:noWrap/>
            <w:vAlign w:val="bottom"/>
          </w:tcPr>
          <w:p w:rsidR="00335B68" w:rsidRPr="0004746D" w:rsidRDefault="00335B68" w:rsidP="00335B68">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3</w:t>
            </w:r>
          </w:p>
        </w:tc>
        <w:tc>
          <w:tcPr>
            <w:tcW w:w="1255" w:type="dxa"/>
            <w:shd w:val="clear" w:color="auto" w:fill="auto"/>
            <w:noWrap/>
            <w:vAlign w:val="bottom"/>
          </w:tcPr>
          <w:p w:rsidR="00335B68" w:rsidRPr="0004746D" w:rsidRDefault="00335B68" w:rsidP="00335B68">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0.56</w:t>
            </w:r>
          </w:p>
        </w:tc>
        <w:tc>
          <w:tcPr>
            <w:tcW w:w="1255" w:type="dxa"/>
            <w:shd w:val="clear" w:color="auto" w:fill="auto"/>
            <w:noWrap/>
            <w:vAlign w:val="bottom"/>
          </w:tcPr>
          <w:p w:rsidR="00335B68" w:rsidRPr="0004746D" w:rsidRDefault="00335B68" w:rsidP="00335B68">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1.10</w:t>
            </w:r>
          </w:p>
        </w:tc>
        <w:tc>
          <w:tcPr>
            <w:tcW w:w="1255" w:type="dxa"/>
            <w:shd w:val="clear" w:color="auto" w:fill="auto"/>
            <w:noWrap/>
            <w:vAlign w:val="bottom"/>
          </w:tcPr>
          <w:p w:rsidR="00335B68" w:rsidRPr="0004746D" w:rsidRDefault="00335B68" w:rsidP="00335B68">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1.09</w:t>
            </w:r>
          </w:p>
        </w:tc>
        <w:tc>
          <w:tcPr>
            <w:tcW w:w="1255" w:type="dxa"/>
            <w:shd w:val="clear" w:color="auto" w:fill="auto"/>
            <w:noWrap/>
            <w:vAlign w:val="bottom"/>
          </w:tcPr>
          <w:p w:rsidR="00335B68" w:rsidRPr="0004746D" w:rsidRDefault="00335B68" w:rsidP="00335B68">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1.00</w:t>
            </w:r>
          </w:p>
        </w:tc>
        <w:tc>
          <w:tcPr>
            <w:tcW w:w="948" w:type="dxa"/>
            <w:vAlign w:val="bottom"/>
          </w:tcPr>
          <w:p w:rsidR="00335B68" w:rsidRPr="0004746D" w:rsidRDefault="00335B68" w:rsidP="00335B68">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0</w:t>
            </w:r>
          </w:p>
        </w:tc>
      </w:tr>
      <w:tr w:rsidR="00335B68" w:rsidRPr="0004746D" w:rsidTr="00335B68">
        <w:trPr>
          <w:trHeight w:val="255"/>
          <w:jc w:val="center"/>
        </w:trPr>
        <w:tc>
          <w:tcPr>
            <w:tcW w:w="3212" w:type="dxa"/>
            <w:shd w:val="clear" w:color="auto" w:fill="auto"/>
            <w:noWrap/>
            <w:vAlign w:val="bottom"/>
          </w:tcPr>
          <w:p w:rsidR="00335B68" w:rsidRPr="0004746D" w:rsidRDefault="00335B68" w:rsidP="00335B68">
            <w:pPr>
              <w:spacing w:after="0" w:line="240" w:lineRule="auto"/>
              <w:rPr>
                <w:rFonts w:ascii="Times New Roman" w:eastAsia="Times New Roman" w:hAnsi="Times New Roman" w:cs="Times New Roman"/>
                <w:i/>
                <w:iCs/>
                <w:sz w:val="20"/>
                <w:szCs w:val="20"/>
              </w:rPr>
            </w:pPr>
            <w:r w:rsidRPr="0004746D">
              <w:rPr>
                <w:rFonts w:ascii="Times New Roman" w:eastAsia="Times New Roman" w:hAnsi="Times New Roman" w:cs="Times New Roman"/>
                <w:i/>
                <w:iCs/>
                <w:sz w:val="20"/>
                <w:szCs w:val="20"/>
              </w:rPr>
              <w:t xml:space="preserve">Nitella </w:t>
            </w:r>
            <w:r w:rsidRPr="0004746D">
              <w:rPr>
                <w:rFonts w:ascii="Times New Roman" w:eastAsia="Times New Roman" w:hAnsi="Times New Roman" w:cs="Times New Roman"/>
                <w:sz w:val="20"/>
                <w:szCs w:val="20"/>
              </w:rPr>
              <w:t>sp.</w:t>
            </w:r>
          </w:p>
        </w:tc>
        <w:tc>
          <w:tcPr>
            <w:tcW w:w="2721" w:type="dxa"/>
            <w:shd w:val="clear" w:color="auto" w:fill="auto"/>
            <w:noWrap/>
            <w:vAlign w:val="bottom"/>
          </w:tcPr>
          <w:p w:rsidR="00335B68" w:rsidRPr="0004746D" w:rsidRDefault="00335B68" w:rsidP="00335B68">
            <w:pPr>
              <w:spacing w:after="0" w:line="240" w:lineRule="auto"/>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Nitella</w:t>
            </w:r>
          </w:p>
        </w:tc>
        <w:tc>
          <w:tcPr>
            <w:tcW w:w="1167" w:type="dxa"/>
            <w:shd w:val="clear" w:color="auto" w:fill="auto"/>
            <w:noWrap/>
            <w:vAlign w:val="bottom"/>
          </w:tcPr>
          <w:p w:rsidR="00335B68" w:rsidRPr="0004746D" w:rsidRDefault="00335B68" w:rsidP="00335B68">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2</w:t>
            </w:r>
          </w:p>
        </w:tc>
        <w:tc>
          <w:tcPr>
            <w:tcW w:w="1255" w:type="dxa"/>
            <w:shd w:val="clear" w:color="auto" w:fill="auto"/>
            <w:noWrap/>
            <w:vAlign w:val="bottom"/>
          </w:tcPr>
          <w:p w:rsidR="00335B68" w:rsidRPr="0004746D" w:rsidRDefault="00335B68" w:rsidP="00335B68">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0.38</w:t>
            </w:r>
          </w:p>
        </w:tc>
        <w:tc>
          <w:tcPr>
            <w:tcW w:w="1255" w:type="dxa"/>
            <w:shd w:val="clear" w:color="auto" w:fill="auto"/>
            <w:noWrap/>
            <w:vAlign w:val="bottom"/>
          </w:tcPr>
          <w:p w:rsidR="00335B68" w:rsidRPr="0004746D" w:rsidRDefault="00335B68" w:rsidP="00335B68">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0.73</w:t>
            </w:r>
          </w:p>
        </w:tc>
        <w:tc>
          <w:tcPr>
            <w:tcW w:w="1255" w:type="dxa"/>
            <w:shd w:val="clear" w:color="auto" w:fill="auto"/>
            <w:noWrap/>
            <w:vAlign w:val="bottom"/>
          </w:tcPr>
          <w:p w:rsidR="00335B68" w:rsidRPr="0004746D" w:rsidRDefault="00335B68" w:rsidP="00335B68">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0.72</w:t>
            </w:r>
          </w:p>
        </w:tc>
        <w:tc>
          <w:tcPr>
            <w:tcW w:w="1255" w:type="dxa"/>
            <w:shd w:val="clear" w:color="auto" w:fill="auto"/>
            <w:noWrap/>
            <w:vAlign w:val="bottom"/>
          </w:tcPr>
          <w:p w:rsidR="00335B68" w:rsidRPr="0004746D" w:rsidRDefault="00335B68" w:rsidP="00335B68">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1.00</w:t>
            </w:r>
          </w:p>
        </w:tc>
        <w:tc>
          <w:tcPr>
            <w:tcW w:w="948" w:type="dxa"/>
            <w:vAlign w:val="bottom"/>
          </w:tcPr>
          <w:p w:rsidR="00335B68" w:rsidRPr="0004746D" w:rsidRDefault="00335B68" w:rsidP="00335B68">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0</w:t>
            </w:r>
          </w:p>
        </w:tc>
      </w:tr>
      <w:tr w:rsidR="00335B68" w:rsidRPr="0004746D" w:rsidTr="00335B68">
        <w:trPr>
          <w:trHeight w:val="255"/>
          <w:jc w:val="center"/>
        </w:trPr>
        <w:tc>
          <w:tcPr>
            <w:tcW w:w="3212" w:type="dxa"/>
            <w:shd w:val="clear" w:color="auto" w:fill="auto"/>
            <w:noWrap/>
            <w:vAlign w:val="bottom"/>
          </w:tcPr>
          <w:p w:rsidR="00335B68" w:rsidRPr="0004746D" w:rsidRDefault="00335B68" w:rsidP="00335B68">
            <w:pPr>
              <w:spacing w:after="0" w:line="240" w:lineRule="auto"/>
              <w:rPr>
                <w:rFonts w:ascii="Times New Roman" w:eastAsia="Times New Roman" w:hAnsi="Times New Roman" w:cs="Times New Roman"/>
                <w:i/>
                <w:iCs/>
                <w:sz w:val="20"/>
                <w:szCs w:val="20"/>
              </w:rPr>
            </w:pPr>
            <w:r w:rsidRPr="0004746D">
              <w:rPr>
                <w:rFonts w:ascii="Times New Roman" w:eastAsia="Times New Roman" w:hAnsi="Times New Roman" w:cs="Times New Roman"/>
                <w:i/>
                <w:iCs/>
                <w:sz w:val="20"/>
                <w:szCs w:val="20"/>
              </w:rPr>
              <w:t>Potamogeton pusillus</w:t>
            </w:r>
          </w:p>
        </w:tc>
        <w:tc>
          <w:tcPr>
            <w:tcW w:w="2721" w:type="dxa"/>
            <w:shd w:val="clear" w:color="auto" w:fill="auto"/>
            <w:noWrap/>
            <w:vAlign w:val="bottom"/>
          </w:tcPr>
          <w:p w:rsidR="00335B68" w:rsidRPr="0004746D" w:rsidRDefault="00335B68" w:rsidP="00335B68">
            <w:pPr>
              <w:spacing w:after="0" w:line="240" w:lineRule="auto"/>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Small pondweed</w:t>
            </w:r>
          </w:p>
        </w:tc>
        <w:tc>
          <w:tcPr>
            <w:tcW w:w="1167" w:type="dxa"/>
            <w:shd w:val="clear" w:color="auto" w:fill="auto"/>
            <w:noWrap/>
            <w:vAlign w:val="bottom"/>
          </w:tcPr>
          <w:p w:rsidR="00335B68" w:rsidRPr="0004746D" w:rsidRDefault="00335B68" w:rsidP="00335B68">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2</w:t>
            </w:r>
          </w:p>
        </w:tc>
        <w:tc>
          <w:tcPr>
            <w:tcW w:w="1255" w:type="dxa"/>
            <w:shd w:val="clear" w:color="auto" w:fill="auto"/>
            <w:noWrap/>
            <w:vAlign w:val="bottom"/>
          </w:tcPr>
          <w:p w:rsidR="00335B68" w:rsidRPr="0004746D" w:rsidRDefault="00335B68" w:rsidP="00335B68">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0.38</w:t>
            </w:r>
          </w:p>
        </w:tc>
        <w:tc>
          <w:tcPr>
            <w:tcW w:w="1255" w:type="dxa"/>
            <w:shd w:val="clear" w:color="auto" w:fill="auto"/>
            <w:noWrap/>
            <w:vAlign w:val="bottom"/>
          </w:tcPr>
          <w:p w:rsidR="00335B68" w:rsidRPr="0004746D" w:rsidRDefault="00335B68" w:rsidP="00335B68">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0.73</w:t>
            </w:r>
          </w:p>
        </w:tc>
        <w:tc>
          <w:tcPr>
            <w:tcW w:w="1255" w:type="dxa"/>
            <w:shd w:val="clear" w:color="auto" w:fill="auto"/>
            <w:noWrap/>
            <w:vAlign w:val="bottom"/>
          </w:tcPr>
          <w:p w:rsidR="00335B68" w:rsidRPr="0004746D" w:rsidRDefault="00335B68" w:rsidP="00335B68">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0.72</w:t>
            </w:r>
          </w:p>
        </w:tc>
        <w:tc>
          <w:tcPr>
            <w:tcW w:w="1255" w:type="dxa"/>
            <w:shd w:val="clear" w:color="auto" w:fill="auto"/>
            <w:noWrap/>
            <w:vAlign w:val="bottom"/>
          </w:tcPr>
          <w:p w:rsidR="00335B68" w:rsidRPr="0004746D" w:rsidRDefault="00335B68" w:rsidP="00335B68">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1.00</w:t>
            </w:r>
          </w:p>
        </w:tc>
        <w:tc>
          <w:tcPr>
            <w:tcW w:w="948" w:type="dxa"/>
            <w:vAlign w:val="bottom"/>
          </w:tcPr>
          <w:p w:rsidR="00335B68" w:rsidRPr="0004746D" w:rsidRDefault="00335B68" w:rsidP="00335B68">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0</w:t>
            </w:r>
          </w:p>
        </w:tc>
      </w:tr>
      <w:tr w:rsidR="00335B68" w:rsidRPr="0004746D" w:rsidTr="00335B68">
        <w:trPr>
          <w:trHeight w:val="255"/>
          <w:jc w:val="center"/>
        </w:trPr>
        <w:tc>
          <w:tcPr>
            <w:tcW w:w="3212" w:type="dxa"/>
            <w:shd w:val="clear" w:color="auto" w:fill="auto"/>
            <w:noWrap/>
            <w:vAlign w:val="bottom"/>
          </w:tcPr>
          <w:p w:rsidR="00335B68" w:rsidRPr="0004746D" w:rsidRDefault="00335B68" w:rsidP="00335B68">
            <w:pPr>
              <w:spacing w:after="0" w:line="240" w:lineRule="auto"/>
              <w:rPr>
                <w:rFonts w:ascii="Times New Roman" w:eastAsia="Times New Roman" w:hAnsi="Times New Roman" w:cs="Times New Roman"/>
                <w:i/>
                <w:iCs/>
                <w:sz w:val="20"/>
                <w:szCs w:val="20"/>
              </w:rPr>
            </w:pPr>
            <w:r w:rsidRPr="0004746D">
              <w:rPr>
                <w:rFonts w:ascii="Times New Roman" w:eastAsia="Times New Roman" w:hAnsi="Times New Roman" w:cs="Times New Roman"/>
                <w:i/>
                <w:iCs/>
                <w:sz w:val="20"/>
                <w:szCs w:val="20"/>
              </w:rPr>
              <w:t>Potamogeton zosteriformis</w:t>
            </w:r>
          </w:p>
        </w:tc>
        <w:tc>
          <w:tcPr>
            <w:tcW w:w="2721" w:type="dxa"/>
            <w:shd w:val="clear" w:color="auto" w:fill="auto"/>
            <w:noWrap/>
            <w:vAlign w:val="bottom"/>
          </w:tcPr>
          <w:p w:rsidR="00335B68" w:rsidRPr="0004746D" w:rsidRDefault="00335B68" w:rsidP="00335B68">
            <w:pPr>
              <w:spacing w:after="0" w:line="240" w:lineRule="auto"/>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Flat-stem pondweed</w:t>
            </w:r>
          </w:p>
        </w:tc>
        <w:tc>
          <w:tcPr>
            <w:tcW w:w="1167" w:type="dxa"/>
            <w:shd w:val="clear" w:color="auto" w:fill="auto"/>
            <w:noWrap/>
            <w:vAlign w:val="bottom"/>
          </w:tcPr>
          <w:p w:rsidR="00335B68" w:rsidRPr="0004746D" w:rsidRDefault="00335B68" w:rsidP="00335B68">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2</w:t>
            </w:r>
          </w:p>
        </w:tc>
        <w:tc>
          <w:tcPr>
            <w:tcW w:w="1255" w:type="dxa"/>
            <w:shd w:val="clear" w:color="auto" w:fill="auto"/>
            <w:noWrap/>
            <w:vAlign w:val="bottom"/>
          </w:tcPr>
          <w:p w:rsidR="00335B68" w:rsidRPr="0004746D" w:rsidRDefault="00335B68" w:rsidP="00335B68">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0.38</w:t>
            </w:r>
          </w:p>
        </w:tc>
        <w:tc>
          <w:tcPr>
            <w:tcW w:w="1255" w:type="dxa"/>
            <w:shd w:val="clear" w:color="auto" w:fill="auto"/>
            <w:noWrap/>
            <w:vAlign w:val="bottom"/>
          </w:tcPr>
          <w:p w:rsidR="00335B68" w:rsidRPr="0004746D" w:rsidRDefault="00335B68" w:rsidP="00335B68">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0.73</w:t>
            </w:r>
          </w:p>
        </w:tc>
        <w:tc>
          <w:tcPr>
            <w:tcW w:w="1255" w:type="dxa"/>
            <w:shd w:val="clear" w:color="auto" w:fill="auto"/>
            <w:noWrap/>
            <w:vAlign w:val="bottom"/>
          </w:tcPr>
          <w:p w:rsidR="00335B68" w:rsidRPr="0004746D" w:rsidRDefault="00335B68" w:rsidP="00335B68">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0.72</w:t>
            </w:r>
          </w:p>
        </w:tc>
        <w:tc>
          <w:tcPr>
            <w:tcW w:w="1255" w:type="dxa"/>
            <w:shd w:val="clear" w:color="auto" w:fill="auto"/>
            <w:noWrap/>
            <w:vAlign w:val="bottom"/>
          </w:tcPr>
          <w:p w:rsidR="00335B68" w:rsidRPr="0004746D" w:rsidRDefault="00335B68" w:rsidP="00335B68">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1.00</w:t>
            </w:r>
          </w:p>
        </w:tc>
        <w:tc>
          <w:tcPr>
            <w:tcW w:w="948" w:type="dxa"/>
            <w:vAlign w:val="bottom"/>
          </w:tcPr>
          <w:p w:rsidR="00335B68" w:rsidRPr="0004746D" w:rsidRDefault="00335B68" w:rsidP="00335B68">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0</w:t>
            </w:r>
          </w:p>
        </w:tc>
      </w:tr>
      <w:tr w:rsidR="00335B68" w:rsidRPr="0004746D" w:rsidTr="00335B68">
        <w:trPr>
          <w:trHeight w:val="255"/>
          <w:jc w:val="center"/>
        </w:trPr>
        <w:tc>
          <w:tcPr>
            <w:tcW w:w="3212" w:type="dxa"/>
            <w:shd w:val="clear" w:color="auto" w:fill="auto"/>
            <w:noWrap/>
            <w:vAlign w:val="bottom"/>
          </w:tcPr>
          <w:p w:rsidR="00335B68" w:rsidRPr="0004746D" w:rsidRDefault="00335B68" w:rsidP="00335B68">
            <w:pPr>
              <w:spacing w:after="0" w:line="240" w:lineRule="auto"/>
              <w:rPr>
                <w:rFonts w:ascii="Times New Roman" w:eastAsia="Times New Roman" w:hAnsi="Times New Roman" w:cs="Times New Roman"/>
                <w:i/>
                <w:iCs/>
                <w:sz w:val="20"/>
                <w:szCs w:val="20"/>
              </w:rPr>
            </w:pPr>
            <w:r w:rsidRPr="0004746D">
              <w:rPr>
                <w:rFonts w:ascii="Times New Roman" w:eastAsia="Times New Roman" w:hAnsi="Times New Roman" w:cs="Times New Roman"/>
                <w:i/>
                <w:iCs/>
                <w:sz w:val="20"/>
                <w:szCs w:val="20"/>
              </w:rPr>
              <w:t>Potamogeton richardsonii</w:t>
            </w:r>
          </w:p>
        </w:tc>
        <w:tc>
          <w:tcPr>
            <w:tcW w:w="2721" w:type="dxa"/>
            <w:shd w:val="clear" w:color="auto" w:fill="auto"/>
            <w:noWrap/>
            <w:vAlign w:val="bottom"/>
          </w:tcPr>
          <w:p w:rsidR="00335B68" w:rsidRPr="0004746D" w:rsidRDefault="00335B68" w:rsidP="00335B68">
            <w:pPr>
              <w:spacing w:after="0" w:line="240" w:lineRule="auto"/>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Clasping-leaf pondweed</w:t>
            </w:r>
          </w:p>
        </w:tc>
        <w:tc>
          <w:tcPr>
            <w:tcW w:w="1167" w:type="dxa"/>
            <w:shd w:val="clear" w:color="auto" w:fill="auto"/>
            <w:noWrap/>
            <w:vAlign w:val="bottom"/>
          </w:tcPr>
          <w:p w:rsidR="00335B68" w:rsidRPr="0004746D" w:rsidRDefault="00335B68" w:rsidP="00335B68">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1</w:t>
            </w:r>
          </w:p>
        </w:tc>
        <w:tc>
          <w:tcPr>
            <w:tcW w:w="1255" w:type="dxa"/>
            <w:shd w:val="clear" w:color="auto" w:fill="auto"/>
            <w:noWrap/>
            <w:vAlign w:val="bottom"/>
          </w:tcPr>
          <w:p w:rsidR="00335B68" w:rsidRPr="0004746D" w:rsidRDefault="00335B68" w:rsidP="00335B68">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0.19</w:t>
            </w:r>
          </w:p>
        </w:tc>
        <w:tc>
          <w:tcPr>
            <w:tcW w:w="1255" w:type="dxa"/>
            <w:shd w:val="clear" w:color="auto" w:fill="auto"/>
            <w:noWrap/>
            <w:vAlign w:val="bottom"/>
          </w:tcPr>
          <w:p w:rsidR="00335B68" w:rsidRPr="0004746D" w:rsidRDefault="00335B68" w:rsidP="00335B68">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0.37</w:t>
            </w:r>
          </w:p>
        </w:tc>
        <w:tc>
          <w:tcPr>
            <w:tcW w:w="1255" w:type="dxa"/>
            <w:shd w:val="clear" w:color="auto" w:fill="auto"/>
            <w:noWrap/>
            <w:vAlign w:val="bottom"/>
          </w:tcPr>
          <w:p w:rsidR="00335B68" w:rsidRPr="0004746D" w:rsidRDefault="00335B68" w:rsidP="00335B68">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0.36</w:t>
            </w:r>
          </w:p>
        </w:tc>
        <w:tc>
          <w:tcPr>
            <w:tcW w:w="1255" w:type="dxa"/>
            <w:shd w:val="clear" w:color="auto" w:fill="auto"/>
            <w:noWrap/>
            <w:vAlign w:val="bottom"/>
          </w:tcPr>
          <w:p w:rsidR="00335B68" w:rsidRPr="0004746D" w:rsidRDefault="00335B68" w:rsidP="00335B68">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1.00</w:t>
            </w:r>
          </w:p>
        </w:tc>
        <w:tc>
          <w:tcPr>
            <w:tcW w:w="948" w:type="dxa"/>
            <w:vAlign w:val="bottom"/>
          </w:tcPr>
          <w:p w:rsidR="00335B68" w:rsidRPr="0004746D" w:rsidRDefault="00335B68" w:rsidP="00335B68">
            <w:pPr>
              <w:spacing w:after="0" w:line="240" w:lineRule="auto"/>
              <w:jc w:val="right"/>
              <w:rPr>
                <w:rFonts w:ascii="Times New Roman" w:eastAsia="Times New Roman" w:hAnsi="Times New Roman" w:cs="Times New Roman"/>
                <w:sz w:val="20"/>
                <w:szCs w:val="20"/>
              </w:rPr>
            </w:pPr>
            <w:r w:rsidRPr="0004746D">
              <w:rPr>
                <w:rFonts w:ascii="Times New Roman" w:eastAsia="Times New Roman" w:hAnsi="Times New Roman" w:cs="Times New Roman"/>
                <w:sz w:val="20"/>
                <w:szCs w:val="20"/>
              </w:rPr>
              <w:t>0</w:t>
            </w:r>
          </w:p>
        </w:tc>
      </w:tr>
    </w:tbl>
    <w:p w:rsidR="007E28CA" w:rsidRPr="0004746D" w:rsidRDefault="007E28CA" w:rsidP="007E28CA">
      <w:pPr>
        <w:spacing w:after="0" w:line="240" w:lineRule="auto"/>
        <w:rPr>
          <w:rFonts w:ascii="Arial" w:eastAsia="Times New Roman" w:hAnsi="Arial" w:cs="Arial"/>
          <w:sz w:val="20"/>
          <w:szCs w:val="20"/>
        </w:rPr>
      </w:pPr>
    </w:p>
    <w:p w:rsidR="005C6B0B" w:rsidRPr="0004746D" w:rsidRDefault="005C6B0B" w:rsidP="005C6B0B">
      <w:pPr>
        <w:spacing w:after="0" w:line="240" w:lineRule="auto"/>
        <w:rPr>
          <w:rFonts w:asciiTheme="majorBidi" w:eastAsia="Times New Roman" w:hAnsiTheme="majorBidi" w:cstheme="majorBidi"/>
          <w:sz w:val="20"/>
          <w:szCs w:val="20"/>
        </w:rPr>
      </w:pPr>
      <w:r w:rsidRPr="0004746D">
        <w:rPr>
          <w:rFonts w:asciiTheme="majorBidi" w:eastAsia="Times New Roman" w:hAnsiTheme="majorBidi" w:cstheme="majorBidi"/>
          <w:sz w:val="20"/>
          <w:szCs w:val="20"/>
        </w:rPr>
        <w:t xml:space="preserve"> * Excluded from Relative Frequency Analysis</w:t>
      </w:r>
    </w:p>
    <w:p w:rsidR="007E28CA" w:rsidRPr="0004746D" w:rsidRDefault="007E28CA" w:rsidP="006D7135">
      <w:pPr>
        <w:spacing w:after="0" w:line="240" w:lineRule="auto"/>
        <w:rPr>
          <w:rFonts w:asciiTheme="majorBidi" w:eastAsia="Times New Roman" w:hAnsiTheme="majorBidi" w:cstheme="majorBidi"/>
          <w:sz w:val="20"/>
          <w:szCs w:val="20"/>
        </w:rPr>
      </w:pPr>
    </w:p>
    <w:p w:rsidR="00432DF0" w:rsidRPr="0004746D" w:rsidRDefault="00432DF0" w:rsidP="00432DF0">
      <w:pPr>
        <w:spacing w:after="0" w:line="240" w:lineRule="auto"/>
        <w:rPr>
          <w:rFonts w:ascii="Times New Roman" w:eastAsia="Times New Roman" w:hAnsi="Times New Roman" w:cs="Times New Roman"/>
          <w:sz w:val="24"/>
          <w:szCs w:val="24"/>
        </w:rPr>
      </w:pPr>
    </w:p>
    <w:p w:rsidR="00FC0E3C" w:rsidRPr="0004746D" w:rsidRDefault="00FC0E3C" w:rsidP="00432DF0">
      <w:pPr>
        <w:spacing w:after="0" w:line="240" w:lineRule="auto"/>
        <w:rPr>
          <w:rFonts w:ascii="Times New Roman" w:eastAsia="Times New Roman" w:hAnsi="Times New Roman" w:cs="Times New Roman"/>
          <w:sz w:val="24"/>
          <w:szCs w:val="24"/>
        </w:rPr>
      </w:pPr>
    </w:p>
    <w:p w:rsidR="00FC0E3C" w:rsidRPr="0004746D" w:rsidRDefault="00FC0E3C" w:rsidP="00432DF0">
      <w:pPr>
        <w:spacing w:after="0" w:line="240" w:lineRule="auto"/>
        <w:rPr>
          <w:rFonts w:ascii="Times New Roman" w:eastAsia="Times New Roman" w:hAnsi="Times New Roman" w:cs="Times New Roman"/>
          <w:sz w:val="24"/>
          <w:szCs w:val="24"/>
        </w:rPr>
      </w:pPr>
    </w:p>
    <w:p w:rsidR="00FC0E3C" w:rsidRPr="0004746D" w:rsidRDefault="00FC0E3C" w:rsidP="00432DF0">
      <w:pPr>
        <w:spacing w:after="0" w:line="240" w:lineRule="auto"/>
        <w:rPr>
          <w:rFonts w:ascii="Times New Roman" w:eastAsia="Times New Roman" w:hAnsi="Times New Roman" w:cs="Times New Roman"/>
          <w:sz w:val="24"/>
          <w:szCs w:val="24"/>
        </w:rPr>
        <w:sectPr w:rsidR="00FC0E3C" w:rsidRPr="0004746D" w:rsidSect="00777D2F">
          <w:pgSz w:w="15840" w:h="12240" w:orient="landscape"/>
          <w:pgMar w:top="2160" w:right="1440" w:bottom="1440" w:left="1440" w:header="720" w:footer="720" w:gutter="0"/>
          <w:cols w:space="720"/>
          <w:docGrid w:linePitch="360"/>
        </w:sectPr>
      </w:pPr>
    </w:p>
    <w:p w:rsidR="00AA1298" w:rsidRPr="0004746D" w:rsidRDefault="00C16E15" w:rsidP="00C84C09">
      <w:pPr>
        <w:spacing w:after="40" w:line="240" w:lineRule="auto"/>
        <w:rPr>
          <w:rFonts w:ascii="Times New Roman" w:hAnsi="Times New Roman" w:cs="Times New Roman"/>
          <w:b/>
          <w:sz w:val="16"/>
          <w:szCs w:val="16"/>
        </w:rPr>
      </w:pPr>
      <w:r>
        <w:rPr>
          <w:rFonts w:ascii="Times New Roman" w:eastAsia="Times New Roman" w:hAnsi="Times New Roman" w:cs="Times New Roman"/>
          <w:noProof/>
          <w:sz w:val="24"/>
          <w:szCs w:val="24"/>
        </w:rPr>
        <w:lastRenderedPageBreak/>
        <w:pict>
          <v:shape id="_x0000_s1203" type="#_x0000_t202" style="position:absolute;margin-left:508.65pt;margin-top:255.25pt;width:1in;height:31.3pt;z-index:251777024" filled="f" stroked="f">
            <v:textbox style="mso-next-textbox:#_x0000_s1203">
              <w:txbxContent>
                <w:p w:rsidR="000107DE" w:rsidRPr="003C3C23" w:rsidRDefault="000107DE" w:rsidP="0036250E">
                  <w:pPr>
                    <w:rPr>
                      <w:b/>
                      <w:sz w:val="20"/>
                      <w:szCs w:val="20"/>
                    </w:rPr>
                  </w:pPr>
                  <w:r>
                    <w:rPr>
                      <w:b/>
                      <w:sz w:val="20"/>
                      <w:szCs w:val="20"/>
                    </w:rPr>
                    <w:t>+*</w:t>
                  </w:r>
                </w:p>
              </w:txbxContent>
            </v:textbox>
          </v:shape>
        </w:pict>
      </w:r>
      <w:r>
        <w:rPr>
          <w:rFonts w:ascii="Times New Roman" w:eastAsia="Times New Roman" w:hAnsi="Times New Roman" w:cs="Times New Roman"/>
          <w:noProof/>
          <w:sz w:val="24"/>
          <w:szCs w:val="24"/>
        </w:rPr>
        <w:pict>
          <v:shape id="_x0000_s1202" type="#_x0000_t202" style="position:absolute;margin-left:478.9pt;margin-top:255.25pt;width:1in;height:31.3pt;z-index:251776000" filled="f" stroked="f">
            <v:textbox style="mso-next-textbox:#_x0000_s1202">
              <w:txbxContent>
                <w:p w:rsidR="000107DE" w:rsidRPr="003C3C23" w:rsidRDefault="000107DE" w:rsidP="0036250E">
                  <w:pPr>
                    <w:rPr>
                      <w:b/>
                      <w:sz w:val="20"/>
                      <w:szCs w:val="20"/>
                    </w:rPr>
                  </w:pPr>
                  <w:r>
                    <w:rPr>
                      <w:b/>
                      <w:sz w:val="20"/>
                      <w:szCs w:val="20"/>
                    </w:rPr>
                    <w:t>+*</w:t>
                  </w:r>
                </w:p>
              </w:txbxContent>
            </v:textbox>
          </v:shape>
        </w:pict>
      </w:r>
      <w:r>
        <w:rPr>
          <w:rFonts w:ascii="Times New Roman" w:eastAsia="Times New Roman" w:hAnsi="Times New Roman" w:cs="Times New Roman"/>
          <w:noProof/>
          <w:sz w:val="24"/>
          <w:szCs w:val="24"/>
        </w:rPr>
        <w:pict>
          <v:shape id="_x0000_s1139" type="#_x0000_t202" style="position:absolute;margin-left:448.5pt;margin-top:254.95pt;width:1in;height:31.3pt;z-index:251720704" filled="f" stroked="f">
            <v:textbox style="mso-next-textbox:#_x0000_s1139">
              <w:txbxContent>
                <w:p w:rsidR="000107DE" w:rsidRPr="003C3C23" w:rsidRDefault="000107DE" w:rsidP="00AA13AD">
                  <w:pPr>
                    <w:rPr>
                      <w:b/>
                      <w:sz w:val="20"/>
                      <w:szCs w:val="20"/>
                    </w:rPr>
                  </w:pPr>
                  <w:r>
                    <w:rPr>
                      <w:b/>
                      <w:sz w:val="20"/>
                      <w:szCs w:val="20"/>
                    </w:rPr>
                    <w:t>+*</w:t>
                  </w:r>
                </w:p>
              </w:txbxContent>
            </v:textbox>
          </v:shape>
        </w:pict>
      </w:r>
      <w:r>
        <w:rPr>
          <w:rFonts w:ascii="Times New Roman" w:eastAsia="Times New Roman" w:hAnsi="Times New Roman" w:cs="Times New Roman"/>
          <w:noProof/>
          <w:sz w:val="24"/>
          <w:szCs w:val="24"/>
        </w:rPr>
        <w:pict>
          <v:shape id="_x0000_s1167" type="#_x0000_t202" style="position:absolute;margin-left:418.25pt;margin-top:253.95pt;width:1in;height:31.3pt;z-index:251746304" filled="f" stroked="f">
            <v:textbox style="mso-next-textbox:#_x0000_s1167">
              <w:txbxContent>
                <w:p w:rsidR="000107DE" w:rsidRPr="003C3C23" w:rsidRDefault="000107DE" w:rsidP="007F78E6">
                  <w:pPr>
                    <w:rPr>
                      <w:b/>
                      <w:sz w:val="20"/>
                      <w:szCs w:val="20"/>
                    </w:rPr>
                  </w:pPr>
                  <w:r>
                    <w:rPr>
                      <w:b/>
                      <w:sz w:val="20"/>
                      <w:szCs w:val="20"/>
                    </w:rPr>
                    <w:t>+*</w:t>
                  </w:r>
                </w:p>
              </w:txbxContent>
            </v:textbox>
          </v:shape>
        </w:pict>
      </w:r>
      <w:r>
        <w:rPr>
          <w:rFonts w:ascii="Times New Roman" w:eastAsia="Times New Roman" w:hAnsi="Times New Roman" w:cs="Times New Roman"/>
          <w:noProof/>
          <w:sz w:val="24"/>
          <w:szCs w:val="24"/>
        </w:rPr>
        <w:pict>
          <v:shape id="_x0000_s1166" type="#_x0000_t202" style="position:absolute;margin-left:299.1pt;margin-top:246.2pt;width:1in;height:31.3pt;z-index:251745280" filled="f" stroked="f">
            <v:textbox style="mso-next-textbox:#_x0000_s1166">
              <w:txbxContent>
                <w:p w:rsidR="000107DE" w:rsidRPr="003C3C23" w:rsidRDefault="000107DE" w:rsidP="0036250E">
                  <w:pPr>
                    <w:rPr>
                      <w:b/>
                      <w:sz w:val="20"/>
                      <w:szCs w:val="20"/>
                    </w:rPr>
                  </w:pPr>
                  <w:r>
                    <w:rPr>
                      <w:b/>
                      <w:sz w:val="20"/>
                      <w:szCs w:val="20"/>
                    </w:rPr>
                    <w:t>+**</w:t>
                  </w:r>
                </w:p>
              </w:txbxContent>
            </v:textbox>
          </v:shape>
        </w:pict>
      </w:r>
      <w:r>
        <w:rPr>
          <w:rFonts w:ascii="Times New Roman" w:eastAsia="Times New Roman" w:hAnsi="Times New Roman" w:cs="Times New Roman"/>
          <w:noProof/>
          <w:sz w:val="24"/>
          <w:szCs w:val="24"/>
        </w:rPr>
        <w:pict>
          <v:shape id="_x0000_s1125" type="#_x0000_t202" style="position:absolute;margin-left:119.75pt;margin-top:138.15pt;width:1in;height:31.3pt;z-index:251710464" filled="f" stroked="f">
            <v:textbox style="mso-next-textbox:#_x0000_s1125">
              <w:txbxContent>
                <w:p w:rsidR="000107DE" w:rsidRPr="003C3C23" w:rsidRDefault="000107DE" w:rsidP="00C029C7">
                  <w:pPr>
                    <w:rPr>
                      <w:b/>
                      <w:sz w:val="20"/>
                      <w:szCs w:val="20"/>
                    </w:rPr>
                  </w:pPr>
                  <w:r>
                    <w:rPr>
                      <w:b/>
                      <w:sz w:val="20"/>
                      <w:szCs w:val="20"/>
                    </w:rPr>
                    <w:t>+</w:t>
                  </w:r>
                  <w:r w:rsidRPr="003C3C23">
                    <w:rPr>
                      <w:b/>
                      <w:sz w:val="20"/>
                      <w:szCs w:val="20"/>
                    </w:rPr>
                    <w:t>*</w:t>
                  </w:r>
                  <w:r>
                    <w:rPr>
                      <w:b/>
                      <w:sz w:val="20"/>
                      <w:szCs w:val="20"/>
                    </w:rPr>
                    <w:t>**</w:t>
                  </w:r>
                </w:p>
              </w:txbxContent>
            </v:textbox>
          </v:shape>
        </w:pict>
      </w:r>
      <w:r>
        <w:rPr>
          <w:rFonts w:ascii="Times New Roman" w:eastAsia="Times New Roman" w:hAnsi="Times New Roman" w:cs="Times New Roman"/>
          <w:noProof/>
          <w:sz w:val="24"/>
          <w:szCs w:val="24"/>
        </w:rPr>
        <w:pict>
          <v:shape id="_x0000_s1165" type="#_x0000_t202" style="position:absolute;margin-left:89.65pt;margin-top:89.85pt;width:1in;height:31.3pt;z-index:251744256" filled="f" stroked="f">
            <v:textbox style="mso-next-textbox:#_x0000_s1165">
              <w:txbxContent>
                <w:p w:rsidR="000107DE" w:rsidRPr="003C3C23" w:rsidRDefault="000107DE" w:rsidP="00C029C7">
                  <w:pPr>
                    <w:rPr>
                      <w:b/>
                      <w:sz w:val="20"/>
                      <w:szCs w:val="20"/>
                    </w:rPr>
                  </w:pPr>
                  <w:r>
                    <w:rPr>
                      <w:b/>
                      <w:sz w:val="20"/>
                      <w:szCs w:val="20"/>
                    </w:rPr>
                    <w:t>+*</w:t>
                  </w:r>
                  <w:r w:rsidRPr="003C3C23">
                    <w:rPr>
                      <w:b/>
                      <w:sz w:val="20"/>
                      <w:szCs w:val="20"/>
                    </w:rPr>
                    <w:t>*</w:t>
                  </w:r>
                  <w:r>
                    <w:rPr>
                      <w:b/>
                      <w:sz w:val="20"/>
                      <w:szCs w:val="20"/>
                    </w:rPr>
                    <w:t>*</w:t>
                  </w:r>
                </w:p>
              </w:txbxContent>
            </v:textbox>
          </v:shape>
        </w:pict>
      </w:r>
      <w:r>
        <w:rPr>
          <w:rFonts w:ascii="Times New Roman" w:eastAsia="Times New Roman" w:hAnsi="Times New Roman" w:cs="Times New Roman"/>
          <w:noProof/>
          <w:sz w:val="24"/>
          <w:szCs w:val="24"/>
        </w:rPr>
        <w:pict>
          <v:shape id="_x0000_s1130" type="#_x0000_t202" style="position:absolute;margin-left:178.65pt;margin-top:136.85pt;width:1in;height:31.3pt;z-index:251714560" filled="f" stroked="f">
            <v:textbox style="mso-next-textbox:#_x0000_s1130">
              <w:txbxContent>
                <w:p w:rsidR="000107DE" w:rsidRPr="003C3C23" w:rsidRDefault="000107DE" w:rsidP="00FA344B">
                  <w:pPr>
                    <w:rPr>
                      <w:b/>
                      <w:sz w:val="20"/>
                      <w:szCs w:val="20"/>
                    </w:rPr>
                  </w:pPr>
                  <w:r>
                    <w:rPr>
                      <w:b/>
                      <w:sz w:val="20"/>
                      <w:szCs w:val="20"/>
                    </w:rPr>
                    <w:t>+***</w:t>
                  </w:r>
                </w:p>
              </w:txbxContent>
            </v:textbox>
          </v:shape>
        </w:pict>
      </w:r>
      <w:r w:rsidR="00A517F1" w:rsidRPr="0004746D">
        <w:rPr>
          <w:rFonts w:ascii="Times New Roman" w:eastAsia="Times New Roman" w:hAnsi="Times New Roman" w:cs="Times New Roman"/>
          <w:noProof/>
          <w:sz w:val="24"/>
          <w:szCs w:val="24"/>
        </w:rPr>
        <w:drawing>
          <wp:inline distT="0" distB="0" distL="0" distR="0">
            <wp:extent cx="8194647" cy="4937760"/>
            <wp:effectExtent l="19050" t="0" r="15903" b="0"/>
            <wp:docPr id="27" name="Chart 10">
              <a:extLst xmlns:a="http://schemas.openxmlformats.org/drawingml/2006/main">
                <a:ext uri="{FF2B5EF4-FFF2-40B4-BE49-F238E27FC236}">
                  <a16:creationId xmlns:a16="http://schemas.microsoft.com/office/drawing/2014/main" id="{9EE599AE-08CD-4DB6-807B-0FEDE72E948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r>
        <w:rPr>
          <w:rFonts w:ascii="Times New Roman" w:eastAsia="Times New Roman" w:hAnsi="Times New Roman" w:cs="Times New Roman"/>
          <w:noProof/>
          <w:sz w:val="24"/>
          <w:szCs w:val="24"/>
        </w:rPr>
        <w:pict>
          <v:shape id="_x0000_s1124" type="#_x0000_t202" style="position:absolute;margin-left:362.65pt;margin-top:231.6pt;width:1in;height:31.3pt;z-index:251709440;mso-position-horizontal-relative:text;mso-position-vertical-relative:text" filled="f" stroked="f">
            <v:textbox style="mso-next-textbox:#_x0000_s1124">
              <w:txbxContent>
                <w:p w:rsidR="000107DE" w:rsidRPr="003C3C23" w:rsidRDefault="000107DE" w:rsidP="00134D35">
                  <w:pPr>
                    <w:rPr>
                      <w:b/>
                      <w:sz w:val="20"/>
                      <w:szCs w:val="20"/>
                    </w:rPr>
                  </w:pPr>
                </w:p>
              </w:txbxContent>
            </v:textbox>
          </v:shape>
        </w:pict>
      </w:r>
      <w:r w:rsidR="006B433C" w:rsidRPr="0004746D">
        <w:rPr>
          <w:rFonts w:ascii="Times New Roman" w:eastAsia="Times New Roman" w:hAnsi="Times New Roman" w:cs="Times New Roman"/>
          <w:sz w:val="24"/>
          <w:szCs w:val="24"/>
        </w:rPr>
        <w:t xml:space="preserve"> </w:t>
      </w:r>
    </w:p>
    <w:p w:rsidR="00D14681" w:rsidRPr="0004746D" w:rsidRDefault="006B433C" w:rsidP="00D14681">
      <w:pPr>
        <w:spacing w:after="0" w:line="240" w:lineRule="auto"/>
        <w:rPr>
          <w:rFonts w:ascii="Times New Roman" w:hAnsi="Times New Roman" w:cs="Times New Roman"/>
          <w:b/>
          <w:sz w:val="16"/>
          <w:szCs w:val="16"/>
        </w:rPr>
      </w:pPr>
      <w:r w:rsidRPr="0004746D">
        <w:rPr>
          <w:rFonts w:ascii="Times New Roman" w:hAnsi="Times New Roman" w:cs="Times New Roman"/>
          <w:b/>
          <w:sz w:val="16"/>
          <w:szCs w:val="16"/>
        </w:rPr>
        <w:t xml:space="preserve">  </w:t>
      </w:r>
      <w:r w:rsidR="00FA344B" w:rsidRPr="0004746D">
        <w:rPr>
          <w:rFonts w:ascii="Times New Roman" w:hAnsi="Times New Roman" w:cs="Times New Roman"/>
          <w:b/>
          <w:sz w:val="16"/>
          <w:szCs w:val="16"/>
        </w:rPr>
        <w:t xml:space="preserve">  </w:t>
      </w:r>
      <w:r w:rsidR="00D14681" w:rsidRPr="0004746D">
        <w:rPr>
          <w:rFonts w:ascii="Times New Roman" w:hAnsi="Times New Roman" w:cs="Times New Roman"/>
          <w:b/>
          <w:sz w:val="16"/>
          <w:szCs w:val="16"/>
        </w:rPr>
        <w:t xml:space="preserve">Significant differences = * </w:t>
      </w:r>
      <w:r w:rsidR="00D14681" w:rsidRPr="0004746D">
        <w:rPr>
          <w:rFonts w:ascii="Times New Roman" w:hAnsi="Times New Roman" w:cs="Times New Roman"/>
          <w:b/>
          <w:i/>
          <w:iCs/>
          <w:sz w:val="16"/>
          <w:szCs w:val="16"/>
        </w:rPr>
        <w:t>p</w:t>
      </w:r>
      <w:r w:rsidR="00D14681" w:rsidRPr="0004746D">
        <w:rPr>
          <w:rFonts w:ascii="Times New Roman" w:hAnsi="Times New Roman" w:cs="Times New Roman"/>
          <w:b/>
          <w:sz w:val="16"/>
          <w:szCs w:val="16"/>
        </w:rPr>
        <w:t xml:space="preserve">&lt;0.05, ** </w:t>
      </w:r>
      <w:r w:rsidR="00D14681" w:rsidRPr="0004746D">
        <w:rPr>
          <w:rFonts w:ascii="Times New Roman" w:hAnsi="Times New Roman" w:cs="Times New Roman"/>
          <w:b/>
          <w:i/>
          <w:iCs/>
          <w:sz w:val="16"/>
          <w:szCs w:val="16"/>
        </w:rPr>
        <w:t>p</w:t>
      </w:r>
      <w:r w:rsidR="00D14681" w:rsidRPr="0004746D">
        <w:rPr>
          <w:rFonts w:ascii="Times New Roman" w:hAnsi="Times New Roman" w:cs="Times New Roman"/>
          <w:b/>
          <w:sz w:val="16"/>
          <w:szCs w:val="16"/>
        </w:rPr>
        <w:t>&lt;0.01, ***</w:t>
      </w:r>
      <w:r w:rsidR="00D14681" w:rsidRPr="0004746D">
        <w:rPr>
          <w:rFonts w:ascii="Times New Roman" w:hAnsi="Times New Roman" w:cs="Times New Roman"/>
          <w:b/>
          <w:i/>
          <w:iCs/>
          <w:sz w:val="16"/>
          <w:szCs w:val="16"/>
        </w:rPr>
        <w:t xml:space="preserve"> p</w:t>
      </w:r>
      <w:r w:rsidR="00D14681" w:rsidRPr="0004746D">
        <w:rPr>
          <w:rFonts w:ascii="Times New Roman" w:hAnsi="Times New Roman" w:cs="Times New Roman"/>
          <w:b/>
          <w:sz w:val="16"/>
          <w:szCs w:val="16"/>
        </w:rPr>
        <w:t>&lt;0.001</w:t>
      </w:r>
    </w:p>
    <w:p w:rsidR="0099100B" w:rsidRPr="0004746D" w:rsidRDefault="00AA1298" w:rsidP="007319E1">
      <w:pPr>
        <w:spacing w:after="0" w:line="240" w:lineRule="auto"/>
        <w:jc w:val="center"/>
        <w:rPr>
          <w:rFonts w:ascii="Times New Roman" w:eastAsia="Times New Roman" w:hAnsi="Times New Roman" w:cs="Times New Roman"/>
          <w:sz w:val="24"/>
          <w:szCs w:val="24"/>
        </w:rPr>
      </w:pPr>
      <w:r w:rsidRPr="0004746D">
        <w:rPr>
          <w:rFonts w:ascii="Times New Roman" w:eastAsia="Times New Roman" w:hAnsi="Times New Roman" w:cs="Times New Roman"/>
          <w:b/>
          <w:sz w:val="28"/>
          <w:szCs w:val="28"/>
        </w:rPr>
        <w:t xml:space="preserve">Figure </w:t>
      </w:r>
      <w:r w:rsidR="00876296" w:rsidRPr="0004746D">
        <w:rPr>
          <w:rFonts w:ascii="Times New Roman" w:eastAsia="Times New Roman" w:hAnsi="Times New Roman" w:cs="Times New Roman"/>
          <w:b/>
          <w:sz w:val="28"/>
          <w:szCs w:val="28"/>
        </w:rPr>
        <w:t>1</w:t>
      </w:r>
      <w:r w:rsidR="00BF7A09" w:rsidRPr="0004746D">
        <w:rPr>
          <w:rFonts w:ascii="Times New Roman" w:eastAsia="Times New Roman" w:hAnsi="Times New Roman" w:cs="Times New Roman"/>
          <w:b/>
          <w:sz w:val="28"/>
          <w:szCs w:val="28"/>
        </w:rPr>
        <w:t>2</w:t>
      </w:r>
      <w:r w:rsidRPr="0004746D">
        <w:rPr>
          <w:rFonts w:ascii="Times New Roman" w:eastAsia="Times New Roman" w:hAnsi="Times New Roman" w:cs="Times New Roman"/>
          <w:b/>
          <w:sz w:val="28"/>
          <w:szCs w:val="28"/>
        </w:rPr>
        <w:t>:  Pre/</w:t>
      </w:r>
      <w:r w:rsidR="00847532" w:rsidRPr="0004746D">
        <w:rPr>
          <w:rFonts w:ascii="Times New Roman" w:eastAsia="Times New Roman" w:hAnsi="Times New Roman" w:cs="Times New Roman"/>
          <w:b/>
          <w:sz w:val="28"/>
          <w:szCs w:val="28"/>
        </w:rPr>
        <w:t>Follow-up</w:t>
      </w:r>
      <w:r w:rsidRPr="0004746D">
        <w:rPr>
          <w:rFonts w:ascii="Times New Roman" w:eastAsia="Times New Roman" w:hAnsi="Times New Roman" w:cs="Times New Roman"/>
          <w:b/>
          <w:sz w:val="28"/>
          <w:szCs w:val="28"/>
        </w:rPr>
        <w:t xml:space="preserve"> Macrophyte Changes</w:t>
      </w:r>
    </w:p>
    <w:p w:rsidR="0099100B" w:rsidRPr="0004746D" w:rsidRDefault="0099100B" w:rsidP="0099100B">
      <w:pPr>
        <w:spacing w:after="0" w:line="240" w:lineRule="auto"/>
        <w:rPr>
          <w:rFonts w:ascii="Times New Roman" w:hAnsi="Times New Roman" w:cs="Times New Roman"/>
        </w:rPr>
        <w:sectPr w:rsidR="0099100B" w:rsidRPr="0004746D" w:rsidSect="0099100B">
          <w:pgSz w:w="15840" w:h="12240" w:orient="landscape"/>
          <w:pgMar w:top="2160" w:right="1440" w:bottom="1440" w:left="1440" w:header="720" w:footer="720" w:gutter="0"/>
          <w:cols w:space="720"/>
          <w:docGrid w:linePitch="360"/>
        </w:sectPr>
      </w:pPr>
    </w:p>
    <w:p w:rsidR="00D65C01" w:rsidRPr="0004746D" w:rsidRDefault="0099100B" w:rsidP="0036250E">
      <w:pPr>
        <w:spacing w:line="240" w:lineRule="auto"/>
        <w:rPr>
          <w:rFonts w:ascii="Times New Roman" w:hAnsi="Times New Roman" w:cs="Times New Roman"/>
          <w:sz w:val="24"/>
          <w:szCs w:val="24"/>
        </w:rPr>
      </w:pPr>
      <w:r w:rsidRPr="0004746D">
        <w:rPr>
          <w:rFonts w:ascii="Times New Roman" w:hAnsi="Times New Roman" w:cs="Times New Roman"/>
          <w:sz w:val="24"/>
          <w:szCs w:val="24"/>
        </w:rPr>
        <w:lastRenderedPageBreak/>
        <w:t xml:space="preserve">Looking back at the cumulative data from the </w:t>
      </w:r>
      <w:r w:rsidR="00C12DEF" w:rsidRPr="0004746D">
        <w:rPr>
          <w:rFonts w:ascii="Times New Roman" w:hAnsi="Times New Roman" w:cs="Times New Roman"/>
          <w:sz w:val="24"/>
          <w:szCs w:val="24"/>
        </w:rPr>
        <w:t>posttreatment and follow-up</w:t>
      </w:r>
      <w:r w:rsidRPr="0004746D">
        <w:rPr>
          <w:rFonts w:ascii="Times New Roman" w:hAnsi="Times New Roman" w:cs="Times New Roman"/>
          <w:sz w:val="24"/>
          <w:szCs w:val="24"/>
        </w:rPr>
        <w:t xml:space="preserve"> surveys in East Balsam</w:t>
      </w:r>
      <w:r w:rsidR="0036250E" w:rsidRPr="0004746D">
        <w:rPr>
          <w:rFonts w:ascii="Times New Roman" w:hAnsi="Times New Roman" w:cs="Times New Roman"/>
          <w:sz w:val="24"/>
          <w:szCs w:val="24"/>
        </w:rPr>
        <w:t xml:space="preserve"> over the last six</w:t>
      </w:r>
      <w:r w:rsidRPr="0004746D">
        <w:rPr>
          <w:rFonts w:ascii="Times New Roman" w:hAnsi="Times New Roman" w:cs="Times New Roman"/>
          <w:sz w:val="24"/>
          <w:szCs w:val="24"/>
        </w:rPr>
        <w:t xml:space="preserve"> years (201</w:t>
      </w:r>
      <w:r w:rsidR="004B0B40" w:rsidRPr="0004746D">
        <w:rPr>
          <w:rFonts w:ascii="Times New Roman" w:hAnsi="Times New Roman" w:cs="Times New Roman"/>
          <w:sz w:val="24"/>
          <w:szCs w:val="24"/>
        </w:rPr>
        <w:t>4</w:t>
      </w:r>
      <w:r w:rsidR="0036250E" w:rsidRPr="0004746D">
        <w:rPr>
          <w:rFonts w:ascii="Times New Roman" w:hAnsi="Times New Roman" w:cs="Times New Roman"/>
          <w:sz w:val="24"/>
          <w:szCs w:val="24"/>
        </w:rPr>
        <w:t>-2019</w:t>
      </w:r>
      <w:r w:rsidR="004B0B40" w:rsidRPr="0004746D">
        <w:rPr>
          <w:rFonts w:ascii="Times New Roman" w:hAnsi="Times New Roman" w:cs="Times New Roman"/>
          <w:sz w:val="24"/>
          <w:szCs w:val="24"/>
        </w:rPr>
        <w:t xml:space="preserve">) </w:t>
      </w:r>
      <w:r w:rsidR="00235353" w:rsidRPr="0004746D">
        <w:rPr>
          <w:rFonts w:ascii="Times New Roman" w:hAnsi="Times New Roman" w:cs="Times New Roman"/>
          <w:sz w:val="24"/>
          <w:szCs w:val="24"/>
        </w:rPr>
        <w:t xml:space="preserve">showed many </w:t>
      </w:r>
      <w:r w:rsidR="004B0B40" w:rsidRPr="0004746D">
        <w:rPr>
          <w:rFonts w:ascii="Times New Roman" w:hAnsi="Times New Roman" w:cs="Times New Roman"/>
          <w:sz w:val="24"/>
          <w:szCs w:val="24"/>
        </w:rPr>
        <w:t>species experienced</w:t>
      </w:r>
      <w:r w:rsidR="00235353" w:rsidRPr="0004746D">
        <w:rPr>
          <w:rFonts w:ascii="Times New Roman" w:hAnsi="Times New Roman" w:cs="Times New Roman"/>
          <w:sz w:val="24"/>
          <w:szCs w:val="24"/>
        </w:rPr>
        <w:t xml:space="preserve"> significant </w:t>
      </w:r>
      <w:r w:rsidR="004B0B40" w:rsidRPr="0004746D">
        <w:rPr>
          <w:rFonts w:ascii="Times New Roman" w:hAnsi="Times New Roman" w:cs="Times New Roman"/>
          <w:sz w:val="24"/>
          <w:szCs w:val="24"/>
        </w:rPr>
        <w:t xml:space="preserve">changes (Figure </w:t>
      </w:r>
      <w:r w:rsidRPr="0004746D">
        <w:rPr>
          <w:rFonts w:ascii="Times New Roman" w:hAnsi="Times New Roman" w:cs="Times New Roman"/>
          <w:sz w:val="24"/>
          <w:szCs w:val="24"/>
        </w:rPr>
        <w:t>1</w:t>
      </w:r>
      <w:r w:rsidR="004B0B40" w:rsidRPr="0004746D">
        <w:rPr>
          <w:rFonts w:ascii="Times New Roman" w:hAnsi="Times New Roman" w:cs="Times New Roman"/>
          <w:sz w:val="24"/>
          <w:szCs w:val="24"/>
        </w:rPr>
        <w:t>3</w:t>
      </w:r>
      <w:r w:rsidRPr="0004746D">
        <w:rPr>
          <w:rFonts w:ascii="Times New Roman" w:hAnsi="Times New Roman" w:cs="Times New Roman"/>
          <w:sz w:val="24"/>
          <w:szCs w:val="24"/>
        </w:rPr>
        <w:t>).</w:t>
      </w:r>
      <w:r w:rsidR="004B0B40" w:rsidRPr="0004746D">
        <w:rPr>
          <w:rFonts w:ascii="Times New Roman" w:hAnsi="Times New Roman" w:cs="Times New Roman"/>
          <w:sz w:val="24"/>
          <w:szCs w:val="24"/>
        </w:rPr>
        <w:t xml:space="preserve">  </w:t>
      </w:r>
      <w:r w:rsidR="00235353" w:rsidRPr="0004746D">
        <w:rPr>
          <w:rFonts w:ascii="Times New Roman" w:hAnsi="Times New Roman" w:cs="Times New Roman"/>
          <w:sz w:val="24"/>
          <w:szCs w:val="24"/>
        </w:rPr>
        <w:t xml:space="preserve">Following a relatively late treatment in 2014, </w:t>
      </w:r>
      <w:r w:rsidRPr="0004746D">
        <w:rPr>
          <w:rFonts w:ascii="Times New Roman" w:hAnsi="Times New Roman" w:cs="Times New Roman"/>
          <w:sz w:val="24"/>
          <w:szCs w:val="24"/>
        </w:rPr>
        <w:t>Small pondweed (</w:t>
      </w:r>
      <w:r w:rsidRPr="0004746D">
        <w:rPr>
          <w:rFonts w:ascii="Times New Roman" w:hAnsi="Times New Roman" w:cs="Times New Roman"/>
          <w:i/>
          <w:iCs/>
          <w:sz w:val="24"/>
          <w:szCs w:val="24"/>
        </w:rPr>
        <w:t>Potamogeton pusillus</w:t>
      </w:r>
      <w:r w:rsidRPr="0004746D">
        <w:rPr>
          <w:rFonts w:ascii="Times New Roman" w:hAnsi="Times New Roman" w:cs="Times New Roman"/>
          <w:sz w:val="24"/>
          <w:szCs w:val="24"/>
        </w:rPr>
        <w:t xml:space="preserve">), a </w:t>
      </w:r>
      <w:r w:rsidR="001619F5" w:rsidRPr="0004746D">
        <w:rPr>
          <w:rFonts w:ascii="Times New Roman" w:hAnsi="Times New Roman" w:cs="Times New Roman"/>
          <w:sz w:val="24"/>
          <w:szCs w:val="24"/>
        </w:rPr>
        <w:t xml:space="preserve">previously abundant </w:t>
      </w:r>
      <w:r w:rsidRPr="0004746D">
        <w:rPr>
          <w:rFonts w:ascii="Times New Roman" w:hAnsi="Times New Roman" w:cs="Times New Roman"/>
          <w:sz w:val="24"/>
          <w:szCs w:val="24"/>
        </w:rPr>
        <w:t>fine-leaved early-growing species</w:t>
      </w:r>
      <w:r w:rsidR="00235353" w:rsidRPr="0004746D">
        <w:rPr>
          <w:rFonts w:ascii="Times New Roman" w:hAnsi="Times New Roman" w:cs="Times New Roman"/>
          <w:sz w:val="24"/>
          <w:szCs w:val="24"/>
        </w:rPr>
        <w:t>,</w:t>
      </w:r>
      <w:r w:rsidRPr="0004746D">
        <w:rPr>
          <w:rFonts w:ascii="Times New Roman" w:hAnsi="Times New Roman" w:cs="Times New Roman"/>
          <w:sz w:val="24"/>
          <w:szCs w:val="24"/>
        </w:rPr>
        <w:t xml:space="preserve"> showed </w:t>
      </w:r>
      <w:r w:rsidR="00D65C01" w:rsidRPr="0004746D">
        <w:rPr>
          <w:rFonts w:ascii="Times New Roman" w:hAnsi="Times New Roman" w:cs="Times New Roman"/>
          <w:sz w:val="24"/>
          <w:szCs w:val="24"/>
        </w:rPr>
        <w:t xml:space="preserve">highly </w:t>
      </w:r>
      <w:r w:rsidRPr="0004746D">
        <w:rPr>
          <w:rFonts w:ascii="Times New Roman" w:hAnsi="Times New Roman" w:cs="Times New Roman"/>
          <w:sz w:val="24"/>
          <w:szCs w:val="24"/>
        </w:rPr>
        <w:t xml:space="preserve">significant declines </w:t>
      </w:r>
      <w:r w:rsidR="00235353" w:rsidRPr="0004746D">
        <w:rPr>
          <w:rFonts w:ascii="Times New Roman" w:hAnsi="Times New Roman" w:cs="Times New Roman"/>
          <w:sz w:val="24"/>
          <w:szCs w:val="24"/>
        </w:rPr>
        <w:t xml:space="preserve">and </w:t>
      </w:r>
      <w:r w:rsidR="0036250E" w:rsidRPr="0004746D">
        <w:rPr>
          <w:rFonts w:ascii="Times New Roman" w:hAnsi="Times New Roman" w:cs="Times New Roman"/>
          <w:sz w:val="24"/>
          <w:szCs w:val="24"/>
        </w:rPr>
        <w:t xml:space="preserve">was not </w:t>
      </w:r>
      <w:r w:rsidR="008B1A67" w:rsidRPr="0004746D">
        <w:rPr>
          <w:rFonts w:ascii="Times New Roman" w:hAnsi="Times New Roman" w:cs="Times New Roman"/>
          <w:sz w:val="24"/>
          <w:szCs w:val="24"/>
        </w:rPr>
        <w:t>seen again until we found a single individual during the 2018 pretreatment survey</w:t>
      </w:r>
      <w:r w:rsidR="00235353" w:rsidRPr="0004746D">
        <w:rPr>
          <w:rFonts w:ascii="Times New Roman" w:hAnsi="Times New Roman" w:cs="Times New Roman"/>
          <w:sz w:val="24"/>
          <w:szCs w:val="24"/>
        </w:rPr>
        <w:t xml:space="preserve">.  </w:t>
      </w:r>
    </w:p>
    <w:p w:rsidR="0099100B" w:rsidRPr="0004746D" w:rsidRDefault="00235353" w:rsidP="00D83FE9">
      <w:pPr>
        <w:spacing w:line="240" w:lineRule="auto"/>
        <w:rPr>
          <w:rFonts w:ascii="Times New Roman" w:hAnsi="Times New Roman" w:cs="Times New Roman"/>
          <w:sz w:val="24"/>
          <w:szCs w:val="24"/>
        </w:rPr>
      </w:pPr>
      <w:r w:rsidRPr="0004746D">
        <w:rPr>
          <w:rFonts w:ascii="Times New Roman" w:hAnsi="Times New Roman" w:cs="Times New Roman"/>
          <w:sz w:val="24"/>
          <w:szCs w:val="24"/>
        </w:rPr>
        <w:t xml:space="preserve">In 2015, </w:t>
      </w:r>
      <w:r w:rsidR="006C1A71" w:rsidRPr="0004746D">
        <w:rPr>
          <w:rFonts w:ascii="Times New Roman" w:hAnsi="Times New Roman" w:cs="Times New Roman"/>
          <w:sz w:val="24"/>
          <w:szCs w:val="24"/>
        </w:rPr>
        <w:t xml:space="preserve">although it produced a highly significant reduction from the pretreatment survey, </w:t>
      </w:r>
      <w:r w:rsidRPr="0004746D">
        <w:rPr>
          <w:rFonts w:ascii="Times New Roman" w:hAnsi="Times New Roman" w:cs="Times New Roman"/>
          <w:sz w:val="24"/>
          <w:szCs w:val="24"/>
        </w:rPr>
        <w:t>a</w:t>
      </w:r>
      <w:r w:rsidR="00B05373" w:rsidRPr="0004746D">
        <w:rPr>
          <w:rFonts w:ascii="Times New Roman" w:hAnsi="Times New Roman" w:cs="Times New Roman"/>
          <w:sz w:val="24"/>
          <w:szCs w:val="24"/>
        </w:rPr>
        <w:t xml:space="preserve"> relatively early</w:t>
      </w:r>
      <w:r w:rsidR="006C1A71" w:rsidRPr="0004746D">
        <w:rPr>
          <w:rFonts w:ascii="Times New Roman" w:hAnsi="Times New Roman" w:cs="Times New Roman"/>
          <w:sz w:val="24"/>
          <w:szCs w:val="24"/>
        </w:rPr>
        <w:t xml:space="preserve"> </w:t>
      </w:r>
      <w:r w:rsidRPr="0004746D">
        <w:rPr>
          <w:rFonts w:ascii="Times New Roman" w:hAnsi="Times New Roman" w:cs="Times New Roman"/>
          <w:sz w:val="24"/>
          <w:szCs w:val="24"/>
        </w:rPr>
        <w:t>treatment proved to be much less effective as Curly-leaf pondweed experience</w:t>
      </w:r>
      <w:r w:rsidR="00D65C01" w:rsidRPr="0004746D">
        <w:rPr>
          <w:rFonts w:ascii="Times New Roman" w:hAnsi="Times New Roman" w:cs="Times New Roman"/>
          <w:sz w:val="24"/>
          <w:szCs w:val="24"/>
        </w:rPr>
        <w:t>d</w:t>
      </w:r>
      <w:r w:rsidRPr="0004746D">
        <w:rPr>
          <w:rFonts w:ascii="Times New Roman" w:hAnsi="Times New Roman" w:cs="Times New Roman"/>
          <w:sz w:val="24"/>
          <w:szCs w:val="24"/>
        </w:rPr>
        <w:t xml:space="preserve"> a highly significant year-over-year increase</w:t>
      </w:r>
      <w:r w:rsidR="00D65C01" w:rsidRPr="0004746D">
        <w:rPr>
          <w:rFonts w:ascii="Times New Roman" w:hAnsi="Times New Roman" w:cs="Times New Roman"/>
          <w:sz w:val="24"/>
          <w:szCs w:val="24"/>
        </w:rPr>
        <w:t xml:space="preserve"> – </w:t>
      </w:r>
      <w:r w:rsidR="005B2474" w:rsidRPr="0004746D">
        <w:rPr>
          <w:rFonts w:ascii="Times New Roman" w:hAnsi="Times New Roman" w:cs="Times New Roman"/>
          <w:sz w:val="24"/>
          <w:szCs w:val="24"/>
        </w:rPr>
        <w:t xml:space="preserve">a change </w:t>
      </w:r>
      <w:r w:rsidR="00B05373" w:rsidRPr="0004746D">
        <w:rPr>
          <w:rFonts w:ascii="Times New Roman" w:hAnsi="Times New Roman" w:cs="Times New Roman"/>
          <w:sz w:val="24"/>
          <w:szCs w:val="24"/>
        </w:rPr>
        <w:t xml:space="preserve">which was, based on our </w:t>
      </w:r>
      <w:r w:rsidR="00517FA6" w:rsidRPr="0004746D">
        <w:rPr>
          <w:rFonts w:ascii="Times New Roman" w:hAnsi="Times New Roman" w:cs="Times New Roman"/>
          <w:sz w:val="24"/>
          <w:szCs w:val="24"/>
        </w:rPr>
        <w:t>posttreatment</w:t>
      </w:r>
      <w:r w:rsidR="00B05373" w:rsidRPr="0004746D">
        <w:rPr>
          <w:rFonts w:ascii="Times New Roman" w:hAnsi="Times New Roman" w:cs="Times New Roman"/>
          <w:sz w:val="24"/>
          <w:szCs w:val="24"/>
        </w:rPr>
        <w:t xml:space="preserve"> observations, </w:t>
      </w:r>
      <w:r w:rsidR="00D65C01" w:rsidRPr="0004746D">
        <w:rPr>
          <w:rFonts w:ascii="Times New Roman" w:hAnsi="Times New Roman" w:cs="Times New Roman"/>
          <w:sz w:val="24"/>
          <w:szCs w:val="24"/>
        </w:rPr>
        <w:t>potentially due to latent turions sprouting after the treatment</w:t>
      </w:r>
      <w:r w:rsidRPr="0004746D">
        <w:rPr>
          <w:rFonts w:ascii="Times New Roman" w:hAnsi="Times New Roman" w:cs="Times New Roman"/>
          <w:sz w:val="24"/>
          <w:szCs w:val="24"/>
        </w:rPr>
        <w:t>.</w:t>
      </w:r>
      <w:r w:rsidR="00D65C01" w:rsidRPr="0004746D">
        <w:rPr>
          <w:rFonts w:ascii="Times New Roman" w:hAnsi="Times New Roman" w:cs="Times New Roman"/>
          <w:sz w:val="24"/>
          <w:szCs w:val="24"/>
        </w:rPr>
        <w:t xml:space="preserve">  </w:t>
      </w:r>
      <w:r w:rsidR="00B05373" w:rsidRPr="0004746D">
        <w:rPr>
          <w:rFonts w:ascii="Times New Roman" w:hAnsi="Times New Roman" w:cs="Times New Roman"/>
          <w:sz w:val="24"/>
          <w:szCs w:val="24"/>
        </w:rPr>
        <w:t>The 2015</w:t>
      </w:r>
      <w:r w:rsidR="00D65C01" w:rsidRPr="0004746D">
        <w:rPr>
          <w:rFonts w:ascii="Times New Roman" w:hAnsi="Times New Roman" w:cs="Times New Roman"/>
          <w:sz w:val="24"/>
          <w:szCs w:val="24"/>
        </w:rPr>
        <w:t xml:space="preserve"> </w:t>
      </w:r>
      <w:r w:rsidR="00B05373" w:rsidRPr="0004746D">
        <w:rPr>
          <w:rFonts w:ascii="Times New Roman" w:hAnsi="Times New Roman" w:cs="Times New Roman"/>
          <w:sz w:val="24"/>
          <w:szCs w:val="24"/>
        </w:rPr>
        <w:t xml:space="preserve">treatment </w:t>
      </w:r>
      <w:r w:rsidR="00D65C01" w:rsidRPr="0004746D">
        <w:rPr>
          <w:rFonts w:ascii="Times New Roman" w:hAnsi="Times New Roman" w:cs="Times New Roman"/>
          <w:sz w:val="24"/>
          <w:szCs w:val="24"/>
        </w:rPr>
        <w:t>also produced a highly significant year-over-year decrease in Coontail.</w:t>
      </w:r>
      <w:r w:rsidRPr="0004746D">
        <w:rPr>
          <w:rFonts w:ascii="Times New Roman" w:hAnsi="Times New Roman" w:cs="Times New Roman"/>
          <w:sz w:val="24"/>
          <w:szCs w:val="24"/>
        </w:rPr>
        <w:t xml:space="preserve">  </w:t>
      </w:r>
      <w:r w:rsidR="00D65C01" w:rsidRPr="0004746D">
        <w:rPr>
          <w:rFonts w:ascii="Times New Roman" w:hAnsi="Times New Roman" w:cs="Times New Roman"/>
          <w:sz w:val="24"/>
          <w:szCs w:val="24"/>
        </w:rPr>
        <w:t xml:space="preserve">Conversely, filamentous algae and </w:t>
      </w:r>
      <w:r w:rsidRPr="0004746D">
        <w:rPr>
          <w:rFonts w:ascii="Times New Roman" w:hAnsi="Times New Roman" w:cs="Times New Roman"/>
          <w:sz w:val="24"/>
          <w:szCs w:val="24"/>
        </w:rPr>
        <w:t xml:space="preserve">Common waterweed </w:t>
      </w:r>
      <w:r w:rsidR="00D83FE9" w:rsidRPr="0004746D">
        <w:rPr>
          <w:rFonts w:ascii="Times New Roman" w:hAnsi="Times New Roman" w:cs="Times New Roman"/>
          <w:sz w:val="24"/>
          <w:szCs w:val="24"/>
        </w:rPr>
        <w:t>(</w:t>
      </w:r>
      <w:r w:rsidR="00D83FE9" w:rsidRPr="0004746D">
        <w:rPr>
          <w:rFonts w:ascii="Times New Roman" w:hAnsi="Times New Roman" w:cs="Times New Roman"/>
          <w:i/>
          <w:iCs/>
          <w:sz w:val="24"/>
          <w:szCs w:val="24"/>
        </w:rPr>
        <w:t>Elodea canadensis</w:t>
      </w:r>
      <w:r w:rsidR="00D83FE9" w:rsidRPr="0004746D">
        <w:rPr>
          <w:rFonts w:ascii="Times New Roman" w:hAnsi="Times New Roman" w:cs="Times New Roman"/>
          <w:sz w:val="24"/>
          <w:szCs w:val="24"/>
        </w:rPr>
        <w:t xml:space="preserve">) </w:t>
      </w:r>
      <w:r w:rsidR="00B05373" w:rsidRPr="0004746D">
        <w:rPr>
          <w:rFonts w:ascii="Times New Roman" w:hAnsi="Times New Roman" w:cs="Times New Roman"/>
          <w:sz w:val="24"/>
          <w:szCs w:val="24"/>
        </w:rPr>
        <w:t xml:space="preserve">experienced highly significant year-over-year increases; </w:t>
      </w:r>
      <w:r w:rsidR="00D65C01" w:rsidRPr="0004746D">
        <w:rPr>
          <w:rFonts w:ascii="Times New Roman" w:hAnsi="Times New Roman" w:cs="Times New Roman"/>
          <w:sz w:val="24"/>
          <w:szCs w:val="24"/>
        </w:rPr>
        <w:t xml:space="preserve">and Forked duckweed </w:t>
      </w:r>
      <w:r w:rsidR="00B05373" w:rsidRPr="0004746D">
        <w:rPr>
          <w:rFonts w:ascii="Times New Roman" w:hAnsi="Times New Roman" w:cs="Times New Roman"/>
          <w:sz w:val="24"/>
          <w:szCs w:val="24"/>
        </w:rPr>
        <w:t>had a significant increase</w:t>
      </w:r>
      <w:r w:rsidR="005B2474" w:rsidRPr="0004746D">
        <w:rPr>
          <w:rFonts w:ascii="Times New Roman" w:hAnsi="Times New Roman" w:cs="Times New Roman"/>
          <w:sz w:val="24"/>
          <w:szCs w:val="24"/>
        </w:rPr>
        <w:t>.  A</w:t>
      </w:r>
      <w:r w:rsidR="00D65C01" w:rsidRPr="0004746D">
        <w:rPr>
          <w:rFonts w:ascii="Times New Roman" w:hAnsi="Times New Roman" w:cs="Times New Roman"/>
          <w:sz w:val="24"/>
          <w:szCs w:val="24"/>
        </w:rPr>
        <w:t xml:space="preserve">ll </w:t>
      </w:r>
      <w:r w:rsidR="005B2474" w:rsidRPr="0004746D">
        <w:rPr>
          <w:rFonts w:ascii="Times New Roman" w:hAnsi="Times New Roman" w:cs="Times New Roman"/>
          <w:sz w:val="24"/>
          <w:szCs w:val="24"/>
        </w:rPr>
        <w:t xml:space="preserve">three of these species </w:t>
      </w:r>
      <w:r w:rsidR="006C1A71" w:rsidRPr="0004746D">
        <w:rPr>
          <w:rFonts w:ascii="Times New Roman" w:hAnsi="Times New Roman" w:cs="Times New Roman"/>
          <w:sz w:val="24"/>
          <w:szCs w:val="24"/>
        </w:rPr>
        <w:t xml:space="preserve">maintained </w:t>
      </w:r>
      <w:r w:rsidR="005B2474" w:rsidRPr="0004746D">
        <w:rPr>
          <w:rFonts w:ascii="Times New Roman" w:hAnsi="Times New Roman" w:cs="Times New Roman"/>
          <w:sz w:val="24"/>
          <w:szCs w:val="24"/>
        </w:rPr>
        <w:t xml:space="preserve">these increases following </w:t>
      </w:r>
      <w:r w:rsidR="001D52AA" w:rsidRPr="0004746D">
        <w:rPr>
          <w:rFonts w:ascii="Times New Roman" w:hAnsi="Times New Roman" w:cs="Times New Roman"/>
          <w:sz w:val="24"/>
          <w:szCs w:val="24"/>
        </w:rPr>
        <w:t xml:space="preserve">the </w:t>
      </w:r>
      <w:r w:rsidR="005B2474" w:rsidRPr="0004746D">
        <w:rPr>
          <w:rFonts w:ascii="Times New Roman" w:hAnsi="Times New Roman" w:cs="Times New Roman"/>
          <w:sz w:val="24"/>
          <w:szCs w:val="24"/>
        </w:rPr>
        <w:t>2016 treatment</w:t>
      </w:r>
      <w:r w:rsidR="006C1A71" w:rsidRPr="0004746D">
        <w:rPr>
          <w:rFonts w:ascii="Times New Roman" w:hAnsi="Times New Roman" w:cs="Times New Roman"/>
          <w:sz w:val="24"/>
          <w:szCs w:val="24"/>
        </w:rPr>
        <w:t xml:space="preserve">.  </w:t>
      </w:r>
      <w:r w:rsidR="00B05373" w:rsidRPr="0004746D">
        <w:rPr>
          <w:rFonts w:ascii="Times New Roman" w:hAnsi="Times New Roman" w:cs="Times New Roman"/>
          <w:sz w:val="24"/>
          <w:szCs w:val="24"/>
        </w:rPr>
        <w:t>O</w:t>
      </w:r>
      <w:r w:rsidR="006C1A71" w:rsidRPr="0004746D">
        <w:rPr>
          <w:rFonts w:ascii="Times New Roman" w:hAnsi="Times New Roman" w:cs="Times New Roman"/>
          <w:sz w:val="24"/>
          <w:szCs w:val="24"/>
        </w:rPr>
        <w:t xml:space="preserve">ther species </w:t>
      </w:r>
      <w:r w:rsidR="00B05373" w:rsidRPr="0004746D">
        <w:rPr>
          <w:rFonts w:ascii="Times New Roman" w:hAnsi="Times New Roman" w:cs="Times New Roman"/>
          <w:sz w:val="24"/>
          <w:szCs w:val="24"/>
        </w:rPr>
        <w:t>that showed</w:t>
      </w:r>
      <w:r w:rsidR="001D52AA" w:rsidRPr="0004746D">
        <w:rPr>
          <w:rFonts w:ascii="Times New Roman" w:hAnsi="Times New Roman" w:cs="Times New Roman"/>
          <w:sz w:val="24"/>
          <w:szCs w:val="24"/>
        </w:rPr>
        <w:t xml:space="preserve"> year-over-year</w:t>
      </w:r>
      <w:r w:rsidR="00B05373" w:rsidRPr="0004746D">
        <w:rPr>
          <w:rFonts w:ascii="Times New Roman" w:hAnsi="Times New Roman" w:cs="Times New Roman"/>
          <w:sz w:val="24"/>
          <w:szCs w:val="24"/>
        </w:rPr>
        <w:t xml:space="preserve"> increases in 2015 </w:t>
      </w:r>
      <w:r w:rsidR="00D83FE9" w:rsidRPr="0004746D">
        <w:rPr>
          <w:rFonts w:ascii="Times New Roman" w:hAnsi="Times New Roman" w:cs="Times New Roman"/>
          <w:sz w:val="24"/>
          <w:szCs w:val="24"/>
        </w:rPr>
        <w:t xml:space="preserve">- </w:t>
      </w:r>
      <w:r w:rsidR="00B05373" w:rsidRPr="0004746D">
        <w:rPr>
          <w:rFonts w:ascii="Times New Roman" w:hAnsi="Times New Roman" w:cs="Times New Roman"/>
          <w:sz w:val="24"/>
          <w:szCs w:val="24"/>
        </w:rPr>
        <w:t xml:space="preserve">such as </w:t>
      </w:r>
      <w:r w:rsidR="00A52ABB" w:rsidRPr="0004746D">
        <w:rPr>
          <w:rFonts w:ascii="Times New Roman" w:hAnsi="Times New Roman" w:cs="Times New Roman"/>
          <w:sz w:val="24"/>
          <w:szCs w:val="24"/>
        </w:rPr>
        <w:t xml:space="preserve">Nitella, </w:t>
      </w:r>
      <w:r w:rsidR="0004001D" w:rsidRPr="0004746D">
        <w:rPr>
          <w:rFonts w:ascii="Times New Roman" w:hAnsi="Times New Roman" w:cs="Times New Roman"/>
          <w:sz w:val="24"/>
          <w:szCs w:val="24"/>
        </w:rPr>
        <w:t xml:space="preserve">Illinois pondweed, </w:t>
      </w:r>
      <w:r w:rsidR="00A52ABB" w:rsidRPr="0004746D">
        <w:rPr>
          <w:rFonts w:ascii="Times New Roman" w:hAnsi="Times New Roman" w:cs="Times New Roman"/>
          <w:sz w:val="24"/>
          <w:szCs w:val="24"/>
        </w:rPr>
        <w:t xml:space="preserve">and </w:t>
      </w:r>
      <w:r w:rsidR="0004001D" w:rsidRPr="0004746D">
        <w:rPr>
          <w:rFonts w:ascii="Times New Roman" w:hAnsi="Times New Roman" w:cs="Times New Roman"/>
          <w:sz w:val="24"/>
          <w:szCs w:val="24"/>
        </w:rPr>
        <w:t>White-stem pondweed (</w:t>
      </w:r>
      <w:r w:rsidR="0004001D" w:rsidRPr="0004746D">
        <w:rPr>
          <w:rFonts w:ascii="Times New Roman" w:hAnsi="Times New Roman" w:cs="Times New Roman"/>
          <w:i/>
          <w:iCs/>
          <w:sz w:val="24"/>
          <w:szCs w:val="24"/>
        </w:rPr>
        <w:t>Potamogeton praelongus</w:t>
      </w:r>
      <w:r w:rsidR="00D83FE9" w:rsidRPr="0004746D">
        <w:rPr>
          <w:rFonts w:ascii="Times New Roman" w:hAnsi="Times New Roman" w:cs="Times New Roman"/>
          <w:sz w:val="24"/>
          <w:szCs w:val="24"/>
        </w:rPr>
        <w:t xml:space="preserve">) - </w:t>
      </w:r>
      <w:r w:rsidR="00A52ABB" w:rsidRPr="0004746D">
        <w:rPr>
          <w:rFonts w:ascii="Times New Roman" w:hAnsi="Times New Roman" w:cs="Times New Roman"/>
          <w:sz w:val="24"/>
          <w:szCs w:val="24"/>
        </w:rPr>
        <w:t xml:space="preserve">dropped back to very low levels in 2016.  </w:t>
      </w:r>
      <w:r w:rsidR="00B05373" w:rsidRPr="0004746D">
        <w:rPr>
          <w:rFonts w:ascii="Times New Roman" w:hAnsi="Times New Roman" w:cs="Times New Roman"/>
          <w:sz w:val="24"/>
          <w:szCs w:val="24"/>
        </w:rPr>
        <w:t>Wild celery, a species that seems to exploit vacant habitat in the sandy shallows of East Balsam, inversely mirrored the changes in these broad-leaved pondweeds by significantly declining in 2015 before significantly rebounding in 2016.  Coontail</w:t>
      </w:r>
      <w:r w:rsidR="005B2474" w:rsidRPr="0004746D">
        <w:rPr>
          <w:rFonts w:ascii="Times New Roman" w:hAnsi="Times New Roman" w:cs="Times New Roman"/>
          <w:sz w:val="24"/>
          <w:szCs w:val="24"/>
        </w:rPr>
        <w:t>, a species that seems to be a competitor of CLP over muck in deeper water,</w:t>
      </w:r>
      <w:r w:rsidR="00B05373" w:rsidRPr="0004746D">
        <w:rPr>
          <w:rFonts w:ascii="Times New Roman" w:hAnsi="Times New Roman" w:cs="Times New Roman"/>
          <w:sz w:val="24"/>
          <w:szCs w:val="24"/>
        </w:rPr>
        <w:t xml:space="preserve"> experienced a significant rebound in 2016</w:t>
      </w:r>
      <w:r w:rsidR="005B2474" w:rsidRPr="0004746D">
        <w:rPr>
          <w:rFonts w:ascii="Times New Roman" w:hAnsi="Times New Roman" w:cs="Times New Roman"/>
          <w:sz w:val="24"/>
          <w:szCs w:val="24"/>
        </w:rPr>
        <w:t xml:space="preserve"> that inversely mirrored the highly significant</w:t>
      </w:r>
      <w:r w:rsidR="001D52AA" w:rsidRPr="0004746D">
        <w:rPr>
          <w:rFonts w:ascii="Times New Roman" w:hAnsi="Times New Roman" w:cs="Times New Roman"/>
          <w:sz w:val="24"/>
          <w:szCs w:val="24"/>
        </w:rPr>
        <w:t xml:space="preserve"> r</w:t>
      </w:r>
      <w:r w:rsidR="005B2474" w:rsidRPr="0004746D">
        <w:rPr>
          <w:rFonts w:ascii="Times New Roman" w:hAnsi="Times New Roman" w:cs="Times New Roman"/>
          <w:sz w:val="24"/>
          <w:szCs w:val="24"/>
        </w:rPr>
        <w:t>eduction in CLP</w:t>
      </w:r>
      <w:r w:rsidR="00B05373" w:rsidRPr="0004746D">
        <w:rPr>
          <w:rFonts w:ascii="Times New Roman" w:hAnsi="Times New Roman" w:cs="Times New Roman"/>
          <w:sz w:val="24"/>
          <w:szCs w:val="24"/>
        </w:rPr>
        <w:t xml:space="preserve">. </w:t>
      </w:r>
    </w:p>
    <w:p w:rsidR="00B853F9" w:rsidRPr="0004746D" w:rsidRDefault="00B853F9" w:rsidP="008B1A67">
      <w:pPr>
        <w:spacing w:line="240" w:lineRule="auto"/>
        <w:rPr>
          <w:rFonts w:ascii="Times New Roman" w:hAnsi="Times New Roman" w:cs="Times New Roman"/>
          <w:sz w:val="24"/>
          <w:szCs w:val="24"/>
        </w:rPr>
      </w:pPr>
      <w:r w:rsidRPr="0004746D">
        <w:rPr>
          <w:rFonts w:ascii="Times New Roman" w:hAnsi="Times New Roman" w:cs="Times New Roman"/>
          <w:sz w:val="24"/>
          <w:szCs w:val="24"/>
        </w:rPr>
        <w:t xml:space="preserve">Following the treatment in 2017, </w:t>
      </w:r>
      <w:r w:rsidR="00C6224E" w:rsidRPr="0004746D">
        <w:rPr>
          <w:rFonts w:ascii="Times New Roman" w:hAnsi="Times New Roman" w:cs="Times New Roman"/>
          <w:sz w:val="24"/>
          <w:szCs w:val="24"/>
        </w:rPr>
        <w:t xml:space="preserve">Forked duckweed experienced a highly significant reduction that mirrored the highly significant increase in filamentous algae and the moderately significant increase </w:t>
      </w:r>
      <w:r w:rsidR="008B1A67" w:rsidRPr="0004746D">
        <w:rPr>
          <w:rFonts w:ascii="Times New Roman" w:hAnsi="Times New Roman" w:cs="Times New Roman"/>
          <w:sz w:val="24"/>
          <w:szCs w:val="24"/>
        </w:rPr>
        <w:t>in</w:t>
      </w:r>
      <w:r w:rsidR="00365908" w:rsidRPr="0004746D">
        <w:rPr>
          <w:rFonts w:ascii="Times New Roman" w:hAnsi="Times New Roman" w:cs="Times New Roman"/>
          <w:sz w:val="24"/>
          <w:szCs w:val="24"/>
        </w:rPr>
        <w:t xml:space="preserve"> </w:t>
      </w:r>
      <w:r w:rsidR="00C6224E" w:rsidRPr="0004746D">
        <w:rPr>
          <w:rFonts w:ascii="Times New Roman" w:hAnsi="Times New Roman" w:cs="Times New Roman"/>
          <w:sz w:val="24"/>
          <w:szCs w:val="24"/>
        </w:rPr>
        <w:t>the colonial algae Nitella.  It may be that these species were competing for the same suspended nutrients.  C</w:t>
      </w:r>
      <w:r w:rsidR="00720EA5" w:rsidRPr="0004746D">
        <w:rPr>
          <w:rFonts w:ascii="Times New Roman" w:hAnsi="Times New Roman" w:cs="Times New Roman"/>
          <w:sz w:val="24"/>
          <w:szCs w:val="24"/>
        </w:rPr>
        <w:t xml:space="preserve">ommon waterweed and Spatterdock </w:t>
      </w:r>
      <w:r w:rsidR="00D83FE9" w:rsidRPr="0004746D">
        <w:rPr>
          <w:rFonts w:ascii="Times New Roman" w:hAnsi="Times New Roman" w:cs="Times New Roman"/>
          <w:sz w:val="24"/>
          <w:szCs w:val="24"/>
        </w:rPr>
        <w:t>(</w:t>
      </w:r>
      <w:r w:rsidR="00D83FE9" w:rsidRPr="0004746D">
        <w:rPr>
          <w:rFonts w:ascii="Times New Roman" w:hAnsi="Times New Roman" w:cs="Times New Roman"/>
          <w:i/>
          <w:iCs/>
          <w:sz w:val="24"/>
          <w:szCs w:val="24"/>
        </w:rPr>
        <w:t>Nuphar variegata</w:t>
      </w:r>
      <w:r w:rsidR="00D83FE9" w:rsidRPr="0004746D">
        <w:rPr>
          <w:rFonts w:ascii="Times New Roman" w:hAnsi="Times New Roman" w:cs="Times New Roman"/>
          <w:sz w:val="24"/>
          <w:szCs w:val="24"/>
        </w:rPr>
        <w:t xml:space="preserve">) </w:t>
      </w:r>
      <w:r w:rsidR="00C6224E" w:rsidRPr="0004746D">
        <w:rPr>
          <w:rFonts w:ascii="Times New Roman" w:hAnsi="Times New Roman" w:cs="Times New Roman"/>
          <w:sz w:val="24"/>
          <w:szCs w:val="24"/>
        </w:rPr>
        <w:t>also experienced significant year-over-year declines.</w:t>
      </w:r>
    </w:p>
    <w:p w:rsidR="0036250E" w:rsidRPr="0004746D" w:rsidRDefault="00720EA5" w:rsidP="00D83FE9">
      <w:pPr>
        <w:spacing w:line="240" w:lineRule="auto"/>
        <w:rPr>
          <w:rFonts w:ascii="Times New Roman" w:hAnsi="Times New Roman" w:cs="Times New Roman"/>
          <w:sz w:val="24"/>
          <w:szCs w:val="24"/>
        </w:rPr>
      </w:pPr>
      <w:r w:rsidRPr="0004746D">
        <w:rPr>
          <w:rFonts w:ascii="Times New Roman" w:hAnsi="Times New Roman" w:cs="Times New Roman"/>
          <w:sz w:val="24"/>
          <w:szCs w:val="24"/>
        </w:rPr>
        <w:t xml:space="preserve">With no treatment in 2018, many species showed </w:t>
      </w:r>
      <w:r w:rsidR="008B1A67" w:rsidRPr="0004746D">
        <w:rPr>
          <w:rFonts w:ascii="Times New Roman" w:hAnsi="Times New Roman" w:cs="Times New Roman"/>
          <w:sz w:val="24"/>
          <w:szCs w:val="24"/>
        </w:rPr>
        <w:t xml:space="preserve">significant </w:t>
      </w:r>
      <w:r w:rsidRPr="0004746D">
        <w:rPr>
          <w:rFonts w:ascii="Times New Roman" w:hAnsi="Times New Roman" w:cs="Times New Roman"/>
          <w:sz w:val="24"/>
          <w:szCs w:val="24"/>
        </w:rPr>
        <w:t xml:space="preserve">year-over-year </w:t>
      </w:r>
      <w:r w:rsidR="008B1A67" w:rsidRPr="0004746D">
        <w:rPr>
          <w:rFonts w:ascii="Times New Roman" w:hAnsi="Times New Roman" w:cs="Times New Roman"/>
          <w:sz w:val="24"/>
          <w:szCs w:val="24"/>
        </w:rPr>
        <w:t>changes</w:t>
      </w:r>
      <w:r w:rsidRPr="0004746D">
        <w:rPr>
          <w:rFonts w:ascii="Times New Roman" w:hAnsi="Times New Roman" w:cs="Times New Roman"/>
          <w:sz w:val="24"/>
          <w:szCs w:val="24"/>
        </w:rPr>
        <w:t xml:space="preserve">.  Filamentous algae suffered a highly significant decline, and Nitella saw a significant decline – </w:t>
      </w:r>
      <w:r w:rsidR="008B1A67" w:rsidRPr="0004746D">
        <w:rPr>
          <w:rFonts w:ascii="Times New Roman" w:hAnsi="Times New Roman" w:cs="Times New Roman"/>
          <w:sz w:val="24"/>
          <w:szCs w:val="24"/>
        </w:rPr>
        <w:t xml:space="preserve">again </w:t>
      </w:r>
      <w:r w:rsidRPr="0004746D">
        <w:rPr>
          <w:rFonts w:ascii="Times New Roman" w:hAnsi="Times New Roman" w:cs="Times New Roman"/>
          <w:sz w:val="24"/>
          <w:szCs w:val="24"/>
        </w:rPr>
        <w:t>potentially because these colonial algae absorb nutrients from the water column that may not have been as readily available as they would be following a treatment when other plants are decomposing.  Conversely, CLP</w:t>
      </w:r>
      <w:r w:rsidR="00B0728A" w:rsidRPr="0004746D">
        <w:rPr>
          <w:rFonts w:ascii="Times New Roman" w:hAnsi="Times New Roman" w:cs="Times New Roman"/>
          <w:sz w:val="24"/>
          <w:szCs w:val="24"/>
        </w:rPr>
        <w:t xml:space="preserve">, Forked duckweed, and Coontail enjoyed highly significant increases; White water crowfoot had a moderately significant increase, and both Spatterdock and Northern water-milfoil </w:t>
      </w:r>
      <w:r w:rsidR="008B1A67" w:rsidRPr="0004746D">
        <w:rPr>
          <w:rFonts w:ascii="Times New Roman" w:hAnsi="Times New Roman" w:cs="Times New Roman"/>
          <w:sz w:val="24"/>
          <w:szCs w:val="24"/>
        </w:rPr>
        <w:t>s</w:t>
      </w:r>
      <w:r w:rsidR="00B0728A" w:rsidRPr="0004746D">
        <w:rPr>
          <w:rFonts w:ascii="Times New Roman" w:hAnsi="Times New Roman" w:cs="Times New Roman"/>
          <w:sz w:val="24"/>
          <w:szCs w:val="24"/>
        </w:rPr>
        <w:t>aw significant increases</w:t>
      </w:r>
      <w:r w:rsidR="0036250E" w:rsidRPr="0004746D">
        <w:rPr>
          <w:rFonts w:ascii="Times New Roman" w:hAnsi="Times New Roman" w:cs="Times New Roman"/>
          <w:sz w:val="24"/>
          <w:szCs w:val="24"/>
        </w:rPr>
        <w:t>.</w:t>
      </w:r>
    </w:p>
    <w:p w:rsidR="00720EA5" w:rsidRPr="0004746D" w:rsidRDefault="00673797" w:rsidP="00D83FE9">
      <w:pPr>
        <w:spacing w:line="240" w:lineRule="auto"/>
        <w:rPr>
          <w:rFonts w:ascii="Times New Roman" w:hAnsi="Times New Roman" w:cs="Times New Roman"/>
          <w:sz w:val="24"/>
          <w:szCs w:val="24"/>
        </w:rPr>
      </w:pPr>
      <w:r w:rsidRPr="0004746D">
        <w:rPr>
          <w:rFonts w:ascii="Times New Roman" w:hAnsi="Times New Roman" w:cs="Times New Roman"/>
          <w:sz w:val="24"/>
          <w:szCs w:val="24"/>
        </w:rPr>
        <w:t>F</w:t>
      </w:r>
      <w:r w:rsidR="0036250E" w:rsidRPr="0004746D">
        <w:rPr>
          <w:rFonts w:ascii="Times New Roman" w:hAnsi="Times New Roman" w:cs="Times New Roman"/>
          <w:sz w:val="24"/>
          <w:szCs w:val="24"/>
        </w:rPr>
        <w:t>ollowing</w:t>
      </w:r>
      <w:r w:rsidRPr="0004746D">
        <w:rPr>
          <w:rFonts w:ascii="Times New Roman" w:hAnsi="Times New Roman" w:cs="Times New Roman"/>
          <w:sz w:val="24"/>
          <w:szCs w:val="24"/>
        </w:rPr>
        <w:t xml:space="preserve"> another year without treatment, many species continued to increase albeit at lower rates with few of these changes being significant.  Only Forked duckweed and CLP had highly significant expansions in distribution.  Aquatic moss and Illinois pond</w:t>
      </w:r>
      <w:r w:rsidR="0001066B" w:rsidRPr="0004746D">
        <w:rPr>
          <w:rFonts w:ascii="Times New Roman" w:hAnsi="Times New Roman" w:cs="Times New Roman"/>
          <w:sz w:val="24"/>
          <w:szCs w:val="24"/>
        </w:rPr>
        <w:t>weed also showed significant expansion.  Only Spatterdock suffered a significant decline – potentially as a result of the harvesting program</w:t>
      </w:r>
      <w:r w:rsidR="00B0728A" w:rsidRPr="0004746D">
        <w:rPr>
          <w:rFonts w:ascii="Times New Roman" w:hAnsi="Times New Roman" w:cs="Times New Roman"/>
          <w:sz w:val="24"/>
          <w:szCs w:val="24"/>
        </w:rPr>
        <w:t>.</w:t>
      </w:r>
      <w:r w:rsidR="00720EA5" w:rsidRPr="0004746D">
        <w:rPr>
          <w:rFonts w:ascii="Times New Roman" w:hAnsi="Times New Roman" w:cs="Times New Roman"/>
          <w:sz w:val="24"/>
          <w:szCs w:val="24"/>
        </w:rPr>
        <w:t xml:space="preserve"> </w:t>
      </w:r>
    </w:p>
    <w:p w:rsidR="0036250E" w:rsidRPr="0004746D" w:rsidRDefault="0036250E" w:rsidP="008B1A67">
      <w:pPr>
        <w:spacing w:line="240" w:lineRule="auto"/>
        <w:rPr>
          <w:rFonts w:ascii="Times New Roman" w:hAnsi="Times New Roman" w:cs="Times New Roman"/>
          <w:sz w:val="24"/>
          <w:szCs w:val="24"/>
        </w:rPr>
      </w:pPr>
    </w:p>
    <w:p w:rsidR="0036250E" w:rsidRPr="0004746D" w:rsidRDefault="0036250E" w:rsidP="008B1A67">
      <w:pPr>
        <w:spacing w:line="240" w:lineRule="auto"/>
        <w:rPr>
          <w:rFonts w:ascii="Times New Roman" w:hAnsi="Times New Roman" w:cs="Times New Roman"/>
          <w:sz w:val="24"/>
          <w:szCs w:val="24"/>
        </w:rPr>
        <w:sectPr w:rsidR="0036250E" w:rsidRPr="0004746D" w:rsidSect="0099100B">
          <w:pgSz w:w="12240" w:h="15840"/>
          <w:pgMar w:top="1440" w:right="1440" w:bottom="1440" w:left="2160" w:header="720" w:footer="720" w:gutter="0"/>
          <w:cols w:space="720"/>
          <w:docGrid w:linePitch="360"/>
        </w:sectPr>
      </w:pPr>
    </w:p>
    <w:p w:rsidR="0099100B" w:rsidRPr="0004746D" w:rsidRDefault="00C16E15" w:rsidP="00F67E95">
      <w:pPr>
        <w:spacing w:after="40" w:line="240" w:lineRule="auto"/>
        <w:rPr>
          <w:rFonts w:ascii="Times New Roman" w:hAnsi="Times New Roman" w:cs="Times New Roman"/>
          <w:sz w:val="24"/>
          <w:szCs w:val="24"/>
        </w:rPr>
      </w:pPr>
      <w:r>
        <w:rPr>
          <w:rFonts w:ascii="Times New Roman" w:hAnsi="Times New Roman" w:cs="Times New Roman"/>
          <w:noProof/>
          <w:sz w:val="24"/>
          <w:szCs w:val="24"/>
        </w:rPr>
        <w:lastRenderedPageBreak/>
        <w:pict>
          <v:shape id="_x0000_s1205" type="#_x0000_t202" style="position:absolute;margin-left:213pt;margin-top:257pt;width:52.15pt;height:29.85pt;z-index:251779072;mso-height-percent:200;mso-height-percent:200;mso-width-relative:margin;mso-height-relative:margin" filled="f" stroked="f">
            <v:textbox style="mso-next-textbox:#_x0000_s1205;mso-fit-shape-to-text:t">
              <w:txbxContent>
                <w:p w:rsidR="000107DE" w:rsidRPr="00CA434C" w:rsidRDefault="000107DE" w:rsidP="00B01A00">
                  <w:pPr>
                    <w:rPr>
                      <w:sz w:val="18"/>
                      <w:szCs w:val="18"/>
                    </w:rPr>
                  </w:pPr>
                  <w:r>
                    <w:rPr>
                      <w:sz w:val="18"/>
                      <w:szCs w:val="18"/>
                    </w:rPr>
                    <w:t>+*</w:t>
                  </w:r>
                </w:p>
              </w:txbxContent>
            </v:textbox>
          </v:shape>
        </w:pict>
      </w:r>
      <w:r>
        <w:rPr>
          <w:rFonts w:ascii="Times New Roman" w:hAnsi="Times New Roman" w:cs="Times New Roman"/>
          <w:noProof/>
          <w:sz w:val="24"/>
          <w:szCs w:val="24"/>
        </w:rPr>
        <w:pict>
          <v:shape id="_x0000_s1198" type="#_x0000_t202" style="position:absolute;margin-left:575.15pt;margin-top:259.95pt;width:52.15pt;height:29.85pt;z-index:251772928;mso-height-percent:200;mso-height-percent:200;mso-width-relative:margin;mso-height-relative:margin" filled="f" stroked="f">
            <v:textbox style="mso-next-textbox:#_x0000_s1198;mso-fit-shape-to-text:t">
              <w:txbxContent>
                <w:p w:rsidR="000107DE" w:rsidRPr="00CA434C" w:rsidRDefault="000107DE" w:rsidP="00C12DEF">
                  <w:pPr>
                    <w:rPr>
                      <w:sz w:val="18"/>
                      <w:szCs w:val="18"/>
                    </w:rPr>
                  </w:pPr>
                  <w:r>
                    <w:rPr>
                      <w:sz w:val="18"/>
                      <w:szCs w:val="18"/>
                    </w:rPr>
                    <w:t>+*</w:t>
                  </w:r>
                </w:p>
              </w:txbxContent>
            </v:textbox>
          </v:shape>
        </w:pict>
      </w:r>
      <w:r>
        <w:rPr>
          <w:rFonts w:ascii="Times New Roman" w:hAnsi="Times New Roman" w:cs="Times New Roman"/>
          <w:noProof/>
          <w:sz w:val="24"/>
          <w:szCs w:val="24"/>
        </w:rPr>
        <w:pict>
          <v:shape id="_x0000_s1197" type="#_x0000_t202" style="position:absolute;margin-left:534.8pt;margin-top:263.95pt;width:52.15pt;height:29.85pt;z-index:251771904;mso-height-percent:200;mso-height-percent:200;mso-width-relative:margin;mso-height-relative:margin" filled="f" stroked="f">
            <v:textbox style="mso-next-textbox:#_x0000_s1197;mso-fit-shape-to-text:t">
              <w:txbxContent>
                <w:p w:rsidR="000107DE" w:rsidRPr="00CA434C" w:rsidRDefault="000107DE" w:rsidP="00C12DEF">
                  <w:pPr>
                    <w:rPr>
                      <w:sz w:val="18"/>
                      <w:szCs w:val="18"/>
                    </w:rPr>
                  </w:pPr>
                  <w:r>
                    <w:rPr>
                      <w:sz w:val="18"/>
                      <w:szCs w:val="18"/>
                    </w:rPr>
                    <w:t>+*</w:t>
                  </w:r>
                </w:p>
              </w:txbxContent>
            </v:textbox>
          </v:shape>
        </w:pict>
      </w:r>
      <w:r>
        <w:rPr>
          <w:rFonts w:ascii="Times New Roman" w:hAnsi="Times New Roman" w:cs="Times New Roman"/>
          <w:noProof/>
          <w:sz w:val="24"/>
          <w:szCs w:val="24"/>
        </w:rPr>
        <w:pict>
          <v:shape id="_x0000_s1199" type="#_x0000_t202" style="position:absolute;margin-left:490.55pt;margin-top:260.8pt;width:52.15pt;height:29.85pt;z-index:251773952;mso-height-percent:200;mso-height-percent:200;mso-width-relative:margin;mso-height-relative:margin" filled="f" stroked="f">
            <v:textbox style="mso-next-textbox:#_x0000_s1199;mso-fit-shape-to-text:t">
              <w:txbxContent>
                <w:p w:rsidR="000107DE" w:rsidRPr="00CA434C" w:rsidRDefault="000107DE" w:rsidP="00C12DEF">
                  <w:pPr>
                    <w:rPr>
                      <w:sz w:val="18"/>
                      <w:szCs w:val="18"/>
                    </w:rPr>
                  </w:pPr>
                  <w:r>
                    <w:rPr>
                      <w:sz w:val="18"/>
                      <w:szCs w:val="18"/>
                    </w:rPr>
                    <w:t>+**</w:t>
                  </w:r>
                </w:p>
              </w:txbxContent>
            </v:textbox>
          </v:shape>
        </w:pict>
      </w:r>
      <w:r>
        <w:rPr>
          <w:rFonts w:ascii="Times New Roman" w:hAnsi="Times New Roman" w:cs="Times New Roman"/>
          <w:noProof/>
          <w:sz w:val="24"/>
          <w:szCs w:val="24"/>
        </w:rPr>
        <w:pict>
          <v:shape id="_x0000_s1195" type="#_x0000_t202" style="position:absolute;margin-left:456.7pt;margin-top:269.8pt;width:52.15pt;height:29.85pt;z-index:251769856;mso-height-percent:200;mso-height-percent:200;mso-width-relative:margin;mso-height-relative:margin" filled="f" stroked="f">
            <v:textbox style="mso-next-textbox:#_x0000_s1195;mso-fit-shape-to-text:t">
              <w:txbxContent>
                <w:p w:rsidR="000107DE" w:rsidRPr="00CA434C" w:rsidRDefault="000107DE" w:rsidP="00C12DEF">
                  <w:pPr>
                    <w:rPr>
                      <w:sz w:val="18"/>
                      <w:szCs w:val="18"/>
                    </w:rPr>
                  </w:pPr>
                  <w:r>
                    <w:rPr>
                      <w:sz w:val="18"/>
                      <w:szCs w:val="18"/>
                    </w:rPr>
                    <w:t>-*</w:t>
                  </w:r>
                </w:p>
              </w:txbxContent>
            </v:textbox>
          </v:shape>
        </w:pict>
      </w:r>
      <w:r>
        <w:rPr>
          <w:rFonts w:ascii="Times New Roman" w:hAnsi="Times New Roman" w:cs="Times New Roman"/>
          <w:noProof/>
          <w:sz w:val="24"/>
          <w:szCs w:val="24"/>
        </w:rPr>
        <w:pict>
          <v:shape id="_x0000_s1196" type="#_x0000_t202" style="position:absolute;margin-left:451.75pt;margin-top:264.85pt;width:52.15pt;height:29.85pt;z-index:251770880;mso-height-percent:200;mso-height-percent:200;mso-width-relative:margin;mso-height-relative:margin" filled="f" stroked="f">
            <v:textbox style="mso-next-textbox:#_x0000_s1196;mso-fit-shape-to-text:t">
              <w:txbxContent>
                <w:p w:rsidR="000107DE" w:rsidRPr="00CA434C" w:rsidRDefault="000107DE" w:rsidP="00C12DEF">
                  <w:pPr>
                    <w:rPr>
                      <w:sz w:val="18"/>
                      <w:szCs w:val="18"/>
                    </w:rPr>
                  </w:pPr>
                  <w:r>
                    <w:rPr>
                      <w:sz w:val="18"/>
                      <w:szCs w:val="18"/>
                    </w:rPr>
                    <w:t>+*</w:t>
                  </w:r>
                </w:p>
              </w:txbxContent>
            </v:textbox>
          </v:shape>
        </w:pict>
      </w:r>
      <w:r>
        <w:rPr>
          <w:rFonts w:ascii="Times New Roman" w:hAnsi="Times New Roman" w:cs="Times New Roman"/>
          <w:noProof/>
          <w:sz w:val="24"/>
          <w:szCs w:val="24"/>
        </w:rPr>
        <w:pict>
          <v:shape id="_x0000_s1193" type="#_x0000_t202" style="position:absolute;margin-left:435.8pt;margin-top:269.8pt;width:52.15pt;height:29.85pt;z-index:251767808;mso-height-percent:200;mso-height-percent:200;mso-width-relative:margin;mso-height-relative:margin" filled="f" stroked="f">
            <v:textbox style="mso-next-textbox:#_x0000_s1193;mso-fit-shape-to-text:t">
              <w:txbxContent>
                <w:p w:rsidR="000107DE" w:rsidRPr="00CA434C" w:rsidRDefault="000107DE" w:rsidP="00C12DEF">
                  <w:pPr>
                    <w:rPr>
                      <w:sz w:val="18"/>
                      <w:szCs w:val="18"/>
                    </w:rPr>
                  </w:pPr>
                  <w:r>
                    <w:rPr>
                      <w:sz w:val="18"/>
                      <w:szCs w:val="18"/>
                    </w:rPr>
                    <w:t>-*</w:t>
                  </w:r>
                </w:p>
              </w:txbxContent>
            </v:textbox>
          </v:shape>
        </w:pict>
      </w:r>
      <w:r>
        <w:rPr>
          <w:rFonts w:ascii="Times New Roman" w:hAnsi="Times New Roman" w:cs="Times New Roman"/>
          <w:noProof/>
          <w:sz w:val="24"/>
          <w:szCs w:val="24"/>
        </w:rPr>
        <w:pict>
          <v:shape id="_x0000_s1194" type="#_x0000_t202" style="position:absolute;margin-left:430.8pt;margin-top:263.4pt;width:52.15pt;height:29.85pt;z-index:251768832;mso-height-percent:200;mso-height-percent:200;mso-width-relative:margin;mso-height-relative:margin" filled="f" stroked="f">
            <v:textbox style="mso-next-textbox:#_x0000_s1194;mso-fit-shape-to-text:t">
              <w:txbxContent>
                <w:p w:rsidR="000107DE" w:rsidRPr="00CA434C" w:rsidRDefault="000107DE" w:rsidP="00C12DEF">
                  <w:pPr>
                    <w:rPr>
                      <w:sz w:val="18"/>
                      <w:szCs w:val="18"/>
                    </w:rPr>
                  </w:pPr>
                  <w:r>
                    <w:rPr>
                      <w:sz w:val="18"/>
                      <w:szCs w:val="18"/>
                    </w:rPr>
                    <w:t>+*</w:t>
                  </w:r>
                </w:p>
              </w:txbxContent>
            </v:textbox>
          </v:shape>
        </w:pict>
      </w:r>
      <w:r>
        <w:rPr>
          <w:rFonts w:ascii="Times New Roman" w:hAnsi="Times New Roman" w:cs="Times New Roman"/>
          <w:noProof/>
          <w:sz w:val="24"/>
          <w:szCs w:val="24"/>
        </w:rPr>
        <w:pict>
          <v:shape id="_x0000_s1192" type="#_x0000_t202" style="position:absolute;margin-left:423.65pt;margin-top:266.3pt;width:52.15pt;height:29.85pt;z-index:251766784;mso-height-percent:200;mso-height-percent:200;mso-width-relative:margin;mso-height-relative:margin" filled="f" stroked="f">
            <v:textbox style="mso-next-textbox:#_x0000_s1192;mso-fit-shape-to-text:t">
              <w:txbxContent>
                <w:p w:rsidR="000107DE" w:rsidRPr="00CA434C" w:rsidRDefault="000107DE" w:rsidP="00C12DEF">
                  <w:pPr>
                    <w:rPr>
                      <w:sz w:val="18"/>
                      <w:szCs w:val="18"/>
                    </w:rPr>
                  </w:pPr>
                  <w:r>
                    <w:rPr>
                      <w:sz w:val="18"/>
                      <w:szCs w:val="18"/>
                    </w:rPr>
                    <w:t>-*</w:t>
                  </w:r>
                </w:p>
              </w:txbxContent>
            </v:textbox>
          </v:shape>
        </w:pict>
      </w:r>
      <w:r>
        <w:rPr>
          <w:rFonts w:ascii="Times New Roman" w:hAnsi="Times New Roman" w:cs="Times New Roman"/>
          <w:noProof/>
          <w:sz w:val="24"/>
          <w:szCs w:val="24"/>
        </w:rPr>
        <w:pict>
          <v:shape id="_x0000_s1208" type="#_x0000_t202" style="position:absolute;margin-left:382.2pt;margin-top:144.15pt;width:52.15pt;height:29.85pt;z-index:251782144;mso-height-percent:200;mso-height-percent:200;mso-width-relative:margin;mso-height-relative:margin" filled="f" stroked="f">
            <v:textbox style="mso-next-textbox:#_x0000_s1208;mso-fit-shape-to-text:t">
              <w:txbxContent>
                <w:p w:rsidR="000107DE" w:rsidRPr="00CA434C" w:rsidRDefault="000107DE" w:rsidP="00EB2041">
                  <w:pPr>
                    <w:rPr>
                      <w:sz w:val="18"/>
                      <w:szCs w:val="18"/>
                    </w:rPr>
                  </w:pPr>
                  <w:r>
                    <w:rPr>
                      <w:sz w:val="18"/>
                      <w:szCs w:val="18"/>
                    </w:rPr>
                    <w:t>+***</w:t>
                  </w:r>
                </w:p>
              </w:txbxContent>
            </v:textbox>
          </v:shape>
        </w:pict>
      </w:r>
      <w:r>
        <w:rPr>
          <w:rFonts w:ascii="Times New Roman" w:hAnsi="Times New Roman" w:cs="Times New Roman"/>
          <w:noProof/>
          <w:sz w:val="24"/>
          <w:szCs w:val="24"/>
        </w:rPr>
        <w:pict>
          <v:shape id="_x0000_s1190" type="#_x0000_t202" style="position:absolute;margin-left:377.35pt;margin-top:210.15pt;width:52.15pt;height:29.85pt;z-index:251764736;mso-height-percent:200;mso-height-percent:200;mso-width-relative:margin;mso-height-relative:margin" filled="f" stroked="f">
            <v:textbox style="mso-next-textbox:#_x0000_s1190;mso-fit-shape-to-text:t">
              <w:txbxContent>
                <w:p w:rsidR="000107DE" w:rsidRPr="00CA434C" w:rsidRDefault="000107DE" w:rsidP="00C12DEF">
                  <w:pPr>
                    <w:rPr>
                      <w:sz w:val="18"/>
                      <w:szCs w:val="18"/>
                    </w:rPr>
                  </w:pPr>
                  <w:r>
                    <w:rPr>
                      <w:sz w:val="18"/>
                      <w:szCs w:val="18"/>
                    </w:rPr>
                    <w:t>+***</w:t>
                  </w:r>
                </w:p>
              </w:txbxContent>
            </v:textbox>
          </v:shape>
        </w:pict>
      </w:r>
      <w:r>
        <w:rPr>
          <w:rFonts w:ascii="Times New Roman" w:hAnsi="Times New Roman" w:cs="Times New Roman"/>
          <w:noProof/>
          <w:sz w:val="24"/>
          <w:szCs w:val="24"/>
        </w:rPr>
        <w:pict>
          <v:shape id="_x0000_s1191" type="#_x0000_t202" style="position:absolute;margin-left:371.35pt;margin-top:262.45pt;width:52.15pt;height:29.85pt;z-index:251765760;mso-height-percent:200;mso-height-percent:200;mso-width-relative:margin;mso-height-relative:margin" filled="f" stroked="f">
            <v:textbox style="mso-next-textbox:#_x0000_s1191;mso-fit-shape-to-text:t">
              <w:txbxContent>
                <w:p w:rsidR="000107DE" w:rsidRPr="00CA434C" w:rsidRDefault="000107DE" w:rsidP="00C12DEF">
                  <w:pPr>
                    <w:rPr>
                      <w:sz w:val="18"/>
                      <w:szCs w:val="18"/>
                    </w:rPr>
                  </w:pPr>
                  <w:r>
                    <w:rPr>
                      <w:sz w:val="18"/>
                      <w:szCs w:val="18"/>
                    </w:rPr>
                    <w:t>-***</w:t>
                  </w:r>
                </w:p>
              </w:txbxContent>
            </v:textbox>
          </v:shape>
        </w:pict>
      </w:r>
      <w:r>
        <w:rPr>
          <w:rFonts w:ascii="Times New Roman" w:hAnsi="Times New Roman" w:cs="Times New Roman"/>
          <w:noProof/>
          <w:sz w:val="24"/>
          <w:szCs w:val="24"/>
        </w:rPr>
        <w:pict>
          <v:shape id="_x0000_s1189" type="#_x0000_t202" style="position:absolute;margin-left:360.7pt;margin-top:228.4pt;width:52.15pt;height:29.85pt;z-index:251763712;mso-height-percent:200;mso-height-percent:200;mso-width-relative:margin;mso-height-relative:margin" filled="f" stroked="f">
            <v:textbox style="mso-next-textbox:#_x0000_s1189;mso-fit-shape-to-text:t">
              <w:txbxContent>
                <w:p w:rsidR="000107DE" w:rsidRPr="00CA434C" w:rsidRDefault="000107DE" w:rsidP="00C12DEF">
                  <w:pPr>
                    <w:rPr>
                      <w:sz w:val="18"/>
                      <w:szCs w:val="18"/>
                    </w:rPr>
                  </w:pPr>
                  <w:r>
                    <w:rPr>
                      <w:sz w:val="18"/>
                      <w:szCs w:val="18"/>
                    </w:rPr>
                    <w:t>+***</w:t>
                  </w:r>
                </w:p>
              </w:txbxContent>
            </v:textbox>
          </v:shape>
        </w:pict>
      </w:r>
      <w:r>
        <w:rPr>
          <w:rFonts w:ascii="Times New Roman" w:hAnsi="Times New Roman" w:cs="Times New Roman"/>
          <w:noProof/>
          <w:sz w:val="24"/>
          <w:szCs w:val="24"/>
        </w:rPr>
        <w:pict>
          <v:shape id="_x0000_s1207" type="#_x0000_t202" style="position:absolute;margin-left:268.2pt;margin-top:264.55pt;width:52.15pt;height:29.85pt;z-index:251781120;mso-height-percent:200;mso-height-percent:200;mso-width-relative:margin;mso-height-relative:margin" filled="f" stroked="f">
            <v:textbox style="mso-next-textbox:#_x0000_s1207;mso-fit-shape-to-text:t">
              <w:txbxContent>
                <w:p w:rsidR="000107DE" w:rsidRPr="00CA434C" w:rsidRDefault="000107DE" w:rsidP="00B01A00">
                  <w:pPr>
                    <w:rPr>
                      <w:sz w:val="18"/>
                      <w:szCs w:val="18"/>
                    </w:rPr>
                  </w:pPr>
                  <w:r>
                    <w:rPr>
                      <w:sz w:val="18"/>
                      <w:szCs w:val="18"/>
                    </w:rPr>
                    <w:t>+*</w:t>
                  </w:r>
                </w:p>
              </w:txbxContent>
            </v:textbox>
          </v:shape>
        </w:pict>
      </w:r>
      <w:r>
        <w:rPr>
          <w:rFonts w:ascii="Times New Roman" w:hAnsi="Times New Roman" w:cs="Times New Roman"/>
          <w:noProof/>
          <w:sz w:val="24"/>
          <w:szCs w:val="24"/>
        </w:rPr>
        <w:pict>
          <v:shape id="_x0000_s1187" type="#_x0000_t202" style="position:absolute;margin-left:300.15pt;margin-top:270.8pt;width:52.15pt;height:29.85pt;z-index:251761664;mso-height-percent:200;mso-height-percent:200;mso-width-relative:margin;mso-height-relative:margin" filled="f" stroked="f">
            <v:textbox style="mso-next-textbox:#_x0000_s1187;mso-fit-shape-to-text:t">
              <w:txbxContent>
                <w:p w:rsidR="000107DE" w:rsidRPr="00CA434C" w:rsidRDefault="000107DE" w:rsidP="00C12DEF">
                  <w:pPr>
                    <w:rPr>
                      <w:sz w:val="18"/>
                      <w:szCs w:val="18"/>
                    </w:rPr>
                  </w:pPr>
                  <w:r>
                    <w:rPr>
                      <w:sz w:val="18"/>
                      <w:szCs w:val="18"/>
                    </w:rPr>
                    <w:t>-*</w:t>
                  </w:r>
                </w:p>
              </w:txbxContent>
            </v:textbox>
          </v:shape>
        </w:pict>
      </w:r>
      <w:r>
        <w:rPr>
          <w:rFonts w:ascii="Times New Roman" w:hAnsi="Times New Roman" w:cs="Times New Roman"/>
          <w:noProof/>
          <w:sz w:val="24"/>
          <w:szCs w:val="24"/>
        </w:rPr>
        <w:pict>
          <v:shape id="_x0000_s1188" type="#_x0000_t202" style="position:absolute;margin-left:294.2pt;margin-top:265.55pt;width:52.15pt;height:29.85pt;z-index:251762688;mso-height-percent:200;mso-height-percent:200;mso-width-relative:margin;mso-height-relative:margin" filled="f" stroked="f">
            <v:textbox style="mso-next-textbox:#_x0000_s1188;mso-fit-shape-to-text:t">
              <w:txbxContent>
                <w:p w:rsidR="000107DE" w:rsidRPr="00CA434C" w:rsidRDefault="000107DE" w:rsidP="00C12DEF">
                  <w:pPr>
                    <w:rPr>
                      <w:sz w:val="18"/>
                      <w:szCs w:val="18"/>
                    </w:rPr>
                  </w:pPr>
                  <w:r>
                    <w:rPr>
                      <w:sz w:val="18"/>
                      <w:szCs w:val="18"/>
                    </w:rPr>
                    <w:t>+*</w:t>
                  </w:r>
                </w:p>
              </w:txbxContent>
            </v:textbox>
          </v:shape>
        </w:pict>
      </w:r>
      <w:r>
        <w:rPr>
          <w:rFonts w:ascii="Times New Roman" w:hAnsi="Times New Roman" w:cs="Times New Roman"/>
          <w:noProof/>
          <w:sz w:val="24"/>
          <w:szCs w:val="24"/>
        </w:rPr>
        <w:pict>
          <v:shape id="_x0000_s1206" type="#_x0000_t202" style="position:absolute;margin-left:287.05pt;margin-top:265.2pt;width:52.15pt;height:29.85pt;z-index:251780096;mso-height-percent:200;mso-height-percent:200;mso-width-relative:margin;mso-height-relative:margin" filled="f" stroked="f">
            <v:textbox style="mso-next-textbox:#_x0000_s1206;mso-fit-shape-to-text:t">
              <w:txbxContent>
                <w:p w:rsidR="000107DE" w:rsidRPr="00CA434C" w:rsidRDefault="000107DE" w:rsidP="00B01A00">
                  <w:pPr>
                    <w:rPr>
                      <w:sz w:val="18"/>
                      <w:szCs w:val="18"/>
                    </w:rPr>
                  </w:pPr>
                  <w:r>
                    <w:rPr>
                      <w:sz w:val="18"/>
                      <w:szCs w:val="18"/>
                    </w:rPr>
                    <w:t>-*</w:t>
                  </w:r>
                </w:p>
              </w:txbxContent>
            </v:textbox>
          </v:shape>
        </w:pict>
      </w:r>
      <w:r>
        <w:rPr>
          <w:rFonts w:ascii="Times New Roman" w:hAnsi="Times New Roman" w:cs="Times New Roman"/>
          <w:noProof/>
          <w:sz w:val="24"/>
          <w:szCs w:val="24"/>
        </w:rPr>
        <w:pict>
          <v:shape id="_x0000_s1186" type="#_x0000_t202" style="position:absolute;margin-left:255.55pt;margin-top:266.85pt;width:52.15pt;height:29.85pt;z-index:251760640;mso-height-percent:200;mso-height-percent:200;mso-width-relative:margin;mso-height-relative:margin" filled="f" stroked="f">
            <v:textbox style="mso-next-textbox:#_x0000_s1186;mso-fit-shape-to-text:t">
              <w:txbxContent>
                <w:p w:rsidR="000107DE" w:rsidRPr="00CA434C" w:rsidRDefault="000107DE" w:rsidP="00C12DEF">
                  <w:pPr>
                    <w:rPr>
                      <w:sz w:val="18"/>
                      <w:szCs w:val="18"/>
                    </w:rPr>
                  </w:pPr>
                  <w:r>
                    <w:rPr>
                      <w:sz w:val="18"/>
                      <w:szCs w:val="18"/>
                    </w:rPr>
                    <w:t>-*</w:t>
                  </w:r>
                </w:p>
              </w:txbxContent>
            </v:textbox>
          </v:shape>
        </w:pict>
      </w:r>
      <w:r>
        <w:rPr>
          <w:rFonts w:ascii="Times New Roman" w:hAnsi="Times New Roman" w:cs="Times New Roman"/>
          <w:noProof/>
          <w:sz w:val="24"/>
          <w:szCs w:val="24"/>
        </w:rPr>
        <w:pict>
          <v:shape id="_x0000_s1185" type="#_x0000_t202" style="position:absolute;margin-left:235.9pt;margin-top:244.8pt;width:52.15pt;height:29.85pt;z-index:251759616;mso-height-percent:200;mso-height-percent:200;mso-width-relative:margin;mso-height-relative:margin" filled="f" stroked="f">
            <v:textbox style="mso-next-textbox:#_x0000_s1185;mso-fit-shape-to-text:t">
              <w:txbxContent>
                <w:p w:rsidR="000107DE" w:rsidRPr="00CA434C" w:rsidRDefault="000107DE" w:rsidP="00F67E95">
                  <w:pPr>
                    <w:rPr>
                      <w:sz w:val="18"/>
                      <w:szCs w:val="18"/>
                    </w:rPr>
                  </w:pPr>
                  <w:r>
                    <w:rPr>
                      <w:sz w:val="18"/>
                      <w:szCs w:val="18"/>
                    </w:rPr>
                    <w:t>-*</w:t>
                  </w:r>
                </w:p>
              </w:txbxContent>
            </v:textbox>
          </v:shape>
        </w:pict>
      </w:r>
      <w:r>
        <w:rPr>
          <w:rFonts w:ascii="Times New Roman" w:hAnsi="Times New Roman" w:cs="Times New Roman"/>
          <w:noProof/>
          <w:sz w:val="24"/>
          <w:szCs w:val="24"/>
        </w:rPr>
        <w:pict>
          <v:shape id="_x0000_s1184" type="#_x0000_t202" style="position:absolute;margin-left:222.8pt;margin-top:228.35pt;width:52.15pt;height:29.85pt;z-index:251758592;mso-height-percent:200;mso-height-percent:200;mso-width-relative:margin;mso-height-relative:margin" filled="f" stroked="f">
            <v:textbox style="mso-next-textbox:#_x0000_s1184;mso-fit-shape-to-text:t">
              <w:txbxContent>
                <w:p w:rsidR="000107DE" w:rsidRPr="00CA434C" w:rsidRDefault="000107DE" w:rsidP="00F67E95">
                  <w:pPr>
                    <w:rPr>
                      <w:sz w:val="18"/>
                      <w:szCs w:val="18"/>
                    </w:rPr>
                  </w:pPr>
                  <w:r>
                    <w:rPr>
                      <w:sz w:val="18"/>
                      <w:szCs w:val="18"/>
                    </w:rPr>
                    <w:t>+***</w:t>
                  </w:r>
                </w:p>
              </w:txbxContent>
            </v:textbox>
          </v:shape>
        </w:pict>
      </w:r>
      <w:r>
        <w:rPr>
          <w:rFonts w:ascii="Times New Roman" w:hAnsi="Times New Roman" w:cs="Times New Roman"/>
          <w:noProof/>
          <w:sz w:val="24"/>
          <w:szCs w:val="24"/>
        </w:rPr>
        <w:pict>
          <v:shape id="_x0000_s1182" type="#_x0000_t202" style="position:absolute;margin-left:173.7pt;margin-top:265.8pt;width:52.15pt;height:29.85pt;z-index:251756544;mso-height-percent:200;mso-height-percent:200;mso-width-relative:margin;mso-height-relative:margin" filled="f" stroked="f">
            <v:textbox style="mso-next-textbox:#_x0000_s1182;mso-fit-shape-to-text:t">
              <w:txbxContent>
                <w:p w:rsidR="000107DE" w:rsidRPr="00CA434C" w:rsidRDefault="000107DE" w:rsidP="00F67E95">
                  <w:pPr>
                    <w:rPr>
                      <w:sz w:val="18"/>
                      <w:szCs w:val="18"/>
                    </w:rPr>
                  </w:pPr>
                  <w:r>
                    <w:rPr>
                      <w:sz w:val="18"/>
                      <w:szCs w:val="18"/>
                    </w:rPr>
                    <w:t>+*</w:t>
                  </w:r>
                </w:p>
              </w:txbxContent>
            </v:textbox>
          </v:shape>
        </w:pict>
      </w:r>
      <w:r>
        <w:rPr>
          <w:rFonts w:ascii="Times New Roman" w:hAnsi="Times New Roman" w:cs="Times New Roman"/>
          <w:noProof/>
          <w:sz w:val="24"/>
          <w:szCs w:val="24"/>
        </w:rPr>
        <w:pict>
          <v:shape id="_x0000_s1183" type="#_x0000_t202" style="position:absolute;margin-left:166.55pt;margin-top:265.1pt;width:52.15pt;height:29.85pt;z-index:251757568;mso-height-percent:200;mso-height-percent:200;mso-width-relative:margin;mso-height-relative:margin" filled="f" stroked="f">
            <v:textbox style="mso-next-textbox:#_x0000_s1183;mso-fit-shape-to-text:t">
              <w:txbxContent>
                <w:p w:rsidR="000107DE" w:rsidRPr="00CA434C" w:rsidRDefault="000107DE" w:rsidP="00F67E95">
                  <w:pPr>
                    <w:rPr>
                      <w:sz w:val="18"/>
                      <w:szCs w:val="18"/>
                    </w:rPr>
                  </w:pPr>
                  <w:r>
                    <w:rPr>
                      <w:sz w:val="18"/>
                      <w:szCs w:val="18"/>
                    </w:rPr>
                    <w:t>-*</w:t>
                  </w:r>
                </w:p>
              </w:txbxContent>
            </v:textbox>
          </v:shape>
        </w:pict>
      </w:r>
      <w:r>
        <w:rPr>
          <w:rFonts w:ascii="Times New Roman" w:hAnsi="Times New Roman" w:cs="Times New Roman"/>
          <w:noProof/>
          <w:sz w:val="24"/>
          <w:szCs w:val="24"/>
        </w:rPr>
        <w:pict>
          <v:shape id="_x0000_s1181" type="#_x0000_t202" style="position:absolute;margin-left:151.8pt;margin-top:202.85pt;width:52.15pt;height:29.85pt;z-index:251755520;mso-height-percent:200;mso-height-percent:200;mso-width-relative:margin;mso-height-relative:margin" filled="f" stroked="f">
            <v:textbox style="mso-next-textbox:#_x0000_s1181;mso-fit-shape-to-text:t">
              <w:txbxContent>
                <w:p w:rsidR="000107DE" w:rsidRPr="00CA434C" w:rsidRDefault="000107DE" w:rsidP="00F67E95">
                  <w:pPr>
                    <w:rPr>
                      <w:sz w:val="18"/>
                      <w:szCs w:val="18"/>
                    </w:rPr>
                  </w:pPr>
                  <w:r>
                    <w:rPr>
                      <w:sz w:val="18"/>
                      <w:szCs w:val="18"/>
                    </w:rPr>
                    <w:t>+***</w:t>
                  </w:r>
                </w:p>
              </w:txbxContent>
            </v:textbox>
          </v:shape>
        </w:pict>
      </w:r>
      <w:r>
        <w:rPr>
          <w:rFonts w:ascii="Times New Roman" w:hAnsi="Times New Roman" w:cs="Times New Roman"/>
          <w:noProof/>
          <w:sz w:val="24"/>
          <w:szCs w:val="24"/>
        </w:rPr>
        <w:pict>
          <v:shape id="_x0000_s1179" type="#_x0000_t202" style="position:absolute;margin-left:138.85pt;margin-top:230.3pt;width:52.15pt;height:29.85pt;z-index:251753472;mso-height-percent:200;mso-height-percent:200;mso-width-relative:margin;mso-height-relative:margin" filled="f" stroked="f">
            <v:textbox style="mso-next-textbox:#_x0000_s1179;mso-fit-shape-to-text:t">
              <w:txbxContent>
                <w:p w:rsidR="000107DE" w:rsidRPr="00CA434C" w:rsidRDefault="000107DE" w:rsidP="00F67E95">
                  <w:pPr>
                    <w:rPr>
                      <w:sz w:val="18"/>
                      <w:szCs w:val="18"/>
                    </w:rPr>
                  </w:pPr>
                  <w:r>
                    <w:rPr>
                      <w:sz w:val="18"/>
                      <w:szCs w:val="18"/>
                    </w:rPr>
                    <w:t>-***</w:t>
                  </w:r>
                </w:p>
              </w:txbxContent>
            </v:textbox>
          </v:shape>
        </w:pict>
      </w:r>
      <w:r>
        <w:rPr>
          <w:rFonts w:ascii="Times New Roman" w:hAnsi="Times New Roman" w:cs="Times New Roman"/>
          <w:noProof/>
          <w:sz w:val="24"/>
          <w:szCs w:val="24"/>
        </w:rPr>
        <w:pict>
          <v:shape id="_x0000_s1180" type="#_x0000_t202" style="position:absolute;margin-left:144.45pt;margin-top:237.55pt;width:52.15pt;height:29.85pt;z-index:251754496;mso-height-percent:200;mso-height-percent:200;mso-width-relative:margin;mso-height-relative:margin" filled="f" stroked="f">
            <v:textbox style="mso-next-textbox:#_x0000_s1180;mso-fit-shape-to-text:t">
              <w:txbxContent>
                <w:p w:rsidR="000107DE" w:rsidRPr="00CA434C" w:rsidRDefault="000107DE" w:rsidP="00F67E95">
                  <w:pPr>
                    <w:rPr>
                      <w:sz w:val="18"/>
                      <w:szCs w:val="18"/>
                    </w:rPr>
                  </w:pPr>
                  <w:r>
                    <w:rPr>
                      <w:sz w:val="18"/>
                      <w:szCs w:val="18"/>
                    </w:rPr>
                    <w:t>+*</w:t>
                  </w:r>
                </w:p>
              </w:txbxContent>
            </v:textbox>
          </v:shape>
        </w:pict>
      </w:r>
      <w:r>
        <w:rPr>
          <w:rFonts w:ascii="Times New Roman" w:hAnsi="Times New Roman" w:cs="Times New Roman"/>
          <w:noProof/>
          <w:sz w:val="24"/>
          <w:szCs w:val="24"/>
        </w:rPr>
        <w:pict>
          <v:shape id="_x0000_s1178" type="#_x0000_t202" style="position:absolute;margin-left:127.65pt;margin-top:144.45pt;width:52.15pt;height:29.85pt;z-index:251752448;mso-height-percent:200;mso-height-percent:200;mso-width-relative:margin;mso-height-relative:margin" filled="f" stroked="f">
            <v:textbox style="mso-next-textbox:#_x0000_s1178;mso-fit-shape-to-text:t">
              <w:txbxContent>
                <w:p w:rsidR="000107DE" w:rsidRPr="00CA434C" w:rsidRDefault="000107DE" w:rsidP="00F67E95">
                  <w:pPr>
                    <w:rPr>
                      <w:sz w:val="18"/>
                      <w:szCs w:val="18"/>
                    </w:rPr>
                  </w:pPr>
                  <w:r>
                    <w:rPr>
                      <w:sz w:val="18"/>
                      <w:szCs w:val="18"/>
                    </w:rPr>
                    <w:t>-***</w:t>
                  </w:r>
                </w:p>
              </w:txbxContent>
            </v:textbox>
          </v:shape>
        </w:pict>
      </w:r>
      <w:r>
        <w:rPr>
          <w:rFonts w:ascii="Times New Roman" w:hAnsi="Times New Roman" w:cs="Times New Roman"/>
          <w:noProof/>
          <w:sz w:val="24"/>
          <w:szCs w:val="24"/>
        </w:rPr>
        <w:pict>
          <v:shape id="_x0000_s1177" type="#_x0000_t202" style="position:absolute;margin-left:119.6pt;margin-top:120.35pt;width:52.15pt;height:29.85pt;z-index:251751424;mso-height-percent:200;mso-height-percent:200;mso-width-relative:margin;mso-height-relative:margin" filled="f" stroked="f">
            <v:textbox style="mso-next-textbox:#_x0000_s1177;mso-fit-shape-to-text:t">
              <w:txbxContent>
                <w:p w:rsidR="000107DE" w:rsidRPr="00CA434C" w:rsidRDefault="000107DE" w:rsidP="00F67E95">
                  <w:pPr>
                    <w:rPr>
                      <w:sz w:val="18"/>
                      <w:szCs w:val="18"/>
                    </w:rPr>
                  </w:pPr>
                  <w:r>
                    <w:rPr>
                      <w:sz w:val="18"/>
                      <w:szCs w:val="18"/>
                    </w:rPr>
                    <w:t>+***</w:t>
                  </w:r>
                </w:p>
              </w:txbxContent>
            </v:textbox>
          </v:shape>
        </w:pict>
      </w:r>
      <w:r>
        <w:rPr>
          <w:rFonts w:ascii="Times New Roman" w:hAnsi="Times New Roman" w:cs="Times New Roman"/>
          <w:noProof/>
          <w:sz w:val="24"/>
          <w:szCs w:val="24"/>
        </w:rPr>
        <w:pict>
          <v:shape id="_x0000_s1176" type="#_x0000_t202" style="position:absolute;margin-left:113.75pt;margin-top:151.5pt;width:52.15pt;height:29.85pt;z-index:251750400;mso-height-percent:200;mso-height-percent:200;mso-width-relative:margin;mso-height-relative:margin" filled="f" stroked="f">
            <v:textbox style="mso-next-textbox:#_x0000_s1176;mso-fit-shape-to-text:t">
              <w:txbxContent>
                <w:p w:rsidR="000107DE" w:rsidRPr="00CA434C" w:rsidRDefault="000107DE" w:rsidP="00F67E95">
                  <w:pPr>
                    <w:rPr>
                      <w:sz w:val="18"/>
                      <w:szCs w:val="18"/>
                    </w:rPr>
                  </w:pPr>
                  <w:r>
                    <w:rPr>
                      <w:sz w:val="18"/>
                      <w:szCs w:val="18"/>
                    </w:rPr>
                    <w:t>+***</w:t>
                  </w:r>
                </w:p>
              </w:txbxContent>
            </v:textbox>
          </v:shape>
        </w:pict>
      </w:r>
      <w:r>
        <w:rPr>
          <w:rFonts w:ascii="Times New Roman" w:hAnsi="Times New Roman" w:cs="Times New Roman"/>
          <w:noProof/>
          <w:sz w:val="24"/>
          <w:szCs w:val="24"/>
        </w:rPr>
        <w:pict>
          <v:shape id="_x0000_s1204" type="#_x0000_t202" style="position:absolute;margin-left:98.45pt;margin-top:96.55pt;width:52.15pt;height:29.85pt;z-index:251778048;mso-height-percent:200;mso-height-percent:200;mso-width-relative:margin;mso-height-relative:margin" filled="f" stroked="f">
            <v:textbox style="mso-next-textbox:#_x0000_s1204;mso-fit-shape-to-text:t">
              <w:txbxContent>
                <w:p w:rsidR="000107DE" w:rsidRPr="00CA434C" w:rsidRDefault="000107DE" w:rsidP="00B01A00">
                  <w:pPr>
                    <w:rPr>
                      <w:sz w:val="18"/>
                      <w:szCs w:val="18"/>
                    </w:rPr>
                  </w:pPr>
                  <w:r>
                    <w:rPr>
                      <w:sz w:val="18"/>
                      <w:szCs w:val="18"/>
                    </w:rPr>
                    <w:t>+***</w:t>
                  </w:r>
                </w:p>
              </w:txbxContent>
            </v:textbox>
          </v:shape>
        </w:pict>
      </w:r>
      <w:r>
        <w:rPr>
          <w:rFonts w:ascii="Times New Roman" w:hAnsi="Times New Roman" w:cs="Times New Roman"/>
          <w:noProof/>
          <w:sz w:val="24"/>
          <w:szCs w:val="24"/>
        </w:rPr>
        <w:pict>
          <v:shape id="_x0000_s1174" type="#_x0000_t202" style="position:absolute;margin-left:95.55pt;margin-top:137.2pt;width:52.15pt;height:29.85pt;z-index:251748352;mso-height-percent:200;mso-height-percent:200;mso-width-relative:margin;mso-height-relative:margin" filled="f" stroked="f">
            <v:textbox style="mso-next-textbox:#_x0000_s1174;mso-fit-shape-to-text:t">
              <w:txbxContent>
                <w:p w:rsidR="000107DE" w:rsidRPr="00CA434C" w:rsidRDefault="000107DE" w:rsidP="00F67E95">
                  <w:pPr>
                    <w:rPr>
                      <w:sz w:val="18"/>
                      <w:szCs w:val="18"/>
                    </w:rPr>
                  </w:pPr>
                  <w:r>
                    <w:rPr>
                      <w:sz w:val="18"/>
                      <w:szCs w:val="18"/>
                    </w:rPr>
                    <w:t>+***</w:t>
                  </w:r>
                </w:p>
              </w:txbxContent>
            </v:textbox>
          </v:shape>
        </w:pict>
      </w:r>
      <w:r>
        <w:rPr>
          <w:rFonts w:ascii="Times New Roman" w:hAnsi="Times New Roman" w:cs="Times New Roman"/>
          <w:noProof/>
          <w:sz w:val="24"/>
          <w:szCs w:val="24"/>
        </w:rPr>
        <w:pict>
          <v:shape id="_x0000_s1175" type="#_x0000_t202" style="position:absolute;margin-left:93.55pt;margin-top:190pt;width:52.15pt;height:29.85pt;z-index:251749376;mso-height-percent:200;mso-height-percent:200;mso-width-relative:margin;mso-height-relative:margin" filled="f" stroked="f">
            <v:textbox style="mso-next-textbox:#_x0000_s1175;mso-fit-shape-to-text:t">
              <w:txbxContent>
                <w:p w:rsidR="000107DE" w:rsidRPr="00CA434C" w:rsidRDefault="000107DE" w:rsidP="00F67E95">
                  <w:pPr>
                    <w:rPr>
                      <w:sz w:val="18"/>
                      <w:szCs w:val="18"/>
                    </w:rPr>
                  </w:pPr>
                  <w:r>
                    <w:rPr>
                      <w:sz w:val="18"/>
                      <w:szCs w:val="18"/>
                    </w:rPr>
                    <w:t>-***</w:t>
                  </w:r>
                </w:p>
              </w:txbxContent>
            </v:textbox>
          </v:shape>
        </w:pict>
      </w:r>
      <w:r>
        <w:rPr>
          <w:rFonts w:ascii="Times New Roman" w:hAnsi="Times New Roman" w:cs="Times New Roman"/>
          <w:noProof/>
          <w:sz w:val="24"/>
          <w:szCs w:val="24"/>
        </w:rPr>
        <w:pict>
          <v:shape id="_x0000_s1169" type="#_x0000_t202" style="position:absolute;margin-left:83.9pt;margin-top:135.3pt;width:52.15pt;height:29.85pt;z-index:251747328;mso-height-percent:200;mso-height-percent:200;mso-width-relative:margin;mso-height-relative:margin" filled="f" stroked="f">
            <v:textbox style="mso-next-textbox:#_x0000_s1169;mso-fit-shape-to-text:t">
              <w:txbxContent>
                <w:p w:rsidR="000107DE" w:rsidRPr="00CA434C" w:rsidRDefault="000107DE" w:rsidP="00F67E95">
                  <w:pPr>
                    <w:rPr>
                      <w:sz w:val="18"/>
                      <w:szCs w:val="18"/>
                    </w:rPr>
                  </w:pPr>
                  <w:r>
                    <w:rPr>
                      <w:sz w:val="18"/>
                      <w:szCs w:val="18"/>
                    </w:rPr>
                    <w:t>+*</w:t>
                  </w:r>
                </w:p>
              </w:txbxContent>
            </v:textbox>
          </v:shape>
        </w:pict>
      </w:r>
      <w:r w:rsidR="0099100B" w:rsidRPr="0004746D">
        <w:rPr>
          <w:rFonts w:ascii="Times New Roman" w:hAnsi="Times New Roman" w:cs="Times New Roman"/>
          <w:sz w:val="24"/>
          <w:szCs w:val="24"/>
        </w:rPr>
        <w:t xml:space="preserve"> </w:t>
      </w:r>
      <w:r w:rsidR="00CA790A" w:rsidRPr="0004746D">
        <w:rPr>
          <w:rFonts w:ascii="Times New Roman" w:hAnsi="Times New Roman" w:cs="Times New Roman"/>
          <w:noProof/>
          <w:sz w:val="24"/>
          <w:szCs w:val="24"/>
        </w:rPr>
        <w:drawing>
          <wp:inline distT="0" distB="0" distL="0" distR="0">
            <wp:extent cx="8157458" cy="5088834"/>
            <wp:effectExtent l="19050" t="0" r="14992" b="0"/>
            <wp:docPr id="28"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F67E95" w:rsidRPr="0004746D" w:rsidRDefault="00F67E95" w:rsidP="00D14681">
      <w:pPr>
        <w:spacing w:after="0" w:line="240" w:lineRule="auto"/>
        <w:rPr>
          <w:rFonts w:ascii="Times New Roman" w:hAnsi="Times New Roman" w:cs="Times New Roman"/>
          <w:b/>
          <w:sz w:val="16"/>
          <w:szCs w:val="16"/>
        </w:rPr>
      </w:pPr>
      <w:r w:rsidRPr="0004746D">
        <w:rPr>
          <w:rFonts w:ascii="Times New Roman" w:hAnsi="Times New Roman" w:cs="Times New Roman"/>
          <w:b/>
          <w:sz w:val="16"/>
          <w:szCs w:val="16"/>
        </w:rPr>
        <w:t xml:space="preserve">    Significant differences = * </w:t>
      </w:r>
      <w:r w:rsidRPr="0004746D">
        <w:rPr>
          <w:rFonts w:ascii="Times New Roman" w:hAnsi="Times New Roman" w:cs="Times New Roman"/>
          <w:b/>
          <w:i/>
          <w:iCs/>
          <w:sz w:val="16"/>
          <w:szCs w:val="16"/>
        </w:rPr>
        <w:t>p</w:t>
      </w:r>
      <w:r w:rsidR="00D14681" w:rsidRPr="0004746D">
        <w:rPr>
          <w:rFonts w:ascii="Times New Roman" w:hAnsi="Times New Roman" w:cs="Times New Roman"/>
          <w:b/>
          <w:sz w:val="16"/>
          <w:szCs w:val="16"/>
        </w:rPr>
        <w:t>&lt;0</w:t>
      </w:r>
      <w:r w:rsidRPr="0004746D">
        <w:rPr>
          <w:rFonts w:ascii="Times New Roman" w:hAnsi="Times New Roman" w:cs="Times New Roman"/>
          <w:b/>
          <w:sz w:val="16"/>
          <w:szCs w:val="16"/>
        </w:rPr>
        <w:t xml:space="preserve">.05, ** </w:t>
      </w:r>
      <w:r w:rsidRPr="0004746D">
        <w:rPr>
          <w:rFonts w:ascii="Times New Roman" w:hAnsi="Times New Roman" w:cs="Times New Roman"/>
          <w:b/>
          <w:i/>
          <w:iCs/>
          <w:sz w:val="16"/>
          <w:szCs w:val="16"/>
        </w:rPr>
        <w:t>p</w:t>
      </w:r>
      <w:r w:rsidR="00D14681" w:rsidRPr="0004746D">
        <w:rPr>
          <w:rFonts w:ascii="Times New Roman" w:hAnsi="Times New Roman" w:cs="Times New Roman"/>
          <w:b/>
          <w:sz w:val="16"/>
          <w:szCs w:val="16"/>
        </w:rPr>
        <w:t>&lt;0</w:t>
      </w:r>
      <w:r w:rsidRPr="0004746D">
        <w:rPr>
          <w:rFonts w:ascii="Times New Roman" w:hAnsi="Times New Roman" w:cs="Times New Roman"/>
          <w:b/>
          <w:sz w:val="16"/>
          <w:szCs w:val="16"/>
        </w:rPr>
        <w:t>.01, ***</w:t>
      </w:r>
      <w:r w:rsidRPr="0004746D">
        <w:rPr>
          <w:rFonts w:ascii="Times New Roman" w:hAnsi="Times New Roman" w:cs="Times New Roman"/>
          <w:b/>
          <w:i/>
          <w:iCs/>
          <w:sz w:val="16"/>
          <w:szCs w:val="16"/>
        </w:rPr>
        <w:t xml:space="preserve"> p</w:t>
      </w:r>
      <w:r w:rsidRPr="0004746D">
        <w:rPr>
          <w:rFonts w:ascii="Times New Roman" w:hAnsi="Times New Roman" w:cs="Times New Roman"/>
          <w:b/>
          <w:sz w:val="16"/>
          <w:szCs w:val="16"/>
        </w:rPr>
        <w:t>&lt;</w:t>
      </w:r>
      <w:r w:rsidR="00D14681" w:rsidRPr="0004746D">
        <w:rPr>
          <w:rFonts w:ascii="Times New Roman" w:hAnsi="Times New Roman" w:cs="Times New Roman"/>
          <w:b/>
          <w:sz w:val="16"/>
          <w:szCs w:val="16"/>
        </w:rPr>
        <w:t>0</w:t>
      </w:r>
      <w:r w:rsidRPr="0004746D">
        <w:rPr>
          <w:rFonts w:ascii="Times New Roman" w:hAnsi="Times New Roman" w:cs="Times New Roman"/>
          <w:b/>
          <w:sz w:val="16"/>
          <w:szCs w:val="16"/>
        </w:rPr>
        <w:t>.001</w:t>
      </w:r>
    </w:p>
    <w:p w:rsidR="00F67E95" w:rsidRPr="0004746D" w:rsidRDefault="00F67E95" w:rsidP="00CA790A">
      <w:pPr>
        <w:spacing w:line="240" w:lineRule="auto"/>
        <w:jc w:val="center"/>
        <w:rPr>
          <w:rFonts w:ascii="Times New Roman" w:hAnsi="Times New Roman" w:cs="Times New Roman"/>
          <w:sz w:val="12"/>
          <w:szCs w:val="12"/>
        </w:rPr>
      </w:pPr>
      <w:r w:rsidRPr="0004746D">
        <w:rPr>
          <w:rFonts w:ascii="Times New Roman" w:hAnsi="Times New Roman" w:cs="Times New Roman"/>
          <w:b/>
          <w:sz w:val="28"/>
          <w:szCs w:val="28"/>
        </w:rPr>
        <w:t>Figure 13:  Late May/June 2014-201</w:t>
      </w:r>
      <w:r w:rsidR="00CA790A" w:rsidRPr="0004746D">
        <w:rPr>
          <w:rFonts w:ascii="Times New Roman" w:hAnsi="Times New Roman" w:cs="Times New Roman"/>
          <w:b/>
          <w:sz w:val="28"/>
          <w:szCs w:val="28"/>
        </w:rPr>
        <w:t>9</w:t>
      </w:r>
      <w:r w:rsidRPr="0004746D">
        <w:rPr>
          <w:rFonts w:ascii="Times New Roman" w:hAnsi="Times New Roman" w:cs="Times New Roman"/>
          <w:b/>
          <w:sz w:val="28"/>
          <w:szCs w:val="28"/>
        </w:rPr>
        <w:t xml:space="preserve"> - Differences for All Species – East Balsam</w:t>
      </w:r>
    </w:p>
    <w:p w:rsidR="00C3280E" w:rsidRPr="0004746D" w:rsidRDefault="00C3280E" w:rsidP="0006274C">
      <w:pPr>
        <w:spacing w:after="0" w:line="240" w:lineRule="auto"/>
        <w:jc w:val="center"/>
        <w:rPr>
          <w:rFonts w:ascii="Times New Roman" w:eastAsia="Times New Roman" w:hAnsi="Times New Roman" w:cs="Times New Roman"/>
          <w:sz w:val="24"/>
          <w:szCs w:val="24"/>
        </w:rPr>
        <w:sectPr w:rsidR="00C3280E" w:rsidRPr="0004746D" w:rsidSect="00BF2803">
          <w:pgSz w:w="15840" w:h="12240" w:orient="landscape"/>
          <w:pgMar w:top="2160" w:right="1440" w:bottom="1440" w:left="1440" w:header="720" w:footer="720" w:gutter="0"/>
          <w:cols w:space="720"/>
          <w:docGrid w:linePitch="360"/>
        </w:sectPr>
      </w:pPr>
    </w:p>
    <w:p w:rsidR="00BF4DC4" w:rsidRPr="0004746D" w:rsidRDefault="00BF4DC4" w:rsidP="00BF4DC4">
      <w:pPr>
        <w:spacing w:after="0" w:line="240" w:lineRule="auto"/>
        <w:rPr>
          <w:rFonts w:ascii="Times New Roman" w:eastAsia="Times New Roman" w:hAnsi="Times New Roman" w:cs="Times New Roman"/>
          <w:b/>
          <w:sz w:val="28"/>
          <w:szCs w:val="28"/>
        </w:rPr>
      </w:pPr>
      <w:r w:rsidRPr="0004746D">
        <w:rPr>
          <w:rFonts w:ascii="Times New Roman" w:eastAsia="Times New Roman" w:hAnsi="Times New Roman" w:cs="Times New Roman"/>
          <w:b/>
          <w:sz w:val="28"/>
          <w:szCs w:val="28"/>
        </w:rPr>
        <w:lastRenderedPageBreak/>
        <w:t>Curly-leaf Pondweed Bed Mapping Survey:</w:t>
      </w:r>
    </w:p>
    <w:p w:rsidR="005B32D1" w:rsidRPr="0004746D" w:rsidRDefault="00BF4DC4" w:rsidP="009B5BD9">
      <w:pPr>
        <w:spacing w:after="0" w:line="240" w:lineRule="auto"/>
        <w:ind w:right="-90"/>
        <w:rPr>
          <w:rFonts w:ascii="Times New Roman" w:eastAsia="Times New Roman" w:hAnsi="Times New Roman" w:cs="Times New Roman"/>
          <w:sz w:val="24"/>
          <w:szCs w:val="24"/>
        </w:rPr>
      </w:pPr>
      <w:r w:rsidRPr="0004746D">
        <w:rPr>
          <w:rFonts w:ascii="Times New Roman" w:eastAsia="Times New Roman" w:hAnsi="Times New Roman" w:cs="Times New Roman"/>
          <w:sz w:val="24"/>
          <w:szCs w:val="24"/>
        </w:rPr>
        <w:t>In 2019, despite the heavy snow cover and late ice-out, Curly-leaf pondweed appear</w:t>
      </w:r>
      <w:r w:rsidR="009B5BD9" w:rsidRPr="0004746D">
        <w:rPr>
          <w:rFonts w:ascii="Times New Roman" w:eastAsia="Times New Roman" w:hAnsi="Times New Roman" w:cs="Times New Roman"/>
          <w:sz w:val="24"/>
          <w:szCs w:val="24"/>
        </w:rPr>
        <w:t>s</w:t>
      </w:r>
      <w:r w:rsidRPr="0004746D">
        <w:rPr>
          <w:rFonts w:ascii="Times New Roman" w:eastAsia="Times New Roman" w:hAnsi="Times New Roman" w:cs="Times New Roman"/>
          <w:sz w:val="24"/>
          <w:szCs w:val="24"/>
        </w:rPr>
        <w:t xml:space="preserve"> to</w:t>
      </w:r>
      <w:r w:rsidR="009B5BD9" w:rsidRPr="0004746D">
        <w:rPr>
          <w:rFonts w:ascii="Times New Roman" w:eastAsia="Times New Roman" w:hAnsi="Times New Roman" w:cs="Times New Roman"/>
          <w:sz w:val="24"/>
          <w:szCs w:val="24"/>
        </w:rPr>
        <w:t xml:space="preserve"> have had</w:t>
      </w:r>
      <w:r w:rsidRPr="0004746D">
        <w:rPr>
          <w:rFonts w:ascii="Times New Roman" w:eastAsia="Times New Roman" w:hAnsi="Times New Roman" w:cs="Times New Roman"/>
          <w:sz w:val="24"/>
          <w:szCs w:val="24"/>
        </w:rPr>
        <w:t xml:space="preserve"> ideal growing conditions on Balsam Lake as much below average temperatures throughout the rest of April and May resulted in little native plant growth.  Without this competition, we found CLP turions continued to germinate into June, and early-growing CLP plants were able to canopy and occasionally form dense beds.  In total, we located and mapped 34 beds – the most in any year we’ve worked on the lake (up from 2</w:t>
      </w:r>
      <w:r w:rsidR="006638B4" w:rsidRPr="0004746D">
        <w:rPr>
          <w:rFonts w:ascii="Times New Roman" w:eastAsia="Times New Roman" w:hAnsi="Times New Roman" w:cs="Times New Roman"/>
          <w:sz w:val="24"/>
          <w:szCs w:val="24"/>
        </w:rPr>
        <w:t>8</w:t>
      </w:r>
      <w:r w:rsidRPr="0004746D">
        <w:rPr>
          <w:rFonts w:ascii="Times New Roman" w:eastAsia="Times New Roman" w:hAnsi="Times New Roman" w:cs="Times New Roman"/>
          <w:sz w:val="24"/>
          <w:szCs w:val="24"/>
        </w:rPr>
        <w:t xml:space="preserve"> beds in 2018; 21 beds in both 2017 and 2016; 14 beds in both 2015 and 2014; 13 beds in 2013; 20 beds in 2012, and seven beds in 2011).  </w:t>
      </w:r>
      <w:r w:rsidR="000A2383" w:rsidRPr="0004746D">
        <w:rPr>
          <w:rFonts w:ascii="Times New Roman" w:eastAsia="Times New Roman" w:hAnsi="Times New Roman" w:cs="Times New Roman"/>
          <w:sz w:val="24"/>
          <w:szCs w:val="24"/>
        </w:rPr>
        <w:t>They</w:t>
      </w:r>
      <w:r w:rsidR="00410A37" w:rsidRPr="0004746D">
        <w:rPr>
          <w:rFonts w:ascii="Times New Roman" w:eastAsia="Times New Roman" w:hAnsi="Times New Roman" w:cs="Times New Roman"/>
          <w:sz w:val="24"/>
          <w:szCs w:val="24"/>
        </w:rPr>
        <w:t xml:space="preserve"> ranged in size from 0.03</w:t>
      </w:r>
      <w:r w:rsidR="00380269" w:rsidRPr="0004746D">
        <w:rPr>
          <w:rFonts w:ascii="Times New Roman" w:eastAsia="Times New Roman" w:hAnsi="Times New Roman" w:cs="Times New Roman"/>
          <w:sz w:val="24"/>
          <w:szCs w:val="24"/>
        </w:rPr>
        <w:t xml:space="preserve"> acre (Bed</w:t>
      </w:r>
      <w:r w:rsidR="00410A37" w:rsidRPr="0004746D">
        <w:rPr>
          <w:rFonts w:ascii="Times New Roman" w:eastAsia="Times New Roman" w:hAnsi="Times New Roman" w:cs="Times New Roman"/>
          <w:sz w:val="24"/>
          <w:szCs w:val="24"/>
        </w:rPr>
        <w:t>s</w:t>
      </w:r>
      <w:r w:rsidR="00380269" w:rsidRPr="0004746D">
        <w:rPr>
          <w:rFonts w:ascii="Times New Roman" w:eastAsia="Times New Roman" w:hAnsi="Times New Roman" w:cs="Times New Roman"/>
          <w:sz w:val="24"/>
          <w:szCs w:val="24"/>
        </w:rPr>
        <w:t xml:space="preserve"> 1</w:t>
      </w:r>
      <w:r w:rsidR="00410A37" w:rsidRPr="0004746D">
        <w:rPr>
          <w:rFonts w:ascii="Times New Roman" w:eastAsia="Times New Roman" w:hAnsi="Times New Roman" w:cs="Times New Roman"/>
          <w:sz w:val="24"/>
          <w:szCs w:val="24"/>
        </w:rPr>
        <w:t>B</w:t>
      </w:r>
      <w:r w:rsidR="00380269" w:rsidRPr="0004746D">
        <w:rPr>
          <w:rFonts w:ascii="Times New Roman" w:eastAsia="Times New Roman" w:hAnsi="Times New Roman" w:cs="Times New Roman"/>
          <w:sz w:val="24"/>
          <w:szCs w:val="24"/>
        </w:rPr>
        <w:t xml:space="preserve"> in Little Balsam</w:t>
      </w:r>
      <w:r w:rsidR="00410A37" w:rsidRPr="0004746D">
        <w:rPr>
          <w:rFonts w:ascii="Times New Roman" w:eastAsia="Times New Roman" w:hAnsi="Times New Roman" w:cs="Times New Roman"/>
          <w:sz w:val="24"/>
          <w:szCs w:val="24"/>
        </w:rPr>
        <w:t xml:space="preserve"> and Bed 5 in Stump Bay</w:t>
      </w:r>
      <w:r w:rsidR="004C0DB1" w:rsidRPr="0004746D">
        <w:rPr>
          <w:rFonts w:ascii="Times New Roman" w:eastAsia="Times New Roman" w:hAnsi="Times New Roman" w:cs="Times New Roman"/>
          <w:sz w:val="24"/>
          <w:szCs w:val="24"/>
        </w:rPr>
        <w:t>) to 16</w:t>
      </w:r>
      <w:r w:rsidR="00380269" w:rsidRPr="0004746D">
        <w:rPr>
          <w:rFonts w:ascii="Times New Roman" w:eastAsia="Times New Roman" w:hAnsi="Times New Roman" w:cs="Times New Roman"/>
          <w:sz w:val="24"/>
          <w:szCs w:val="24"/>
        </w:rPr>
        <w:t>.</w:t>
      </w:r>
      <w:r w:rsidR="004C0DB1" w:rsidRPr="0004746D">
        <w:rPr>
          <w:rFonts w:ascii="Times New Roman" w:eastAsia="Times New Roman" w:hAnsi="Times New Roman" w:cs="Times New Roman"/>
          <w:sz w:val="24"/>
          <w:szCs w:val="24"/>
        </w:rPr>
        <w:t>11</w:t>
      </w:r>
      <w:r w:rsidR="00380269" w:rsidRPr="0004746D">
        <w:rPr>
          <w:rFonts w:ascii="Times New Roman" w:eastAsia="Times New Roman" w:hAnsi="Times New Roman" w:cs="Times New Roman"/>
          <w:sz w:val="24"/>
          <w:szCs w:val="24"/>
        </w:rPr>
        <w:t xml:space="preserve"> acres (</w:t>
      </w:r>
      <w:r w:rsidR="00CF379F" w:rsidRPr="0004746D">
        <w:rPr>
          <w:rFonts w:ascii="Times New Roman" w:eastAsia="Times New Roman" w:hAnsi="Times New Roman" w:cs="Times New Roman"/>
          <w:sz w:val="24"/>
          <w:szCs w:val="24"/>
        </w:rPr>
        <w:t xml:space="preserve">Merged </w:t>
      </w:r>
      <w:r w:rsidR="00380269" w:rsidRPr="0004746D">
        <w:rPr>
          <w:rFonts w:ascii="Times New Roman" w:eastAsia="Times New Roman" w:hAnsi="Times New Roman" w:cs="Times New Roman"/>
          <w:sz w:val="24"/>
          <w:szCs w:val="24"/>
        </w:rPr>
        <w:t xml:space="preserve">Beds </w:t>
      </w:r>
      <w:r w:rsidR="004C0DB1" w:rsidRPr="0004746D">
        <w:rPr>
          <w:rFonts w:ascii="Times New Roman" w:eastAsia="Times New Roman" w:hAnsi="Times New Roman" w:cs="Times New Roman"/>
          <w:sz w:val="24"/>
          <w:szCs w:val="24"/>
        </w:rPr>
        <w:t>7</w:t>
      </w:r>
      <w:r w:rsidR="00380269" w:rsidRPr="0004746D">
        <w:rPr>
          <w:rFonts w:ascii="Times New Roman" w:eastAsia="Times New Roman" w:hAnsi="Times New Roman" w:cs="Times New Roman"/>
          <w:sz w:val="24"/>
          <w:szCs w:val="24"/>
        </w:rPr>
        <w:t>-8 in Stump Bay) (Figure 14) (Appendix VIII)</w:t>
      </w:r>
      <w:r w:rsidR="000A2383" w:rsidRPr="0004746D">
        <w:rPr>
          <w:rFonts w:ascii="Times New Roman" w:eastAsia="Times New Roman" w:hAnsi="Times New Roman" w:cs="Times New Roman"/>
          <w:sz w:val="24"/>
          <w:szCs w:val="24"/>
        </w:rPr>
        <w:t>;</w:t>
      </w:r>
      <w:r w:rsidR="00380269" w:rsidRPr="0004746D">
        <w:rPr>
          <w:rFonts w:ascii="Times New Roman" w:eastAsia="Times New Roman" w:hAnsi="Times New Roman" w:cs="Times New Roman"/>
          <w:sz w:val="24"/>
          <w:szCs w:val="24"/>
        </w:rPr>
        <w:t xml:space="preserve"> and, collectively, they covered a total of</w:t>
      </w:r>
      <w:r w:rsidR="004C0DB1" w:rsidRPr="0004746D">
        <w:rPr>
          <w:rFonts w:ascii="Times New Roman" w:eastAsia="Times New Roman" w:hAnsi="Times New Roman" w:cs="Times New Roman"/>
          <w:sz w:val="24"/>
          <w:szCs w:val="24"/>
        </w:rPr>
        <w:t xml:space="preserve"> 102.76 acres or </w:t>
      </w:r>
      <w:r w:rsidR="00617156" w:rsidRPr="0004746D">
        <w:rPr>
          <w:rFonts w:ascii="Times New Roman" w:eastAsia="Times New Roman" w:hAnsi="Times New Roman" w:cs="Times New Roman"/>
          <w:sz w:val="24"/>
          <w:szCs w:val="24"/>
        </w:rPr>
        <w:t xml:space="preserve">5.00% of the lake’s 2,054 total acres (Table 5).  </w:t>
      </w:r>
    </w:p>
    <w:p w:rsidR="005B32D1" w:rsidRPr="0004746D" w:rsidRDefault="005B32D1" w:rsidP="006638B4">
      <w:pPr>
        <w:spacing w:after="0" w:line="240" w:lineRule="auto"/>
        <w:ind w:right="-90"/>
        <w:rPr>
          <w:rFonts w:ascii="Times New Roman" w:eastAsia="Times New Roman" w:hAnsi="Times New Roman" w:cs="Times New Roman"/>
          <w:sz w:val="24"/>
          <w:szCs w:val="24"/>
        </w:rPr>
      </w:pPr>
    </w:p>
    <w:p w:rsidR="00F60E59" w:rsidRPr="0004746D" w:rsidRDefault="005B32D1" w:rsidP="00483F2B">
      <w:pPr>
        <w:spacing w:after="0" w:line="240" w:lineRule="auto"/>
        <w:ind w:right="-90"/>
        <w:rPr>
          <w:rFonts w:ascii="Times New Roman" w:eastAsia="Times New Roman" w:hAnsi="Times New Roman" w:cs="Times New Roman"/>
          <w:sz w:val="24"/>
          <w:szCs w:val="24"/>
        </w:rPr>
      </w:pPr>
      <w:r w:rsidRPr="0004746D">
        <w:rPr>
          <w:rFonts w:ascii="Times New Roman" w:eastAsia="Times New Roman" w:hAnsi="Times New Roman" w:cs="Times New Roman"/>
          <w:sz w:val="24"/>
          <w:szCs w:val="24"/>
        </w:rPr>
        <w:t xml:space="preserve">The 2019 </w:t>
      </w:r>
      <w:r w:rsidR="009B5BD9" w:rsidRPr="0004746D">
        <w:rPr>
          <w:rFonts w:ascii="Times New Roman" w:eastAsia="Times New Roman" w:hAnsi="Times New Roman" w:cs="Times New Roman"/>
          <w:sz w:val="24"/>
          <w:szCs w:val="24"/>
        </w:rPr>
        <w:t xml:space="preserve">acreage </w:t>
      </w:r>
      <w:r w:rsidRPr="0004746D">
        <w:rPr>
          <w:rFonts w:ascii="Times New Roman" w:eastAsia="Times New Roman" w:hAnsi="Times New Roman" w:cs="Times New Roman"/>
          <w:sz w:val="24"/>
          <w:szCs w:val="24"/>
        </w:rPr>
        <w:t>total</w:t>
      </w:r>
      <w:r w:rsidR="00617156" w:rsidRPr="0004746D">
        <w:rPr>
          <w:rFonts w:ascii="Times New Roman" w:eastAsia="Times New Roman" w:hAnsi="Times New Roman" w:cs="Times New Roman"/>
          <w:sz w:val="24"/>
          <w:szCs w:val="24"/>
        </w:rPr>
        <w:t xml:space="preserve"> was </w:t>
      </w:r>
      <w:r w:rsidRPr="0004746D">
        <w:rPr>
          <w:rFonts w:ascii="Times New Roman" w:eastAsia="Times New Roman" w:hAnsi="Times New Roman" w:cs="Times New Roman"/>
          <w:sz w:val="24"/>
          <w:szCs w:val="24"/>
        </w:rPr>
        <w:t xml:space="preserve">also </w:t>
      </w:r>
      <w:r w:rsidR="00617156" w:rsidRPr="0004746D">
        <w:rPr>
          <w:rFonts w:ascii="Times New Roman" w:eastAsia="Times New Roman" w:hAnsi="Times New Roman" w:cs="Times New Roman"/>
          <w:sz w:val="24"/>
          <w:szCs w:val="24"/>
        </w:rPr>
        <w:t xml:space="preserve">the highest we </w:t>
      </w:r>
      <w:r w:rsidR="00483F2B" w:rsidRPr="0004746D">
        <w:rPr>
          <w:rFonts w:ascii="Times New Roman" w:eastAsia="Times New Roman" w:hAnsi="Times New Roman" w:cs="Times New Roman"/>
          <w:sz w:val="24"/>
          <w:szCs w:val="24"/>
        </w:rPr>
        <w:t>have ever mapped on the lake, and it</w:t>
      </w:r>
      <w:r w:rsidR="00617156" w:rsidRPr="0004746D">
        <w:rPr>
          <w:rFonts w:ascii="Times New Roman" w:eastAsia="Times New Roman" w:hAnsi="Times New Roman" w:cs="Times New Roman"/>
          <w:sz w:val="24"/>
          <w:szCs w:val="24"/>
        </w:rPr>
        <w:t xml:space="preserve"> represented a 67.35 acre increase (+190.2%) over the 35.41 acres </w:t>
      </w:r>
      <w:r w:rsidR="009E544E" w:rsidRPr="0004746D">
        <w:rPr>
          <w:rFonts w:ascii="Times New Roman" w:eastAsia="Times New Roman" w:hAnsi="Times New Roman" w:cs="Times New Roman"/>
          <w:sz w:val="24"/>
          <w:szCs w:val="24"/>
        </w:rPr>
        <w:t>(</w:t>
      </w:r>
      <w:r w:rsidR="00B96992" w:rsidRPr="0004746D">
        <w:rPr>
          <w:rFonts w:ascii="Times New Roman" w:eastAsia="Times New Roman" w:hAnsi="Times New Roman" w:cs="Times New Roman"/>
          <w:sz w:val="24"/>
          <w:szCs w:val="24"/>
        </w:rPr>
        <w:t xml:space="preserve">1.72% </w:t>
      </w:r>
      <w:r w:rsidR="009E544E" w:rsidRPr="0004746D">
        <w:rPr>
          <w:rFonts w:ascii="Times New Roman" w:eastAsia="Times New Roman" w:hAnsi="Times New Roman" w:cs="Times New Roman"/>
          <w:sz w:val="24"/>
          <w:szCs w:val="24"/>
        </w:rPr>
        <w:t xml:space="preserve">coverage) </w:t>
      </w:r>
      <w:r w:rsidR="00617156" w:rsidRPr="0004746D">
        <w:rPr>
          <w:rFonts w:ascii="Times New Roman" w:eastAsia="Times New Roman" w:hAnsi="Times New Roman" w:cs="Times New Roman"/>
          <w:sz w:val="24"/>
          <w:szCs w:val="24"/>
        </w:rPr>
        <w:t xml:space="preserve">we found in 2018.  </w:t>
      </w:r>
      <w:r w:rsidR="009E544E" w:rsidRPr="0004746D">
        <w:rPr>
          <w:rFonts w:ascii="Times New Roman" w:eastAsia="Times New Roman" w:hAnsi="Times New Roman" w:cs="Times New Roman"/>
          <w:sz w:val="24"/>
          <w:szCs w:val="24"/>
        </w:rPr>
        <w:t>Although</w:t>
      </w:r>
      <w:r w:rsidR="00617156" w:rsidRPr="0004746D">
        <w:rPr>
          <w:rFonts w:ascii="Times New Roman" w:eastAsia="Times New Roman" w:hAnsi="Times New Roman" w:cs="Times New Roman"/>
          <w:sz w:val="24"/>
          <w:szCs w:val="24"/>
        </w:rPr>
        <w:t xml:space="preserve">, it was similar to the </w:t>
      </w:r>
      <w:r w:rsidR="00380269" w:rsidRPr="0004746D">
        <w:rPr>
          <w:rFonts w:ascii="Times New Roman" w:eastAsia="Times New Roman" w:hAnsi="Times New Roman" w:cs="Times New Roman"/>
          <w:sz w:val="24"/>
          <w:szCs w:val="24"/>
        </w:rPr>
        <w:t>97.73 acres</w:t>
      </w:r>
      <w:r w:rsidR="00617156" w:rsidRPr="0004746D">
        <w:rPr>
          <w:rFonts w:ascii="Times New Roman" w:eastAsia="Times New Roman" w:hAnsi="Times New Roman" w:cs="Times New Roman"/>
          <w:sz w:val="24"/>
          <w:szCs w:val="24"/>
        </w:rPr>
        <w:t xml:space="preserve"> (</w:t>
      </w:r>
      <w:r w:rsidR="00380269" w:rsidRPr="0004746D">
        <w:rPr>
          <w:rFonts w:ascii="Times New Roman" w:eastAsia="Times New Roman" w:hAnsi="Times New Roman" w:cs="Times New Roman"/>
          <w:sz w:val="24"/>
          <w:szCs w:val="24"/>
        </w:rPr>
        <w:t>4.76%</w:t>
      </w:r>
      <w:r w:rsidR="009E544E" w:rsidRPr="0004746D">
        <w:rPr>
          <w:rFonts w:ascii="Times New Roman" w:eastAsia="Times New Roman" w:hAnsi="Times New Roman" w:cs="Times New Roman"/>
          <w:sz w:val="24"/>
          <w:szCs w:val="24"/>
        </w:rPr>
        <w:t xml:space="preserve"> coverage) we mapped in 2017</w:t>
      </w:r>
      <w:r w:rsidR="00483F2B" w:rsidRPr="0004746D">
        <w:rPr>
          <w:rFonts w:ascii="Times New Roman" w:eastAsia="Times New Roman" w:hAnsi="Times New Roman" w:cs="Times New Roman"/>
          <w:sz w:val="24"/>
          <w:szCs w:val="24"/>
        </w:rPr>
        <w:t xml:space="preserve">; </w:t>
      </w:r>
      <w:r w:rsidR="009E544E" w:rsidRPr="0004746D">
        <w:rPr>
          <w:rFonts w:ascii="Times New Roman" w:eastAsia="Times New Roman" w:hAnsi="Times New Roman" w:cs="Times New Roman"/>
          <w:sz w:val="24"/>
          <w:szCs w:val="24"/>
        </w:rPr>
        <w:t>it was still well above the</w:t>
      </w:r>
      <w:r w:rsidR="00380269" w:rsidRPr="0004746D">
        <w:rPr>
          <w:rFonts w:ascii="Times New Roman" w:eastAsia="Times New Roman" w:hAnsi="Times New Roman" w:cs="Times New Roman"/>
          <w:sz w:val="24"/>
          <w:szCs w:val="24"/>
        </w:rPr>
        <w:t xml:space="preserve"> 40.91 acres </w:t>
      </w:r>
      <w:r w:rsidR="00B96992" w:rsidRPr="0004746D">
        <w:rPr>
          <w:rFonts w:ascii="Times New Roman" w:eastAsia="Times New Roman" w:hAnsi="Times New Roman" w:cs="Times New Roman"/>
          <w:sz w:val="24"/>
          <w:szCs w:val="24"/>
        </w:rPr>
        <w:t>found</w:t>
      </w:r>
      <w:r w:rsidR="00380269" w:rsidRPr="0004746D">
        <w:rPr>
          <w:rFonts w:ascii="Times New Roman" w:eastAsia="Times New Roman" w:hAnsi="Times New Roman" w:cs="Times New Roman"/>
          <w:sz w:val="24"/>
          <w:szCs w:val="24"/>
        </w:rPr>
        <w:t xml:space="preserve"> in 2016</w:t>
      </w:r>
      <w:r w:rsidR="009E544E" w:rsidRPr="0004746D">
        <w:rPr>
          <w:rFonts w:ascii="Times New Roman" w:eastAsia="Times New Roman" w:hAnsi="Times New Roman" w:cs="Times New Roman"/>
          <w:sz w:val="24"/>
          <w:szCs w:val="24"/>
        </w:rPr>
        <w:t xml:space="preserve"> (</w:t>
      </w:r>
      <w:r w:rsidR="00B96992" w:rsidRPr="0004746D">
        <w:rPr>
          <w:rFonts w:ascii="Times New Roman" w:eastAsia="Times New Roman" w:hAnsi="Times New Roman" w:cs="Times New Roman"/>
          <w:sz w:val="24"/>
          <w:szCs w:val="24"/>
        </w:rPr>
        <w:t xml:space="preserve">1.99% </w:t>
      </w:r>
      <w:r w:rsidR="009E544E" w:rsidRPr="0004746D">
        <w:rPr>
          <w:rFonts w:ascii="Times New Roman" w:eastAsia="Times New Roman" w:hAnsi="Times New Roman" w:cs="Times New Roman"/>
          <w:sz w:val="24"/>
          <w:szCs w:val="24"/>
        </w:rPr>
        <w:t>coverage)</w:t>
      </w:r>
      <w:r w:rsidR="00483F2B" w:rsidRPr="0004746D">
        <w:rPr>
          <w:rFonts w:ascii="Times New Roman" w:eastAsia="Times New Roman" w:hAnsi="Times New Roman" w:cs="Times New Roman"/>
          <w:sz w:val="24"/>
          <w:szCs w:val="24"/>
        </w:rPr>
        <w:t>;</w:t>
      </w:r>
      <w:r w:rsidR="00B96992" w:rsidRPr="0004746D">
        <w:rPr>
          <w:rFonts w:ascii="Times New Roman" w:eastAsia="Times New Roman" w:hAnsi="Times New Roman" w:cs="Times New Roman"/>
          <w:sz w:val="24"/>
          <w:szCs w:val="24"/>
        </w:rPr>
        <w:t xml:space="preserve"> the 16.32 acres </w:t>
      </w:r>
      <w:r w:rsidR="00380269" w:rsidRPr="0004746D">
        <w:rPr>
          <w:rFonts w:ascii="Times New Roman" w:eastAsia="Times New Roman" w:hAnsi="Times New Roman" w:cs="Times New Roman"/>
          <w:sz w:val="24"/>
          <w:szCs w:val="24"/>
        </w:rPr>
        <w:t>in 2015</w:t>
      </w:r>
      <w:r w:rsidR="00B96992" w:rsidRPr="0004746D">
        <w:rPr>
          <w:rFonts w:ascii="Times New Roman" w:eastAsia="Times New Roman" w:hAnsi="Times New Roman" w:cs="Times New Roman"/>
          <w:sz w:val="24"/>
          <w:szCs w:val="24"/>
        </w:rPr>
        <w:t xml:space="preserve"> (0.79% coverage)</w:t>
      </w:r>
      <w:r w:rsidR="00483F2B" w:rsidRPr="0004746D">
        <w:rPr>
          <w:rFonts w:ascii="Times New Roman" w:eastAsia="Times New Roman" w:hAnsi="Times New Roman" w:cs="Times New Roman"/>
          <w:sz w:val="24"/>
          <w:szCs w:val="24"/>
        </w:rPr>
        <w:t>;</w:t>
      </w:r>
      <w:r w:rsidR="00380269" w:rsidRPr="0004746D">
        <w:rPr>
          <w:rFonts w:ascii="Times New Roman" w:eastAsia="Times New Roman" w:hAnsi="Times New Roman" w:cs="Times New Roman"/>
          <w:sz w:val="24"/>
          <w:szCs w:val="24"/>
        </w:rPr>
        <w:t xml:space="preserve"> the 4.54 acres in 2014</w:t>
      </w:r>
      <w:r w:rsidR="00B96992" w:rsidRPr="0004746D">
        <w:rPr>
          <w:rFonts w:ascii="Times New Roman" w:eastAsia="Times New Roman" w:hAnsi="Times New Roman" w:cs="Times New Roman"/>
          <w:sz w:val="24"/>
          <w:szCs w:val="24"/>
        </w:rPr>
        <w:t xml:space="preserve"> (0.22% coverage)</w:t>
      </w:r>
      <w:r w:rsidR="00483F2B" w:rsidRPr="0004746D">
        <w:rPr>
          <w:rFonts w:ascii="Times New Roman" w:eastAsia="Times New Roman" w:hAnsi="Times New Roman" w:cs="Times New Roman"/>
          <w:sz w:val="24"/>
          <w:szCs w:val="24"/>
        </w:rPr>
        <w:t>; and the</w:t>
      </w:r>
      <w:r w:rsidR="00380269" w:rsidRPr="0004746D">
        <w:rPr>
          <w:rFonts w:ascii="Times New Roman" w:eastAsia="Times New Roman" w:hAnsi="Times New Roman" w:cs="Times New Roman"/>
          <w:sz w:val="24"/>
          <w:szCs w:val="24"/>
        </w:rPr>
        <w:t xml:space="preserve"> </w:t>
      </w:r>
      <w:r w:rsidR="009E544E" w:rsidRPr="0004746D">
        <w:rPr>
          <w:rFonts w:ascii="Times New Roman" w:eastAsia="Times New Roman" w:hAnsi="Times New Roman" w:cs="Times New Roman"/>
          <w:sz w:val="24"/>
          <w:szCs w:val="24"/>
        </w:rPr>
        <w:t xml:space="preserve">80.58 acres </w:t>
      </w:r>
      <w:r w:rsidR="00B96992" w:rsidRPr="0004746D">
        <w:rPr>
          <w:rFonts w:ascii="Times New Roman" w:eastAsia="Times New Roman" w:hAnsi="Times New Roman" w:cs="Times New Roman"/>
          <w:sz w:val="24"/>
          <w:szCs w:val="24"/>
        </w:rPr>
        <w:t xml:space="preserve">(3.92% coverage) </w:t>
      </w:r>
      <w:r w:rsidR="009E544E" w:rsidRPr="0004746D">
        <w:rPr>
          <w:rFonts w:ascii="Times New Roman" w:eastAsia="Times New Roman" w:hAnsi="Times New Roman" w:cs="Times New Roman"/>
          <w:sz w:val="24"/>
          <w:szCs w:val="24"/>
        </w:rPr>
        <w:t xml:space="preserve">mapped in 2013 </w:t>
      </w:r>
      <w:r w:rsidR="00380269" w:rsidRPr="0004746D">
        <w:rPr>
          <w:rFonts w:ascii="Times New Roman" w:eastAsia="Times New Roman" w:hAnsi="Times New Roman" w:cs="Times New Roman"/>
          <w:sz w:val="24"/>
          <w:szCs w:val="24"/>
        </w:rPr>
        <w:t xml:space="preserve">(Table 6).  Most of the </w:t>
      </w:r>
      <w:r w:rsidR="00B96992" w:rsidRPr="0004746D">
        <w:rPr>
          <w:rFonts w:ascii="Times New Roman" w:eastAsia="Times New Roman" w:hAnsi="Times New Roman" w:cs="Times New Roman"/>
          <w:sz w:val="24"/>
          <w:szCs w:val="24"/>
        </w:rPr>
        <w:t>e</w:t>
      </w:r>
      <w:r w:rsidR="00380269" w:rsidRPr="0004746D">
        <w:rPr>
          <w:rFonts w:ascii="Times New Roman" w:eastAsia="Times New Roman" w:hAnsi="Times New Roman" w:cs="Times New Roman"/>
          <w:sz w:val="24"/>
          <w:szCs w:val="24"/>
        </w:rPr>
        <w:t>xpansion seen in 201</w:t>
      </w:r>
      <w:r w:rsidR="009E544E" w:rsidRPr="0004746D">
        <w:rPr>
          <w:rFonts w:ascii="Times New Roman" w:eastAsia="Times New Roman" w:hAnsi="Times New Roman" w:cs="Times New Roman"/>
          <w:sz w:val="24"/>
          <w:szCs w:val="24"/>
        </w:rPr>
        <w:t>9</w:t>
      </w:r>
      <w:r w:rsidR="00380269" w:rsidRPr="0004746D">
        <w:rPr>
          <w:rFonts w:ascii="Times New Roman" w:eastAsia="Times New Roman" w:hAnsi="Times New Roman" w:cs="Times New Roman"/>
          <w:sz w:val="24"/>
          <w:szCs w:val="24"/>
        </w:rPr>
        <w:t xml:space="preserve"> occurred in Stump Bay, around Paradise Island, </w:t>
      </w:r>
      <w:r w:rsidR="009E544E" w:rsidRPr="0004746D">
        <w:rPr>
          <w:rFonts w:ascii="Times New Roman" w:eastAsia="Times New Roman" w:hAnsi="Times New Roman" w:cs="Times New Roman"/>
          <w:sz w:val="24"/>
          <w:szCs w:val="24"/>
        </w:rPr>
        <w:t xml:space="preserve">in the formerly treated areas in East Balsam, </w:t>
      </w:r>
      <w:r w:rsidR="00380269" w:rsidRPr="0004746D">
        <w:rPr>
          <w:rFonts w:ascii="Times New Roman" w:eastAsia="Times New Roman" w:hAnsi="Times New Roman" w:cs="Times New Roman"/>
          <w:sz w:val="24"/>
          <w:szCs w:val="24"/>
        </w:rPr>
        <w:t>and in the channel leading north of the village beach landing.</w:t>
      </w:r>
    </w:p>
    <w:p w:rsidR="00F60E59" w:rsidRPr="0004746D" w:rsidRDefault="00F60E59" w:rsidP="00041FCE">
      <w:pPr>
        <w:spacing w:after="0" w:line="240" w:lineRule="auto"/>
        <w:ind w:right="-90"/>
        <w:rPr>
          <w:rFonts w:ascii="Times New Roman" w:eastAsia="Times New Roman" w:hAnsi="Times New Roman" w:cs="Times New Roman"/>
          <w:sz w:val="24"/>
          <w:szCs w:val="24"/>
        </w:rPr>
      </w:pPr>
    </w:p>
    <w:p w:rsidR="002D39CB" w:rsidRPr="0004746D" w:rsidRDefault="0001066B" w:rsidP="0001066B">
      <w:pPr>
        <w:spacing w:after="0" w:line="240" w:lineRule="auto"/>
        <w:ind w:right="-90"/>
        <w:jc w:val="center"/>
        <w:rPr>
          <w:rFonts w:ascii="Times New Roman" w:eastAsia="Times New Roman" w:hAnsi="Times New Roman" w:cs="Times New Roman"/>
          <w:b/>
          <w:sz w:val="28"/>
          <w:szCs w:val="28"/>
        </w:rPr>
      </w:pPr>
      <w:r w:rsidRPr="0004746D">
        <w:rPr>
          <w:rFonts w:ascii="Times New Roman" w:eastAsia="Times New Roman" w:hAnsi="Times New Roman" w:cs="Times New Roman"/>
          <w:b/>
          <w:noProof/>
          <w:sz w:val="28"/>
          <w:szCs w:val="28"/>
        </w:rPr>
        <w:drawing>
          <wp:inline distT="0" distB="0" distL="0" distR="0">
            <wp:extent cx="2740711" cy="2066544"/>
            <wp:effectExtent l="19050" t="0" r="2489" b="0"/>
            <wp:docPr id="228" name="Picture 410" descr="Balsam Lake 2011 CLP Bed Mapping Survey 6 10-11 MBerg ERS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lsam Lake 2011 CLP Bed Mapping Survey 6 10-11 MBerg ERSLLC.jpg"/>
                    <pic:cNvPicPr/>
                  </pic:nvPicPr>
                  <pic:blipFill>
                    <a:blip r:embed="rId37" cstate="screen">
                      <a:extLst>
                        <a:ext uri="{28A0092B-C50C-407E-A947-70E740481C1C}">
                          <a14:useLocalDpi xmlns:a14="http://schemas.microsoft.com/office/drawing/2010/main"/>
                        </a:ext>
                      </a:extLst>
                    </a:blip>
                    <a:srcRect/>
                    <a:stretch>
                      <a:fillRect/>
                    </a:stretch>
                  </pic:blipFill>
                  <pic:spPr>
                    <a:xfrm>
                      <a:off x="0" y="0"/>
                      <a:ext cx="2740711" cy="2066544"/>
                    </a:xfrm>
                    <a:prstGeom prst="rect">
                      <a:avLst/>
                    </a:prstGeom>
                  </pic:spPr>
                </pic:pic>
              </a:graphicData>
            </a:graphic>
          </wp:inline>
        </w:drawing>
      </w:r>
      <w:r w:rsidR="00041FCE" w:rsidRPr="0004746D">
        <w:rPr>
          <w:rFonts w:ascii="Times New Roman" w:eastAsia="Times New Roman" w:hAnsi="Times New Roman" w:cs="Times New Roman"/>
          <w:b/>
          <w:noProof/>
          <w:sz w:val="28"/>
          <w:szCs w:val="28"/>
        </w:rPr>
        <w:drawing>
          <wp:inline distT="0" distB="0" distL="0" distR="0">
            <wp:extent cx="2738998" cy="2066544"/>
            <wp:effectExtent l="19050" t="0" r="4202" b="0"/>
            <wp:docPr id="25" name="Picture 410" descr="Balsam Lake 2011 CLP Bed Mapping Survey 6 10-11 MBerg ERS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lsam Lake 2011 CLP Bed Mapping Survey 6 10-11 MBerg ERSLLC.jpg"/>
                    <pic:cNvPicPr/>
                  </pic:nvPicPr>
                  <pic:blipFill>
                    <a:blip r:embed="rId38" cstate="screen">
                      <a:extLst>
                        <a:ext uri="{28A0092B-C50C-407E-A947-70E740481C1C}">
                          <a14:useLocalDpi xmlns:a14="http://schemas.microsoft.com/office/drawing/2010/main"/>
                        </a:ext>
                      </a:extLst>
                    </a:blip>
                    <a:srcRect/>
                    <a:stretch>
                      <a:fillRect/>
                    </a:stretch>
                  </pic:blipFill>
                  <pic:spPr>
                    <a:xfrm>
                      <a:off x="0" y="0"/>
                      <a:ext cx="2738998" cy="2066544"/>
                    </a:xfrm>
                    <a:prstGeom prst="rect">
                      <a:avLst/>
                    </a:prstGeom>
                  </pic:spPr>
                </pic:pic>
              </a:graphicData>
            </a:graphic>
          </wp:inline>
        </w:drawing>
      </w:r>
    </w:p>
    <w:p w:rsidR="002D39CB" w:rsidRPr="0004746D" w:rsidRDefault="00923BA8" w:rsidP="00877F8C">
      <w:pPr>
        <w:spacing w:after="0" w:line="240" w:lineRule="auto"/>
        <w:jc w:val="center"/>
        <w:rPr>
          <w:rFonts w:ascii="Times New Roman" w:eastAsia="Times New Roman" w:hAnsi="Times New Roman" w:cs="Times New Roman"/>
          <w:b/>
          <w:sz w:val="28"/>
          <w:szCs w:val="28"/>
        </w:rPr>
      </w:pPr>
      <w:r w:rsidRPr="0004746D">
        <w:rPr>
          <w:rFonts w:ascii="Times New Roman" w:eastAsia="Times New Roman" w:hAnsi="Times New Roman" w:cs="Times New Roman"/>
          <w:b/>
          <w:sz w:val="28"/>
          <w:szCs w:val="28"/>
        </w:rPr>
        <w:t>Figure 1</w:t>
      </w:r>
      <w:r w:rsidR="004B0B40" w:rsidRPr="0004746D">
        <w:rPr>
          <w:rFonts w:ascii="Times New Roman" w:eastAsia="Times New Roman" w:hAnsi="Times New Roman" w:cs="Times New Roman"/>
          <w:b/>
          <w:sz w:val="28"/>
          <w:szCs w:val="28"/>
        </w:rPr>
        <w:t>4</w:t>
      </w:r>
      <w:r w:rsidRPr="0004746D">
        <w:rPr>
          <w:rFonts w:ascii="Times New Roman" w:eastAsia="Times New Roman" w:hAnsi="Times New Roman" w:cs="Times New Roman"/>
          <w:b/>
          <w:sz w:val="28"/>
          <w:szCs w:val="28"/>
        </w:rPr>
        <w:t>:  20</w:t>
      </w:r>
      <w:r w:rsidR="003B54E7" w:rsidRPr="0004746D">
        <w:rPr>
          <w:rFonts w:ascii="Times New Roman" w:eastAsia="Times New Roman" w:hAnsi="Times New Roman" w:cs="Times New Roman"/>
          <w:b/>
          <w:sz w:val="28"/>
          <w:szCs w:val="28"/>
        </w:rPr>
        <w:t>1</w:t>
      </w:r>
      <w:r w:rsidR="0001066B" w:rsidRPr="0004746D">
        <w:rPr>
          <w:rFonts w:ascii="Times New Roman" w:eastAsia="Times New Roman" w:hAnsi="Times New Roman" w:cs="Times New Roman"/>
          <w:b/>
          <w:sz w:val="28"/>
          <w:szCs w:val="28"/>
        </w:rPr>
        <w:t>8</w:t>
      </w:r>
      <w:r w:rsidR="003B54E7" w:rsidRPr="0004746D">
        <w:rPr>
          <w:rFonts w:ascii="Times New Roman" w:eastAsia="Times New Roman" w:hAnsi="Times New Roman" w:cs="Times New Roman"/>
          <w:b/>
          <w:sz w:val="28"/>
          <w:szCs w:val="28"/>
        </w:rPr>
        <w:t xml:space="preserve"> and 20</w:t>
      </w:r>
      <w:r w:rsidRPr="0004746D">
        <w:rPr>
          <w:rFonts w:ascii="Times New Roman" w:eastAsia="Times New Roman" w:hAnsi="Times New Roman" w:cs="Times New Roman"/>
          <w:b/>
          <w:sz w:val="28"/>
          <w:szCs w:val="28"/>
        </w:rPr>
        <w:t>1</w:t>
      </w:r>
      <w:r w:rsidR="0001066B" w:rsidRPr="0004746D">
        <w:rPr>
          <w:rFonts w:ascii="Times New Roman" w:eastAsia="Times New Roman" w:hAnsi="Times New Roman" w:cs="Times New Roman"/>
          <w:b/>
          <w:sz w:val="28"/>
          <w:szCs w:val="28"/>
        </w:rPr>
        <w:t>9</w:t>
      </w:r>
      <w:r w:rsidRPr="0004746D">
        <w:rPr>
          <w:rFonts w:ascii="Times New Roman" w:eastAsia="Times New Roman" w:hAnsi="Times New Roman" w:cs="Times New Roman"/>
          <w:b/>
          <w:sz w:val="28"/>
          <w:szCs w:val="28"/>
        </w:rPr>
        <w:t xml:space="preserve"> Balsam Lake June CLP Beds</w:t>
      </w:r>
    </w:p>
    <w:p w:rsidR="002C77C8" w:rsidRPr="0004746D" w:rsidRDefault="002C77C8" w:rsidP="002C77C8">
      <w:pPr>
        <w:spacing w:after="0" w:line="240" w:lineRule="auto"/>
        <w:rPr>
          <w:rFonts w:ascii="Times New Roman" w:eastAsia="Times New Roman" w:hAnsi="Times New Roman" w:cs="Times New Roman"/>
          <w:sz w:val="24"/>
          <w:szCs w:val="24"/>
        </w:rPr>
        <w:sectPr w:rsidR="002C77C8" w:rsidRPr="0004746D" w:rsidSect="00206447">
          <w:pgSz w:w="12240" w:h="15840"/>
          <w:pgMar w:top="1440" w:right="1440" w:bottom="1440" w:left="2160" w:header="720" w:footer="720" w:gutter="0"/>
          <w:cols w:space="720"/>
          <w:docGrid w:linePitch="360"/>
        </w:sectPr>
      </w:pPr>
    </w:p>
    <w:p w:rsidR="00FD5E2E" w:rsidRPr="0004746D" w:rsidRDefault="00FD5E2E" w:rsidP="00FD5E2E">
      <w:pPr>
        <w:spacing w:after="0" w:line="240" w:lineRule="auto"/>
        <w:jc w:val="center"/>
        <w:rPr>
          <w:rFonts w:ascii="Times New Roman" w:eastAsia="Times New Roman" w:hAnsi="Times New Roman" w:cs="Times New Roman"/>
          <w:b/>
          <w:sz w:val="28"/>
          <w:szCs w:val="28"/>
        </w:rPr>
      </w:pPr>
      <w:r w:rsidRPr="0004746D">
        <w:rPr>
          <w:rFonts w:ascii="Times New Roman" w:eastAsia="Times New Roman" w:hAnsi="Times New Roman" w:cs="Times New Roman"/>
          <w:b/>
          <w:sz w:val="28"/>
          <w:szCs w:val="28"/>
        </w:rPr>
        <w:lastRenderedPageBreak/>
        <w:t>Table 5:  CLP Bed Summary - Balsam Lake, Polk Co. June 10, 13, 2019</w:t>
      </w:r>
    </w:p>
    <w:p w:rsidR="00FD5E2E" w:rsidRPr="0004746D" w:rsidRDefault="00FD5E2E" w:rsidP="00FD5E2E">
      <w:pPr>
        <w:spacing w:after="0" w:line="240" w:lineRule="auto"/>
        <w:jc w:val="center"/>
        <w:rPr>
          <w:rFonts w:ascii="Times New Roman" w:eastAsia="Times New Roman" w:hAnsi="Times New Roman" w:cs="Times New Roman"/>
          <w:b/>
          <w:sz w:val="28"/>
          <w:szCs w:val="28"/>
        </w:rPr>
      </w:pPr>
    </w:p>
    <w:tbl>
      <w:tblPr>
        <w:tblpPr w:leftFromText="180" w:rightFromText="180" w:vertAnchor="text" w:horzAnchor="margin" w:tblpXSpec="center" w:tblpY="25"/>
        <w:tblW w:w="1314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1268"/>
        <w:gridCol w:w="2126"/>
        <w:gridCol w:w="986"/>
        <w:gridCol w:w="899"/>
        <w:gridCol w:w="1048"/>
        <w:gridCol w:w="1428"/>
        <w:gridCol w:w="1428"/>
        <w:gridCol w:w="1438"/>
        <w:gridCol w:w="2519"/>
      </w:tblGrid>
      <w:tr w:rsidR="00FD5E2E" w:rsidRPr="0004746D" w:rsidTr="005D599F">
        <w:trPr>
          <w:trHeight w:val="255"/>
        </w:trPr>
        <w:tc>
          <w:tcPr>
            <w:tcW w:w="1268" w:type="dxa"/>
            <w:tcBorders>
              <w:top w:val="nil"/>
              <w:left w:val="nil"/>
              <w:bottom w:val="single" w:sz="2" w:space="0" w:color="auto"/>
              <w:right w:val="nil"/>
            </w:tcBorders>
            <w:vAlign w:val="center"/>
          </w:tcPr>
          <w:p w:rsidR="00FD5E2E" w:rsidRPr="0004746D" w:rsidRDefault="00FD5E2E" w:rsidP="00FD5E2E">
            <w:pPr>
              <w:spacing w:after="0" w:line="240" w:lineRule="auto"/>
              <w:jc w:val="center"/>
              <w:rPr>
                <w:rFonts w:ascii="Times New Roman" w:eastAsia="Times New Roman" w:hAnsi="Times New Roman" w:cs="Times New Roman"/>
                <w:b/>
                <w:color w:val="000000"/>
              </w:rPr>
            </w:pPr>
            <w:r w:rsidRPr="0004746D">
              <w:rPr>
                <w:rFonts w:ascii="Times New Roman" w:eastAsia="Times New Roman" w:hAnsi="Times New Roman" w:cs="Times New Roman"/>
                <w:b/>
                <w:color w:val="000000"/>
              </w:rPr>
              <w:t>Bed #</w:t>
            </w:r>
          </w:p>
        </w:tc>
        <w:tc>
          <w:tcPr>
            <w:tcW w:w="2126" w:type="dxa"/>
            <w:tcBorders>
              <w:top w:val="nil"/>
              <w:left w:val="nil"/>
              <w:bottom w:val="single" w:sz="2" w:space="0" w:color="auto"/>
              <w:right w:val="nil"/>
            </w:tcBorders>
            <w:vAlign w:val="center"/>
          </w:tcPr>
          <w:p w:rsidR="00FD5E2E" w:rsidRPr="0004746D" w:rsidRDefault="00FD5E2E" w:rsidP="00FD5E2E">
            <w:pPr>
              <w:spacing w:after="0" w:line="240" w:lineRule="auto"/>
              <w:jc w:val="center"/>
              <w:rPr>
                <w:rFonts w:ascii="Times New Roman" w:eastAsia="Times New Roman" w:hAnsi="Times New Roman" w:cs="Times New Roman"/>
                <w:b/>
                <w:color w:val="000000"/>
              </w:rPr>
            </w:pPr>
            <w:r w:rsidRPr="0004746D">
              <w:rPr>
                <w:rFonts w:ascii="Times New Roman" w:eastAsia="Times New Roman" w:hAnsi="Times New Roman" w:cs="Times New Roman"/>
                <w:b/>
                <w:color w:val="000000"/>
              </w:rPr>
              <w:t>Location</w:t>
            </w:r>
          </w:p>
        </w:tc>
        <w:tc>
          <w:tcPr>
            <w:tcW w:w="986" w:type="dxa"/>
            <w:tcBorders>
              <w:top w:val="nil"/>
              <w:left w:val="nil"/>
              <w:bottom w:val="single" w:sz="2" w:space="0" w:color="auto"/>
              <w:right w:val="nil"/>
            </w:tcBorders>
          </w:tcPr>
          <w:p w:rsidR="00FD5E2E" w:rsidRPr="0004746D" w:rsidRDefault="00FD5E2E" w:rsidP="00FD5E2E">
            <w:pPr>
              <w:spacing w:after="0" w:line="240" w:lineRule="auto"/>
              <w:jc w:val="center"/>
              <w:rPr>
                <w:rFonts w:ascii="Times New Roman" w:eastAsia="Times New Roman" w:hAnsi="Times New Roman" w:cs="Times New Roman"/>
                <w:b/>
                <w:color w:val="000000"/>
              </w:rPr>
            </w:pPr>
            <w:r w:rsidRPr="0004746D">
              <w:rPr>
                <w:rFonts w:ascii="Times New Roman" w:eastAsia="Times New Roman" w:hAnsi="Times New Roman" w:cs="Times New Roman"/>
                <w:b/>
                <w:color w:val="000000"/>
              </w:rPr>
              <w:t>2019</w:t>
            </w:r>
          </w:p>
          <w:p w:rsidR="00FD5E2E" w:rsidRPr="0004746D" w:rsidRDefault="00FD5E2E" w:rsidP="00FD5E2E">
            <w:pPr>
              <w:spacing w:after="0" w:line="240" w:lineRule="auto"/>
              <w:jc w:val="center"/>
              <w:rPr>
                <w:rFonts w:ascii="Times New Roman" w:eastAsia="Times New Roman" w:hAnsi="Times New Roman" w:cs="Times New Roman"/>
                <w:b/>
                <w:color w:val="000000"/>
              </w:rPr>
            </w:pPr>
            <w:r w:rsidRPr="0004746D">
              <w:rPr>
                <w:rFonts w:ascii="Times New Roman" w:eastAsia="Times New Roman" w:hAnsi="Times New Roman" w:cs="Times New Roman"/>
                <w:b/>
                <w:color w:val="000000"/>
              </w:rPr>
              <w:t>Area (Acres)</w:t>
            </w:r>
          </w:p>
        </w:tc>
        <w:tc>
          <w:tcPr>
            <w:tcW w:w="899" w:type="dxa"/>
            <w:tcBorders>
              <w:top w:val="nil"/>
              <w:left w:val="nil"/>
              <w:bottom w:val="single" w:sz="2" w:space="0" w:color="auto"/>
              <w:right w:val="nil"/>
            </w:tcBorders>
          </w:tcPr>
          <w:p w:rsidR="00FD5E2E" w:rsidRPr="0004746D" w:rsidRDefault="00FD5E2E" w:rsidP="00FD5E2E">
            <w:pPr>
              <w:spacing w:after="0" w:line="240" w:lineRule="auto"/>
              <w:jc w:val="center"/>
              <w:rPr>
                <w:rFonts w:ascii="Times New Roman" w:eastAsia="Times New Roman" w:hAnsi="Times New Roman" w:cs="Times New Roman"/>
                <w:b/>
                <w:color w:val="000000"/>
              </w:rPr>
            </w:pPr>
          </w:p>
          <w:p w:rsidR="00FD5E2E" w:rsidRPr="0004746D" w:rsidRDefault="00FD5E2E" w:rsidP="00FD5E2E">
            <w:pPr>
              <w:spacing w:after="0" w:line="240" w:lineRule="auto"/>
              <w:jc w:val="center"/>
              <w:rPr>
                <w:rFonts w:ascii="Times New Roman" w:eastAsia="Times New Roman" w:hAnsi="Times New Roman" w:cs="Times New Roman"/>
                <w:b/>
                <w:color w:val="000000"/>
              </w:rPr>
            </w:pPr>
            <w:r w:rsidRPr="0004746D">
              <w:rPr>
                <w:rFonts w:ascii="Times New Roman" w:eastAsia="Times New Roman" w:hAnsi="Times New Roman" w:cs="Times New Roman"/>
                <w:b/>
                <w:color w:val="000000"/>
              </w:rPr>
              <w:t>2018</w:t>
            </w:r>
          </w:p>
          <w:p w:rsidR="00FD5E2E" w:rsidRPr="0004746D" w:rsidRDefault="00FD5E2E" w:rsidP="00FD5E2E">
            <w:pPr>
              <w:spacing w:after="0" w:line="240" w:lineRule="auto"/>
              <w:jc w:val="center"/>
              <w:rPr>
                <w:rFonts w:ascii="Times New Roman" w:eastAsia="Times New Roman" w:hAnsi="Times New Roman" w:cs="Times New Roman"/>
                <w:b/>
                <w:color w:val="000000"/>
              </w:rPr>
            </w:pPr>
            <w:r w:rsidRPr="0004746D">
              <w:rPr>
                <w:rFonts w:ascii="Times New Roman" w:eastAsia="Times New Roman" w:hAnsi="Times New Roman" w:cs="Times New Roman"/>
                <w:b/>
                <w:color w:val="000000"/>
              </w:rPr>
              <w:t>Area</w:t>
            </w:r>
          </w:p>
        </w:tc>
        <w:tc>
          <w:tcPr>
            <w:tcW w:w="1048" w:type="dxa"/>
            <w:tcBorders>
              <w:top w:val="nil"/>
              <w:left w:val="nil"/>
              <w:bottom w:val="single" w:sz="2" w:space="0" w:color="auto"/>
              <w:right w:val="nil"/>
            </w:tcBorders>
            <w:shd w:val="clear" w:color="auto" w:fill="auto"/>
            <w:noWrap/>
            <w:vAlign w:val="bottom"/>
          </w:tcPr>
          <w:p w:rsidR="00FD5E2E" w:rsidRPr="0004746D" w:rsidRDefault="00FD5E2E" w:rsidP="00FD5E2E">
            <w:pPr>
              <w:spacing w:after="0" w:line="240" w:lineRule="auto"/>
              <w:jc w:val="center"/>
              <w:rPr>
                <w:rFonts w:ascii="Times New Roman" w:eastAsia="Times New Roman" w:hAnsi="Times New Roman" w:cs="Times New Roman"/>
                <w:b/>
                <w:color w:val="000000"/>
              </w:rPr>
            </w:pPr>
            <w:r w:rsidRPr="0004746D">
              <w:rPr>
                <w:rFonts w:ascii="Times New Roman" w:eastAsia="Times New Roman" w:hAnsi="Times New Roman" w:cs="Times New Roman"/>
                <w:b/>
                <w:color w:val="000000"/>
              </w:rPr>
              <w:t>2018-19</w:t>
            </w:r>
          </w:p>
          <w:p w:rsidR="00FD5E2E" w:rsidRPr="0004746D" w:rsidRDefault="00FD5E2E" w:rsidP="00FD5E2E">
            <w:pPr>
              <w:spacing w:after="0" w:line="240" w:lineRule="auto"/>
              <w:jc w:val="center"/>
              <w:rPr>
                <w:rFonts w:ascii="Times New Roman" w:eastAsia="Times New Roman" w:hAnsi="Times New Roman" w:cs="Times New Roman"/>
                <w:b/>
                <w:color w:val="000000"/>
              </w:rPr>
            </w:pPr>
            <w:r w:rsidRPr="0004746D">
              <w:rPr>
                <w:rFonts w:ascii="Times New Roman" w:eastAsia="Times New Roman" w:hAnsi="Times New Roman" w:cs="Times New Roman"/>
                <w:b/>
                <w:color w:val="000000"/>
              </w:rPr>
              <w:t>Change in Area</w:t>
            </w:r>
          </w:p>
        </w:tc>
        <w:tc>
          <w:tcPr>
            <w:tcW w:w="1428" w:type="dxa"/>
            <w:tcBorders>
              <w:top w:val="nil"/>
              <w:left w:val="nil"/>
              <w:bottom w:val="single" w:sz="2" w:space="0" w:color="auto"/>
              <w:right w:val="nil"/>
            </w:tcBorders>
            <w:vAlign w:val="bottom"/>
          </w:tcPr>
          <w:p w:rsidR="00FD5E2E" w:rsidRPr="0004746D" w:rsidRDefault="00FD5E2E" w:rsidP="00FD5E2E">
            <w:pPr>
              <w:spacing w:after="0" w:line="240" w:lineRule="auto"/>
              <w:jc w:val="center"/>
              <w:rPr>
                <w:rFonts w:ascii="Times New Roman" w:eastAsia="Times New Roman" w:hAnsi="Times New Roman" w:cs="Times New Roman"/>
                <w:b/>
                <w:color w:val="000000"/>
              </w:rPr>
            </w:pPr>
            <w:r w:rsidRPr="0004746D">
              <w:rPr>
                <w:rFonts w:ascii="Times New Roman" w:eastAsia="Times New Roman" w:hAnsi="Times New Roman" w:cs="Times New Roman"/>
                <w:b/>
                <w:color w:val="000000"/>
              </w:rPr>
              <w:t>Est. Range and Mean</w:t>
            </w:r>
          </w:p>
          <w:p w:rsidR="00FD5E2E" w:rsidRPr="0004746D" w:rsidRDefault="00FD5E2E" w:rsidP="00FD5E2E">
            <w:pPr>
              <w:spacing w:after="0" w:line="240" w:lineRule="auto"/>
              <w:jc w:val="center"/>
              <w:rPr>
                <w:rFonts w:ascii="Times New Roman" w:eastAsia="Times New Roman" w:hAnsi="Times New Roman" w:cs="Times New Roman"/>
                <w:b/>
                <w:color w:val="000000"/>
              </w:rPr>
            </w:pPr>
            <w:r w:rsidRPr="0004746D">
              <w:rPr>
                <w:rFonts w:ascii="Times New Roman" w:eastAsia="Times New Roman" w:hAnsi="Times New Roman" w:cs="Times New Roman"/>
                <w:b/>
                <w:color w:val="000000"/>
              </w:rPr>
              <w:t>Rake-full</w:t>
            </w:r>
          </w:p>
        </w:tc>
        <w:tc>
          <w:tcPr>
            <w:tcW w:w="1428" w:type="dxa"/>
            <w:tcBorders>
              <w:top w:val="nil"/>
              <w:left w:val="nil"/>
              <w:bottom w:val="single" w:sz="2" w:space="0" w:color="auto"/>
              <w:right w:val="nil"/>
            </w:tcBorders>
          </w:tcPr>
          <w:p w:rsidR="00FD5E2E" w:rsidRPr="0004746D" w:rsidRDefault="00FD5E2E" w:rsidP="00FD5E2E">
            <w:pPr>
              <w:spacing w:after="0" w:line="240" w:lineRule="auto"/>
              <w:jc w:val="center"/>
              <w:rPr>
                <w:rFonts w:ascii="Times New Roman" w:eastAsia="Times New Roman" w:hAnsi="Times New Roman" w:cs="Times New Roman"/>
                <w:b/>
                <w:color w:val="000000"/>
              </w:rPr>
            </w:pPr>
            <w:r w:rsidRPr="0004746D">
              <w:rPr>
                <w:rFonts w:ascii="Times New Roman" w:eastAsia="Times New Roman" w:hAnsi="Times New Roman" w:cs="Times New Roman"/>
                <w:b/>
                <w:color w:val="000000"/>
              </w:rPr>
              <w:t>Depth Range and Mean Depth</w:t>
            </w:r>
          </w:p>
        </w:tc>
        <w:tc>
          <w:tcPr>
            <w:tcW w:w="1438" w:type="dxa"/>
            <w:tcBorders>
              <w:top w:val="nil"/>
              <w:left w:val="nil"/>
              <w:bottom w:val="single" w:sz="2" w:space="0" w:color="auto"/>
              <w:right w:val="nil"/>
            </w:tcBorders>
            <w:vAlign w:val="center"/>
          </w:tcPr>
          <w:p w:rsidR="00FD5E2E" w:rsidRPr="0004746D" w:rsidRDefault="00FD5E2E" w:rsidP="00FD5E2E">
            <w:pPr>
              <w:spacing w:after="0" w:line="240" w:lineRule="auto"/>
              <w:jc w:val="center"/>
              <w:rPr>
                <w:rFonts w:ascii="Times New Roman" w:eastAsia="Times New Roman" w:hAnsi="Times New Roman" w:cs="Times New Roman"/>
                <w:b/>
                <w:color w:val="000000"/>
              </w:rPr>
            </w:pPr>
            <w:r w:rsidRPr="0004746D">
              <w:rPr>
                <w:rFonts w:ascii="Times New Roman" w:eastAsia="Times New Roman" w:hAnsi="Times New Roman" w:cs="Times New Roman"/>
                <w:b/>
                <w:color w:val="000000"/>
              </w:rPr>
              <w:t>Navigation Impairment</w:t>
            </w:r>
          </w:p>
        </w:tc>
        <w:tc>
          <w:tcPr>
            <w:tcW w:w="2519" w:type="dxa"/>
            <w:tcBorders>
              <w:top w:val="nil"/>
              <w:left w:val="nil"/>
              <w:bottom w:val="single" w:sz="2" w:space="0" w:color="auto"/>
              <w:right w:val="nil"/>
            </w:tcBorders>
          </w:tcPr>
          <w:p w:rsidR="00FD5E2E" w:rsidRPr="0004746D" w:rsidRDefault="00FD5E2E" w:rsidP="00FD5E2E">
            <w:pPr>
              <w:spacing w:after="0" w:line="240" w:lineRule="auto"/>
              <w:jc w:val="center"/>
              <w:rPr>
                <w:rFonts w:ascii="Times New Roman" w:eastAsia="Times New Roman" w:hAnsi="Times New Roman" w:cs="Times New Roman"/>
                <w:b/>
                <w:color w:val="000000"/>
              </w:rPr>
            </w:pPr>
          </w:p>
          <w:p w:rsidR="00FD5E2E" w:rsidRPr="0004746D" w:rsidRDefault="00FD5E2E" w:rsidP="00FD5E2E">
            <w:pPr>
              <w:spacing w:after="0" w:line="240" w:lineRule="auto"/>
              <w:jc w:val="center"/>
              <w:rPr>
                <w:rFonts w:ascii="Times New Roman" w:eastAsia="Times New Roman" w:hAnsi="Times New Roman" w:cs="Times New Roman"/>
                <w:b/>
                <w:color w:val="000000"/>
              </w:rPr>
            </w:pPr>
            <w:r w:rsidRPr="0004746D">
              <w:rPr>
                <w:rFonts w:ascii="Times New Roman" w:eastAsia="Times New Roman" w:hAnsi="Times New Roman" w:cs="Times New Roman"/>
                <w:b/>
                <w:color w:val="000000"/>
              </w:rPr>
              <w:t>Field Notes</w:t>
            </w:r>
          </w:p>
        </w:tc>
      </w:tr>
      <w:tr w:rsidR="0071170A" w:rsidRPr="0004746D" w:rsidTr="0071170A">
        <w:trPr>
          <w:trHeight w:val="255"/>
        </w:trPr>
        <w:tc>
          <w:tcPr>
            <w:tcW w:w="1268" w:type="dxa"/>
            <w:tcBorders>
              <w:top w:val="single" w:sz="2" w:space="0" w:color="auto"/>
              <w:right w:val="single" w:sz="2" w:space="0" w:color="auto"/>
            </w:tcBorders>
            <w:vAlign w:val="center"/>
          </w:tcPr>
          <w:p w:rsidR="0071170A" w:rsidRPr="0004746D" w:rsidRDefault="0071170A"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1</w:t>
            </w:r>
          </w:p>
        </w:tc>
        <w:tc>
          <w:tcPr>
            <w:tcW w:w="2126" w:type="dxa"/>
            <w:tcBorders>
              <w:top w:val="single" w:sz="2" w:space="0" w:color="auto"/>
              <w:right w:val="single" w:sz="2" w:space="0" w:color="auto"/>
            </w:tcBorders>
            <w:vAlign w:val="center"/>
          </w:tcPr>
          <w:p w:rsidR="0071170A" w:rsidRPr="0004746D" w:rsidRDefault="0071170A" w:rsidP="00FD5E2E">
            <w:pPr>
              <w:spacing w:after="0" w:line="240" w:lineRule="auto"/>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HWY 46 Landing</w:t>
            </w:r>
          </w:p>
        </w:tc>
        <w:tc>
          <w:tcPr>
            <w:tcW w:w="986" w:type="dxa"/>
            <w:tcBorders>
              <w:top w:val="single" w:sz="2" w:space="0" w:color="auto"/>
            </w:tcBorders>
            <w:vAlign w:val="center"/>
          </w:tcPr>
          <w:p w:rsidR="0071170A" w:rsidRPr="0004746D" w:rsidRDefault="0071170A" w:rsidP="0071170A">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0.51</w:t>
            </w:r>
          </w:p>
        </w:tc>
        <w:tc>
          <w:tcPr>
            <w:tcW w:w="899" w:type="dxa"/>
            <w:tcBorders>
              <w:top w:val="single" w:sz="2" w:space="0" w:color="auto"/>
            </w:tcBorders>
            <w:vAlign w:val="center"/>
          </w:tcPr>
          <w:p w:rsidR="0071170A" w:rsidRPr="0004746D" w:rsidRDefault="0071170A" w:rsidP="0071170A">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0.14</w:t>
            </w:r>
          </w:p>
        </w:tc>
        <w:tc>
          <w:tcPr>
            <w:tcW w:w="1048" w:type="dxa"/>
            <w:tcBorders>
              <w:top w:val="single" w:sz="2" w:space="0" w:color="auto"/>
              <w:left w:val="single" w:sz="2" w:space="0" w:color="auto"/>
              <w:right w:val="single" w:sz="2" w:space="0" w:color="auto"/>
            </w:tcBorders>
            <w:shd w:val="clear" w:color="auto" w:fill="auto"/>
            <w:noWrap/>
            <w:vAlign w:val="center"/>
          </w:tcPr>
          <w:p w:rsidR="0071170A" w:rsidRPr="0004746D" w:rsidRDefault="0071170A" w:rsidP="0071170A">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0.37</w:t>
            </w:r>
          </w:p>
        </w:tc>
        <w:tc>
          <w:tcPr>
            <w:tcW w:w="1428" w:type="dxa"/>
            <w:tcBorders>
              <w:top w:val="single" w:sz="2" w:space="0" w:color="auto"/>
              <w:left w:val="single" w:sz="2" w:space="0" w:color="auto"/>
              <w:right w:val="single" w:sz="2" w:space="0" w:color="auto"/>
            </w:tcBorders>
            <w:vAlign w:val="center"/>
          </w:tcPr>
          <w:p w:rsidR="0071170A" w:rsidRPr="0004746D" w:rsidRDefault="0071170A" w:rsidP="00FD5E2E">
            <w:pPr>
              <w:spacing w:after="0" w:line="240" w:lineRule="auto"/>
              <w:jc w:val="center"/>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&lt;1-2; 1</w:t>
            </w:r>
          </w:p>
        </w:tc>
        <w:tc>
          <w:tcPr>
            <w:tcW w:w="1428" w:type="dxa"/>
            <w:tcBorders>
              <w:top w:val="single" w:sz="2" w:space="0" w:color="auto"/>
              <w:left w:val="single" w:sz="2" w:space="0" w:color="auto"/>
              <w:right w:val="single" w:sz="2" w:space="0" w:color="auto"/>
            </w:tcBorders>
            <w:vAlign w:val="center"/>
          </w:tcPr>
          <w:p w:rsidR="0071170A" w:rsidRPr="0004746D" w:rsidRDefault="0071170A" w:rsidP="00FD5E2E">
            <w:pPr>
              <w:spacing w:after="0" w:line="240" w:lineRule="auto"/>
              <w:jc w:val="center"/>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4-7; 6</w:t>
            </w:r>
          </w:p>
        </w:tc>
        <w:tc>
          <w:tcPr>
            <w:tcW w:w="1438" w:type="dxa"/>
            <w:tcBorders>
              <w:top w:val="single" w:sz="2" w:space="0" w:color="auto"/>
              <w:left w:val="single" w:sz="2" w:space="0" w:color="auto"/>
              <w:right w:val="single" w:sz="2" w:space="0" w:color="auto"/>
            </w:tcBorders>
            <w:vAlign w:val="center"/>
          </w:tcPr>
          <w:p w:rsidR="0071170A" w:rsidRPr="0004746D" w:rsidRDefault="0071170A" w:rsidP="00FD5E2E">
            <w:pPr>
              <w:spacing w:after="0" w:line="240" w:lineRule="auto"/>
              <w:jc w:val="center"/>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Minor</w:t>
            </w:r>
          </w:p>
        </w:tc>
        <w:tc>
          <w:tcPr>
            <w:tcW w:w="2519" w:type="dxa"/>
            <w:tcBorders>
              <w:top w:val="single" w:sz="2" w:space="0" w:color="auto"/>
              <w:left w:val="single" w:sz="2" w:space="0" w:color="auto"/>
              <w:right w:val="single" w:sz="2" w:space="0" w:color="auto"/>
            </w:tcBorders>
            <w:vAlign w:val="center"/>
          </w:tcPr>
          <w:p w:rsidR="0071170A" w:rsidRPr="0004746D" w:rsidRDefault="0071170A" w:rsidP="00FD5E2E">
            <w:pPr>
              <w:spacing w:after="0" w:line="240" w:lineRule="auto"/>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Patchy – mixed with natives</w:t>
            </w:r>
          </w:p>
        </w:tc>
      </w:tr>
      <w:tr w:rsidR="0071170A" w:rsidRPr="0004746D" w:rsidTr="0071170A">
        <w:trPr>
          <w:trHeight w:val="255"/>
        </w:trPr>
        <w:tc>
          <w:tcPr>
            <w:tcW w:w="1268" w:type="dxa"/>
            <w:vAlign w:val="center"/>
          </w:tcPr>
          <w:p w:rsidR="0071170A" w:rsidRPr="0004746D" w:rsidRDefault="0071170A"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1A, 1B</w:t>
            </w:r>
          </w:p>
        </w:tc>
        <w:tc>
          <w:tcPr>
            <w:tcW w:w="2126" w:type="dxa"/>
            <w:vAlign w:val="center"/>
          </w:tcPr>
          <w:p w:rsidR="0071170A" w:rsidRPr="0004746D" w:rsidRDefault="0071170A" w:rsidP="00FD5E2E">
            <w:pPr>
              <w:spacing w:after="0" w:line="240" w:lineRule="auto"/>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Rice Creek Inlet</w:t>
            </w:r>
          </w:p>
        </w:tc>
        <w:tc>
          <w:tcPr>
            <w:tcW w:w="986" w:type="dxa"/>
            <w:vAlign w:val="center"/>
          </w:tcPr>
          <w:p w:rsidR="0071170A" w:rsidRPr="0004746D" w:rsidRDefault="0071170A" w:rsidP="00D31FB9">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w:t>
            </w:r>
            <w:r w:rsidR="00D31FB9" w:rsidRPr="0004746D">
              <w:rPr>
                <w:rFonts w:ascii="Times New Roman" w:eastAsia="Times New Roman" w:hAnsi="Times New Roman" w:cs="Times New Roman"/>
                <w:sz w:val="16"/>
                <w:szCs w:val="16"/>
              </w:rPr>
              <w:t>31</w:t>
            </w:r>
          </w:p>
        </w:tc>
        <w:tc>
          <w:tcPr>
            <w:tcW w:w="899" w:type="dxa"/>
            <w:vAlign w:val="center"/>
          </w:tcPr>
          <w:p w:rsidR="0071170A" w:rsidRPr="0004746D" w:rsidRDefault="0071170A" w:rsidP="0071170A">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w:t>
            </w:r>
          </w:p>
        </w:tc>
        <w:tc>
          <w:tcPr>
            <w:tcW w:w="1048" w:type="dxa"/>
            <w:shd w:val="clear" w:color="auto" w:fill="auto"/>
            <w:noWrap/>
            <w:vAlign w:val="center"/>
          </w:tcPr>
          <w:p w:rsidR="0071170A" w:rsidRPr="0004746D" w:rsidRDefault="0071170A" w:rsidP="0071170A">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0.28</w:t>
            </w:r>
          </w:p>
        </w:tc>
        <w:tc>
          <w:tcPr>
            <w:tcW w:w="1428" w:type="dxa"/>
            <w:vAlign w:val="center"/>
          </w:tcPr>
          <w:p w:rsidR="0071170A" w:rsidRPr="0004746D" w:rsidRDefault="0071170A" w:rsidP="00FD5E2E">
            <w:pPr>
              <w:spacing w:after="0" w:line="240" w:lineRule="auto"/>
              <w:jc w:val="center"/>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&lt;&lt;1-2; 1</w:t>
            </w:r>
          </w:p>
        </w:tc>
        <w:tc>
          <w:tcPr>
            <w:tcW w:w="1428" w:type="dxa"/>
            <w:vAlign w:val="center"/>
          </w:tcPr>
          <w:p w:rsidR="0071170A" w:rsidRPr="0004746D" w:rsidRDefault="0071170A" w:rsidP="00FD5E2E">
            <w:pPr>
              <w:spacing w:after="0" w:line="240" w:lineRule="auto"/>
              <w:jc w:val="center"/>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2-4, 3</w:t>
            </w:r>
          </w:p>
        </w:tc>
        <w:tc>
          <w:tcPr>
            <w:tcW w:w="1438" w:type="dxa"/>
            <w:vAlign w:val="center"/>
          </w:tcPr>
          <w:p w:rsidR="0071170A" w:rsidRPr="0004746D" w:rsidRDefault="0071170A" w:rsidP="00FD5E2E">
            <w:pPr>
              <w:spacing w:after="0" w:line="240" w:lineRule="auto"/>
              <w:jc w:val="center"/>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Minor</w:t>
            </w:r>
          </w:p>
        </w:tc>
        <w:tc>
          <w:tcPr>
            <w:tcW w:w="2519" w:type="dxa"/>
            <w:vAlign w:val="center"/>
          </w:tcPr>
          <w:p w:rsidR="0071170A" w:rsidRPr="0004746D" w:rsidRDefault="0071170A" w:rsidP="00FD5E2E">
            <w:pPr>
              <w:spacing w:after="0" w:line="240" w:lineRule="auto"/>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Most plants around floating docks</w:t>
            </w:r>
          </w:p>
        </w:tc>
      </w:tr>
      <w:tr w:rsidR="0071170A" w:rsidRPr="0004746D" w:rsidTr="0071170A">
        <w:trPr>
          <w:trHeight w:val="255"/>
        </w:trPr>
        <w:tc>
          <w:tcPr>
            <w:tcW w:w="1268" w:type="dxa"/>
            <w:vAlign w:val="center"/>
          </w:tcPr>
          <w:p w:rsidR="0071170A" w:rsidRPr="0004746D" w:rsidRDefault="0071170A"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2 and 2A</w:t>
            </w:r>
          </w:p>
        </w:tc>
        <w:tc>
          <w:tcPr>
            <w:tcW w:w="2126" w:type="dxa"/>
            <w:vAlign w:val="center"/>
          </w:tcPr>
          <w:p w:rsidR="0071170A" w:rsidRPr="0004746D" w:rsidRDefault="0071170A" w:rsidP="00FD5E2E">
            <w:pPr>
              <w:spacing w:after="0" w:line="240" w:lineRule="auto"/>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Boston Bay</w:t>
            </w:r>
          </w:p>
        </w:tc>
        <w:tc>
          <w:tcPr>
            <w:tcW w:w="986" w:type="dxa"/>
            <w:vAlign w:val="center"/>
          </w:tcPr>
          <w:p w:rsidR="0071170A" w:rsidRPr="0004746D" w:rsidRDefault="0071170A" w:rsidP="0071170A">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0.3</w:t>
            </w:r>
            <w:r w:rsidR="00D31FB9" w:rsidRPr="0004746D">
              <w:rPr>
                <w:rFonts w:ascii="Times New Roman" w:eastAsia="Times New Roman" w:hAnsi="Times New Roman" w:cs="Times New Roman"/>
                <w:sz w:val="16"/>
                <w:szCs w:val="16"/>
              </w:rPr>
              <w:t>0</w:t>
            </w:r>
          </w:p>
        </w:tc>
        <w:tc>
          <w:tcPr>
            <w:tcW w:w="899" w:type="dxa"/>
            <w:vAlign w:val="center"/>
          </w:tcPr>
          <w:p w:rsidR="0071170A" w:rsidRPr="0004746D" w:rsidRDefault="0071170A" w:rsidP="0071170A">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0.13</w:t>
            </w:r>
          </w:p>
        </w:tc>
        <w:tc>
          <w:tcPr>
            <w:tcW w:w="1048" w:type="dxa"/>
            <w:shd w:val="clear" w:color="auto" w:fill="auto"/>
            <w:noWrap/>
            <w:vAlign w:val="center"/>
          </w:tcPr>
          <w:p w:rsidR="0071170A" w:rsidRPr="0004746D" w:rsidRDefault="0071170A" w:rsidP="0071170A">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0.17</w:t>
            </w:r>
          </w:p>
        </w:tc>
        <w:tc>
          <w:tcPr>
            <w:tcW w:w="1428" w:type="dxa"/>
            <w:vAlign w:val="center"/>
          </w:tcPr>
          <w:p w:rsidR="0071170A" w:rsidRPr="0004746D" w:rsidRDefault="0071170A" w:rsidP="00FD5E2E">
            <w:pPr>
              <w:spacing w:after="0" w:line="240" w:lineRule="auto"/>
              <w:jc w:val="center"/>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&lt;&lt;1-2; 1</w:t>
            </w:r>
          </w:p>
        </w:tc>
        <w:tc>
          <w:tcPr>
            <w:tcW w:w="1428" w:type="dxa"/>
            <w:vAlign w:val="center"/>
          </w:tcPr>
          <w:p w:rsidR="0071170A" w:rsidRPr="0004746D" w:rsidRDefault="0071170A" w:rsidP="00FD5E2E">
            <w:pPr>
              <w:spacing w:after="0" w:line="240" w:lineRule="auto"/>
              <w:jc w:val="center"/>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3-7; 5</w:t>
            </w:r>
          </w:p>
        </w:tc>
        <w:tc>
          <w:tcPr>
            <w:tcW w:w="1438" w:type="dxa"/>
            <w:vAlign w:val="center"/>
          </w:tcPr>
          <w:p w:rsidR="0071170A" w:rsidRPr="0004746D" w:rsidRDefault="0071170A" w:rsidP="00FD5E2E">
            <w:pPr>
              <w:spacing w:after="0" w:line="240" w:lineRule="auto"/>
              <w:jc w:val="center"/>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Minor</w:t>
            </w:r>
          </w:p>
        </w:tc>
        <w:tc>
          <w:tcPr>
            <w:tcW w:w="2519" w:type="dxa"/>
            <w:vAlign w:val="center"/>
          </w:tcPr>
          <w:p w:rsidR="0071170A" w:rsidRPr="0004746D" w:rsidRDefault="0071170A" w:rsidP="00FD5E2E">
            <w:pPr>
              <w:spacing w:after="0" w:line="240" w:lineRule="auto"/>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Most of former bed barren; natives</w:t>
            </w:r>
          </w:p>
        </w:tc>
      </w:tr>
      <w:tr w:rsidR="0071170A" w:rsidRPr="0004746D" w:rsidTr="0071170A">
        <w:trPr>
          <w:trHeight w:val="255"/>
        </w:trPr>
        <w:tc>
          <w:tcPr>
            <w:tcW w:w="1268" w:type="dxa"/>
            <w:vAlign w:val="center"/>
          </w:tcPr>
          <w:p w:rsidR="0071170A" w:rsidRPr="0004746D" w:rsidRDefault="0071170A"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3-8A</w:t>
            </w:r>
          </w:p>
        </w:tc>
        <w:tc>
          <w:tcPr>
            <w:tcW w:w="2126" w:type="dxa"/>
            <w:vAlign w:val="center"/>
          </w:tcPr>
          <w:p w:rsidR="0071170A" w:rsidRPr="0004746D" w:rsidRDefault="0071170A" w:rsidP="00FD5E2E">
            <w:pPr>
              <w:spacing w:after="0" w:line="240" w:lineRule="auto"/>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Stump Bay and Outlet</w:t>
            </w:r>
          </w:p>
        </w:tc>
        <w:tc>
          <w:tcPr>
            <w:tcW w:w="986" w:type="dxa"/>
            <w:vAlign w:val="center"/>
          </w:tcPr>
          <w:p w:rsidR="0071170A" w:rsidRPr="0004746D" w:rsidRDefault="0071170A" w:rsidP="0071170A">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19.19</w:t>
            </w:r>
          </w:p>
        </w:tc>
        <w:tc>
          <w:tcPr>
            <w:tcW w:w="899" w:type="dxa"/>
            <w:vAlign w:val="center"/>
          </w:tcPr>
          <w:p w:rsidR="0071170A" w:rsidRPr="0004746D" w:rsidRDefault="0071170A" w:rsidP="0071170A">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6.41</w:t>
            </w:r>
          </w:p>
        </w:tc>
        <w:tc>
          <w:tcPr>
            <w:tcW w:w="1048" w:type="dxa"/>
            <w:shd w:val="clear" w:color="auto" w:fill="auto"/>
            <w:noWrap/>
            <w:vAlign w:val="center"/>
          </w:tcPr>
          <w:p w:rsidR="0071170A" w:rsidRPr="0004746D" w:rsidRDefault="0071170A" w:rsidP="0071170A">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12.78</w:t>
            </w:r>
          </w:p>
        </w:tc>
        <w:tc>
          <w:tcPr>
            <w:tcW w:w="1428" w:type="dxa"/>
            <w:vAlign w:val="center"/>
          </w:tcPr>
          <w:p w:rsidR="0071170A" w:rsidRPr="0004746D" w:rsidRDefault="0071170A" w:rsidP="003D6F93">
            <w:pPr>
              <w:spacing w:after="0" w:line="240" w:lineRule="auto"/>
              <w:jc w:val="center"/>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&lt;&lt;</w:t>
            </w:r>
            <w:r w:rsidR="003D6F93" w:rsidRPr="0004746D">
              <w:rPr>
                <w:rFonts w:ascii="Times New Roman" w:eastAsia="Times New Roman" w:hAnsi="Times New Roman" w:cs="Times New Roman"/>
                <w:sz w:val="16"/>
                <w:szCs w:val="16"/>
              </w:rPr>
              <w:t>&lt;</w:t>
            </w:r>
            <w:r w:rsidRPr="0004746D">
              <w:rPr>
                <w:rFonts w:ascii="Times New Roman" w:eastAsia="Times New Roman" w:hAnsi="Times New Roman" w:cs="Times New Roman"/>
                <w:sz w:val="16"/>
                <w:szCs w:val="16"/>
              </w:rPr>
              <w:t xml:space="preserve">1-3; </w:t>
            </w:r>
            <w:r w:rsidR="003D6F93" w:rsidRPr="0004746D">
              <w:rPr>
                <w:rFonts w:ascii="Times New Roman" w:eastAsia="Times New Roman" w:hAnsi="Times New Roman" w:cs="Times New Roman"/>
                <w:sz w:val="16"/>
                <w:szCs w:val="16"/>
              </w:rPr>
              <w:t>1</w:t>
            </w:r>
          </w:p>
        </w:tc>
        <w:tc>
          <w:tcPr>
            <w:tcW w:w="1428" w:type="dxa"/>
            <w:vAlign w:val="center"/>
          </w:tcPr>
          <w:p w:rsidR="0071170A" w:rsidRPr="0004746D" w:rsidRDefault="003D6F93" w:rsidP="00FD5E2E">
            <w:pPr>
              <w:spacing w:after="0" w:line="240" w:lineRule="auto"/>
              <w:jc w:val="center"/>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3-8</w:t>
            </w:r>
            <w:r w:rsidR="0071170A" w:rsidRPr="0004746D">
              <w:rPr>
                <w:rFonts w:ascii="Times New Roman" w:eastAsia="Times New Roman" w:hAnsi="Times New Roman" w:cs="Times New Roman"/>
                <w:sz w:val="16"/>
                <w:szCs w:val="16"/>
              </w:rPr>
              <w:t>; 5</w:t>
            </w:r>
          </w:p>
        </w:tc>
        <w:tc>
          <w:tcPr>
            <w:tcW w:w="1438" w:type="dxa"/>
            <w:vAlign w:val="center"/>
          </w:tcPr>
          <w:p w:rsidR="0071170A" w:rsidRPr="0004746D" w:rsidRDefault="0071170A" w:rsidP="00FD5E2E">
            <w:pPr>
              <w:spacing w:after="0" w:line="240" w:lineRule="auto"/>
              <w:jc w:val="center"/>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Minor</w:t>
            </w:r>
          </w:p>
        </w:tc>
        <w:tc>
          <w:tcPr>
            <w:tcW w:w="2519" w:type="dxa"/>
            <w:vAlign w:val="center"/>
          </w:tcPr>
          <w:p w:rsidR="0071170A" w:rsidRPr="0004746D" w:rsidRDefault="0071170A" w:rsidP="00FD5E2E">
            <w:pPr>
              <w:spacing w:after="0" w:line="240" w:lineRule="auto"/>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Most narrow in front of residences</w:t>
            </w:r>
          </w:p>
        </w:tc>
      </w:tr>
      <w:tr w:rsidR="0071170A" w:rsidRPr="0004746D" w:rsidTr="0071170A">
        <w:trPr>
          <w:trHeight w:val="255"/>
        </w:trPr>
        <w:tc>
          <w:tcPr>
            <w:tcW w:w="1268" w:type="dxa"/>
            <w:tcBorders>
              <w:bottom w:val="single" w:sz="2" w:space="0" w:color="auto"/>
            </w:tcBorders>
            <w:vAlign w:val="center"/>
          </w:tcPr>
          <w:p w:rsidR="0071170A" w:rsidRPr="0004746D" w:rsidRDefault="0071170A"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7A</w:t>
            </w:r>
          </w:p>
        </w:tc>
        <w:tc>
          <w:tcPr>
            <w:tcW w:w="2126" w:type="dxa"/>
            <w:tcBorders>
              <w:bottom w:val="single" w:sz="2" w:space="0" w:color="auto"/>
            </w:tcBorders>
            <w:vAlign w:val="center"/>
          </w:tcPr>
          <w:p w:rsidR="0071170A" w:rsidRPr="0004746D" w:rsidRDefault="0071170A" w:rsidP="00FD5E2E">
            <w:pPr>
              <w:spacing w:after="0" w:line="240" w:lineRule="auto"/>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East of Carlson Island</w:t>
            </w:r>
          </w:p>
        </w:tc>
        <w:tc>
          <w:tcPr>
            <w:tcW w:w="986" w:type="dxa"/>
            <w:vAlign w:val="center"/>
          </w:tcPr>
          <w:p w:rsidR="0071170A" w:rsidRPr="0004746D" w:rsidRDefault="0071170A" w:rsidP="0071170A">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2.18</w:t>
            </w:r>
          </w:p>
        </w:tc>
        <w:tc>
          <w:tcPr>
            <w:tcW w:w="899" w:type="dxa"/>
            <w:vAlign w:val="center"/>
          </w:tcPr>
          <w:p w:rsidR="0071170A" w:rsidRPr="0004746D" w:rsidRDefault="0071170A" w:rsidP="0071170A">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w:t>
            </w:r>
          </w:p>
        </w:tc>
        <w:tc>
          <w:tcPr>
            <w:tcW w:w="1048" w:type="dxa"/>
            <w:shd w:val="clear" w:color="auto" w:fill="auto"/>
            <w:noWrap/>
            <w:vAlign w:val="center"/>
          </w:tcPr>
          <w:p w:rsidR="0071170A" w:rsidRPr="0004746D" w:rsidRDefault="0071170A" w:rsidP="0071170A">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2.18</w:t>
            </w:r>
          </w:p>
        </w:tc>
        <w:tc>
          <w:tcPr>
            <w:tcW w:w="1428" w:type="dxa"/>
            <w:vAlign w:val="center"/>
          </w:tcPr>
          <w:p w:rsidR="0071170A" w:rsidRPr="0004746D" w:rsidRDefault="0071170A" w:rsidP="00FD5E2E">
            <w:pPr>
              <w:spacing w:after="0" w:line="240" w:lineRule="auto"/>
              <w:jc w:val="center"/>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2-3; 2</w:t>
            </w:r>
          </w:p>
        </w:tc>
        <w:tc>
          <w:tcPr>
            <w:tcW w:w="1428" w:type="dxa"/>
            <w:vAlign w:val="center"/>
          </w:tcPr>
          <w:p w:rsidR="0071170A" w:rsidRPr="0004746D" w:rsidRDefault="0071170A" w:rsidP="00FD5E2E">
            <w:pPr>
              <w:spacing w:after="0" w:line="240" w:lineRule="auto"/>
              <w:jc w:val="center"/>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7-10; 8</w:t>
            </w:r>
          </w:p>
        </w:tc>
        <w:tc>
          <w:tcPr>
            <w:tcW w:w="1438" w:type="dxa"/>
            <w:vAlign w:val="center"/>
          </w:tcPr>
          <w:p w:rsidR="0071170A" w:rsidRPr="0004746D" w:rsidRDefault="0071170A" w:rsidP="00FD5E2E">
            <w:pPr>
              <w:spacing w:after="0" w:line="240" w:lineRule="auto"/>
              <w:jc w:val="center"/>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Moderate</w:t>
            </w:r>
          </w:p>
        </w:tc>
        <w:tc>
          <w:tcPr>
            <w:tcW w:w="2519" w:type="dxa"/>
            <w:vAlign w:val="center"/>
          </w:tcPr>
          <w:p w:rsidR="0071170A" w:rsidRPr="0004746D" w:rsidRDefault="0071170A" w:rsidP="00FD5E2E">
            <w:pPr>
              <w:spacing w:after="0" w:line="240" w:lineRule="auto"/>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Deep water bed mixed with natives.</w:t>
            </w:r>
          </w:p>
        </w:tc>
      </w:tr>
      <w:tr w:rsidR="0071170A" w:rsidRPr="0004746D" w:rsidTr="0071170A">
        <w:trPr>
          <w:trHeight w:val="255"/>
        </w:trPr>
        <w:tc>
          <w:tcPr>
            <w:tcW w:w="1268" w:type="dxa"/>
            <w:tcBorders>
              <w:bottom w:val="single" w:sz="2" w:space="0" w:color="auto"/>
            </w:tcBorders>
            <w:vAlign w:val="center"/>
          </w:tcPr>
          <w:p w:rsidR="0071170A" w:rsidRPr="0004746D" w:rsidRDefault="0071170A"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9-11</w:t>
            </w:r>
          </w:p>
        </w:tc>
        <w:tc>
          <w:tcPr>
            <w:tcW w:w="2126" w:type="dxa"/>
            <w:tcBorders>
              <w:bottom w:val="single" w:sz="2" w:space="0" w:color="auto"/>
            </w:tcBorders>
            <w:vAlign w:val="center"/>
          </w:tcPr>
          <w:p w:rsidR="0071170A" w:rsidRPr="0004746D" w:rsidRDefault="0071170A" w:rsidP="00FD5E2E">
            <w:pPr>
              <w:spacing w:after="0" w:line="240" w:lineRule="auto"/>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Bay NW of Big Narrows</w:t>
            </w:r>
          </w:p>
        </w:tc>
        <w:tc>
          <w:tcPr>
            <w:tcW w:w="986" w:type="dxa"/>
            <w:vAlign w:val="center"/>
          </w:tcPr>
          <w:p w:rsidR="0071170A" w:rsidRPr="0004746D" w:rsidRDefault="0071170A" w:rsidP="0071170A">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5.97</w:t>
            </w:r>
          </w:p>
        </w:tc>
        <w:tc>
          <w:tcPr>
            <w:tcW w:w="899" w:type="dxa"/>
            <w:vAlign w:val="center"/>
          </w:tcPr>
          <w:p w:rsidR="0071170A" w:rsidRPr="0004746D" w:rsidRDefault="0071170A" w:rsidP="0071170A">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1.03</w:t>
            </w:r>
          </w:p>
        </w:tc>
        <w:tc>
          <w:tcPr>
            <w:tcW w:w="1048" w:type="dxa"/>
            <w:shd w:val="clear" w:color="auto" w:fill="auto"/>
            <w:noWrap/>
            <w:vAlign w:val="center"/>
          </w:tcPr>
          <w:p w:rsidR="0071170A" w:rsidRPr="0004746D" w:rsidRDefault="0071170A" w:rsidP="0071170A">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4.94</w:t>
            </w:r>
          </w:p>
        </w:tc>
        <w:tc>
          <w:tcPr>
            <w:tcW w:w="1428" w:type="dxa"/>
            <w:vAlign w:val="center"/>
          </w:tcPr>
          <w:p w:rsidR="0071170A" w:rsidRPr="0004746D" w:rsidRDefault="0071170A" w:rsidP="00FD5E2E">
            <w:pPr>
              <w:spacing w:after="0" w:line="240" w:lineRule="auto"/>
              <w:jc w:val="center"/>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&lt;1-3; 2</w:t>
            </w:r>
          </w:p>
        </w:tc>
        <w:tc>
          <w:tcPr>
            <w:tcW w:w="1428" w:type="dxa"/>
            <w:vAlign w:val="center"/>
          </w:tcPr>
          <w:p w:rsidR="0071170A" w:rsidRPr="0004746D" w:rsidRDefault="003D6F93" w:rsidP="003D6F93">
            <w:pPr>
              <w:spacing w:after="0" w:line="240" w:lineRule="auto"/>
              <w:jc w:val="center"/>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2</w:t>
            </w:r>
            <w:r w:rsidR="0071170A" w:rsidRPr="0004746D">
              <w:rPr>
                <w:rFonts w:ascii="Times New Roman" w:eastAsia="Times New Roman" w:hAnsi="Times New Roman" w:cs="Times New Roman"/>
                <w:sz w:val="16"/>
                <w:szCs w:val="16"/>
              </w:rPr>
              <w:t>-</w:t>
            </w:r>
            <w:r w:rsidRPr="0004746D">
              <w:rPr>
                <w:rFonts w:ascii="Times New Roman" w:eastAsia="Times New Roman" w:hAnsi="Times New Roman" w:cs="Times New Roman"/>
                <w:sz w:val="16"/>
                <w:szCs w:val="16"/>
              </w:rPr>
              <w:t>10</w:t>
            </w:r>
            <w:r w:rsidR="0071170A" w:rsidRPr="0004746D">
              <w:rPr>
                <w:rFonts w:ascii="Times New Roman" w:eastAsia="Times New Roman" w:hAnsi="Times New Roman" w:cs="Times New Roman"/>
                <w:sz w:val="16"/>
                <w:szCs w:val="16"/>
              </w:rPr>
              <w:t xml:space="preserve">; </w:t>
            </w:r>
            <w:r w:rsidRPr="0004746D">
              <w:rPr>
                <w:rFonts w:ascii="Times New Roman" w:eastAsia="Times New Roman" w:hAnsi="Times New Roman" w:cs="Times New Roman"/>
                <w:sz w:val="16"/>
                <w:szCs w:val="16"/>
              </w:rPr>
              <w:t>7</w:t>
            </w:r>
          </w:p>
        </w:tc>
        <w:tc>
          <w:tcPr>
            <w:tcW w:w="1438" w:type="dxa"/>
            <w:vAlign w:val="center"/>
          </w:tcPr>
          <w:p w:rsidR="0071170A" w:rsidRPr="0004746D" w:rsidRDefault="003D6F93" w:rsidP="00FD5E2E">
            <w:pPr>
              <w:spacing w:after="0" w:line="240" w:lineRule="auto"/>
              <w:jc w:val="center"/>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Moderate</w:t>
            </w:r>
          </w:p>
        </w:tc>
        <w:tc>
          <w:tcPr>
            <w:tcW w:w="2519" w:type="dxa"/>
            <w:vAlign w:val="center"/>
          </w:tcPr>
          <w:p w:rsidR="0071170A" w:rsidRPr="0004746D" w:rsidRDefault="0071170A" w:rsidP="00FD5E2E">
            <w:pPr>
              <w:spacing w:after="0" w:line="240" w:lineRule="auto"/>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Mixed with natives; esp. crowfoot</w:t>
            </w:r>
          </w:p>
        </w:tc>
      </w:tr>
      <w:tr w:rsidR="0071170A" w:rsidRPr="0004746D" w:rsidTr="0071170A">
        <w:trPr>
          <w:trHeight w:val="255"/>
        </w:trPr>
        <w:tc>
          <w:tcPr>
            <w:tcW w:w="1268" w:type="dxa"/>
            <w:tcBorders>
              <w:bottom w:val="single" w:sz="2" w:space="0" w:color="auto"/>
            </w:tcBorders>
            <w:vAlign w:val="center"/>
          </w:tcPr>
          <w:p w:rsidR="0071170A" w:rsidRPr="0004746D" w:rsidRDefault="0071170A"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12</w:t>
            </w:r>
          </w:p>
        </w:tc>
        <w:tc>
          <w:tcPr>
            <w:tcW w:w="2126" w:type="dxa"/>
            <w:tcBorders>
              <w:bottom w:val="single" w:sz="2" w:space="0" w:color="auto"/>
            </w:tcBorders>
            <w:vAlign w:val="center"/>
          </w:tcPr>
          <w:p w:rsidR="0071170A" w:rsidRPr="0004746D" w:rsidRDefault="0071170A" w:rsidP="00FD5E2E">
            <w:pPr>
              <w:spacing w:after="0" w:line="240" w:lineRule="auto"/>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Bay NE of Big Narrows</w:t>
            </w:r>
          </w:p>
        </w:tc>
        <w:tc>
          <w:tcPr>
            <w:tcW w:w="986" w:type="dxa"/>
            <w:vAlign w:val="center"/>
          </w:tcPr>
          <w:p w:rsidR="0071170A" w:rsidRPr="0004746D" w:rsidRDefault="0071170A" w:rsidP="0071170A">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4.79</w:t>
            </w:r>
          </w:p>
        </w:tc>
        <w:tc>
          <w:tcPr>
            <w:tcW w:w="899" w:type="dxa"/>
            <w:vAlign w:val="center"/>
          </w:tcPr>
          <w:p w:rsidR="0071170A" w:rsidRPr="0004746D" w:rsidRDefault="0071170A" w:rsidP="0071170A">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0.52</w:t>
            </w:r>
          </w:p>
        </w:tc>
        <w:tc>
          <w:tcPr>
            <w:tcW w:w="1048" w:type="dxa"/>
            <w:shd w:val="clear" w:color="auto" w:fill="auto"/>
            <w:noWrap/>
            <w:vAlign w:val="center"/>
          </w:tcPr>
          <w:p w:rsidR="0071170A" w:rsidRPr="0004746D" w:rsidRDefault="0071170A" w:rsidP="0071170A">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4.27</w:t>
            </w:r>
          </w:p>
        </w:tc>
        <w:tc>
          <w:tcPr>
            <w:tcW w:w="1428" w:type="dxa"/>
            <w:vAlign w:val="center"/>
          </w:tcPr>
          <w:p w:rsidR="0071170A" w:rsidRPr="0004746D" w:rsidRDefault="0071170A" w:rsidP="00FD5E2E">
            <w:pPr>
              <w:spacing w:after="0" w:line="240" w:lineRule="auto"/>
              <w:jc w:val="center"/>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&lt;</w:t>
            </w:r>
            <w:r w:rsidR="003D6F93" w:rsidRPr="0004746D">
              <w:rPr>
                <w:rFonts w:ascii="Times New Roman" w:eastAsia="Times New Roman" w:hAnsi="Times New Roman" w:cs="Times New Roman"/>
                <w:sz w:val="16"/>
                <w:szCs w:val="16"/>
              </w:rPr>
              <w:t>&lt;&lt;</w:t>
            </w:r>
            <w:r w:rsidRPr="0004746D">
              <w:rPr>
                <w:rFonts w:ascii="Times New Roman" w:eastAsia="Times New Roman" w:hAnsi="Times New Roman" w:cs="Times New Roman"/>
                <w:sz w:val="16"/>
                <w:szCs w:val="16"/>
              </w:rPr>
              <w:t>1-3; 2</w:t>
            </w:r>
          </w:p>
        </w:tc>
        <w:tc>
          <w:tcPr>
            <w:tcW w:w="1428" w:type="dxa"/>
            <w:vAlign w:val="center"/>
          </w:tcPr>
          <w:p w:rsidR="0071170A" w:rsidRPr="0004746D" w:rsidRDefault="003D6F93" w:rsidP="003D6F93">
            <w:pPr>
              <w:spacing w:after="0" w:line="240" w:lineRule="auto"/>
              <w:jc w:val="center"/>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2</w:t>
            </w:r>
            <w:r w:rsidR="0071170A" w:rsidRPr="0004746D">
              <w:rPr>
                <w:rFonts w:ascii="Times New Roman" w:eastAsia="Times New Roman" w:hAnsi="Times New Roman" w:cs="Times New Roman"/>
                <w:sz w:val="16"/>
                <w:szCs w:val="16"/>
              </w:rPr>
              <w:t>-</w:t>
            </w:r>
            <w:r w:rsidRPr="0004746D">
              <w:rPr>
                <w:rFonts w:ascii="Times New Roman" w:eastAsia="Times New Roman" w:hAnsi="Times New Roman" w:cs="Times New Roman"/>
                <w:sz w:val="16"/>
                <w:szCs w:val="16"/>
              </w:rPr>
              <w:t>8</w:t>
            </w:r>
            <w:r w:rsidR="0071170A" w:rsidRPr="0004746D">
              <w:rPr>
                <w:rFonts w:ascii="Times New Roman" w:eastAsia="Times New Roman" w:hAnsi="Times New Roman" w:cs="Times New Roman"/>
                <w:sz w:val="16"/>
                <w:szCs w:val="16"/>
              </w:rPr>
              <w:t xml:space="preserve">; </w:t>
            </w:r>
            <w:r w:rsidRPr="0004746D">
              <w:rPr>
                <w:rFonts w:ascii="Times New Roman" w:eastAsia="Times New Roman" w:hAnsi="Times New Roman" w:cs="Times New Roman"/>
                <w:sz w:val="16"/>
                <w:szCs w:val="16"/>
              </w:rPr>
              <w:t>6</w:t>
            </w:r>
          </w:p>
        </w:tc>
        <w:tc>
          <w:tcPr>
            <w:tcW w:w="1438" w:type="dxa"/>
            <w:vAlign w:val="center"/>
          </w:tcPr>
          <w:p w:rsidR="0071170A" w:rsidRPr="0004746D" w:rsidRDefault="0071170A" w:rsidP="00FD5E2E">
            <w:pPr>
              <w:spacing w:after="0" w:line="240" w:lineRule="auto"/>
              <w:jc w:val="center"/>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Moderate</w:t>
            </w:r>
          </w:p>
        </w:tc>
        <w:tc>
          <w:tcPr>
            <w:tcW w:w="2519" w:type="dxa"/>
            <w:vAlign w:val="center"/>
          </w:tcPr>
          <w:p w:rsidR="0071170A" w:rsidRPr="0004746D" w:rsidRDefault="0071170A" w:rsidP="00FD5E2E">
            <w:pPr>
              <w:spacing w:after="0" w:line="240" w:lineRule="auto"/>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Canopied at edge of lilypads</w:t>
            </w:r>
          </w:p>
        </w:tc>
      </w:tr>
      <w:tr w:rsidR="0071170A" w:rsidRPr="0004746D" w:rsidTr="0071170A">
        <w:trPr>
          <w:trHeight w:val="255"/>
        </w:trPr>
        <w:tc>
          <w:tcPr>
            <w:tcW w:w="1268" w:type="dxa"/>
            <w:tcBorders>
              <w:bottom w:val="single" w:sz="2" w:space="0" w:color="auto"/>
            </w:tcBorders>
            <w:vAlign w:val="center"/>
          </w:tcPr>
          <w:p w:rsidR="0071170A" w:rsidRPr="0004746D" w:rsidRDefault="0071170A" w:rsidP="005D599F">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13, A, B, C</w:t>
            </w:r>
          </w:p>
        </w:tc>
        <w:tc>
          <w:tcPr>
            <w:tcW w:w="2126" w:type="dxa"/>
            <w:tcBorders>
              <w:bottom w:val="single" w:sz="2" w:space="0" w:color="auto"/>
            </w:tcBorders>
            <w:vAlign w:val="center"/>
          </w:tcPr>
          <w:p w:rsidR="0071170A" w:rsidRPr="0004746D" w:rsidRDefault="0071170A" w:rsidP="005D599F">
            <w:pPr>
              <w:spacing w:after="0" w:line="240" w:lineRule="auto"/>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N. Bay of East Balsam</w:t>
            </w:r>
          </w:p>
        </w:tc>
        <w:tc>
          <w:tcPr>
            <w:tcW w:w="986" w:type="dxa"/>
            <w:vAlign w:val="center"/>
          </w:tcPr>
          <w:p w:rsidR="0071170A" w:rsidRPr="0004746D" w:rsidRDefault="0071170A" w:rsidP="0071170A">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5.7</w:t>
            </w:r>
            <w:r w:rsidR="00D31FB9" w:rsidRPr="0004746D">
              <w:rPr>
                <w:rFonts w:ascii="Times New Roman" w:eastAsia="Times New Roman" w:hAnsi="Times New Roman" w:cs="Times New Roman"/>
                <w:sz w:val="16"/>
                <w:szCs w:val="16"/>
              </w:rPr>
              <w:t>0</w:t>
            </w:r>
          </w:p>
        </w:tc>
        <w:tc>
          <w:tcPr>
            <w:tcW w:w="899" w:type="dxa"/>
            <w:vAlign w:val="center"/>
          </w:tcPr>
          <w:p w:rsidR="0071170A" w:rsidRPr="0004746D" w:rsidRDefault="0071170A" w:rsidP="0071170A">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2.73</w:t>
            </w:r>
          </w:p>
        </w:tc>
        <w:tc>
          <w:tcPr>
            <w:tcW w:w="1048" w:type="dxa"/>
            <w:shd w:val="clear" w:color="auto" w:fill="auto"/>
            <w:noWrap/>
            <w:vAlign w:val="center"/>
          </w:tcPr>
          <w:p w:rsidR="0071170A" w:rsidRPr="0004746D" w:rsidRDefault="0071170A" w:rsidP="0071170A">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2.97</w:t>
            </w:r>
          </w:p>
        </w:tc>
        <w:tc>
          <w:tcPr>
            <w:tcW w:w="1428" w:type="dxa"/>
            <w:vAlign w:val="center"/>
          </w:tcPr>
          <w:p w:rsidR="0071170A" w:rsidRPr="0004746D" w:rsidRDefault="0071170A" w:rsidP="004C7CC9">
            <w:pPr>
              <w:spacing w:after="0" w:line="240" w:lineRule="auto"/>
              <w:jc w:val="center"/>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 xml:space="preserve">&lt;1-3; </w:t>
            </w:r>
            <w:r w:rsidR="004C7CC9" w:rsidRPr="0004746D">
              <w:rPr>
                <w:rFonts w:ascii="Times New Roman" w:eastAsia="Times New Roman" w:hAnsi="Times New Roman" w:cs="Times New Roman"/>
                <w:sz w:val="16"/>
                <w:szCs w:val="16"/>
              </w:rPr>
              <w:t>1</w:t>
            </w:r>
          </w:p>
        </w:tc>
        <w:tc>
          <w:tcPr>
            <w:tcW w:w="1428" w:type="dxa"/>
            <w:vAlign w:val="center"/>
          </w:tcPr>
          <w:p w:rsidR="0071170A" w:rsidRPr="0004746D" w:rsidRDefault="004C7CC9" w:rsidP="004C7CC9">
            <w:pPr>
              <w:spacing w:after="0" w:line="240" w:lineRule="auto"/>
              <w:jc w:val="center"/>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6</w:t>
            </w:r>
            <w:r w:rsidR="0071170A" w:rsidRPr="0004746D">
              <w:rPr>
                <w:rFonts w:ascii="Times New Roman" w:eastAsia="Times New Roman" w:hAnsi="Times New Roman" w:cs="Times New Roman"/>
                <w:sz w:val="16"/>
                <w:szCs w:val="16"/>
              </w:rPr>
              <w:t xml:space="preserve">-10; </w:t>
            </w:r>
            <w:r w:rsidRPr="0004746D">
              <w:rPr>
                <w:rFonts w:ascii="Times New Roman" w:eastAsia="Times New Roman" w:hAnsi="Times New Roman" w:cs="Times New Roman"/>
                <w:sz w:val="16"/>
                <w:szCs w:val="16"/>
              </w:rPr>
              <w:t>8</w:t>
            </w:r>
          </w:p>
        </w:tc>
        <w:tc>
          <w:tcPr>
            <w:tcW w:w="1438" w:type="dxa"/>
            <w:vAlign w:val="center"/>
          </w:tcPr>
          <w:p w:rsidR="0071170A" w:rsidRPr="0004746D" w:rsidRDefault="004C7CC9" w:rsidP="005D599F">
            <w:pPr>
              <w:spacing w:after="0" w:line="240" w:lineRule="auto"/>
              <w:jc w:val="center"/>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Minor</w:t>
            </w:r>
          </w:p>
        </w:tc>
        <w:tc>
          <w:tcPr>
            <w:tcW w:w="2519" w:type="dxa"/>
            <w:vAlign w:val="center"/>
          </w:tcPr>
          <w:p w:rsidR="0071170A" w:rsidRPr="0004746D" w:rsidRDefault="00410A37" w:rsidP="004C7CC9">
            <w:pPr>
              <w:spacing w:after="0" w:line="240" w:lineRule="auto"/>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CLP</w:t>
            </w:r>
            <w:r w:rsidR="0071170A" w:rsidRPr="0004746D">
              <w:rPr>
                <w:rFonts w:ascii="Times New Roman" w:eastAsia="Times New Roman" w:hAnsi="Times New Roman" w:cs="Times New Roman"/>
                <w:sz w:val="16"/>
                <w:szCs w:val="16"/>
              </w:rPr>
              <w:t xml:space="preserve"> </w:t>
            </w:r>
            <w:r w:rsidR="004C7CC9" w:rsidRPr="0004746D">
              <w:rPr>
                <w:rFonts w:ascii="Times New Roman" w:eastAsia="Times New Roman" w:hAnsi="Times New Roman" w:cs="Times New Roman"/>
                <w:sz w:val="16"/>
                <w:szCs w:val="16"/>
              </w:rPr>
              <w:t>only near canopy</w:t>
            </w:r>
          </w:p>
        </w:tc>
      </w:tr>
      <w:tr w:rsidR="0071170A" w:rsidRPr="0004746D" w:rsidTr="0071170A">
        <w:trPr>
          <w:trHeight w:val="255"/>
        </w:trPr>
        <w:tc>
          <w:tcPr>
            <w:tcW w:w="1268" w:type="dxa"/>
            <w:tcBorders>
              <w:bottom w:val="single" w:sz="2" w:space="0" w:color="auto"/>
            </w:tcBorders>
            <w:vAlign w:val="center"/>
          </w:tcPr>
          <w:p w:rsidR="0071170A" w:rsidRPr="0004746D" w:rsidRDefault="0071170A" w:rsidP="005D599F">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14</w:t>
            </w:r>
          </w:p>
        </w:tc>
        <w:tc>
          <w:tcPr>
            <w:tcW w:w="2126" w:type="dxa"/>
            <w:tcBorders>
              <w:bottom w:val="single" w:sz="2" w:space="0" w:color="auto"/>
            </w:tcBorders>
            <w:vAlign w:val="center"/>
          </w:tcPr>
          <w:p w:rsidR="0071170A" w:rsidRPr="0004746D" w:rsidRDefault="0071170A" w:rsidP="005D599F">
            <w:pPr>
              <w:spacing w:after="0" w:line="240" w:lineRule="auto"/>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SE Bay of East Balsam</w:t>
            </w:r>
          </w:p>
        </w:tc>
        <w:tc>
          <w:tcPr>
            <w:tcW w:w="986" w:type="dxa"/>
            <w:vAlign w:val="center"/>
          </w:tcPr>
          <w:p w:rsidR="0071170A" w:rsidRPr="0004746D" w:rsidRDefault="0071170A" w:rsidP="0071170A">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2.94</w:t>
            </w:r>
          </w:p>
        </w:tc>
        <w:tc>
          <w:tcPr>
            <w:tcW w:w="899" w:type="dxa"/>
            <w:vAlign w:val="center"/>
          </w:tcPr>
          <w:p w:rsidR="0071170A" w:rsidRPr="0004746D" w:rsidRDefault="0071170A" w:rsidP="0071170A">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1.06</w:t>
            </w:r>
          </w:p>
        </w:tc>
        <w:tc>
          <w:tcPr>
            <w:tcW w:w="1048" w:type="dxa"/>
            <w:shd w:val="clear" w:color="auto" w:fill="auto"/>
            <w:noWrap/>
            <w:vAlign w:val="center"/>
          </w:tcPr>
          <w:p w:rsidR="0071170A" w:rsidRPr="0004746D" w:rsidRDefault="0071170A" w:rsidP="0071170A">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1.88</w:t>
            </w:r>
          </w:p>
        </w:tc>
        <w:tc>
          <w:tcPr>
            <w:tcW w:w="1428" w:type="dxa"/>
            <w:vAlign w:val="center"/>
          </w:tcPr>
          <w:p w:rsidR="0071170A" w:rsidRPr="0004746D" w:rsidRDefault="0071170A" w:rsidP="00DC206D">
            <w:pPr>
              <w:spacing w:after="0" w:line="240" w:lineRule="auto"/>
              <w:jc w:val="center"/>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&lt;</w:t>
            </w:r>
            <w:r w:rsidR="00DC206D" w:rsidRPr="0004746D">
              <w:rPr>
                <w:rFonts w:ascii="Times New Roman" w:eastAsia="Times New Roman" w:hAnsi="Times New Roman" w:cs="Times New Roman"/>
                <w:sz w:val="16"/>
                <w:szCs w:val="16"/>
              </w:rPr>
              <w:t>&lt;&lt;</w:t>
            </w:r>
            <w:r w:rsidRPr="0004746D">
              <w:rPr>
                <w:rFonts w:ascii="Times New Roman" w:eastAsia="Times New Roman" w:hAnsi="Times New Roman" w:cs="Times New Roman"/>
                <w:sz w:val="16"/>
                <w:szCs w:val="16"/>
              </w:rPr>
              <w:t>1-</w:t>
            </w:r>
            <w:r w:rsidR="00DC206D" w:rsidRPr="0004746D">
              <w:rPr>
                <w:rFonts w:ascii="Times New Roman" w:eastAsia="Times New Roman" w:hAnsi="Times New Roman" w:cs="Times New Roman"/>
                <w:sz w:val="16"/>
                <w:szCs w:val="16"/>
              </w:rPr>
              <w:t>2</w:t>
            </w:r>
            <w:r w:rsidRPr="0004746D">
              <w:rPr>
                <w:rFonts w:ascii="Times New Roman" w:eastAsia="Times New Roman" w:hAnsi="Times New Roman" w:cs="Times New Roman"/>
                <w:sz w:val="16"/>
                <w:szCs w:val="16"/>
              </w:rPr>
              <w:t xml:space="preserve">; </w:t>
            </w:r>
            <w:r w:rsidR="00DC206D" w:rsidRPr="0004746D">
              <w:rPr>
                <w:rFonts w:ascii="Times New Roman" w:eastAsia="Times New Roman" w:hAnsi="Times New Roman" w:cs="Times New Roman"/>
                <w:sz w:val="16"/>
                <w:szCs w:val="16"/>
              </w:rPr>
              <w:t>1</w:t>
            </w:r>
          </w:p>
        </w:tc>
        <w:tc>
          <w:tcPr>
            <w:tcW w:w="1428" w:type="dxa"/>
            <w:vAlign w:val="center"/>
          </w:tcPr>
          <w:p w:rsidR="0071170A" w:rsidRPr="0004746D" w:rsidRDefault="00DC206D" w:rsidP="00DC206D">
            <w:pPr>
              <w:spacing w:after="0" w:line="240" w:lineRule="auto"/>
              <w:jc w:val="center"/>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7</w:t>
            </w:r>
            <w:r w:rsidR="0071170A" w:rsidRPr="0004746D">
              <w:rPr>
                <w:rFonts w:ascii="Times New Roman" w:eastAsia="Times New Roman" w:hAnsi="Times New Roman" w:cs="Times New Roman"/>
                <w:sz w:val="16"/>
                <w:szCs w:val="16"/>
              </w:rPr>
              <w:t>-1</w:t>
            </w:r>
            <w:r w:rsidRPr="0004746D">
              <w:rPr>
                <w:rFonts w:ascii="Times New Roman" w:eastAsia="Times New Roman" w:hAnsi="Times New Roman" w:cs="Times New Roman"/>
                <w:sz w:val="16"/>
                <w:szCs w:val="16"/>
              </w:rPr>
              <w:t>0</w:t>
            </w:r>
            <w:r w:rsidR="0071170A" w:rsidRPr="0004746D">
              <w:rPr>
                <w:rFonts w:ascii="Times New Roman" w:eastAsia="Times New Roman" w:hAnsi="Times New Roman" w:cs="Times New Roman"/>
                <w:sz w:val="16"/>
                <w:szCs w:val="16"/>
              </w:rPr>
              <w:t xml:space="preserve">; </w:t>
            </w:r>
            <w:r w:rsidRPr="0004746D">
              <w:rPr>
                <w:rFonts w:ascii="Times New Roman" w:eastAsia="Times New Roman" w:hAnsi="Times New Roman" w:cs="Times New Roman"/>
                <w:sz w:val="16"/>
                <w:szCs w:val="16"/>
              </w:rPr>
              <w:t>8</w:t>
            </w:r>
          </w:p>
        </w:tc>
        <w:tc>
          <w:tcPr>
            <w:tcW w:w="1438" w:type="dxa"/>
            <w:vAlign w:val="center"/>
          </w:tcPr>
          <w:p w:rsidR="0071170A" w:rsidRPr="0004746D" w:rsidRDefault="0071170A" w:rsidP="005D599F">
            <w:pPr>
              <w:spacing w:after="0" w:line="240" w:lineRule="auto"/>
              <w:jc w:val="center"/>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Minor</w:t>
            </w:r>
          </w:p>
        </w:tc>
        <w:tc>
          <w:tcPr>
            <w:tcW w:w="2519" w:type="dxa"/>
            <w:vAlign w:val="center"/>
          </w:tcPr>
          <w:p w:rsidR="0071170A" w:rsidRPr="0004746D" w:rsidRDefault="00DC4761" w:rsidP="005D599F">
            <w:pPr>
              <w:spacing w:after="0" w:line="240" w:lineRule="auto"/>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Lots of native pondweeds</w:t>
            </w:r>
          </w:p>
        </w:tc>
      </w:tr>
      <w:tr w:rsidR="0071170A" w:rsidRPr="0004746D" w:rsidTr="0071170A">
        <w:trPr>
          <w:trHeight w:val="255"/>
        </w:trPr>
        <w:tc>
          <w:tcPr>
            <w:tcW w:w="1268" w:type="dxa"/>
            <w:tcBorders>
              <w:bottom w:val="single" w:sz="2" w:space="0" w:color="auto"/>
            </w:tcBorders>
            <w:vAlign w:val="center"/>
          </w:tcPr>
          <w:p w:rsidR="0071170A" w:rsidRPr="0004746D" w:rsidRDefault="0071170A" w:rsidP="005D599F">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14B-BB, 14C</w:t>
            </w:r>
          </w:p>
        </w:tc>
        <w:tc>
          <w:tcPr>
            <w:tcW w:w="2126" w:type="dxa"/>
            <w:tcBorders>
              <w:bottom w:val="single" w:sz="2" w:space="0" w:color="auto"/>
            </w:tcBorders>
            <w:vAlign w:val="center"/>
          </w:tcPr>
          <w:p w:rsidR="0071170A" w:rsidRPr="0004746D" w:rsidRDefault="0071170A" w:rsidP="005D599F">
            <w:pPr>
              <w:spacing w:after="0" w:line="240" w:lineRule="auto"/>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Bay SE of Big Narrows</w:t>
            </w:r>
          </w:p>
        </w:tc>
        <w:tc>
          <w:tcPr>
            <w:tcW w:w="986" w:type="dxa"/>
            <w:vAlign w:val="center"/>
          </w:tcPr>
          <w:p w:rsidR="0071170A" w:rsidRPr="0004746D" w:rsidRDefault="0071170A" w:rsidP="0071170A">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10.12</w:t>
            </w:r>
          </w:p>
        </w:tc>
        <w:tc>
          <w:tcPr>
            <w:tcW w:w="899" w:type="dxa"/>
            <w:vAlign w:val="center"/>
          </w:tcPr>
          <w:p w:rsidR="0071170A" w:rsidRPr="0004746D" w:rsidRDefault="0071170A" w:rsidP="0071170A">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2.37</w:t>
            </w:r>
          </w:p>
        </w:tc>
        <w:tc>
          <w:tcPr>
            <w:tcW w:w="1048" w:type="dxa"/>
            <w:shd w:val="clear" w:color="auto" w:fill="auto"/>
            <w:noWrap/>
            <w:vAlign w:val="center"/>
          </w:tcPr>
          <w:p w:rsidR="0071170A" w:rsidRPr="0004746D" w:rsidRDefault="0071170A" w:rsidP="0071170A">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7.75</w:t>
            </w:r>
          </w:p>
        </w:tc>
        <w:tc>
          <w:tcPr>
            <w:tcW w:w="1428" w:type="dxa"/>
            <w:vAlign w:val="center"/>
          </w:tcPr>
          <w:p w:rsidR="0071170A" w:rsidRPr="0004746D" w:rsidRDefault="0071170A" w:rsidP="00DC4761">
            <w:pPr>
              <w:spacing w:after="0" w:line="240" w:lineRule="auto"/>
              <w:jc w:val="center"/>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&lt;</w:t>
            </w:r>
            <w:r w:rsidR="00DC4761" w:rsidRPr="0004746D">
              <w:rPr>
                <w:rFonts w:ascii="Times New Roman" w:eastAsia="Times New Roman" w:hAnsi="Times New Roman" w:cs="Times New Roman"/>
                <w:sz w:val="16"/>
                <w:szCs w:val="16"/>
              </w:rPr>
              <w:t>&lt;</w:t>
            </w:r>
            <w:r w:rsidRPr="0004746D">
              <w:rPr>
                <w:rFonts w:ascii="Times New Roman" w:eastAsia="Times New Roman" w:hAnsi="Times New Roman" w:cs="Times New Roman"/>
                <w:sz w:val="16"/>
                <w:szCs w:val="16"/>
              </w:rPr>
              <w:t>1-</w:t>
            </w:r>
            <w:r w:rsidR="00DC4761" w:rsidRPr="0004746D">
              <w:rPr>
                <w:rFonts w:ascii="Times New Roman" w:eastAsia="Times New Roman" w:hAnsi="Times New Roman" w:cs="Times New Roman"/>
                <w:sz w:val="16"/>
                <w:szCs w:val="16"/>
              </w:rPr>
              <w:t>2</w:t>
            </w:r>
            <w:r w:rsidRPr="0004746D">
              <w:rPr>
                <w:rFonts w:ascii="Times New Roman" w:eastAsia="Times New Roman" w:hAnsi="Times New Roman" w:cs="Times New Roman"/>
                <w:sz w:val="16"/>
                <w:szCs w:val="16"/>
              </w:rPr>
              <w:t>; 1</w:t>
            </w:r>
          </w:p>
        </w:tc>
        <w:tc>
          <w:tcPr>
            <w:tcW w:w="1428" w:type="dxa"/>
            <w:vAlign w:val="center"/>
          </w:tcPr>
          <w:p w:rsidR="0071170A" w:rsidRPr="0004746D" w:rsidRDefault="00DC4761" w:rsidP="00DC4761">
            <w:pPr>
              <w:spacing w:after="0" w:line="240" w:lineRule="auto"/>
              <w:jc w:val="center"/>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5</w:t>
            </w:r>
            <w:r w:rsidR="0071170A" w:rsidRPr="0004746D">
              <w:rPr>
                <w:rFonts w:ascii="Times New Roman" w:eastAsia="Times New Roman" w:hAnsi="Times New Roman" w:cs="Times New Roman"/>
                <w:sz w:val="16"/>
                <w:szCs w:val="16"/>
              </w:rPr>
              <w:t>-</w:t>
            </w:r>
            <w:r w:rsidRPr="0004746D">
              <w:rPr>
                <w:rFonts w:ascii="Times New Roman" w:eastAsia="Times New Roman" w:hAnsi="Times New Roman" w:cs="Times New Roman"/>
                <w:sz w:val="16"/>
                <w:szCs w:val="16"/>
              </w:rPr>
              <w:t>10</w:t>
            </w:r>
            <w:r w:rsidR="0071170A" w:rsidRPr="0004746D">
              <w:rPr>
                <w:rFonts w:ascii="Times New Roman" w:eastAsia="Times New Roman" w:hAnsi="Times New Roman" w:cs="Times New Roman"/>
                <w:sz w:val="16"/>
                <w:szCs w:val="16"/>
              </w:rPr>
              <w:t>; 8</w:t>
            </w:r>
          </w:p>
        </w:tc>
        <w:tc>
          <w:tcPr>
            <w:tcW w:w="1438" w:type="dxa"/>
            <w:vAlign w:val="center"/>
          </w:tcPr>
          <w:p w:rsidR="0071170A" w:rsidRPr="0004746D" w:rsidRDefault="0071170A" w:rsidP="005D599F">
            <w:pPr>
              <w:spacing w:after="0" w:line="240" w:lineRule="auto"/>
              <w:jc w:val="center"/>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Minor</w:t>
            </w:r>
          </w:p>
        </w:tc>
        <w:tc>
          <w:tcPr>
            <w:tcW w:w="2519" w:type="dxa"/>
            <w:vAlign w:val="center"/>
          </w:tcPr>
          <w:p w:rsidR="0071170A" w:rsidRPr="0004746D" w:rsidRDefault="00DC4761" w:rsidP="005D599F">
            <w:pPr>
              <w:spacing w:after="0" w:line="240" w:lineRule="auto"/>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Patchy with natives mixed in</w:t>
            </w:r>
          </w:p>
        </w:tc>
      </w:tr>
      <w:tr w:rsidR="0071170A" w:rsidRPr="0004746D" w:rsidTr="0071170A">
        <w:trPr>
          <w:trHeight w:val="255"/>
        </w:trPr>
        <w:tc>
          <w:tcPr>
            <w:tcW w:w="1268" w:type="dxa"/>
            <w:tcBorders>
              <w:top w:val="single" w:sz="2" w:space="0" w:color="auto"/>
              <w:right w:val="single" w:sz="2" w:space="0" w:color="auto"/>
            </w:tcBorders>
            <w:vAlign w:val="center"/>
          </w:tcPr>
          <w:p w:rsidR="0071170A" w:rsidRPr="0004746D" w:rsidRDefault="0071170A" w:rsidP="005D599F">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15, A, B</w:t>
            </w:r>
          </w:p>
        </w:tc>
        <w:tc>
          <w:tcPr>
            <w:tcW w:w="2126" w:type="dxa"/>
            <w:tcBorders>
              <w:top w:val="single" w:sz="2" w:space="0" w:color="auto"/>
              <w:right w:val="single" w:sz="2" w:space="0" w:color="auto"/>
            </w:tcBorders>
            <w:vAlign w:val="center"/>
          </w:tcPr>
          <w:p w:rsidR="0071170A" w:rsidRPr="0004746D" w:rsidRDefault="0071170A" w:rsidP="005D599F">
            <w:pPr>
              <w:spacing w:after="0" w:line="240" w:lineRule="auto"/>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E. and SE of Big Island</w:t>
            </w:r>
          </w:p>
        </w:tc>
        <w:tc>
          <w:tcPr>
            <w:tcW w:w="986" w:type="dxa"/>
            <w:tcBorders>
              <w:top w:val="single" w:sz="2" w:space="0" w:color="auto"/>
            </w:tcBorders>
            <w:vAlign w:val="center"/>
          </w:tcPr>
          <w:p w:rsidR="0071170A" w:rsidRPr="0004746D" w:rsidRDefault="0071170A" w:rsidP="0071170A">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12.6</w:t>
            </w:r>
            <w:r w:rsidR="00D31FB9" w:rsidRPr="0004746D">
              <w:rPr>
                <w:rFonts w:ascii="Times New Roman" w:eastAsia="Times New Roman" w:hAnsi="Times New Roman" w:cs="Times New Roman"/>
                <w:sz w:val="16"/>
                <w:szCs w:val="16"/>
              </w:rPr>
              <w:t>0</w:t>
            </w:r>
          </w:p>
        </w:tc>
        <w:tc>
          <w:tcPr>
            <w:tcW w:w="899" w:type="dxa"/>
            <w:tcBorders>
              <w:top w:val="single" w:sz="2" w:space="0" w:color="auto"/>
            </w:tcBorders>
            <w:vAlign w:val="center"/>
          </w:tcPr>
          <w:p w:rsidR="0071170A" w:rsidRPr="0004746D" w:rsidRDefault="0071170A" w:rsidP="0071170A">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7.26</w:t>
            </w:r>
          </w:p>
        </w:tc>
        <w:tc>
          <w:tcPr>
            <w:tcW w:w="1048" w:type="dxa"/>
            <w:tcBorders>
              <w:top w:val="single" w:sz="2" w:space="0" w:color="auto"/>
              <w:left w:val="single" w:sz="2" w:space="0" w:color="auto"/>
              <w:right w:val="single" w:sz="2" w:space="0" w:color="auto"/>
            </w:tcBorders>
            <w:shd w:val="clear" w:color="auto" w:fill="auto"/>
            <w:noWrap/>
            <w:vAlign w:val="center"/>
          </w:tcPr>
          <w:p w:rsidR="0071170A" w:rsidRPr="0004746D" w:rsidRDefault="0071170A" w:rsidP="0071170A">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5.34</w:t>
            </w:r>
          </w:p>
        </w:tc>
        <w:tc>
          <w:tcPr>
            <w:tcW w:w="1428" w:type="dxa"/>
            <w:tcBorders>
              <w:top w:val="single" w:sz="2" w:space="0" w:color="auto"/>
              <w:left w:val="single" w:sz="2" w:space="0" w:color="auto"/>
              <w:right w:val="single" w:sz="2" w:space="0" w:color="auto"/>
            </w:tcBorders>
            <w:vAlign w:val="center"/>
          </w:tcPr>
          <w:p w:rsidR="0071170A" w:rsidRPr="0004746D" w:rsidRDefault="00535FE7" w:rsidP="005D599F">
            <w:pPr>
              <w:spacing w:after="0" w:line="240" w:lineRule="auto"/>
              <w:jc w:val="center"/>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&lt;</w:t>
            </w:r>
            <w:r w:rsidR="0071170A" w:rsidRPr="0004746D">
              <w:rPr>
                <w:rFonts w:ascii="Times New Roman" w:eastAsia="Times New Roman" w:hAnsi="Times New Roman" w:cs="Times New Roman"/>
                <w:sz w:val="16"/>
                <w:szCs w:val="16"/>
              </w:rPr>
              <w:t>&lt;&lt;1-3; 2</w:t>
            </w:r>
          </w:p>
        </w:tc>
        <w:tc>
          <w:tcPr>
            <w:tcW w:w="1428" w:type="dxa"/>
            <w:tcBorders>
              <w:top w:val="single" w:sz="2" w:space="0" w:color="auto"/>
              <w:left w:val="single" w:sz="2" w:space="0" w:color="auto"/>
              <w:right w:val="single" w:sz="2" w:space="0" w:color="auto"/>
            </w:tcBorders>
            <w:vAlign w:val="center"/>
          </w:tcPr>
          <w:p w:rsidR="0071170A" w:rsidRPr="0004746D" w:rsidRDefault="0071170A" w:rsidP="00535FE7">
            <w:pPr>
              <w:spacing w:after="0" w:line="240" w:lineRule="auto"/>
              <w:jc w:val="center"/>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3-1</w:t>
            </w:r>
            <w:r w:rsidR="00535FE7" w:rsidRPr="0004746D">
              <w:rPr>
                <w:rFonts w:ascii="Times New Roman" w:eastAsia="Times New Roman" w:hAnsi="Times New Roman" w:cs="Times New Roman"/>
                <w:sz w:val="16"/>
                <w:szCs w:val="16"/>
              </w:rPr>
              <w:t>1</w:t>
            </w:r>
            <w:r w:rsidRPr="0004746D">
              <w:rPr>
                <w:rFonts w:ascii="Times New Roman" w:eastAsia="Times New Roman" w:hAnsi="Times New Roman" w:cs="Times New Roman"/>
                <w:sz w:val="16"/>
                <w:szCs w:val="16"/>
              </w:rPr>
              <w:t xml:space="preserve">, </w:t>
            </w:r>
            <w:r w:rsidR="00535FE7" w:rsidRPr="0004746D">
              <w:rPr>
                <w:rFonts w:ascii="Times New Roman" w:eastAsia="Times New Roman" w:hAnsi="Times New Roman" w:cs="Times New Roman"/>
                <w:sz w:val="16"/>
                <w:szCs w:val="16"/>
              </w:rPr>
              <w:t>7</w:t>
            </w:r>
          </w:p>
        </w:tc>
        <w:tc>
          <w:tcPr>
            <w:tcW w:w="1438" w:type="dxa"/>
            <w:tcBorders>
              <w:top w:val="single" w:sz="2" w:space="0" w:color="auto"/>
              <w:left w:val="single" w:sz="2" w:space="0" w:color="auto"/>
              <w:right w:val="single" w:sz="2" w:space="0" w:color="auto"/>
            </w:tcBorders>
            <w:vAlign w:val="center"/>
          </w:tcPr>
          <w:p w:rsidR="0071170A" w:rsidRPr="0004746D" w:rsidRDefault="0071170A" w:rsidP="005D599F">
            <w:pPr>
              <w:spacing w:after="0" w:line="240" w:lineRule="auto"/>
              <w:jc w:val="center"/>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Moderate</w:t>
            </w:r>
          </w:p>
        </w:tc>
        <w:tc>
          <w:tcPr>
            <w:tcW w:w="2519" w:type="dxa"/>
            <w:tcBorders>
              <w:top w:val="single" w:sz="2" w:space="0" w:color="auto"/>
              <w:left w:val="single" w:sz="2" w:space="0" w:color="auto"/>
              <w:right w:val="single" w:sz="2" w:space="0" w:color="auto"/>
            </w:tcBorders>
            <w:vAlign w:val="center"/>
          </w:tcPr>
          <w:p w:rsidR="0071170A" w:rsidRPr="0004746D" w:rsidRDefault="00535FE7" w:rsidP="005D599F">
            <w:pPr>
              <w:spacing w:after="0" w:line="240" w:lineRule="auto"/>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Mixed with natives/prop trails</w:t>
            </w:r>
          </w:p>
        </w:tc>
      </w:tr>
      <w:tr w:rsidR="0071170A" w:rsidRPr="0004746D" w:rsidTr="0071170A">
        <w:trPr>
          <w:trHeight w:val="255"/>
        </w:trPr>
        <w:tc>
          <w:tcPr>
            <w:tcW w:w="1268" w:type="dxa"/>
            <w:vAlign w:val="center"/>
          </w:tcPr>
          <w:p w:rsidR="0071170A" w:rsidRPr="0004746D" w:rsidRDefault="0071170A" w:rsidP="005D599F">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16</w:t>
            </w:r>
          </w:p>
        </w:tc>
        <w:tc>
          <w:tcPr>
            <w:tcW w:w="2126" w:type="dxa"/>
            <w:vAlign w:val="center"/>
          </w:tcPr>
          <w:p w:rsidR="0071170A" w:rsidRPr="0004746D" w:rsidRDefault="0071170A" w:rsidP="005D599F">
            <w:pPr>
              <w:spacing w:after="0" w:line="240" w:lineRule="auto"/>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Bay S. of Paradise Island</w:t>
            </w:r>
          </w:p>
        </w:tc>
        <w:tc>
          <w:tcPr>
            <w:tcW w:w="986" w:type="dxa"/>
            <w:vAlign w:val="center"/>
          </w:tcPr>
          <w:p w:rsidR="0071170A" w:rsidRPr="0004746D" w:rsidRDefault="0071170A" w:rsidP="0071170A">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4.96</w:t>
            </w:r>
          </w:p>
        </w:tc>
        <w:tc>
          <w:tcPr>
            <w:tcW w:w="899" w:type="dxa"/>
            <w:vAlign w:val="center"/>
          </w:tcPr>
          <w:p w:rsidR="0071170A" w:rsidRPr="0004746D" w:rsidRDefault="0071170A" w:rsidP="0071170A">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1.45</w:t>
            </w:r>
          </w:p>
        </w:tc>
        <w:tc>
          <w:tcPr>
            <w:tcW w:w="1048" w:type="dxa"/>
            <w:shd w:val="clear" w:color="auto" w:fill="auto"/>
            <w:noWrap/>
            <w:vAlign w:val="center"/>
          </w:tcPr>
          <w:p w:rsidR="0071170A" w:rsidRPr="0004746D" w:rsidRDefault="0071170A" w:rsidP="0071170A">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3.51</w:t>
            </w:r>
          </w:p>
        </w:tc>
        <w:tc>
          <w:tcPr>
            <w:tcW w:w="1428" w:type="dxa"/>
            <w:vAlign w:val="center"/>
          </w:tcPr>
          <w:p w:rsidR="0071170A" w:rsidRPr="0004746D" w:rsidRDefault="0071170A" w:rsidP="005D599F">
            <w:pPr>
              <w:spacing w:after="0" w:line="240" w:lineRule="auto"/>
              <w:jc w:val="center"/>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&lt;</w:t>
            </w:r>
            <w:r w:rsidR="005A0236" w:rsidRPr="0004746D">
              <w:rPr>
                <w:rFonts w:ascii="Times New Roman" w:eastAsia="Times New Roman" w:hAnsi="Times New Roman" w:cs="Times New Roman"/>
                <w:sz w:val="16"/>
                <w:szCs w:val="16"/>
              </w:rPr>
              <w:t>&lt;</w:t>
            </w:r>
            <w:r w:rsidRPr="0004746D">
              <w:rPr>
                <w:rFonts w:ascii="Times New Roman" w:eastAsia="Times New Roman" w:hAnsi="Times New Roman" w:cs="Times New Roman"/>
                <w:sz w:val="16"/>
                <w:szCs w:val="16"/>
              </w:rPr>
              <w:t>&lt;1-3; 2</w:t>
            </w:r>
          </w:p>
        </w:tc>
        <w:tc>
          <w:tcPr>
            <w:tcW w:w="1428" w:type="dxa"/>
            <w:vAlign w:val="center"/>
          </w:tcPr>
          <w:p w:rsidR="0071170A" w:rsidRPr="0004746D" w:rsidRDefault="005A0236" w:rsidP="005A0236">
            <w:pPr>
              <w:spacing w:after="0" w:line="240" w:lineRule="auto"/>
              <w:jc w:val="center"/>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5</w:t>
            </w:r>
            <w:r w:rsidR="0071170A" w:rsidRPr="0004746D">
              <w:rPr>
                <w:rFonts w:ascii="Times New Roman" w:eastAsia="Times New Roman" w:hAnsi="Times New Roman" w:cs="Times New Roman"/>
                <w:sz w:val="16"/>
                <w:szCs w:val="16"/>
              </w:rPr>
              <w:t>-</w:t>
            </w:r>
            <w:r w:rsidRPr="0004746D">
              <w:rPr>
                <w:rFonts w:ascii="Times New Roman" w:eastAsia="Times New Roman" w:hAnsi="Times New Roman" w:cs="Times New Roman"/>
                <w:sz w:val="16"/>
                <w:szCs w:val="16"/>
              </w:rPr>
              <w:t>10</w:t>
            </w:r>
            <w:r w:rsidR="0071170A" w:rsidRPr="0004746D">
              <w:rPr>
                <w:rFonts w:ascii="Times New Roman" w:eastAsia="Times New Roman" w:hAnsi="Times New Roman" w:cs="Times New Roman"/>
                <w:sz w:val="16"/>
                <w:szCs w:val="16"/>
              </w:rPr>
              <w:t>; 7</w:t>
            </w:r>
          </w:p>
        </w:tc>
        <w:tc>
          <w:tcPr>
            <w:tcW w:w="1438" w:type="dxa"/>
            <w:vAlign w:val="center"/>
          </w:tcPr>
          <w:p w:rsidR="0071170A" w:rsidRPr="0004746D" w:rsidRDefault="0071170A" w:rsidP="005D599F">
            <w:pPr>
              <w:spacing w:after="0" w:line="240" w:lineRule="auto"/>
              <w:jc w:val="center"/>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Moderate</w:t>
            </w:r>
          </w:p>
        </w:tc>
        <w:tc>
          <w:tcPr>
            <w:tcW w:w="2519" w:type="dxa"/>
            <w:vAlign w:val="center"/>
          </w:tcPr>
          <w:p w:rsidR="0071170A" w:rsidRPr="0004746D" w:rsidRDefault="005A0236" w:rsidP="005D599F">
            <w:pPr>
              <w:spacing w:after="0" w:line="240" w:lineRule="auto"/>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Mixed with natives/prop trails</w:t>
            </w:r>
          </w:p>
        </w:tc>
      </w:tr>
      <w:tr w:rsidR="0071170A" w:rsidRPr="0004746D" w:rsidTr="0071170A">
        <w:trPr>
          <w:trHeight w:val="255"/>
        </w:trPr>
        <w:tc>
          <w:tcPr>
            <w:tcW w:w="1268" w:type="dxa"/>
            <w:tcBorders>
              <w:bottom w:val="single" w:sz="2" w:space="0" w:color="auto"/>
            </w:tcBorders>
            <w:vAlign w:val="center"/>
          </w:tcPr>
          <w:p w:rsidR="0071170A" w:rsidRPr="0004746D" w:rsidRDefault="0071170A" w:rsidP="005D599F">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16A + B</w:t>
            </w:r>
          </w:p>
        </w:tc>
        <w:tc>
          <w:tcPr>
            <w:tcW w:w="2126" w:type="dxa"/>
            <w:tcBorders>
              <w:bottom w:val="single" w:sz="2" w:space="0" w:color="auto"/>
            </w:tcBorders>
            <w:vAlign w:val="center"/>
          </w:tcPr>
          <w:p w:rsidR="0071170A" w:rsidRPr="0004746D" w:rsidRDefault="0071170A" w:rsidP="005D599F">
            <w:pPr>
              <w:spacing w:after="0" w:line="240" w:lineRule="auto"/>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E. of Paradise Landing</w:t>
            </w:r>
          </w:p>
        </w:tc>
        <w:tc>
          <w:tcPr>
            <w:tcW w:w="986" w:type="dxa"/>
            <w:vAlign w:val="center"/>
          </w:tcPr>
          <w:p w:rsidR="0071170A" w:rsidRPr="0004746D" w:rsidRDefault="0071170A" w:rsidP="0071170A">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6.18</w:t>
            </w:r>
          </w:p>
        </w:tc>
        <w:tc>
          <w:tcPr>
            <w:tcW w:w="899" w:type="dxa"/>
            <w:vAlign w:val="center"/>
          </w:tcPr>
          <w:p w:rsidR="0071170A" w:rsidRPr="0004746D" w:rsidRDefault="0071170A" w:rsidP="0071170A">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4.33</w:t>
            </w:r>
          </w:p>
        </w:tc>
        <w:tc>
          <w:tcPr>
            <w:tcW w:w="1048" w:type="dxa"/>
            <w:shd w:val="clear" w:color="auto" w:fill="auto"/>
            <w:noWrap/>
            <w:vAlign w:val="center"/>
          </w:tcPr>
          <w:p w:rsidR="0071170A" w:rsidRPr="0004746D" w:rsidRDefault="0071170A" w:rsidP="0071170A">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1.85</w:t>
            </w:r>
          </w:p>
        </w:tc>
        <w:tc>
          <w:tcPr>
            <w:tcW w:w="1428" w:type="dxa"/>
            <w:vAlign w:val="center"/>
          </w:tcPr>
          <w:p w:rsidR="0071170A" w:rsidRPr="0004746D" w:rsidRDefault="0071170A" w:rsidP="005D599F">
            <w:pPr>
              <w:spacing w:after="0" w:line="240" w:lineRule="auto"/>
              <w:jc w:val="center"/>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&lt;</w:t>
            </w:r>
            <w:r w:rsidR="005A0236" w:rsidRPr="0004746D">
              <w:rPr>
                <w:rFonts w:ascii="Times New Roman" w:eastAsia="Times New Roman" w:hAnsi="Times New Roman" w:cs="Times New Roman"/>
                <w:sz w:val="16"/>
                <w:szCs w:val="16"/>
              </w:rPr>
              <w:t>&lt;</w:t>
            </w:r>
            <w:r w:rsidRPr="0004746D">
              <w:rPr>
                <w:rFonts w:ascii="Times New Roman" w:eastAsia="Times New Roman" w:hAnsi="Times New Roman" w:cs="Times New Roman"/>
                <w:sz w:val="16"/>
                <w:szCs w:val="16"/>
              </w:rPr>
              <w:t>1-3; 2</w:t>
            </w:r>
          </w:p>
        </w:tc>
        <w:tc>
          <w:tcPr>
            <w:tcW w:w="1428" w:type="dxa"/>
            <w:vAlign w:val="center"/>
          </w:tcPr>
          <w:p w:rsidR="0071170A" w:rsidRPr="0004746D" w:rsidRDefault="0071170A" w:rsidP="005A0236">
            <w:pPr>
              <w:spacing w:after="0" w:line="240" w:lineRule="auto"/>
              <w:jc w:val="center"/>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5-1</w:t>
            </w:r>
            <w:r w:rsidR="005A0236" w:rsidRPr="0004746D">
              <w:rPr>
                <w:rFonts w:ascii="Times New Roman" w:eastAsia="Times New Roman" w:hAnsi="Times New Roman" w:cs="Times New Roman"/>
                <w:sz w:val="16"/>
                <w:szCs w:val="16"/>
              </w:rPr>
              <w:t>0</w:t>
            </w:r>
            <w:r w:rsidRPr="0004746D">
              <w:rPr>
                <w:rFonts w:ascii="Times New Roman" w:eastAsia="Times New Roman" w:hAnsi="Times New Roman" w:cs="Times New Roman"/>
                <w:sz w:val="16"/>
                <w:szCs w:val="16"/>
              </w:rPr>
              <w:t>; 8</w:t>
            </w:r>
          </w:p>
        </w:tc>
        <w:tc>
          <w:tcPr>
            <w:tcW w:w="1438" w:type="dxa"/>
            <w:vAlign w:val="center"/>
          </w:tcPr>
          <w:p w:rsidR="0071170A" w:rsidRPr="0004746D" w:rsidRDefault="0071170A" w:rsidP="005D599F">
            <w:pPr>
              <w:spacing w:after="0" w:line="240" w:lineRule="auto"/>
              <w:jc w:val="center"/>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Moderate</w:t>
            </w:r>
          </w:p>
        </w:tc>
        <w:tc>
          <w:tcPr>
            <w:tcW w:w="2519" w:type="dxa"/>
            <w:vAlign w:val="center"/>
          </w:tcPr>
          <w:p w:rsidR="0071170A" w:rsidRPr="0004746D" w:rsidRDefault="005A0236" w:rsidP="005D599F">
            <w:pPr>
              <w:spacing w:after="0" w:line="240" w:lineRule="auto"/>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Mixed with natives/prop trails</w:t>
            </w:r>
          </w:p>
        </w:tc>
      </w:tr>
      <w:tr w:rsidR="0071170A" w:rsidRPr="0004746D" w:rsidTr="0071170A">
        <w:trPr>
          <w:trHeight w:val="255"/>
        </w:trPr>
        <w:tc>
          <w:tcPr>
            <w:tcW w:w="1268" w:type="dxa"/>
            <w:tcBorders>
              <w:bottom w:val="single" w:sz="2" w:space="0" w:color="auto"/>
            </w:tcBorders>
            <w:vAlign w:val="center"/>
          </w:tcPr>
          <w:p w:rsidR="0071170A" w:rsidRPr="0004746D" w:rsidRDefault="0071170A" w:rsidP="005D599F">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17</w:t>
            </w:r>
          </w:p>
        </w:tc>
        <w:tc>
          <w:tcPr>
            <w:tcW w:w="2126" w:type="dxa"/>
            <w:tcBorders>
              <w:bottom w:val="single" w:sz="2" w:space="0" w:color="auto"/>
            </w:tcBorders>
            <w:vAlign w:val="center"/>
          </w:tcPr>
          <w:p w:rsidR="0071170A" w:rsidRPr="0004746D" w:rsidRDefault="0071170A" w:rsidP="005D599F">
            <w:pPr>
              <w:spacing w:after="0" w:line="240" w:lineRule="auto"/>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Bay SW of Paradise Island</w:t>
            </w:r>
          </w:p>
        </w:tc>
        <w:tc>
          <w:tcPr>
            <w:tcW w:w="986" w:type="dxa"/>
            <w:vAlign w:val="center"/>
          </w:tcPr>
          <w:p w:rsidR="0071170A" w:rsidRPr="0004746D" w:rsidRDefault="0071170A" w:rsidP="0071170A">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0.2</w:t>
            </w:r>
            <w:r w:rsidR="00D31FB9" w:rsidRPr="0004746D">
              <w:rPr>
                <w:rFonts w:ascii="Times New Roman" w:eastAsia="Times New Roman" w:hAnsi="Times New Roman" w:cs="Times New Roman"/>
                <w:sz w:val="16"/>
                <w:szCs w:val="16"/>
              </w:rPr>
              <w:t>0</w:t>
            </w:r>
          </w:p>
        </w:tc>
        <w:tc>
          <w:tcPr>
            <w:tcW w:w="899" w:type="dxa"/>
            <w:vAlign w:val="center"/>
          </w:tcPr>
          <w:p w:rsidR="0071170A" w:rsidRPr="0004746D" w:rsidRDefault="0071170A" w:rsidP="0071170A">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0.04</w:t>
            </w:r>
          </w:p>
        </w:tc>
        <w:tc>
          <w:tcPr>
            <w:tcW w:w="1048" w:type="dxa"/>
            <w:shd w:val="clear" w:color="auto" w:fill="auto"/>
            <w:noWrap/>
            <w:vAlign w:val="center"/>
          </w:tcPr>
          <w:p w:rsidR="0071170A" w:rsidRPr="0004746D" w:rsidRDefault="0071170A" w:rsidP="0071170A">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0.16</w:t>
            </w:r>
          </w:p>
        </w:tc>
        <w:tc>
          <w:tcPr>
            <w:tcW w:w="1428" w:type="dxa"/>
            <w:vAlign w:val="center"/>
          </w:tcPr>
          <w:p w:rsidR="0071170A" w:rsidRPr="0004746D" w:rsidRDefault="00E7093E" w:rsidP="005D599F">
            <w:pPr>
              <w:spacing w:after="0" w:line="240" w:lineRule="auto"/>
              <w:jc w:val="center"/>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&lt;&lt;</w:t>
            </w:r>
            <w:r w:rsidR="0071170A" w:rsidRPr="0004746D">
              <w:rPr>
                <w:rFonts w:ascii="Times New Roman" w:eastAsia="Times New Roman" w:hAnsi="Times New Roman" w:cs="Times New Roman"/>
                <w:sz w:val="16"/>
                <w:szCs w:val="16"/>
              </w:rPr>
              <w:t>&lt;1-2; 1</w:t>
            </w:r>
          </w:p>
        </w:tc>
        <w:tc>
          <w:tcPr>
            <w:tcW w:w="1428" w:type="dxa"/>
            <w:vAlign w:val="center"/>
          </w:tcPr>
          <w:p w:rsidR="0071170A" w:rsidRPr="0004746D" w:rsidRDefault="0071170A" w:rsidP="005D599F">
            <w:pPr>
              <w:spacing w:after="0" w:line="240" w:lineRule="auto"/>
              <w:jc w:val="center"/>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3-5; 4</w:t>
            </w:r>
          </w:p>
        </w:tc>
        <w:tc>
          <w:tcPr>
            <w:tcW w:w="1438" w:type="dxa"/>
            <w:vAlign w:val="center"/>
          </w:tcPr>
          <w:p w:rsidR="0071170A" w:rsidRPr="0004746D" w:rsidRDefault="0071170A" w:rsidP="005D599F">
            <w:pPr>
              <w:spacing w:after="0" w:line="240" w:lineRule="auto"/>
              <w:jc w:val="center"/>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Minor</w:t>
            </w:r>
          </w:p>
        </w:tc>
        <w:tc>
          <w:tcPr>
            <w:tcW w:w="2519" w:type="dxa"/>
            <w:vAlign w:val="center"/>
          </w:tcPr>
          <w:p w:rsidR="0071170A" w:rsidRPr="0004746D" w:rsidRDefault="0071170A" w:rsidP="00E7093E">
            <w:pPr>
              <w:spacing w:after="0" w:line="240" w:lineRule="auto"/>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 xml:space="preserve">Couple of patches; </w:t>
            </w:r>
            <w:r w:rsidR="00E7093E" w:rsidRPr="0004746D">
              <w:rPr>
                <w:rFonts w:ascii="Times New Roman" w:eastAsia="Times New Roman" w:hAnsi="Times New Roman" w:cs="Times New Roman"/>
                <w:sz w:val="16"/>
                <w:szCs w:val="16"/>
              </w:rPr>
              <w:t>easily avoided</w:t>
            </w:r>
          </w:p>
        </w:tc>
      </w:tr>
      <w:tr w:rsidR="0071170A" w:rsidRPr="0004746D" w:rsidTr="0071170A">
        <w:trPr>
          <w:trHeight w:val="255"/>
        </w:trPr>
        <w:tc>
          <w:tcPr>
            <w:tcW w:w="1268" w:type="dxa"/>
            <w:tcBorders>
              <w:bottom w:val="single" w:sz="2" w:space="0" w:color="auto"/>
            </w:tcBorders>
            <w:vAlign w:val="center"/>
          </w:tcPr>
          <w:p w:rsidR="0071170A" w:rsidRPr="0004746D" w:rsidRDefault="0071170A" w:rsidP="005D599F">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17A</w:t>
            </w:r>
          </w:p>
        </w:tc>
        <w:tc>
          <w:tcPr>
            <w:tcW w:w="2126" w:type="dxa"/>
            <w:tcBorders>
              <w:bottom w:val="single" w:sz="2" w:space="0" w:color="auto"/>
            </w:tcBorders>
            <w:vAlign w:val="center"/>
          </w:tcPr>
          <w:p w:rsidR="0071170A" w:rsidRPr="0004746D" w:rsidRDefault="0071170A" w:rsidP="005D599F">
            <w:pPr>
              <w:spacing w:after="0" w:line="240" w:lineRule="auto"/>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West of Paradise Island</w:t>
            </w:r>
          </w:p>
        </w:tc>
        <w:tc>
          <w:tcPr>
            <w:tcW w:w="986" w:type="dxa"/>
            <w:vAlign w:val="center"/>
          </w:tcPr>
          <w:p w:rsidR="0071170A" w:rsidRPr="0004746D" w:rsidRDefault="0071170A" w:rsidP="0071170A">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5.09</w:t>
            </w:r>
          </w:p>
        </w:tc>
        <w:tc>
          <w:tcPr>
            <w:tcW w:w="899" w:type="dxa"/>
            <w:vAlign w:val="center"/>
          </w:tcPr>
          <w:p w:rsidR="0071170A" w:rsidRPr="0004746D" w:rsidRDefault="0071170A" w:rsidP="0071170A">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4.27</w:t>
            </w:r>
          </w:p>
        </w:tc>
        <w:tc>
          <w:tcPr>
            <w:tcW w:w="1048" w:type="dxa"/>
            <w:shd w:val="clear" w:color="auto" w:fill="auto"/>
            <w:noWrap/>
            <w:vAlign w:val="center"/>
          </w:tcPr>
          <w:p w:rsidR="0071170A" w:rsidRPr="0004746D" w:rsidRDefault="0071170A" w:rsidP="0071170A">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0.82</w:t>
            </w:r>
          </w:p>
        </w:tc>
        <w:tc>
          <w:tcPr>
            <w:tcW w:w="1428" w:type="dxa"/>
            <w:vAlign w:val="center"/>
          </w:tcPr>
          <w:p w:rsidR="0071170A" w:rsidRPr="0004746D" w:rsidRDefault="0071170A" w:rsidP="005D599F">
            <w:pPr>
              <w:spacing w:after="0" w:line="240" w:lineRule="auto"/>
              <w:jc w:val="center"/>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&lt;</w:t>
            </w:r>
            <w:r w:rsidR="00E7093E" w:rsidRPr="0004746D">
              <w:rPr>
                <w:rFonts w:ascii="Times New Roman" w:eastAsia="Times New Roman" w:hAnsi="Times New Roman" w:cs="Times New Roman"/>
                <w:sz w:val="16"/>
                <w:szCs w:val="16"/>
              </w:rPr>
              <w:t>&lt;</w:t>
            </w:r>
            <w:r w:rsidRPr="0004746D">
              <w:rPr>
                <w:rFonts w:ascii="Times New Roman" w:eastAsia="Times New Roman" w:hAnsi="Times New Roman" w:cs="Times New Roman"/>
                <w:sz w:val="16"/>
                <w:szCs w:val="16"/>
              </w:rPr>
              <w:t>&lt;1-3; 2</w:t>
            </w:r>
          </w:p>
        </w:tc>
        <w:tc>
          <w:tcPr>
            <w:tcW w:w="1428" w:type="dxa"/>
            <w:vAlign w:val="center"/>
          </w:tcPr>
          <w:p w:rsidR="0071170A" w:rsidRPr="0004746D" w:rsidRDefault="0071170A" w:rsidP="00E7093E">
            <w:pPr>
              <w:spacing w:after="0" w:line="240" w:lineRule="auto"/>
              <w:jc w:val="center"/>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 xml:space="preserve">5-11; </w:t>
            </w:r>
            <w:r w:rsidR="00E7093E" w:rsidRPr="0004746D">
              <w:rPr>
                <w:rFonts w:ascii="Times New Roman" w:eastAsia="Times New Roman" w:hAnsi="Times New Roman" w:cs="Times New Roman"/>
                <w:sz w:val="16"/>
                <w:szCs w:val="16"/>
              </w:rPr>
              <w:t>7</w:t>
            </w:r>
          </w:p>
        </w:tc>
        <w:tc>
          <w:tcPr>
            <w:tcW w:w="1438" w:type="dxa"/>
            <w:vAlign w:val="center"/>
          </w:tcPr>
          <w:p w:rsidR="0071170A" w:rsidRPr="0004746D" w:rsidRDefault="00E7093E" w:rsidP="005D599F">
            <w:pPr>
              <w:spacing w:after="0" w:line="240" w:lineRule="auto"/>
              <w:jc w:val="center"/>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Moderate</w:t>
            </w:r>
          </w:p>
        </w:tc>
        <w:tc>
          <w:tcPr>
            <w:tcW w:w="2519" w:type="dxa"/>
            <w:vAlign w:val="center"/>
          </w:tcPr>
          <w:p w:rsidR="0071170A" w:rsidRPr="0004746D" w:rsidRDefault="00E7093E" w:rsidP="005D599F">
            <w:pPr>
              <w:spacing w:after="0" w:line="240" w:lineRule="auto"/>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Mixed with natives/prop trails</w:t>
            </w:r>
          </w:p>
        </w:tc>
      </w:tr>
      <w:tr w:rsidR="0071170A" w:rsidRPr="0004746D" w:rsidTr="0071170A">
        <w:trPr>
          <w:trHeight w:val="255"/>
        </w:trPr>
        <w:tc>
          <w:tcPr>
            <w:tcW w:w="1268" w:type="dxa"/>
            <w:tcBorders>
              <w:bottom w:val="single" w:sz="2" w:space="0" w:color="auto"/>
            </w:tcBorders>
            <w:vAlign w:val="center"/>
          </w:tcPr>
          <w:p w:rsidR="0071170A" w:rsidRPr="0004746D" w:rsidRDefault="0071170A" w:rsidP="005D599F">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17B+D</w:t>
            </w:r>
          </w:p>
        </w:tc>
        <w:tc>
          <w:tcPr>
            <w:tcW w:w="2126" w:type="dxa"/>
            <w:tcBorders>
              <w:bottom w:val="single" w:sz="2" w:space="0" w:color="auto"/>
            </w:tcBorders>
            <w:vAlign w:val="center"/>
          </w:tcPr>
          <w:p w:rsidR="0071170A" w:rsidRPr="0004746D" w:rsidRDefault="0071170A" w:rsidP="005D599F">
            <w:pPr>
              <w:spacing w:after="0" w:line="240" w:lineRule="auto"/>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Raskin Bay</w:t>
            </w:r>
          </w:p>
        </w:tc>
        <w:tc>
          <w:tcPr>
            <w:tcW w:w="986" w:type="dxa"/>
            <w:vAlign w:val="center"/>
          </w:tcPr>
          <w:p w:rsidR="0071170A" w:rsidRPr="0004746D" w:rsidRDefault="0071170A" w:rsidP="0071170A">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1.62</w:t>
            </w:r>
          </w:p>
        </w:tc>
        <w:tc>
          <w:tcPr>
            <w:tcW w:w="899" w:type="dxa"/>
            <w:vAlign w:val="center"/>
          </w:tcPr>
          <w:p w:rsidR="0071170A" w:rsidRPr="0004746D" w:rsidRDefault="0071170A" w:rsidP="0071170A">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0.11</w:t>
            </w:r>
          </w:p>
        </w:tc>
        <w:tc>
          <w:tcPr>
            <w:tcW w:w="1048" w:type="dxa"/>
            <w:shd w:val="clear" w:color="auto" w:fill="auto"/>
            <w:noWrap/>
            <w:vAlign w:val="center"/>
          </w:tcPr>
          <w:p w:rsidR="0071170A" w:rsidRPr="0004746D" w:rsidRDefault="0071170A" w:rsidP="0071170A">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1.51</w:t>
            </w:r>
          </w:p>
        </w:tc>
        <w:tc>
          <w:tcPr>
            <w:tcW w:w="1428" w:type="dxa"/>
            <w:vAlign w:val="center"/>
          </w:tcPr>
          <w:p w:rsidR="0071170A" w:rsidRPr="0004746D" w:rsidRDefault="00E7093E" w:rsidP="005D599F">
            <w:pPr>
              <w:spacing w:after="0" w:line="240" w:lineRule="auto"/>
              <w:jc w:val="center"/>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&lt;&lt;&lt;1-2; 1</w:t>
            </w:r>
          </w:p>
        </w:tc>
        <w:tc>
          <w:tcPr>
            <w:tcW w:w="1428" w:type="dxa"/>
            <w:vAlign w:val="center"/>
          </w:tcPr>
          <w:p w:rsidR="0071170A" w:rsidRPr="0004746D" w:rsidRDefault="0071170A" w:rsidP="00E7093E">
            <w:pPr>
              <w:spacing w:after="0" w:line="240" w:lineRule="auto"/>
              <w:jc w:val="center"/>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2-</w:t>
            </w:r>
            <w:r w:rsidR="00E7093E" w:rsidRPr="0004746D">
              <w:rPr>
                <w:rFonts w:ascii="Times New Roman" w:eastAsia="Times New Roman" w:hAnsi="Times New Roman" w:cs="Times New Roman"/>
                <w:sz w:val="16"/>
                <w:szCs w:val="16"/>
              </w:rPr>
              <w:t>5</w:t>
            </w:r>
            <w:r w:rsidRPr="0004746D">
              <w:rPr>
                <w:rFonts w:ascii="Times New Roman" w:eastAsia="Times New Roman" w:hAnsi="Times New Roman" w:cs="Times New Roman"/>
                <w:sz w:val="16"/>
                <w:szCs w:val="16"/>
              </w:rPr>
              <w:t>; 3</w:t>
            </w:r>
          </w:p>
        </w:tc>
        <w:tc>
          <w:tcPr>
            <w:tcW w:w="1438" w:type="dxa"/>
            <w:vAlign w:val="center"/>
          </w:tcPr>
          <w:p w:rsidR="0071170A" w:rsidRPr="0004746D" w:rsidRDefault="0071170A" w:rsidP="005D599F">
            <w:pPr>
              <w:spacing w:after="0" w:line="240" w:lineRule="auto"/>
              <w:jc w:val="center"/>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Minor</w:t>
            </w:r>
          </w:p>
        </w:tc>
        <w:tc>
          <w:tcPr>
            <w:tcW w:w="2519" w:type="dxa"/>
            <w:vAlign w:val="center"/>
          </w:tcPr>
          <w:p w:rsidR="0071170A" w:rsidRPr="0004746D" w:rsidRDefault="00E7093E" w:rsidP="005D599F">
            <w:pPr>
              <w:spacing w:after="0" w:line="240" w:lineRule="auto"/>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Plants uprooted by boat traffic</w:t>
            </w:r>
          </w:p>
        </w:tc>
      </w:tr>
      <w:tr w:rsidR="0071170A" w:rsidRPr="0004746D" w:rsidTr="0071170A">
        <w:trPr>
          <w:trHeight w:val="255"/>
        </w:trPr>
        <w:tc>
          <w:tcPr>
            <w:tcW w:w="1268" w:type="dxa"/>
            <w:tcBorders>
              <w:bottom w:val="single" w:sz="2" w:space="0" w:color="auto"/>
            </w:tcBorders>
            <w:vAlign w:val="center"/>
          </w:tcPr>
          <w:p w:rsidR="0071170A" w:rsidRPr="0004746D" w:rsidRDefault="0071170A" w:rsidP="005D599F">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17C and CC</w:t>
            </w:r>
          </w:p>
        </w:tc>
        <w:tc>
          <w:tcPr>
            <w:tcW w:w="2126" w:type="dxa"/>
            <w:tcBorders>
              <w:bottom w:val="single" w:sz="2" w:space="0" w:color="auto"/>
            </w:tcBorders>
            <w:vAlign w:val="center"/>
          </w:tcPr>
          <w:p w:rsidR="0071170A" w:rsidRPr="0004746D" w:rsidRDefault="0071170A" w:rsidP="005D599F">
            <w:pPr>
              <w:spacing w:after="0" w:line="240" w:lineRule="auto"/>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Raskin Bay Outlet</w:t>
            </w:r>
          </w:p>
        </w:tc>
        <w:tc>
          <w:tcPr>
            <w:tcW w:w="986" w:type="dxa"/>
            <w:vAlign w:val="center"/>
          </w:tcPr>
          <w:p w:rsidR="0071170A" w:rsidRPr="0004746D" w:rsidRDefault="0071170A" w:rsidP="0071170A">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0.12</w:t>
            </w:r>
          </w:p>
        </w:tc>
        <w:tc>
          <w:tcPr>
            <w:tcW w:w="899" w:type="dxa"/>
            <w:vAlign w:val="center"/>
          </w:tcPr>
          <w:p w:rsidR="0071170A" w:rsidRPr="0004746D" w:rsidRDefault="0071170A" w:rsidP="0071170A">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0.01</w:t>
            </w:r>
          </w:p>
        </w:tc>
        <w:tc>
          <w:tcPr>
            <w:tcW w:w="1048" w:type="dxa"/>
            <w:shd w:val="clear" w:color="auto" w:fill="auto"/>
            <w:noWrap/>
            <w:vAlign w:val="center"/>
          </w:tcPr>
          <w:p w:rsidR="0071170A" w:rsidRPr="0004746D" w:rsidRDefault="0071170A" w:rsidP="0071170A">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0.11</w:t>
            </w:r>
          </w:p>
        </w:tc>
        <w:tc>
          <w:tcPr>
            <w:tcW w:w="1428" w:type="dxa"/>
            <w:vAlign w:val="center"/>
          </w:tcPr>
          <w:p w:rsidR="0071170A" w:rsidRPr="0004746D" w:rsidRDefault="00E7093E" w:rsidP="005D599F">
            <w:pPr>
              <w:spacing w:after="0" w:line="240" w:lineRule="auto"/>
              <w:jc w:val="center"/>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&lt;&lt;&lt;1-2; &lt;1</w:t>
            </w:r>
          </w:p>
        </w:tc>
        <w:tc>
          <w:tcPr>
            <w:tcW w:w="1428" w:type="dxa"/>
            <w:vAlign w:val="center"/>
          </w:tcPr>
          <w:p w:rsidR="0071170A" w:rsidRPr="0004746D" w:rsidRDefault="00E7093E" w:rsidP="00E7093E">
            <w:pPr>
              <w:spacing w:after="0" w:line="240" w:lineRule="auto"/>
              <w:jc w:val="center"/>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7</w:t>
            </w:r>
            <w:r w:rsidR="0071170A" w:rsidRPr="0004746D">
              <w:rPr>
                <w:rFonts w:ascii="Times New Roman" w:eastAsia="Times New Roman" w:hAnsi="Times New Roman" w:cs="Times New Roman"/>
                <w:sz w:val="16"/>
                <w:szCs w:val="16"/>
              </w:rPr>
              <w:t>-</w:t>
            </w:r>
            <w:r w:rsidRPr="0004746D">
              <w:rPr>
                <w:rFonts w:ascii="Times New Roman" w:eastAsia="Times New Roman" w:hAnsi="Times New Roman" w:cs="Times New Roman"/>
                <w:sz w:val="16"/>
                <w:szCs w:val="16"/>
              </w:rPr>
              <w:t>10</w:t>
            </w:r>
            <w:r w:rsidR="0071170A" w:rsidRPr="0004746D">
              <w:rPr>
                <w:rFonts w:ascii="Times New Roman" w:eastAsia="Times New Roman" w:hAnsi="Times New Roman" w:cs="Times New Roman"/>
                <w:sz w:val="16"/>
                <w:szCs w:val="16"/>
              </w:rPr>
              <w:t xml:space="preserve">; </w:t>
            </w:r>
            <w:r w:rsidRPr="0004746D">
              <w:rPr>
                <w:rFonts w:ascii="Times New Roman" w:eastAsia="Times New Roman" w:hAnsi="Times New Roman" w:cs="Times New Roman"/>
                <w:sz w:val="16"/>
                <w:szCs w:val="16"/>
              </w:rPr>
              <w:t>8</w:t>
            </w:r>
          </w:p>
        </w:tc>
        <w:tc>
          <w:tcPr>
            <w:tcW w:w="1438" w:type="dxa"/>
            <w:vAlign w:val="center"/>
          </w:tcPr>
          <w:p w:rsidR="0071170A" w:rsidRPr="0004746D" w:rsidRDefault="00E7093E" w:rsidP="005D599F">
            <w:pPr>
              <w:spacing w:after="0" w:line="240" w:lineRule="auto"/>
              <w:jc w:val="center"/>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None</w:t>
            </w:r>
          </w:p>
        </w:tc>
        <w:tc>
          <w:tcPr>
            <w:tcW w:w="2519" w:type="dxa"/>
            <w:vAlign w:val="center"/>
          </w:tcPr>
          <w:p w:rsidR="0071170A" w:rsidRPr="0004746D" w:rsidRDefault="00E7093E" w:rsidP="005D599F">
            <w:pPr>
              <w:spacing w:after="0" w:line="240" w:lineRule="auto"/>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More natives than CLP</w:t>
            </w:r>
          </w:p>
        </w:tc>
      </w:tr>
      <w:tr w:rsidR="0071170A" w:rsidRPr="0004746D" w:rsidTr="0071170A">
        <w:trPr>
          <w:trHeight w:val="255"/>
        </w:trPr>
        <w:tc>
          <w:tcPr>
            <w:tcW w:w="1268" w:type="dxa"/>
            <w:tcBorders>
              <w:bottom w:val="single" w:sz="2" w:space="0" w:color="auto"/>
            </w:tcBorders>
            <w:vAlign w:val="center"/>
          </w:tcPr>
          <w:p w:rsidR="0071170A" w:rsidRPr="0004746D" w:rsidRDefault="0071170A" w:rsidP="005D599F">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18</w:t>
            </w:r>
          </w:p>
        </w:tc>
        <w:tc>
          <w:tcPr>
            <w:tcW w:w="2126" w:type="dxa"/>
            <w:tcBorders>
              <w:bottom w:val="single" w:sz="2" w:space="0" w:color="auto"/>
            </w:tcBorders>
            <w:vAlign w:val="center"/>
          </w:tcPr>
          <w:p w:rsidR="0071170A" w:rsidRPr="0004746D" w:rsidRDefault="0071170A" w:rsidP="005D599F">
            <w:pPr>
              <w:spacing w:after="0" w:line="240" w:lineRule="auto"/>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Channel E. of Pine Island</w:t>
            </w:r>
          </w:p>
        </w:tc>
        <w:tc>
          <w:tcPr>
            <w:tcW w:w="986" w:type="dxa"/>
            <w:vAlign w:val="center"/>
          </w:tcPr>
          <w:p w:rsidR="0071170A" w:rsidRPr="0004746D" w:rsidRDefault="0071170A" w:rsidP="0071170A">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0.27</w:t>
            </w:r>
          </w:p>
        </w:tc>
        <w:tc>
          <w:tcPr>
            <w:tcW w:w="899" w:type="dxa"/>
            <w:vAlign w:val="center"/>
          </w:tcPr>
          <w:p w:rsidR="0071170A" w:rsidRPr="0004746D" w:rsidRDefault="0071170A" w:rsidP="0071170A">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0.13</w:t>
            </w:r>
          </w:p>
        </w:tc>
        <w:tc>
          <w:tcPr>
            <w:tcW w:w="1048" w:type="dxa"/>
            <w:shd w:val="clear" w:color="auto" w:fill="auto"/>
            <w:noWrap/>
            <w:vAlign w:val="center"/>
          </w:tcPr>
          <w:p w:rsidR="0071170A" w:rsidRPr="0004746D" w:rsidRDefault="0071170A" w:rsidP="0071170A">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0.14</w:t>
            </w:r>
          </w:p>
        </w:tc>
        <w:tc>
          <w:tcPr>
            <w:tcW w:w="1428" w:type="dxa"/>
            <w:vAlign w:val="center"/>
          </w:tcPr>
          <w:p w:rsidR="0071170A" w:rsidRPr="0004746D" w:rsidRDefault="00434649" w:rsidP="005D599F">
            <w:pPr>
              <w:spacing w:after="0" w:line="240" w:lineRule="auto"/>
              <w:jc w:val="center"/>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&lt;&lt;&lt;1-2; 1</w:t>
            </w:r>
          </w:p>
        </w:tc>
        <w:tc>
          <w:tcPr>
            <w:tcW w:w="1428" w:type="dxa"/>
            <w:vAlign w:val="center"/>
          </w:tcPr>
          <w:p w:rsidR="0071170A" w:rsidRPr="0004746D" w:rsidRDefault="0071170A" w:rsidP="005D599F">
            <w:pPr>
              <w:spacing w:after="0" w:line="240" w:lineRule="auto"/>
              <w:jc w:val="center"/>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4-7; 6</w:t>
            </w:r>
          </w:p>
        </w:tc>
        <w:tc>
          <w:tcPr>
            <w:tcW w:w="1438" w:type="dxa"/>
            <w:vAlign w:val="center"/>
          </w:tcPr>
          <w:p w:rsidR="0071170A" w:rsidRPr="0004746D" w:rsidRDefault="0071170A" w:rsidP="005D599F">
            <w:pPr>
              <w:spacing w:after="0" w:line="240" w:lineRule="auto"/>
              <w:jc w:val="center"/>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Minor</w:t>
            </w:r>
          </w:p>
        </w:tc>
        <w:tc>
          <w:tcPr>
            <w:tcW w:w="2519" w:type="dxa"/>
            <w:vAlign w:val="center"/>
          </w:tcPr>
          <w:p w:rsidR="0071170A" w:rsidRPr="0004746D" w:rsidRDefault="00434649" w:rsidP="005D599F">
            <w:pPr>
              <w:spacing w:after="0" w:line="240" w:lineRule="auto"/>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Plants uprooted by boat traffic</w:t>
            </w:r>
          </w:p>
        </w:tc>
      </w:tr>
      <w:tr w:rsidR="0071170A" w:rsidRPr="0004746D" w:rsidTr="0071170A">
        <w:trPr>
          <w:trHeight w:val="255"/>
        </w:trPr>
        <w:tc>
          <w:tcPr>
            <w:tcW w:w="1268" w:type="dxa"/>
            <w:tcBorders>
              <w:bottom w:val="single" w:sz="2" w:space="0" w:color="auto"/>
            </w:tcBorders>
            <w:vAlign w:val="center"/>
          </w:tcPr>
          <w:p w:rsidR="0071170A" w:rsidRPr="0004746D" w:rsidRDefault="0071170A" w:rsidP="005D599F">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19A , B</w:t>
            </w:r>
          </w:p>
        </w:tc>
        <w:tc>
          <w:tcPr>
            <w:tcW w:w="2126" w:type="dxa"/>
            <w:tcBorders>
              <w:bottom w:val="single" w:sz="2" w:space="0" w:color="auto"/>
            </w:tcBorders>
            <w:vAlign w:val="center"/>
          </w:tcPr>
          <w:p w:rsidR="0071170A" w:rsidRPr="0004746D" w:rsidRDefault="0071170A" w:rsidP="005D599F">
            <w:pPr>
              <w:spacing w:after="0" w:line="240" w:lineRule="auto"/>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Channel S/E. of First Island</w:t>
            </w:r>
          </w:p>
        </w:tc>
        <w:tc>
          <w:tcPr>
            <w:tcW w:w="986" w:type="dxa"/>
            <w:vAlign w:val="center"/>
          </w:tcPr>
          <w:p w:rsidR="0071170A" w:rsidRPr="0004746D" w:rsidRDefault="0071170A" w:rsidP="0071170A">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4.3</w:t>
            </w:r>
            <w:r w:rsidR="004C0DB1" w:rsidRPr="0004746D">
              <w:rPr>
                <w:rFonts w:ascii="Times New Roman" w:eastAsia="Times New Roman" w:hAnsi="Times New Roman" w:cs="Times New Roman"/>
                <w:sz w:val="16"/>
                <w:szCs w:val="16"/>
              </w:rPr>
              <w:t>0</w:t>
            </w:r>
          </w:p>
        </w:tc>
        <w:tc>
          <w:tcPr>
            <w:tcW w:w="899" w:type="dxa"/>
            <w:vAlign w:val="center"/>
          </w:tcPr>
          <w:p w:rsidR="0071170A" w:rsidRPr="0004746D" w:rsidRDefault="0071170A" w:rsidP="0071170A">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1.18</w:t>
            </w:r>
          </w:p>
        </w:tc>
        <w:tc>
          <w:tcPr>
            <w:tcW w:w="1048" w:type="dxa"/>
            <w:shd w:val="clear" w:color="auto" w:fill="auto"/>
            <w:noWrap/>
            <w:vAlign w:val="center"/>
          </w:tcPr>
          <w:p w:rsidR="0071170A" w:rsidRPr="0004746D" w:rsidRDefault="0071170A" w:rsidP="0071170A">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3.12</w:t>
            </w:r>
          </w:p>
        </w:tc>
        <w:tc>
          <w:tcPr>
            <w:tcW w:w="1428" w:type="dxa"/>
            <w:vAlign w:val="center"/>
          </w:tcPr>
          <w:p w:rsidR="0071170A" w:rsidRPr="0004746D" w:rsidRDefault="0071170A" w:rsidP="005D599F">
            <w:pPr>
              <w:spacing w:after="0" w:line="240" w:lineRule="auto"/>
              <w:jc w:val="center"/>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&lt;&lt;1-3; 2</w:t>
            </w:r>
          </w:p>
        </w:tc>
        <w:tc>
          <w:tcPr>
            <w:tcW w:w="1428" w:type="dxa"/>
            <w:vAlign w:val="center"/>
          </w:tcPr>
          <w:p w:rsidR="0071170A" w:rsidRPr="0004746D" w:rsidRDefault="0047639E" w:rsidP="0047639E">
            <w:pPr>
              <w:spacing w:after="0" w:line="240" w:lineRule="auto"/>
              <w:jc w:val="center"/>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4</w:t>
            </w:r>
            <w:r w:rsidR="0071170A" w:rsidRPr="0004746D">
              <w:rPr>
                <w:rFonts w:ascii="Times New Roman" w:eastAsia="Times New Roman" w:hAnsi="Times New Roman" w:cs="Times New Roman"/>
                <w:sz w:val="16"/>
                <w:szCs w:val="16"/>
              </w:rPr>
              <w:t>-</w:t>
            </w:r>
            <w:r w:rsidRPr="0004746D">
              <w:rPr>
                <w:rFonts w:ascii="Times New Roman" w:eastAsia="Times New Roman" w:hAnsi="Times New Roman" w:cs="Times New Roman"/>
                <w:sz w:val="16"/>
                <w:szCs w:val="16"/>
              </w:rPr>
              <w:t>10</w:t>
            </w:r>
            <w:r w:rsidR="0071170A" w:rsidRPr="0004746D">
              <w:rPr>
                <w:rFonts w:ascii="Times New Roman" w:eastAsia="Times New Roman" w:hAnsi="Times New Roman" w:cs="Times New Roman"/>
                <w:sz w:val="16"/>
                <w:szCs w:val="16"/>
              </w:rPr>
              <w:t xml:space="preserve">; </w:t>
            </w:r>
            <w:r w:rsidRPr="0004746D">
              <w:rPr>
                <w:rFonts w:ascii="Times New Roman" w:eastAsia="Times New Roman" w:hAnsi="Times New Roman" w:cs="Times New Roman"/>
                <w:sz w:val="16"/>
                <w:szCs w:val="16"/>
              </w:rPr>
              <w:t>7</w:t>
            </w:r>
          </w:p>
        </w:tc>
        <w:tc>
          <w:tcPr>
            <w:tcW w:w="1438" w:type="dxa"/>
            <w:vAlign w:val="center"/>
          </w:tcPr>
          <w:p w:rsidR="0071170A" w:rsidRPr="0004746D" w:rsidRDefault="0071170A" w:rsidP="005D599F">
            <w:pPr>
              <w:spacing w:after="0" w:line="240" w:lineRule="auto"/>
              <w:jc w:val="center"/>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Moderate</w:t>
            </w:r>
          </w:p>
        </w:tc>
        <w:tc>
          <w:tcPr>
            <w:tcW w:w="2519" w:type="dxa"/>
            <w:vAlign w:val="center"/>
          </w:tcPr>
          <w:p w:rsidR="0071170A" w:rsidRPr="0004746D" w:rsidRDefault="0071170A" w:rsidP="005D599F">
            <w:pPr>
              <w:spacing w:after="0" w:line="240" w:lineRule="auto"/>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Boats keeping channel open</w:t>
            </w:r>
          </w:p>
        </w:tc>
      </w:tr>
      <w:tr w:rsidR="0071170A" w:rsidRPr="0004746D" w:rsidTr="0071170A">
        <w:trPr>
          <w:trHeight w:val="255"/>
        </w:trPr>
        <w:tc>
          <w:tcPr>
            <w:tcW w:w="1268" w:type="dxa"/>
            <w:tcBorders>
              <w:bottom w:val="single" w:sz="2" w:space="0" w:color="auto"/>
            </w:tcBorders>
            <w:vAlign w:val="center"/>
          </w:tcPr>
          <w:p w:rsidR="0071170A" w:rsidRPr="0004746D" w:rsidRDefault="0071170A" w:rsidP="005D599F">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20, 20A, and 21</w:t>
            </w:r>
          </w:p>
        </w:tc>
        <w:tc>
          <w:tcPr>
            <w:tcW w:w="2126" w:type="dxa"/>
            <w:tcBorders>
              <w:bottom w:val="single" w:sz="2" w:space="0" w:color="auto"/>
            </w:tcBorders>
            <w:vAlign w:val="center"/>
          </w:tcPr>
          <w:p w:rsidR="0071170A" w:rsidRPr="0004746D" w:rsidRDefault="0071170A" w:rsidP="005D599F">
            <w:pPr>
              <w:spacing w:after="0" w:line="240" w:lineRule="auto"/>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East of Idlewild Bay</w:t>
            </w:r>
          </w:p>
        </w:tc>
        <w:tc>
          <w:tcPr>
            <w:tcW w:w="986" w:type="dxa"/>
            <w:vAlign w:val="center"/>
          </w:tcPr>
          <w:p w:rsidR="0071170A" w:rsidRPr="0004746D" w:rsidRDefault="0071170A" w:rsidP="0071170A">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14.74</w:t>
            </w:r>
          </w:p>
        </w:tc>
        <w:tc>
          <w:tcPr>
            <w:tcW w:w="899" w:type="dxa"/>
            <w:vAlign w:val="center"/>
          </w:tcPr>
          <w:p w:rsidR="0071170A" w:rsidRPr="0004746D" w:rsidRDefault="0071170A" w:rsidP="0071170A">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2.25</w:t>
            </w:r>
          </w:p>
        </w:tc>
        <w:tc>
          <w:tcPr>
            <w:tcW w:w="1048" w:type="dxa"/>
            <w:shd w:val="clear" w:color="auto" w:fill="auto"/>
            <w:noWrap/>
            <w:vAlign w:val="center"/>
          </w:tcPr>
          <w:p w:rsidR="0071170A" w:rsidRPr="0004746D" w:rsidRDefault="0071170A" w:rsidP="0071170A">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12.49</w:t>
            </w:r>
          </w:p>
        </w:tc>
        <w:tc>
          <w:tcPr>
            <w:tcW w:w="1428" w:type="dxa"/>
            <w:vAlign w:val="center"/>
          </w:tcPr>
          <w:p w:rsidR="0071170A" w:rsidRPr="0004746D" w:rsidRDefault="0047639E" w:rsidP="005D599F">
            <w:pPr>
              <w:spacing w:after="0" w:line="240" w:lineRule="auto"/>
              <w:jc w:val="center"/>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&lt;&lt;1-3</w:t>
            </w:r>
            <w:r w:rsidR="0071170A" w:rsidRPr="0004746D">
              <w:rPr>
                <w:rFonts w:ascii="Times New Roman" w:eastAsia="Times New Roman" w:hAnsi="Times New Roman" w:cs="Times New Roman"/>
                <w:sz w:val="16"/>
                <w:szCs w:val="16"/>
              </w:rPr>
              <w:t xml:space="preserve">; </w:t>
            </w:r>
            <w:r w:rsidRPr="0004746D">
              <w:rPr>
                <w:rFonts w:ascii="Times New Roman" w:eastAsia="Times New Roman" w:hAnsi="Times New Roman" w:cs="Times New Roman"/>
                <w:sz w:val="16"/>
                <w:szCs w:val="16"/>
              </w:rPr>
              <w:t>3</w:t>
            </w:r>
          </w:p>
        </w:tc>
        <w:tc>
          <w:tcPr>
            <w:tcW w:w="1428" w:type="dxa"/>
            <w:vAlign w:val="center"/>
          </w:tcPr>
          <w:p w:rsidR="0071170A" w:rsidRPr="0004746D" w:rsidRDefault="0071170A" w:rsidP="0047639E">
            <w:pPr>
              <w:spacing w:after="0" w:line="240" w:lineRule="auto"/>
              <w:jc w:val="center"/>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4-</w:t>
            </w:r>
            <w:r w:rsidR="0047639E" w:rsidRPr="0004746D">
              <w:rPr>
                <w:rFonts w:ascii="Times New Roman" w:eastAsia="Times New Roman" w:hAnsi="Times New Roman" w:cs="Times New Roman"/>
                <w:sz w:val="16"/>
                <w:szCs w:val="16"/>
              </w:rPr>
              <w:t>10</w:t>
            </w:r>
            <w:r w:rsidRPr="0004746D">
              <w:rPr>
                <w:rFonts w:ascii="Times New Roman" w:eastAsia="Times New Roman" w:hAnsi="Times New Roman" w:cs="Times New Roman"/>
                <w:sz w:val="16"/>
                <w:szCs w:val="16"/>
              </w:rPr>
              <w:t xml:space="preserve">; </w:t>
            </w:r>
            <w:r w:rsidR="0047639E" w:rsidRPr="0004746D">
              <w:rPr>
                <w:rFonts w:ascii="Times New Roman" w:eastAsia="Times New Roman" w:hAnsi="Times New Roman" w:cs="Times New Roman"/>
                <w:sz w:val="16"/>
                <w:szCs w:val="16"/>
              </w:rPr>
              <w:t>8</w:t>
            </w:r>
          </w:p>
        </w:tc>
        <w:tc>
          <w:tcPr>
            <w:tcW w:w="1438" w:type="dxa"/>
            <w:vAlign w:val="center"/>
          </w:tcPr>
          <w:p w:rsidR="0071170A" w:rsidRPr="0004746D" w:rsidRDefault="0047639E" w:rsidP="005D599F">
            <w:pPr>
              <w:spacing w:after="0" w:line="240" w:lineRule="auto"/>
              <w:jc w:val="center"/>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Severe</w:t>
            </w:r>
          </w:p>
        </w:tc>
        <w:tc>
          <w:tcPr>
            <w:tcW w:w="2519" w:type="dxa"/>
            <w:vAlign w:val="center"/>
          </w:tcPr>
          <w:p w:rsidR="0071170A" w:rsidRPr="0004746D" w:rsidRDefault="0071170A" w:rsidP="005D599F">
            <w:pPr>
              <w:spacing w:after="0" w:line="240" w:lineRule="auto"/>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Boats keeping channel open</w:t>
            </w:r>
          </w:p>
        </w:tc>
      </w:tr>
      <w:tr w:rsidR="0047639E" w:rsidRPr="0004746D" w:rsidTr="0071170A">
        <w:trPr>
          <w:trHeight w:val="255"/>
        </w:trPr>
        <w:tc>
          <w:tcPr>
            <w:tcW w:w="1268" w:type="dxa"/>
            <w:tcBorders>
              <w:bottom w:val="single" w:sz="2" w:space="0" w:color="auto"/>
            </w:tcBorders>
            <w:vAlign w:val="center"/>
          </w:tcPr>
          <w:p w:rsidR="0047639E" w:rsidRPr="0004746D" w:rsidRDefault="0047639E" w:rsidP="0047639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22</w:t>
            </w:r>
          </w:p>
        </w:tc>
        <w:tc>
          <w:tcPr>
            <w:tcW w:w="2126" w:type="dxa"/>
            <w:tcBorders>
              <w:bottom w:val="single" w:sz="2" w:space="0" w:color="auto"/>
            </w:tcBorders>
            <w:vAlign w:val="center"/>
          </w:tcPr>
          <w:p w:rsidR="0047639E" w:rsidRPr="0004746D" w:rsidRDefault="0047639E" w:rsidP="0047639E">
            <w:pPr>
              <w:spacing w:after="0" w:line="240" w:lineRule="auto"/>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Northwest Mill Pond</w:t>
            </w:r>
          </w:p>
        </w:tc>
        <w:tc>
          <w:tcPr>
            <w:tcW w:w="986" w:type="dxa"/>
            <w:vAlign w:val="center"/>
          </w:tcPr>
          <w:p w:rsidR="0047639E" w:rsidRPr="0004746D" w:rsidRDefault="0047639E" w:rsidP="0047639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0.4</w:t>
            </w:r>
            <w:r w:rsidR="004C0DB1" w:rsidRPr="0004746D">
              <w:rPr>
                <w:rFonts w:ascii="Times New Roman" w:eastAsia="Times New Roman" w:hAnsi="Times New Roman" w:cs="Times New Roman"/>
                <w:sz w:val="16"/>
                <w:szCs w:val="16"/>
              </w:rPr>
              <w:t>0</w:t>
            </w:r>
          </w:p>
        </w:tc>
        <w:tc>
          <w:tcPr>
            <w:tcW w:w="899" w:type="dxa"/>
            <w:vAlign w:val="center"/>
          </w:tcPr>
          <w:p w:rsidR="0047639E" w:rsidRPr="0004746D" w:rsidRDefault="0047639E" w:rsidP="0047639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w:t>
            </w:r>
          </w:p>
        </w:tc>
        <w:tc>
          <w:tcPr>
            <w:tcW w:w="1048" w:type="dxa"/>
            <w:shd w:val="clear" w:color="auto" w:fill="auto"/>
            <w:noWrap/>
            <w:vAlign w:val="center"/>
          </w:tcPr>
          <w:p w:rsidR="0047639E" w:rsidRPr="0004746D" w:rsidRDefault="0047639E" w:rsidP="0047639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0.4</w:t>
            </w:r>
          </w:p>
        </w:tc>
        <w:tc>
          <w:tcPr>
            <w:tcW w:w="1428" w:type="dxa"/>
            <w:vAlign w:val="center"/>
          </w:tcPr>
          <w:p w:rsidR="0047639E" w:rsidRPr="0004746D" w:rsidRDefault="0047639E" w:rsidP="0047639E">
            <w:pPr>
              <w:spacing w:after="0" w:line="240" w:lineRule="auto"/>
              <w:jc w:val="center"/>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&lt;&lt;1-3; 1</w:t>
            </w:r>
          </w:p>
        </w:tc>
        <w:tc>
          <w:tcPr>
            <w:tcW w:w="1428" w:type="dxa"/>
            <w:vAlign w:val="center"/>
          </w:tcPr>
          <w:p w:rsidR="0047639E" w:rsidRPr="0004746D" w:rsidRDefault="0047639E" w:rsidP="0047639E">
            <w:pPr>
              <w:spacing w:after="0" w:line="240" w:lineRule="auto"/>
              <w:jc w:val="center"/>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4-10; 7</w:t>
            </w:r>
          </w:p>
        </w:tc>
        <w:tc>
          <w:tcPr>
            <w:tcW w:w="1438" w:type="dxa"/>
            <w:vAlign w:val="center"/>
          </w:tcPr>
          <w:p w:rsidR="0047639E" w:rsidRPr="0004746D" w:rsidRDefault="0047639E" w:rsidP="0047639E">
            <w:pPr>
              <w:spacing w:after="0" w:line="240" w:lineRule="auto"/>
              <w:jc w:val="center"/>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Minor</w:t>
            </w:r>
          </w:p>
        </w:tc>
        <w:tc>
          <w:tcPr>
            <w:tcW w:w="2519" w:type="dxa"/>
            <w:vAlign w:val="center"/>
          </w:tcPr>
          <w:p w:rsidR="0047639E" w:rsidRPr="0004746D" w:rsidRDefault="0047639E" w:rsidP="0047639E">
            <w:pPr>
              <w:spacing w:after="0" w:line="240" w:lineRule="auto"/>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Lots of natives mixed in.</w:t>
            </w:r>
          </w:p>
        </w:tc>
      </w:tr>
      <w:tr w:rsidR="0071170A" w:rsidRPr="0004746D" w:rsidTr="0071170A">
        <w:trPr>
          <w:trHeight w:val="255"/>
        </w:trPr>
        <w:tc>
          <w:tcPr>
            <w:tcW w:w="1268" w:type="dxa"/>
            <w:tcBorders>
              <w:bottom w:val="single" w:sz="2" w:space="0" w:color="auto"/>
            </w:tcBorders>
            <w:vAlign w:val="center"/>
          </w:tcPr>
          <w:p w:rsidR="0071170A" w:rsidRPr="0004746D" w:rsidRDefault="0071170A" w:rsidP="005D599F">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23</w:t>
            </w:r>
          </w:p>
        </w:tc>
        <w:tc>
          <w:tcPr>
            <w:tcW w:w="2126" w:type="dxa"/>
            <w:tcBorders>
              <w:bottom w:val="single" w:sz="2" w:space="0" w:color="auto"/>
            </w:tcBorders>
            <w:vAlign w:val="center"/>
          </w:tcPr>
          <w:p w:rsidR="0071170A" w:rsidRPr="0004746D" w:rsidRDefault="0071170A" w:rsidP="005D599F">
            <w:pPr>
              <w:spacing w:after="0" w:line="240" w:lineRule="auto"/>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Northeast Mill Pond</w:t>
            </w:r>
          </w:p>
        </w:tc>
        <w:tc>
          <w:tcPr>
            <w:tcW w:w="986" w:type="dxa"/>
            <w:vAlign w:val="center"/>
          </w:tcPr>
          <w:p w:rsidR="0071170A" w:rsidRPr="0004746D" w:rsidRDefault="0071170A" w:rsidP="0071170A">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w:t>
            </w:r>
          </w:p>
        </w:tc>
        <w:tc>
          <w:tcPr>
            <w:tcW w:w="899" w:type="dxa"/>
            <w:vAlign w:val="center"/>
          </w:tcPr>
          <w:p w:rsidR="0071170A" w:rsidRPr="0004746D" w:rsidRDefault="0071170A" w:rsidP="0071170A">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w:t>
            </w:r>
          </w:p>
        </w:tc>
        <w:tc>
          <w:tcPr>
            <w:tcW w:w="1048" w:type="dxa"/>
            <w:shd w:val="clear" w:color="auto" w:fill="auto"/>
            <w:noWrap/>
            <w:vAlign w:val="center"/>
          </w:tcPr>
          <w:p w:rsidR="0071170A" w:rsidRPr="0004746D" w:rsidRDefault="0071170A" w:rsidP="0071170A">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w:t>
            </w:r>
          </w:p>
        </w:tc>
        <w:tc>
          <w:tcPr>
            <w:tcW w:w="1428" w:type="dxa"/>
            <w:vAlign w:val="center"/>
          </w:tcPr>
          <w:p w:rsidR="0071170A" w:rsidRPr="0004746D" w:rsidRDefault="0071170A" w:rsidP="005D599F">
            <w:pPr>
              <w:spacing w:after="0" w:line="240" w:lineRule="auto"/>
              <w:jc w:val="center"/>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&lt;&lt;&lt;1</w:t>
            </w:r>
          </w:p>
        </w:tc>
        <w:tc>
          <w:tcPr>
            <w:tcW w:w="1428" w:type="dxa"/>
            <w:vAlign w:val="center"/>
          </w:tcPr>
          <w:p w:rsidR="0071170A" w:rsidRPr="0004746D" w:rsidRDefault="0071170A" w:rsidP="005D599F">
            <w:pPr>
              <w:spacing w:after="0" w:line="240" w:lineRule="auto"/>
              <w:jc w:val="center"/>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4-6; 5</w:t>
            </w:r>
          </w:p>
        </w:tc>
        <w:tc>
          <w:tcPr>
            <w:tcW w:w="1438" w:type="dxa"/>
            <w:vAlign w:val="center"/>
          </w:tcPr>
          <w:p w:rsidR="0071170A" w:rsidRPr="0004746D" w:rsidRDefault="0071170A" w:rsidP="005D599F">
            <w:pPr>
              <w:spacing w:after="0" w:line="240" w:lineRule="auto"/>
              <w:jc w:val="center"/>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None</w:t>
            </w:r>
          </w:p>
        </w:tc>
        <w:tc>
          <w:tcPr>
            <w:tcW w:w="2519" w:type="dxa"/>
            <w:vAlign w:val="center"/>
          </w:tcPr>
          <w:p w:rsidR="0071170A" w:rsidRPr="0004746D" w:rsidRDefault="0071170A" w:rsidP="005D599F">
            <w:pPr>
              <w:spacing w:after="0" w:line="240" w:lineRule="auto"/>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Scattered CLP – native dominated</w:t>
            </w:r>
          </w:p>
        </w:tc>
      </w:tr>
      <w:tr w:rsidR="0071170A" w:rsidRPr="0004746D" w:rsidTr="0071170A">
        <w:trPr>
          <w:trHeight w:val="255"/>
        </w:trPr>
        <w:tc>
          <w:tcPr>
            <w:tcW w:w="1268" w:type="dxa"/>
            <w:tcBorders>
              <w:bottom w:val="single" w:sz="2" w:space="0" w:color="auto"/>
            </w:tcBorders>
            <w:vAlign w:val="center"/>
          </w:tcPr>
          <w:p w:rsidR="0071170A" w:rsidRPr="0004746D" w:rsidRDefault="0071170A" w:rsidP="005D599F">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24</w:t>
            </w:r>
          </w:p>
        </w:tc>
        <w:tc>
          <w:tcPr>
            <w:tcW w:w="2126" w:type="dxa"/>
            <w:tcBorders>
              <w:bottom w:val="single" w:sz="2" w:space="0" w:color="auto"/>
            </w:tcBorders>
            <w:vAlign w:val="center"/>
          </w:tcPr>
          <w:p w:rsidR="0071170A" w:rsidRPr="0004746D" w:rsidRDefault="0071170A" w:rsidP="005D599F">
            <w:pPr>
              <w:spacing w:after="0" w:line="240" w:lineRule="auto"/>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Mill Pond Point</w:t>
            </w:r>
          </w:p>
        </w:tc>
        <w:tc>
          <w:tcPr>
            <w:tcW w:w="986" w:type="dxa"/>
            <w:vAlign w:val="center"/>
          </w:tcPr>
          <w:p w:rsidR="0071170A" w:rsidRPr="0004746D" w:rsidRDefault="0071170A" w:rsidP="0071170A">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0.28</w:t>
            </w:r>
          </w:p>
        </w:tc>
        <w:tc>
          <w:tcPr>
            <w:tcW w:w="899" w:type="dxa"/>
            <w:vAlign w:val="center"/>
          </w:tcPr>
          <w:p w:rsidR="0071170A" w:rsidRPr="0004746D" w:rsidRDefault="0071170A" w:rsidP="0071170A">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w:t>
            </w:r>
          </w:p>
        </w:tc>
        <w:tc>
          <w:tcPr>
            <w:tcW w:w="1048" w:type="dxa"/>
            <w:shd w:val="clear" w:color="auto" w:fill="auto"/>
            <w:noWrap/>
            <w:vAlign w:val="center"/>
          </w:tcPr>
          <w:p w:rsidR="0071170A" w:rsidRPr="0004746D" w:rsidRDefault="0071170A" w:rsidP="0071170A">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0.28</w:t>
            </w:r>
          </w:p>
        </w:tc>
        <w:tc>
          <w:tcPr>
            <w:tcW w:w="1428" w:type="dxa"/>
            <w:vAlign w:val="center"/>
          </w:tcPr>
          <w:p w:rsidR="0071170A" w:rsidRPr="0004746D" w:rsidRDefault="0071170A" w:rsidP="005D599F">
            <w:pPr>
              <w:spacing w:after="0" w:line="240" w:lineRule="auto"/>
              <w:jc w:val="center"/>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&lt;&lt;&lt;1</w:t>
            </w:r>
            <w:r w:rsidR="0047639E" w:rsidRPr="0004746D">
              <w:rPr>
                <w:rFonts w:ascii="Times New Roman" w:eastAsia="Times New Roman" w:hAnsi="Times New Roman" w:cs="Times New Roman"/>
                <w:sz w:val="16"/>
                <w:szCs w:val="16"/>
              </w:rPr>
              <w:t>-2</w:t>
            </w:r>
          </w:p>
        </w:tc>
        <w:tc>
          <w:tcPr>
            <w:tcW w:w="1428" w:type="dxa"/>
            <w:vAlign w:val="center"/>
          </w:tcPr>
          <w:p w:rsidR="0071170A" w:rsidRPr="0004746D" w:rsidRDefault="0071170A" w:rsidP="0047639E">
            <w:pPr>
              <w:spacing w:after="0" w:line="240" w:lineRule="auto"/>
              <w:jc w:val="center"/>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4-</w:t>
            </w:r>
            <w:r w:rsidR="0047639E" w:rsidRPr="0004746D">
              <w:rPr>
                <w:rFonts w:ascii="Times New Roman" w:eastAsia="Times New Roman" w:hAnsi="Times New Roman" w:cs="Times New Roman"/>
                <w:sz w:val="16"/>
                <w:szCs w:val="16"/>
              </w:rPr>
              <w:t>9</w:t>
            </w:r>
            <w:r w:rsidRPr="0004746D">
              <w:rPr>
                <w:rFonts w:ascii="Times New Roman" w:eastAsia="Times New Roman" w:hAnsi="Times New Roman" w:cs="Times New Roman"/>
                <w:sz w:val="16"/>
                <w:szCs w:val="16"/>
              </w:rPr>
              <w:t xml:space="preserve">; </w:t>
            </w:r>
            <w:r w:rsidR="0047639E" w:rsidRPr="0004746D">
              <w:rPr>
                <w:rFonts w:ascii="Times New Roman" w:eastAsia="Times New Roman" w:hAnsi="Times New Roman" w:cs="Times New Roman"/>
                <w:sz w:val="16"/>
                <w:szCs w:val="16"/>
              </w:rPr>
              <w:t>5</w:t>
            </w:r>
          </w:p>
        </w:tc>
        <w:tc>
          <w:tcPr>
            <w:tcW w:w="1438" w:type="dxa"/>
            <w:vAlign w:val="center"/>
          </w:tcPr>
          <w:p w:rsidR="0071170A" w:rsidRPr="0004746D" w:rsidRDefault="0047639E" w:rsidP="005D599F">
            <w:pPr>
              <w:spacing w:after="0" w:line="240" w:lineRule="auto"/>
              <w:jc w:val="center"/>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Minor</w:t>
            </w:r>
          </w:p>
        </w:tc>
        <w:tc>
          <w:tcPr>
            <w:tcW w:w="2519" w:type="dxa"/>
            <w:vAlign w:val="center"/>
          </w:tcPr>
          <w:p w:rsidR="0071170A" w:rsidRPr="0004746D" w:rsidRDefault="0047639E" w:rsidP="0047639E">
            <w:pPr>
              <w:spacing w:after="0" w:line="240" w:lineRule="auto"/>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Lots of natives mixed in.</w:t>
            </w:r>
          </w:p>
        </w:tc>
      </w:tr>
      <w:tr w:rsidR="0071170A" w:rsidRPr="0004746D" w:rsidTr="0071170A">
        <w:trPr>
          <w:trHeight w:val="255"/>
        </w:trPr>
        <w:tc>
          <w:tcPr>
            <w:tcW w:w="1268" w:type="dxa"/>
            <w:tcBorders>
              <w:bottom w:val="single" w:sz="2" w:space="0" w:color="auto"/>
            </w:tcBorders>
            <w:vAlign w:val="center"/>
          </w:tcPr>
          <w:p w:rsidR="0071170A" w:rsidRPr="0004746D" w:rsidRDefault="0071170A" w:rsidP="005D599F">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25</w:t>
            </w:r>
          </w:p>
        </w:tc>
        <w:tc>
          <w:tcPr>
            <w:tcW w:w="2126" w:type="dxa"/>
            <w:tcBorders>
              <w:bottom w:val="single" w:sz="2" w:space="0" w:color="auto"/>
            </w:tcBorders>
            <w:vAlign w:val="center"/>
          </w:tcPr>
          <w:p w:rsidR="0071170A" w:rsidRPr="0004746D" w:rsidRDefault="0071170A" w:rsidP="005D599F">
            <w:pPr>
              <w:spacing w:after="0" w:line="240" w:lineRule="auto"/>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Southeast Mill Pond</w:t>
            </w:r>
          </w:p>
        </w:tc>
        <w:tc>
          <w:tcPr>
            <w:tcW w:w="986" w:type="dxa"/>
            <w:vAlign w:val="center"/>
          </w:tcPr>
          <w:p w:rsidR="0071170A" w:rsidRPr="0004746D" w:rsidRDefault="0071170A" w:rsidP="0071170A">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w:t>
            </w:r>
          </w:p>
        </w:tc>
        <w:tc>
          <w:tcPr>
            <w:tcW w:w="899" w:type="dxa"/>
            <w:vAlign w:val="center"/>
          </w:tcPr>
          <w:p w:rsidR="0071170A" w:rsidRPr="0004746D" w:rsidRDefault="0071170A" w:rsidP="0071170A">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w:t>
            </w:r>
          </w:p>
        </w:tc>
        <w:tc>
          <w:tcPr>
            <w:tcW w:w="1048" w:type="dxa"/>
            <w:shd w:val="clear" w:color="auto" w:fill="auto"/>
            <w:noWrap/>
            <w:vAlign w:val="center"/>
          </w:tcPr>
          <w:p w:rsidR="0071170A" w:rsidRPr="0004746D" w:rsidRDefault="0071170A" w:rsidP="0071170A">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w:t>
            </w:r>
          </w:p>
        </w:tc>
        <w:tc>
          <w:tcPr>
            <w:tcW w:w="1428" w:type="dxa"/>
            <w:vAlign w:val="center"/>
          </w:tcPr>
          <w:p w:rsidR="0071170A" w:rsidRPr="0004746D" w:rsidRDefault="0071170A" w:rsidP="005D599F">
            <w:pPr>
              <w:spacing w:after="0" w:line="240" w:lineRule="auto"/>
              <w:jc w:val="center"/>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&lt;&lt;&lt;1</w:t>
            </w:r>
          </w:p>
        </w:tc>
        <w:tc>
          <w:tcPr>
            <w:tcW w:w="1428" w:type="dxa"/>
            <w:vAlign w:val="center"/>
          </w:tcPr>
          <w:p w:rsidR="0071170A" w:rsidRPr="0004746D" w:rsidRDefault="0071170A" w:rsidP="005D599F">
            <w:pPr>
              <w:spacing w:after="0" w:line="240" w:lineRule="auto"/>
              <w:jc w:val="center"/>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4-6; 5</w:t>
            </w:r>
          </w:p>
        </w:tc>
        <w:tc>
          <w:tcPr>
            <w:tcW w:w="1438" w:type="dxa"/>
            <w:vAlign w:val="center"/>
          </w:tcPr>
          <w:p w:rsidR="0071170A" w:rsidRPr="0004746D" w:rsidRDefault="0071170A" w:rsidP="005D599F">
            <w:pPr>
              <w:spacing w:after="0" w:line="240" w:lineRule="auto"/>
              <w:jc w:val="center"/>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None</w:t>
            </w:r>
          </w:p>
        </w:tc>
        <w:tc>
          <w:tcPr>
            <w:tcW w:w="2519" w:type="dxa"/>
            <w:vAlign w:val="center"/>
          </w:tcPr>
          <w:p w:rsidR="0071170A" w:rsidRPr="0004746D" w:rsidRDefault="0071170A" w:rsidP="005D599F">
            <w:pPr>
              <w:spacing w:after="0" w:line="240" w:lineRule="auto"/>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Scattered CLP – native dominated</w:t>
            </w:r>
          </w:p>
        </w:tc>
      </w:tr>
      <w:tr w:rsidR="005D599F" w:rsidRPr="0004746D" w:rsidTr="005D599F">
        <w:trPr>
          <w:gridAfter w:val="4"/>
          <w:wAfter w:w="6813" w:type="dxa"/>
          <w:trHeight w:val="255"/>
        </w:trPr>
        <w:tc>
          <w:tcPr>
            <w:tcW w:w="1268" w:type="dxa"/>
            <w:tcBorders>
              <w:left w:val="nil"/>
              <w:bottom w:val="nil"/>
              <w:right w:val="nil"/>
            </w:tcBorders>
          </w:tcPr>
          <w:p w:rsidR="005D599F" w:rsidRPr="0004746D" w:rsidRDefault="005D599F" w:rsidP="005D599F">
            <w:pPr>
              <w:spacing w:after="0" w:line="240" w:lineRule="auto"/>
              <w:jc w:val="right"/>
              <w:rPr>
                <w:rFonts w:ascii="Times New Roman" w:eastAsia="Times New Roman" w:hAnsi="Times New Roman" w:cs="Times New Roman"/>
                <w:b/>
                <w:sz w:val="20"/>
                <w:szCs w:val="20"/>
              </w:rPr>
            </w:pPr>
          </w:p>
        </w:tc>
        <w:tc>
          <w:tcPr>
            <w:tcW w:w="2126" w:type="dxa"/>
            <w:tcBorders>
              <w:left w:val="nil"/>
              <w:bottom w:val="nil"/>
            </w:tcBorders>
            <w:vAlign w:val="center"/>
          </w:tcPr>
          <w:p w:rsidR="005D599F" w:rsidRPr="0004746D" w:rsidRDefault="005D599F" w:rsidP="005D599F">
            <w:pPr>
              <w:spacing w:after="0" w:line="240" w:lineRule="auto"/>
              <w:jc w:val="right"/>
              <w:rPr>
                <w:rFonts w:ascii="Times New Roman" w:eastAsia="Times New Roman" w:hAnsi="Times New Roman" w:cs="Times New Roman"/>
                <w:b/>
                <w:sz w:val="20"/>
                <w:szCs w:val="20"/>
              </w:rPr>
            </w:pPr>
            <w:r w:rsidRPr="0004746D">
              <w:rPr>
                <w:rFonts w:ascii="Times New Roman" w:eastAsia="Times New Roman" w:hAnsi="Times New Roman" w:cs="Times New Roman"/>
                <w:b/>
                <w:sz w:val="20"/>
                <w:szCs w:val="20"/>
              </w:rPr>
              <w:t xml:space="preserve">Total </w:t>
            </w:r>
          </w:p>
        </w:tc>
        <w:tc>
          <w:tcPr>
            <w:tcW w:w="986" w:type="dxa"/>
            <w:vAlign w:val="center"/>
          </w:tcPr>
          <w:p w:rsidR="005D599F" w:rsidRPr="0004746D" w:rsidRDefault="005D599F" w:rsidP="005D599F">
            <w:pPr>
              <w:spacing w:after="0" w:line="240" w:lineRule="auto"/>
              <w:jc w:val="right"/>
              <w:rPr>
                <w:rFonts w:ascii="Times New Roman" w:eastAsia="Times New Roman" w:hAnsi="Times New Roman" w:cs="Times New Roman"/>
                <w:b/>
                <w:bCs/>
                <w:sz w:val="28"/>
                <w:szCs w:val="28"/>
              </w:rPr>
            </w:pPr>
            <w:r w:rsidRPr="0004746D">
              <w:rPr>
                <w:rFonts w:ascii="Times New Roman" w:eastAsia="Times New Roman" w:hAnsi="Times New Roman" w:cs="Times New Roman"/>
                <w:b/>
                <w:bCs/>
                <w:sz w:val="28"/>
                <w:szCs w:val="28"/>
              </w:rPr>
              <w:t>102.76</w:t>
            </w:r>
          </w:p>
        </w:tc>
        <w:tc>
          <w:tcPr>
            <w:tcW w:w="899" w:type="dxa"/>
            <w:vAlign w:val="center"/>
          </w:tcPr>
          <w:p w:rsidR="005D599F" w:rsidRPr="0004746D" w:rsidRDefault="005D599F" w:rsidP="005D599F">
            <w:pPr>
              <w:spacing w:after="0" w:line="240" w:lineRule="auto"/>
              <w:jc w:val="right"/>
              <w:rPr>
                <w:rFonts w:ascii="Times New Roman" w:eastAsia="Times New Roman" w:hAnsi="Times New Roman" w:cs="Times New Roman"/>
                <w:b/>
                <w:bCs/>
                <w:sz w:val="28"/>
                <w:szCs w:val="28"/>
              </w:rPr>
            </w:pPr>
            <w:r w:rsidRPr="0004746D">
              <w:rPr>
                <w:rFonts w:ascii="Times New Roman" w:eastAsia="Times New Roman" w:hAnsi="Times New Roman" w:cs="Times New Roman"/>
                <w:b/>
                <w:bCs/>
                <w:sz w:val="28"/>
                <w:szCs w:val="28"/>
              </w:rPr>
              <w:t>35.41</w:t>
            </w:r>
          </w:p>
        </w:tc>
        <w:tc>
          <w:tcPr>
            <w:tcW w:w="1048" w:type="dxa"/>
            <w:shd w:val="clear" w:color="auto" w:fill="auto"/>
            <w:noWrap/>
            <w:vAlign w:val="center"/>
          </w:tcPr>
          <w:p w:rsidR="005D599F" w:rsidRPr="0004746D" w:rsidRDefault="0071170A" w:rsidP="005D599F">
            <w:pPr>
              <w:spacing w:after="0" w:line="240" w:lineRule="auto"/>
              <w:jc w:val="right"/>
              <w:rPr>
                <w:rFonts w:ascii="Times New Roman" w:eastAsia="Times New Roman" w:hAnsi="Times New Roman" w:cs="Times New Roman"/>
                <w:b/>
                <w:bCs/>
                <w:sz w:val="28"/>
                <w:szCs w:val="28"/>
              </w:rPr>
            </w:pPr>
            <w:r w:rsidRPr="0004746D">
              <w:rPr>
                <w:rFonts w:ascii="Times New Roman" w:eastAsia="Times New Roman" w:hAnsi="Times New Roman" w:cs="Times New Roman"/>
                <w:b/>
                <w:bCs/>
                <w:sz w:val="28"/>
                <w:szCs w:val="28"/>
              </w:rPr>
              <w:t>67.35</w:t>
            </w:r>
          </w:p>
        </w:tc>
      </w:tr>
    </w:tbl>
    <w:p w:rsidR="00FD5E2E" w:rsidRPr="0004746D" w:rsidRDefault="00FD5E2E" w:rsidP="00FD5E2E">
      <w:pPr>
        <w:spacing w:after="0" w:line="240" w:lineRule="auto"/>
        <w:jc w:val="center"/>
        <w:rPr>
          <w:rFonts w:ascii="Times New Roman" w:eastAsia="Times New Roman" w:hAnsi="Times New Roman" w:cs="Times New Roman"/>
          <w:b/>
          <w:sz w:val="28"/>
          <w:szCs w:val="28"/>
        </w:rPr>
      </w:pPr>
    </w:p>
    <w:p w:rsidR="00FD5E2E" w:rsidRPr="0004746D" w:rsidRDefault="00FD5E2E" w:rsidP="00FD5E2E">
      <w:pPr>
        <w:spacing w:after="0" w:line="240" w:lineRule="auto"/>
        <w:jc w:val="center"/>
        <w:rPr>
          <w:rFonts w:ascii="Times New Roman" w:eastAsia="Times New Roman" w:hAnsi="Times New Roman" w:cs="Times New Roman"/>
          <w:b/>
          <w:sz w:val="28"/>
          <w:szCs w:val="28"/>
        </w:rPr>
        <w:sectPr w:rsidR="00FD5E2E" w:rsidRPr="0004746D" w:rsidSect="00FD5E2E">
          <w:pgSz w:w="15840" w:h="12240" w:orient="landscape"/>
          <w:pgMar w:top="1710" w:right="1440" w:bottom="1260" w:left="1440" w:header="720" w:footer="720" w:gutter="0"/>
          <w:cols w:space="720"/>
          <w:docGrid w:linePitch="360"/>
        </w:sectPr>
      </w:pPr>
    </w:p>
    <w:p w:rsidR="00FD5E2E" w:rsidRPr="0004746D" w:rsidRDefault="00FD5E2E" w:rsidP="00FD5E2E">
      <w:pPr>
        <w:spacing w:after="0" w:line="240" w:lineRule="auto"/>
        <w:jc w:val="center"/>
        <w:rPr>
          <w:rFonts w:ascii="Times New Roman" w:eastAsia="Times New Roman" w:hAnsi="Times New Roman" w:cs="Times New Roman"/>
          <w:b/>
          <w:sz w:val="28"/>
          <w:szCs w:val="28"/>
        </w:rPr>
      </w:pPr>
      <w:r w:rsidRPr="0004746D">
        <w:rPr>
          <w:rFonts w:ascii="Times New Roman" w:eastAsia="Times New Roman" w:hAnsi="Times New Roman" w:cs="Times New Roman"/>
          <w:b/>
          <w:sz w:val="28"/>
          <w:szCs w:val="28"/>
        </w:rPr>
        <w:lastRenderedPageBreak/>
        <w:t>Table 6:  Historical CLP Bed and Treatment Summary - Balsam Lake, Polk Co. 2011-2019</w:t>
      </w:r>
    </w:p>
    <w:p w:rsidR="00FD5E2E" w:rsidRPr="0004746D" w:rsidRDefault="00FD5E2E" w:rsidP="00FD5E2E">
      <w:pPr>
        <w:spacing w:after="0" w:line="240" w:lineRule="auto"/>
        <w:jc w:val="center"/>
        <w:rPr>
          <w:rFonts w:ascii="Times New Roman" w:eastAsia="Times New Roman" w:hAnsi="Times New Roman" w:cs="Times New Roman"/>
          <w:b/>
          <w:sz w:val="28"/>
          <w:szCs w:val="28"/>
        </w:rPr>
      </w:pPr>
    </w:p>
    <w:tbl>
      <w:tblPr>
        <w:tblpPr w:leftFromText="180" w:rightFromText="180" w:vertAnchor="text" w:horzAnchor="margin" w:tblpXSpec="center" w:tblpY="25"/>
        <w:tblW w:w="1519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1098"/>
        <w:gridCol w:w="1949"/>
        <w:gridCol w:w="986"/>
        <w:gridCol w:w="898"/>
        <w:gridCol w:w="898"/>
        <w:gridCol w:w="878"/>
        <w:gridCol w:w="878"/>
        <w:gridCol w:w="873"/>
        <w:gridCol w:w="878"/>
        <w:gridCol w:w="878"/>
        <w:gridCol w:w="878"/>
        <w:gridCol w:w="1792"/>
        <w:gridCol w:w="2308"/>
      </w:tblGrid>
      <w:tr w:rsidR="00FD5E2E" w:rsidRPr="0004746D" w:rsidTr="00FD5E2E">
        <w:trPr>
          <w:trHeight w:val="255"/>
        </w:trPr>
        <w:tc>
          <w:tcPr>
            <w:tcW w:w="1098" w:type="dxa"/>
            <w:tcBorders>
              <w:top w:val="nil"/>
              <w:left w:val="nil"/>
              <w:bottom w:val="single" w:sz="2" w:space="0" w:color="auto"/>
              <w:right w:val="nil"/>
            </w:tcBorders>
            <w:vAlign w:val="center"/>
          </w:tcPr>
          <w:p w:rsidR="00FD5E2E" w:rsidRPr="0004746D" w:rsidRDefault="00FD5E2E" w:rsidP="00FD5E2E">
            <w:pPr>
              <w:spacing w:after="0" w:line="240" w:lineRule="auto"/>
              <w:jc w:val="center"/>
              <w:rPr>
                <w:rFonts w:ascii="Times New Roman" w:eastAsia="Times New Roman" w:hAnsi="Times New Roman" w:cs="Times New Roman"/>
                <w:b/>
                <w:color w:val="000000"/>
              </w:rPr>
            </w:pPr>
            <w:r w:rsidRPr="0004746D">
              <w:rPr>
                <w:rFonts w:ascii="Times New Roman" w:eastAsia="Times New Roman" w:hAnsi="Times New Roman" w:cs="Times New Roman"/>
                <w:b/>
                <w:color w:val="000000"/>
              </w:rPr>
              <w:t>Bed #</w:t>
            </w:r>
          </w:p>
        </w:tc>
        <w:tc>
          <w:tcPr>
            <w:tcW w:w="1949" w:type="dxa"/>
            <w:tcBorders>
              <w:top w:val="nil"/>
              <w:left w:val="nil"/>
              <w:bottom w:val="single" w:sz="2" w:space="0" w:color="auto"/>
              <w:right w:val="nil"/>
            </w:tcBorders>
            <w:vAlign w:val="center"/>
          </w:tcPr>
          <w:p w:rsidR="00FD5E2E" w:rsidRPr="0004746D" w:rsidRDefault="00FD5E2E" w:rsidP="00FD5E2E">
            <w:pPr>
              <w:spacing w:after="0" w:line="240" w:lineRule="auto"/>
              <w:jc w:val="center"/>
              <w:rPr>
                <w:rFonts w:ascii="Times New Roman" w:eastAsia="Times New Roman" w:hAnsi="Times New Roman" w:cs="Times New Roman"/>
                <w:b/>
                <w:color w:val="000000"/>
              </w:rPr>
            </w:pPr>
            <w:r w:rsidRPr="0004746D">
              <w:rPr>
                <w:rFonts w:ascii="Times New Roman" w:eastAsia="Times New Roman" w:hAnsi="Times New Roman" w:cs="Times New Roman"/>
                <w:b/>
                <w:color w:val="000000"/>
              </w:rPr>
              <w:t>Location</w:t>
            </w:r>
          </w:p>
        </w:tc>
        <w:tc>
          <w:tcPr>
            <w:tcW w:w="986" w:type="dxa"/>
            <w:tcBorders>
              <w:top w:val="nil"/>
              <w:left w:val="nil"/>
              <w:bottom w:val="single" w:sz="2" w:space="0" w:color="auto"/>
              <w:right w:val="nil"/>
            </w:tcBorders>
          </w:tcPr>
          <w:p w:rsidR="00FD5E2E" w:rsidRPr="0004746D" w:rsidRDefault="00FD5E2E" w:rsidP="00FD5E2E">
            <w:pPr>
              <w:spacing w:after="0" w:line="240" w:lineRule="auto"/>
              <w:jc w:val="center"/>
              <w:rPr>
                <w:rFonts w:ascii="Times New Roman" w:eastAsia="Times New Roman" w:hAnsi="Times New Roman" w:cs="Times New Roman"/>
                <w:b/>
                <w:color w:val="000000"/>
              </w:rPr>
            </w:pPr>
            <w:r w:rsidRPr="0004746D">
              <w:rPr>
                <w:rFonts w:ascii="Times New Roman" w:eastAsia="Times New Roman" w:hAnsi="Times New Roman" w:cs="Times New Roman"/>
                <w:b/>
                <w:color w:val="000000"/>
              </w:rPr>
              <w:t>2019</w:t>
            </w:r>
          </w:p>
          <w:p w:rsidR="00FD5E2E" w:rsidRPr="0004746D" w:rsidRDefault="00FD5E2E" w:rsidP="00FD5E2E">
            <w:pPr>
              <w:spacing w:after="0" w:line="240" w:lineRule="auto"/>
              <w:jc w:val="center"/>
              <w:rPr>
                <w:rFonts w:ascii="Times New Roman" w:eastAsia="Times New Roman" w:hAnsi="Times New Roman" w:cs="Times New Roman"/>
                <w:b/>
                <w:color w:val="000000"/>
              </w:rPr>
            </w:pPr>
            <w:r w:rsidRPr="0004746D">
              <w:rPr>
                <w:rFonts w:ascii="Times New Roman" w:eastAsia="Times New Roman" w:hAnsi="Times New Roman" w:cs="Times New Roman"/>
                <w:b/>
                <w:color w:val="000000"/>
              </w:rPr>
              <w:t>Area (Acres)</w:t>
            </w:r>
          </w:p>
        </w:tc>
        <w:tc>
          <w:tcPr>
            <w:tcW w:w="898" w:type="dxa"/>
            <w:tcBorders>
              <w:top w:val="nil"/>
              <w:left w:val="nil"/>
              <w:bottom w:val="single" w:sz="2" w:space="0" w:color="auto"/>
              <w:right w:val="nil"/>
            </w:tcBorders>
          </w:tcPr>
          <w:p w:rsidR="00FD5E2E" w:rsidRPr="0004746D" w:rsidRDefault="00FD5E2E" w:rsidP="00FD5E2E">
            <w:pPr>
              <w:spacing w:after="0" w:line="240" w:lineRule="auto"/>
              <w:jc w:val="center"/>
              <w:rPr>
                <w:rFonts w:ascii="Times New Roman" w:eastAsia="Times New Roman" w:hAnsi="Times New Roman" w:cs="Times New Roman"/>
                <w:b/>
                <w:color w:val="000000"/>
              </w:rPr>
            </w:pPr>
          </w:p>
          <w:p w:rsidR="00FD5E2E" w:rsidRPr="0004746D" w:rsidRDefault="00FD5E2E" w:rsidP="00FD5E2E">
            <w:pPr>
              <w:spacing w:after="0" w:line="240" w:lineRule="auto"/>
              <w:jc w:val="center"/>
              <w:rPr>
                <w:rFonts w:ascii="Times New Roman" w:eastAsia="Times New Roman" w:hAnsi="Times New Roman" w:cs="Times New Roman"/>
                <w:b/>
                <w:color w:val="000000"/>
              </w:rPr>
            </w:pPr>
            <w:r w:rsidRPr="0004746D">
              <w:rPr>
                <w:rFonts w:ascii="Times New Roman" w:eastAsia="Times New Roman" w:hAnsi="Times New Roman" w:cs="Times New Roman"/>
                <w:b/>
                <w:color w:val="000000"/>
              </w:rPr>
              <w:t>2018</w:t>
            </w:r>
          </w:p>
          <w:p w:rsidR="00FD5E2E" w:rsidRPr="0004746D" w:rsidRDefault="00FD5E2E" w:rsidP="00FD5E2E">
            <w:pPr>
              <w:spacing w:after="0" w:line="240" w:lineRule="auto"/>
              <w:jc w:val="center"/>
              <w:rPr>
                <w:rFonts w:ascii="Times New Roman" w:eastAsia="Times New Roman" w:hAnsi="Times New Roman" w:cs="Times New Roman"/>
                <w:b/>
                <w:color w:val="000000"/>
              </w:rPr>
            </w:pPr>
            <w:r w:rsidRPr="0004746D">
              <w:rPr>
                <w:rFonts w:ascii="Times New Roman" w:eastAsia="Times New Roman" w:hAnsi="Times New Roman" w:cs="Times New Roman"/>
                <w:b/>
                <w:color w:val="000000"/>
              </w:rPr>
              <w:t>Area</w:t>
            </w:r>
          </w:p>
        </w:tc>
        <w:tc>
          <w:tcPr>
            <w:tcW w:w="898" w:type="dxa"/>
            <w:tcBorders>
              <w:top w:val="nil"/>
              <w:left w:val="nil"/>
              <w:bottom w:val="single" w:sz="2" w:space="0" w:color="auto"/>
              <w:right w:val="nil"/>
            </w:tcBorders>
          </w:tcPr>
          <w:p w:rsidR="00FD5E2E" w:rsidRPr="0004746D" w:rsidRDefault="00FD5E2E" w:rsidP="00FD5E2E">
            <w:pPr>
              <w:spacing w:after="0" w:line="240" w:lineRule="auto"/>
              <w:jc w:val="center"/>
              <w:rPr>
                <w:rFonts w:ascii="Times New Roman" w:eastAsia="Times New Roman" w:hAnsi="Times New Roman" w:cs="Times New Roman"/>
                <w:b/>
                <w:color w:val="000000"/>
              </w:rPr>
            </w:pPr>
          </w:p>
          <w:p w:rsidR="00FD5E2E" w:rsidRPr="0004746D" w:rsidRDefault="00FD5E2E" w:rsidP="00FD5E2E">
            <w:pPr>
              <w:spacing w:after="0" w:line="240" w:lineRule="auto"/>
              <w:jc w:val="center"/>
              <w:rPr>
                <w:rFonts w:ascii="Times New Roman" w:eastAsia="Times New Roman" w:hAnsi="Times New Roman" w:cs="Times New Roman"/>
                <w:b/>
                <w:color w:val="000000"/>
              </w:rPr>
            </w:pPr>
            <w:r w:rsidRPr="0004746D">
              <w:rPr>
                <w:rFonts w:ascii="Times New Roman" w:eastAsia="Times New Roman" w:hAnsi="Times New Roman" w:cs="Times New Roman"/>
                <w:b/>
                <w:color w:val="000000"/>
              </w:rPr>
              <w:t>2017</w:t>
            </w:r>
          </w:p>
          <w:p w:rsidR="00FD5E2E" w:rsidRPr="0004746D" w:rsidRDefault="00FD5E2E" w:rsidP="00FD5E2E">
            <w:pPr>
              <w:spacing w:after="0" w:line="240" w:lineRule="auto"/>
              <w:jc w:val="center"/>
              <w:rPr>
                <w:rFonts w:ascii="Times New Roman" w:eastAsia="Times New Roman" w:hAnsi="Times New Roman" w:cs="Times New Roman"/>
                <w:b/>
                <w:color w:val="000000"/>
              </w:rPr>
            </w:pPr>
            <w:r w:rsidRPr="0004746D">
              <w:rPr>
                <w:rFonts w:ascii="Times New Roman" w:eastAsia="Times New Roman" w:hAnsi="Times New Roman" w:cs="Times New Roman"/>
                <w:b/>
                <w:color w:val="000000"/>
              </w:rPr>
              <w:t>Area</w:t>
            </w:r>
          </w:p>
        </w:tc>
        <w:tc>
          <w:tcPr>
            <w:tcW w:w="878" w:type="dxa"/>
            <w:tcBorders>
              <w:top w:val="nil"/>
              <w:left w:val="nil"/>
              <w:bottom w:val="single" w:sz="2" w:space="0" w:color="auto"/>
              <w:right w:val="nil"/>
            </w:tcBorders>
          </w:tcPr>
          <w:p w:rsidR="00FD5E2E" w:rsidRPr="0004746D" w:rsidRDefault="00FD5E2E" w:rsidP="00FD5E2E">
            <w:pPr>
              <w:spacing w:after="0" w:line="240" w:lineRule="auto"/>
              <w:jc w:val="center"/>
              <w:rPr>
                <w:rFonts w:ascii="Times New Roman" w:eastAsia="Times New Roman" w:hAnsi="Times New Roman" w:cs="Times New Roman"/>
                <w:b/>
                <w:color w:val="000000"/>
              </w:rPr>
            </w:pPr>
          </w:p>
          <w:p w:rsidR="00FD5E2E" w:rsidRPr="0004746D" w:rsidRDefault="00FD5E2E" w:rsidP="00FD5E2E">
            <w:pPr>
              <w:spacing w:after="0" w:line="240" w:lineRule="auto"/>
              <w:jc w:val="center"/>
              <w:rPr>
                <w:rFonts w:ascii="Times New Roman" w:eastAsia="Times New Roman" w:hAnsi="Times New Roman" w:cs="Times New Roman"/>
                <w:b/>
                <w:color w:val="000000"/>
              </w:rPr>
            </w:pPr>
            <w:r w:rsidRPr="0004746D">
              <w:rPr>
                <w:rFonts w:ascii="Times New Roman" w:eastAsia="Times New Roman" w:hAnsi="Times New Roman" w:cs="Times New Roman"/>
                <w:b/>
                <w:color w:val="000000"/>
              </w:rPr>
              <w:t>2016 Area</w:t>
            </w:r>
          </w:p>
        </w:tc>
        <w:tc>
          <w:tcPr>
            <w:tcW w:w="878" w:type="dxa"/>
            <w:tcBorders>
              <w:top w:val="nil"/>
              <w:left w:val="nil"/>
              <w:bottom w:val="single" w:sz="2" w:space="0" w:color="auto"/>
              <w:right w:val="nil"/>
            </w:tcBorders>
          </w:tcPr>
          <w:p w:rsidR="00FD5E2E" w:rsidRPr="0004746D" w:rsidRDefault="00FD5E2E" w:rsidP="00FD5E2E">
            <w:pPr>
              <w:spacing w:after="0" w:line="240" w:lineRule="auto"/>
              <w:jc w:val="center"/>
              <w:rPr>
                <w:rFonts w:ascii="Times New Roman" w:eastAsia="Times New Roman" w:hAnsi="Times New Roman" w:cs="Times New Roman"/>
                <w:b/>
                <w:color w:val="000000"/>
              </w:rPr>
            </w:pPr>
          </w:p>
          <w:p w:rsidR="00FD5E2E" w:rsidRPr="0004746D" w:rsidRDefault="00FD5E2E" w:rsidP="00FD5E2E">
            <w:pPr>
              <w:spacing w:after="0" w:line="240" w:lineRule="auto"/>
              <w:jc w:val="center"/>
              <w:rPr>
                <w:rFonts w:ascii="Times New Roman" w:eastAsia="Times New Roman" w:hAnsi="Times New Roman" w:cs="Times New Roman"/>
                <w:b/>
                <w:color w:val="000000"/>
              </w:rPr>
            </w:pPr>
            <w:r w:rsidRPr="0004746D">
              <w:rPr>
                <w:rFonts w:ascii="Times New Roman" w:eastAsia="Times New Roman" w:hAnsi="Times New Roman" w:cs="Times New Roman"/>
                <w:b/>
                <w:color w:val="000000"/>
              </w:rPr>
              <w:t>2015</w:t>
            </w:r>
          </w:p>
          <w:p w:rsidR="00FD5E2E" w:rsidRPr="0004746D" w:rsidRDefault="00FD5E2E" w:rsidP="00FD5E2E">
            <w:pPr>
              <w:spacing w:after="0" w:line="240" w:lineRule="auto"/>
              <w:jc w:val="center"/>
              <w:rPr>
                <w:rFonts w:ascii="Times New Roman" w:eastAsia="Times New Roman" w:hAnsi="Times New Roman" w:cs="Times New Roman"/>
                <w:b/>
                <w:color w:val="000000"/>
              </w:rPr>
            </w:pPr>
            <w:r w:rsidRPr="0004746D">
              <w:rPr>
                <w:rFonts w:ascii="Times New Roman" w:eastAsia="Times New Roman" w:hAnsi="Times New Roman" w:cs="Times New Roman"/>
                <w:b/>
                <w:color w:val="000000"/>
              </w:rPr>
              <w:t>Area</w:t>
            </w:r>
          </w:p>
        </w:tc>
        <w:tc>
          <w:tcPr>
            <w:tcW w:w="873" w:type="dxa"/>
            <w:tcBorders>
              <w:top w:val="nil"/>
              <w:left w:val="nil"/>
              <w:bottom w:val="single" w:sz="2" w:space="0" w:color="auto"/>
              <w:right w:val="nil"/>
            </w:tcBorders>
          </w:tcPr>
          <w:p w:rsidR="00FD5E2E" w:rsidRPr="0004746D" w:rsidRDefault="00FD5E2E" w:rsidP="00FD5E2E">
            <w:pPr>
              <w:spacing w:after="0" w:line="240" w:lineRule="auto"/>
              <w:jc w:val="center"/>
              <w:rPr>
                <w:rFonts w:ascii="Times New Roman" w:eastAsia="Times New Roman" w:hAnsi="Times New Roman" w:cs="Times New Roman"/>
                <w:b/>
                <w:color w:val="000000"/>
              </w:rPr>
            </w:pPr>
          </w:p>
          <w:p w:rsidR="00FD5E2E" w:rsidRPr="0004746D" w:rsidRDefault="00FD5E2E" w:rsidP="00FD5E2E">
            <w:pPr>
              <w:spacing w:after="0" w:line="240" w:lineRule="auto"/>
              <w:jc w:val="center"/>
              <w:rPr>
                <w:rFonts w:ascii="Times New Roman" w:eastAsia="Times New Roman" w:hAnsi="Times New Roman" w:cs="Times New Roman"/>
                <w:b/>
                <w:color w:val="000000"/>
              </w:rPr>
            </w:pPr>
            <w:r w:rsidRPr="0004746D">
              <w:rPr>
                <w:rFonts w:ascii="Times New Roman" w:eastAsia="Times New Roman" w:hAnsi="Times New Roman" w:cs="Times New Roman"/>
                <w:b/>
                <w:color w:val="000000"/>
              </w:rPr>
              <w:t>2014</w:t>
            </w:r>
          </w:p>
          <w:p w:rsidR="00FD5E2E" w:rsidRPr="0004746D" w:rsidRDefault="00FD5E2E" w:rsidP="00FD5E2E">
            <w:pPr>
              <w:spacing w:after="0" w:line="240" w:lineRule="auto"/>
              <w:jc w:val="center"/>
              <w:rPr>
                <w:rFonts w:ascii="Times New Roman" w:eastAsia="Times New Roman" w:hAnsi="Times New Roman" w:cs="Times New Roman"/>
                <w:b/>
                <w:color w:val="000000"/>
              </w:rPr>
            </w:pPr>
            <w:r w:rsidRPr="0004746D">
              <w:rPr>
                <w:rFonts w:ascii="Times New Roman" w:eastAsia="Times New Roman" w:hAnsi="Times New Roman" w:cs="Times New Roman"/>
                <w:b/>
                <w:color w:val="000000"/>
              </w:rPr>
              <w:t>Area</w:t>
            </w:r>
          </w:p>
        </w:tc>
        <w:tc>
          <w:tcPr>
            <w:tcW w:w="878" w:type="dxa"/>
            <w:tcBorders>
              <w:top w:val="nil"/>
              <w:left w:val="nil"/>
              <w:bottom w:val="single" w:sz="2" w:space="0" w:color="auto"/>
              <w:right w:val="nil"/>
            </w:tcBorders>
          </w:tcPr>
          <w:p w:rsidR="00FD5E2E" w:rsidRPr="0004746D" w:rsidRDefault="00FD5E2E" w:rsidP="00FD5E2E">
            <w:pPr>
              <w:spacing w:after="0" w:line="240" w:lineRule="auto"/>
              <w:jc w:val="center"/>
              <w:rPr>
                <w:rFonts w:ascii="Times New Roman" w:eastAsia="Times New Roman" w:hAnsi="Times New Roman" w:cs="Times New Roman"/>
                <w:b/>
                <w:color w:val="000000"/>
              </w:rPr>
            </w:pPr>
          </w:p>
          <w:p w:rsidR="00FD5E2E" w:rsidRPr="0004746D" w:rsidRDefault="00FD5E2E" w:rsidP="00FD5E2E">
            <w:pPr>
              <w:spacing w:after="0" w:line="240" w:lineRule="auto"/>
              <w:jc w:val="center"/>
              <w:rPr>
                <w:rFonts w:ascii="Times New Roman" w:eastAsia="Times New Roman" w:hAnsi="Times New Roman" w:cs="Times New Roman"/>
                <w:b/>
                <w:color w:val="000000"/>
              </w:rPr>
            </w:pPr>
            <w:r w:rsidRPr="0004746D">
              <w:rPr>
                <w:rFonts w:ascii="Times New Roman" w:eastAsia="Times New Roman" w:hAnsi="Times New Roman" w:cs="Times New Roman"/>
                <w:b/>
                <w:color w:val="000000"/>
              </w:rPr>
              <w:t>2013</w:t>
            </w:r>
          </w:p>
          <w:p w:rsidR="00FD5E2E" w:rsidRPr="0004746D" w:rsidRDefault="00FD5E2E" w:rsidP="00FD5E2E">
            <w:pPr>
              <w:spacing w:after="0" w:line="240" w:lineRule="auto"/>
              <w:jc w:val="center"/>
              <w:rPr>
                <w:rFonts w:ascii="Times New Roman" w:eastAsia="Times New Roman" w:hAnsi="Times New Roman" w:cs="Times New Roman"/>
                <w:b/>
                <w:color w:val="000000"/>
              </w:rPr>
            </w:pPr>
            <w:r w:rsidRPr="0004746D">
              <w:rPr>
                <w:rFonts w:ascii="Times New Roman" w:eastAsia="Times New Roman" w:hAnsi="Times New Roman" w:cs="Times New Roman"/>
                <w:b/>
                <w:color w:val="000000"/>
              </w:rPr>
              <w:t>Area</w:t>
            </w:r>
          </w:p>
        </w:tc>
        <w:tc>
          <w:tcPr>
            <w:tcW w:w="878" w:type="dxa"/>
            <w:tcBorders>
              <w:top w:val="nil"/>
              <w:left w:val="nil"/>
              <w:bottom w:val="single" w:sz="2" w:space="0" w:color="auto"/>
              <w:right w:val="nil"/>
            </w:tcBorders>
            <w:vAlign w:val="bottom"/>
          </w:tcPr>
          <w:p w:rsidR="00FD5E2E" w:rsidRPr="0004746D" w:rsidRDefault="00FD5E2E" w:rsidP="00FD5E2E">
            <w:pPr>
              <w:spacing w:after="0" w:line="240" w:lineRule="auto"/>
              <w:jc w:val="center"/>
              <w:rPr>
                <w:rFonts w:ascii="Times New Roman" w:eastAsia="Times New Roman" w:hAnsi="Times New Roman" w:cs="Times New Roman"/>
                <w:b/>
                <w:color w:val="000000"/>
              </w:rPr>
            </w:pPr>
            <w:r w:rsidRPr="0004746D">
              <w:rPr>
                <w:rFonts w:ascii="Times New Roman" w:eastAsia="Times New Roman" w:hAnsi="Times New Roman" w:cs="Times New Roman"/>
                <w:b/>
                <w:color w:val="000000"/>
              </w:rPr>
              <w:t>2012</w:t>
            </w:r>
          </w:p>
          <w:p w:rsidR="00FD5E2E" w:rsidRPr="0004746D" w:rsidRDefault="00FD5E2E" w:rsidP="00FD5E2E">
            <w:pPr>
              <w:spacing w:after="0" w:line="240" w:lineRule="auto"/>
              <w:jc w:val="center"/>
              <w:rPr>
                <w:rFonts w:ascii="Times New Roman" w:eastAsia="Times New Roman" w:hAnsi="Times New Roman" w:cs="Times New Roman"/>
                <w:b/>
                <w:color w:val="000000"/>
              </w:rPr>
            </w:pPr>
            <w:r w:rsidRPr="0004746D">
              <w:rPr>
                <w:rFonts w:ascii="Times New Roman" w:eastAsia="Times New Roman" w:hAnsi="Times New Roman" w:cs="Times New Roman"/>
                <w:b/>
                <w:color w:val="000000"/>
              </w:rPr>
              <w:t>Area</w:t>
            </w:r>
          </w:p>
        </w:tc>
        <w:tc>
          <w:tcPr>
            <w:tcW w:w="878" w:type="dxa"/>
            <w:tcBorders>
              <w:top w:val="nil"/>
              <w:left w:val="nil"/>
              <w:bottom w:val="single" w:sz="2" w:space="0" w:color="auto"/>
              <w:right w:val="nil"/>
            </w:tcBorders>
          </w:tcPr>
          <w:p w:rsidR="00FD5E2E" w:rsidRPr="0004746D" w:rsidRDefault="00FD5E2E" w:rsidP="00FD5E2E">
            <w:pPr>
              <w:spacing w:after="0" w:line="240" w:lineRule="auto"/>
              <w:jc w:val="center"/>
              <w:rPr>
                <w:rFonts w:ascii="Times New Roman" w:eastAsia="Times New Roman" w:hAnsi="Times New Roman" w:cs="Times New Roman"/>
                <w:b/>
                <w:color w:val="000000"/>
              </w:rPr>
            </w:pPr>
          </w:p>
          <w:p w:rsidR="00FD5E2E" w:rsidRPr="0004746D" w:rsidRDefault="00FD5E2E" w:rsidP="00FD5E2E">
            <w:pPr>
              <w:spacing w:after="0" w:line="240" w:lineRule="auto"/>
              <w:jc w:val="center"/>
              <w:rPr>
                <w:rFonts w:ascii="Times New Roman" w:eastAsia="Times New Roman" w:hAnsi="Times New Roman" w:cs="Times New Roman"/>
                <w:b/>
                <w:color w:val="000000"/>
              </w:rPr>
            </w:pPr>
            <w:r w:rsidRPr="0004746D">
              <w:rPr>
                <w:rFonts w:ascii="Times New Roman" w:eastAsia="Times New Roman" w:hAnsi="Times New Roman" w:cs="Times New Roman"/>
                <w:b/>
                <w:color w:val="000000"/>
              </w:rPr>
              <w:t>2011 Area</w:t>
            </w:r>
          </w:p>
        </w:tc>
        <w:tc>
          <w:tcPr>
            <w:tcW w:w="1792" w:type="dxa"/>
            <w:tcBorders>
              <w:top w:val="nil"/>
              <w:left w:val="nil"/>
              <w:bottom w:val="single" w:sz="2" w:space="0" w:color="auto"/>
              <w:right w:val="nil"/>
            </w:tcBorders>
            <w:shd w:val="clear" w:color="auto" w:fill="auto"/>
            <w:noWrap/>
            <w:vAlign w:val="bottom"/>
          </w:tcPr>
          <w:p w:rsidR="00FD5E2E" w:rsidRPr="0004746D" w:rsidRDefault="00FD5E2E" w:rsidP="00FD5E2E">
            <w:pPr>
              <w:spacing w:after="0" w:line="240" w:lineRule="auto"/>
              <w:ind w:right="-108"/>
              <w:jc w:val="center"/>
              <w:rPr>
                <w:rFonts w:ascii="Times New Roman" w:eastAsia="Times New Roman" w:hAnsi="Times New Roman" w:cs="Times New Roman"/>
                <w:b/>
                <w:color w:val="000000"/>
              </w:rPr>
            </w:pPr>
            <w:r w:rsidRPr="0004746D">
              <w:rPr>
                <w:rFonts w:ascii="Times New Roman" w:eastAsia="Times New Roman" w:hAnsi="Times New Roman" w:cs="Times New Roman"/>
                <w:b/>
                <w:color w:val="000000"/>
              </w:rPr>
              <w:t xml:space="preserve">Years </w:t>
            </w:r>
          </w:p>
          <w:p w:rsidR="00FD5E2E" w:rsidRPr="0004746D" w:rsidRDefault="00FD5E2E" w:rsidP="00FD5E2E">
            <w:pPr>
              <w:spacing w:after="0" w:line="240" w:lineRule="auto"/>
              <w:ind w:right="-108"/>
              <w:jc w:val="center"/>
              <w:rPr>
                <w:rFonts w:ascii="Times New Roman" w:eastAsia="Times New Roman" w:hAnsi="Times New Roman" w:cs="Times New Roman"/>
                <w:b/>
                <w:color w:val="000000"/>
              </w:rPr>
            </w:pPr>
            <w:r w:rsidRPr="0004746D">
              <w:rPr>
                <w:rFonts w:ascii="Times New Roman" w:eastAsia="Times New Roman" w:hAnsi="Times New Roman" w:cs="Times New Roman"/>
                <w:b/>
                <w:color w:val="000000"/>
              </w:rPr>
              <w:t>Treated</w:t>
            </w:r>
          </w:p>
        </w:tc>
        <w:tc>
          <w:tcPr>
            <w:tcW w:w="2308" w:type="dxa"/>
            <w:tcBorders>
              <w:top w:val="nil"/>
              <w:left w:val="nil"/>
              <w:bottom w:val="single" w:sz="2" w:space="0" w:color="auto"/>
              <w:right w:val="nil"/>
            </w:tcBorders>
            <w:vAlign w:val="bottom"/>
          </w:tcPr>
          <w:p w:rsidR="00FD5E2E" w:rsidRPr="0004746D" w:rsidRDefault="00FD5E2E" w:rsidP="00FD5E2E">
            <w:pPr>
              <w:spacing w:after="0" w:line="240" w:lineRule="auto"/>
              <w:ind w:left="-108"/>
              <w:jc w:val="center"/>
              <w:rPr>
                <w:rFonts w:ascii="Times New Roman" w:eastAsia="Times New Roman" w:hAnsi="Times New Roman" w:cs="Times New Roman"/>
                <w:b/>
                <w:color w:val="000000"/>
              </w:rPr>
            </w:pPr>
            <w:r w:rsidRPr="0004746D">
              <w:rPr>
                <w:rFonts w:ascii="Times New Roman" w:eastAsia="Times New Roman" w:hAnsi="Times New Roman" w:cs="Times New Roman"/>
                <w:b/>
                <w:color w:val="000000"/>
              </w:rPr>
              <w:t>Acreage Treated</w:t>
            </w:r>
          </w:p>
        </w:tc>
      </w:tr>
      <w:tr w:rsidR="00FD5E2E" w:rsidRPr="0004746D" w:rsidTr="00FD5E2E">
        <w:trPr>
          <w:trHeight w:val="255"/>
        </w:trPr>
        <w:tc>
          <w:tcPr>
            <w:tcW w:w="1098" w:type="dxa"/>
            <w:tcBorders>
              <w:top w:val="single" w:sz="2" w:space="0" w:color="auto"/>
              <w:right w:val="single" w:sz="2" w:space="0" w:color="auto"/>
            </w:tcBorders>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1</w:t>
            </w:r>
          </w:p>
        </w:tc>
        <w:tc>
          <w:tcPr>
            <w:tcW w:w="1949" w:type="dxa"/>
            <w:tcBorders>
              <w:top w:val="single" w:sz="2" w:space="0" w:color="auto"/>
              <w:right w:val="single" w:sz="2" w:space="0" w:color="auto"/>
            </w:tcBorders>
            <w:vAlign w:val="center"/>
          </w:tcPr>
          <w:p w:rsidR="00FD5E2E" w:rsidRPr="0004746D" w:rsidRDefault="00FD5E2E" w:rsidP="00FD5E2E">
            <w:pPr>
              <w:spacing w:after="0" w:line="240" w:lineRule="auto"/>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HWY 46 Landing/Ward’s</w:t>
            </w:r>
          </w:p>
        </w:tc>
        <w:tc>
          <w:tcPr>
            <w:tcW w:w="986" w:type="dxa"/>
            <w:tcBorders>
              <w:top w:val="single" w:sz="2" w:space="0" w:color="auto"/>
            </w:tcBorders>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0.51</w:t>
            </w:r>
          </w:p>
        </w:tc>
        <w:tc>
          <w:tcPr>
            <w:tcW w:w="898" w:type="dxa"/>
            <w:tcBorders>
              <w:top w:val="single" w:sz="2" w:space="0" w:color="auto"/>
            </w:tcBorders>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0.14</w:t>
            </w:r>
          </w:p>
        </w:tc>
        <w:tc>
          <w:tcPr>
            <w:tcW w:w="898" w:type="dxa"/>
            <w:tcBorders>
              <w:top w:val="single" w:sz="2" w:space="0" w:color="auto"/>
            </w:tcBorders>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1.00</w:t>
            </w:r>
          </w:p>
        </w:tc>
        <w:tc>
          <w:tcPr>
            <w:tcW w:w="878" w:type="dxa"/>
            <w:tcBorders>
              <w:top w:val="single" w:sz="2" w:space="0" w:color="auto"/>
            </w:tcBorders>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0.15</w:t>
            </w:r>
          </w:p>
        </w:tc>
        <w:tc>
          <w:tcPr>
            <w:tcW w:w="878" w:type="dxa"/>
            <w:tcBorders>
              <w:top w:val="single" w:sz="2" w:space="0" w:color="auto"/>
            </w:tcBorders>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0.00</w:t>
            </w:r>
          </w:p>
        </w:tc>
        <w:tc>
          <w:tcPr>
            <w:tcW w:w="873" w:type="dxa"/>
            <w:tcBorders>
              <w:top w:val="single" w:sz="2" w:space="0" w:color="auto"/>
            </w:tcBorders>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0.07</w:t>
            </w:r>
          </w:p>
        </w:tc>
        <w:tc>
          <w:tcPr>
            <w:tcW w:w="878" w:type="dxa"/>
            <w:tcBorders>
              <w:top w:val="single" w:sz="2" w:space="0" w:color="auto"/>
            </w:tcBorders>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0.00</w:t>
            </w:r>
          </w:p>
        </w:tc>
        <w:tc>
          <w:tcPr>
            <w:tcW w:w="878" w:type="dxa"/>
            <w:tcBorders>
              <w:top w:val="single" w:sz="2" w:space="0" w:color="auto"/>
            </w:tcBorders>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0.58</w:t>
            </w:r>
          </w:p>
        </w:tc>
        <w:tc>
          <w:tcPr>
            <w:tcW w:w="878" w:type="dxa"/>
            <w:tcBorders>
              <w:top w:val="single" w:sz="2" w:space="0" w:color="auto"/>
              <w:right w:val="single" w:sz="2" w:space="0" w:color="auto"/>
            </w:tcBorders>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0.00</w:t>
            </w:r>
          </w:p>
        </w:tc>
        <w:tc>
          <w:tcPr>
            <w:tcW w:w="1792" w:type="dxa"/>
            <w:tcBorders>
              <w:top w:val="single" w:sz="2" w:space="0" w:color="auto"/>
              <w:left w:val="single" w:sz="2" w:space="0" w:color="auto"/>
            </w:tcBorders>
            <w:shd w:val="clear" w:color="auto" w:fill="auto"/>
            <w:vAlign w:val="center"/>
          </w:tcPr>
          <w:p w:rsidR="00FD5E2E" w:rsidRPr="0004746D" w:rsidRDefault="00FD5E2E" w:rsidP="00FD5E2E">
            <w:pPr>
              <w:spacing w:after="0" w:line="240" w:lineRule="auto"/>
              <w:jc w:val="center"/>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2011</w:t>
            </w:r>
          </w:p>
        </w:tc>
        <w:tc>
          <w:tcPr>
            <w:tcW w:w="2308" w:type="dxa"/>
            <w:tcBorders>
              <w:top w:val="single" w:sz="2" w:space="0" w:color="auto"/>
              <w:left w:val="single" w:sz="2" w:space="0" w:color="auto"/>
            </w:tcBorders>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1.81</w:t>
            </w:r>
          </w:p>
        </w:tc>
      </w:tr>
      <w:tr w:rsidR="00FD5E2E" w:rsidRPr="0004746D" w:rsidTr="00FD5E2E">
        <w:trPr>
          <w:trHeight w:val="255"/>
        </w:trPr>
        <w:tc>
          <w:tcPr>
            <w:tcW w:w="109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1A, 1B</w:t>
            </w:r>
          </w:p>
        </w:tc>
        <w:tc>
          <w:tcPr>
            <w:tcW w:w="1949" w:type="dxa"/>
            <w:vAlign w:val="center"/>
          </w:tcPr>
          <w:p w:rsidR="00FD5E2E" w:rsidRPr="0004746D" w:rsidRDefault="00FD5E2E" w:rsidP="00FD5E2E">
            <w:pPr>
              <w:spacing w:after="0" w:line="240" w:lineRule="auto"/>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Rice Creek Inlet</w:t>
            </w:r>
          </w:p>
        </w:tc>
        <w:tc>
          <w:tcPr>
            <w:tcW w:w="986"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0.31</w:t>
            </w:r>
          </w:p>
        </w:tc>
        <w:tc>
          <w:tcPr>
            <w:tcW w:w="89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0.00</w:t>
            </w:r>
          </w:p>
        </w:tc>
        <w:tc>
          <w:tcPr>
            <w:tcW w:w="89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0.17</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0.01</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0.01</w:t>
            </w:r>
          </w:p>
        </w:tc>
        <w:tc>
          <w:tcPr>
            <w:tcW w:w="873"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0.04</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0.00</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0.00</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0.00</w:t>
            </w:r>
          </w:p>
        </w:tc>
        <w:tc>
          <w:tcPr>
            <w:tcW w:w="1792" w:type="dxa"/>
            <w:shd w:val="clear" w:color="auto" w:fill="auto"/>
            <w:vAlign w:val="center"/>
          </w:tcPr>
          <w:p w:rsidR="00FD5E2E" w:rsidRPr="0004746D" w:rsidRDefault="00FD5E2E" w:rsidP="00FD5E2E">
            <w:pPr>
              <w:spacing w:after="0" w:line="240" w:lineRule="auto"/>
              <w:jc w:val="center"/>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w:t>
            </w:r>
          </w:p>
        </w:tc>
        <w:tc>
          <w:tcPr>
            <w:tcW w:w="2308" w:type="dxa"/>
            <w:vAlign w:val="center"/>
          </w:tcPr>
          <w:p w:rsidR="00FD5E2E" w:rsidRPr="0004746D" w:rsidRDefault="00FD5E2E" w:rsidP="00FD5E2E">
            <w:pPr>
              <w:spacing w:after="0" w:line="240" w:lineRule="auto"/>
              <w:jc w:val="center"/>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w:t>
            </w:r>
          </w:p>
        </w:tc>
      </w:tr>
      <w:tr w:rsidR="00FD5E2E" w:rsidRPr="0004746D" w:rsidTr="00FD5E2E">
        <w:trPr>
          <w:trHeight w:val="255"/>
        </w:trPr>
        <w:tc>
          <w:tcPr>
            <w:tcW w:w="109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2 and 2A</w:t>
            </w:r>
          </w:p>
        </w:tc>
        <w:tc>
          <w:tcPr>
            <w:tcW w:w="1949" w:type="dxa"/>
            <w:vAlign w:val="center"/>
          </w:tcPr>
          <w:p w:rsidR="00FD5E2E" w:rsidRPr="0004746D" w:rsidRDefault="00FD5E2E" w:rsidP="00FD5E2E">
            <w:pPr>
              <w:spacing w:after="0" w:line="240" w:lineRule="auto"/>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Boston Bay</w:t>
            </w:r>
          </w:p>
        </w:tc>
        <w:tc>
          <w:tcPr>
            <w:tcW w:w="986"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0.30</w:t>
            </w:r>
          </w:p>
        </w:tc>
        <w:tc>
          <w:tcPr>
            <w:tcW w:w="89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0.13</w:t>
            </w:r>
          </w:p>
        </w:tc>
        <w:tc>
          <w:tcPr>
            <w:tcW w:w="89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2.02</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0.28</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0.03</w:t>
            </w:r>
          </w:p>
        </w:tc>
        <w:tc>
          <w:tcPr>
            <w:tcW w:w="873"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0.15</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0.64</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1.23</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0.08</w:t>
            </w:r>
          </w:p>
        </w:tc>
        <w:tc>
          <w:tcPr>
            <w:tcW w:w="1792" w:type="dxa"/>
            <w:shd w:val="clear" w:color="auto" w:fill="auto"/>
            <w:vAlign w:val="center"/>
          </w:tcPr>
          <w:p w:rsidR="00FD5E2E" w:rsidRPr="0004746D" w:rsidRDefault="00FD5E2E" w:rsidP="00FD5E2E">
            <w:pPr>
              <w:spacing w:after="0" w:line="240" w:lineRule="auto"/>
              <w:jc w:val="center"/>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w:t>
            </w:r>
          </w:p>
        </w:tc>
        <w:tc>
          <w:tcPr>
            <w:tcW w:w="2308" w:type="dxa"/>
            <w:vAlign w:val="center"/>
          </w:tcPr>
          <w:p w:rsidR="00FD5E2E" w:rsidRPr="0004746D" w:rsidRDefault="00FD5E2E" w:rsidP="00FD5E2E">
            <w:pPr>
              <w:spacing w:after="0" w:line="240" w:lineRule="auto"/>
              <w:jc w:val="center"/>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w:t>
            </w:r>
          </w:p>
        </w:tc>
      </w:tr>
      <w:tr w:rsidR="00FD5E2E" w:rsidRPr="0004746D" w:rsidTr="00FD5E2E">
        <w:trPr>
          <w:trHeight w:val="255"/>
        </w:trPr>
        <w:tc>
          <w:tcPr>
            <w:tcW w:w="1098" w:type="dxa"/>
            <w:tcBorders>
              <w:bottom w:val="single" w:sz="2" w:space="0" w:color="auto"/>
            </w:tcBorders>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3-5</w:t>
            </w:r>
          </w:p>
        </w:tc>
        <w:tc>
          <w:tcPr>
            <w:tcW w:w="1949" w:type="dxa"/>
            <w:tcBorders>
              <w:bottom w:val="single" w:sz="2" w:space="0" w:color="auto"/>
            </w:tcBorders>
            <w:vAlign w:val="center"/>
          </w:tcPr>
          <w:p w:rsidR="00FD5E2E" w:rsidRPr="0004746D" w:rsidRDefault="00FD5E2E" w:rsidP="00FD5E2E">
            <w:pPr>
              <w:spacing w:after="0" w:line="240" w:lineRule="auto"/>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Stump Bay</w:t>
            </w:r>
          </w:p>
        </w:tc>
        <w:tc>
          <w:tcPr>
            <w:tcW w:w="986"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0.27</w:t>
            </w:r>
          </w:p>
        </w:tc>
        <w:tc>
          <w:tcPr>
            <w:tcW w:w="89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1.08</w:t>
            </w:r>
          </w:p>
        </w:tc>
        <w:tc>
          <w:tcPr>
            <w:tcW w:w="89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Merged</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1.38</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0.42</w:t>
            </w:r>
          </w:p>
        </w:tc>
        <w:tc>
          <w:tcPr>
            <w:tcW w:w="873"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0.00</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0.00</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0.67</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0.00</w:t>
            </w:r>
          </w:p>
        </w:tc>
        <w:tc>
          <w:tcPr>
            <w:tcW w:w="1792" w:type="dxa"/>
            <w:shd w:val="clear" w:color="auto" w:fill="auto"/>
            <w:vAlign w:val="center"/>
          </w:tcPr>
          <w:p w:rsidR="00FD5E2E" w:rsidRPr="0004746D" w:rsidRDefault="00FD5E2E" w:rsidP="00FD5E2E">
            <w:pPr>
              <w:spacing w:after="0" w:line="240" w:lineRule="auto"/>
              <w:jc w:val="center"/>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w:t>
            </w:r>
          </w:p>
        </w:tc>
        <w:tc>
          <w:tcPr>
            <w:tcW w:w="2308" w:type="dxa"/>
            <w:vAlign w:val="center"/>
          </w:tcPr>
          <w:p w:rsidR="00FD5E2E" w:rsidRPr="0004746D" w:rsidRDefault="00FD5E2E" w:rsidP="00FD5E2E">
            <w:pPr>
              <w:spacing w:after="0" w:line="240" w:lineRule="auto"/>
              <w:jc w:val="center"/>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w:t>
            </w:r>
          </w:p>
        </w:tc>
      </w:tr>
      <w:tr w:rsidR="00FD5E2E" w:rsidRPr="0004746D" w:rsidTr="00FD5E2E">
        <w:trPr>
          <w:trHeight w:val="255"/>
        </w:trPr>
        <w:tc>
          <w:tcPr>
            <w:tcW w:w="1098" w:type="dxa"/>
            <w:tcBorders>
              <w:bottom w:val="single" w:sz="2" w:space="0" w:color="auto"/>
            </w:tcBorders>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6-8A</w:t>
            </w:r>
          </w:p>
        </w:tc>
        <w:tc>
          <w:tcPr>
            <w:tcW w:w="1949" w:type="dxa"/>
            <w:tcBorders>
              <w:bottom w:val="single" w:sz="2" w:space="0" w:color="auto"/>
            </w:tcBorders>
            <w:vAlign w:val="center"/>
          </w:tcPr>
          <w:p w:rsidR="00FD5E2E" w:rsidRPr="0004746D" w:rsidRDefault="00FD5E2E" w:rsidP="00FD5E2E">
            <w:pPr>
              <w:spacing w:after="0" w:line="240" w:lineRule="auto"/>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East Shore Stump Bay/Outlet</w:t>
            </w:r>
          </w:p>
        </w:tc>
        <w:tc>
          <w:tcPr>
            <w:tcW w:w="986"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18.92</w:t>
            </w:r>
          </w:p>
        </w:tc>
        <w:tc>
          <w:tcPr>
            <w:tcW w:w="89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5.33</w:t>
            </w:r>
          </w:p>
        </w:tc>
        <w:tc>
          <w:tcPr>
            <w:tcW w:w="89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Merged</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9.61</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0.42</w:t>
            </w:r>
          </w:p>
        </w:tc>
        <w:tc>
          <w:tcPr>
            <w:tcW w:w="873"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0.08</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3.08</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4.91</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0.00</w:t>
            </w:r>
          </w:p>
        </w:tc>
        <w:tc>
          <w:tcPr>
            <w:tcW w:w="1792" w:type="dxa"/>
            <w:shd w:val="clear" w:color="auto" w:fill="auto"/>
            <w:vAlign w:val="center"/>
          </w:tcPr>
          <w:p w:rsidR="00FD5E2E" w:rsidRPr="0004746D" w:rsidRDefault="00FD5E2E" w:rsidP="00FD5E2E">
            <w:pPr>
              <w:spacing w:after="0" w:line="240" w:lineRule="auto"/>
              <w:jc w:val="center"/>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w:t>
            </w:r>
          </w:p>
        </w:tc>
        <w:tc>
          <w:tcPr>
            <w:tcW w:w="2308" w:type="dxa"/>
            <w:vAlign w:val="center"/>
          </w:tcPr>
          <w:p w:rsidR="00FD5E2E" w:rsidRPr="0004746D" w:rsidRDefault="00FD5E2E" w:rsidP="00FD5E2E">
            <w:pPr>
              <w:spacing w:after="0" w:line="240" w:lineRule="auto"/>
              <w:jc w:val="center"/>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w:t>
            </w:r>
          </w:p>
        </w:tc>
      </w:tr>
      <w:tr w:rsidR="00FD5E2E" w:rsidRPr="0004746D" w:rsidTr="00FD5E2E">
        <w:trPr>
          <w:trHeight w:val="255"/>
        </w:trPr>
        <w:tc>
          <w:tcPr>
            <w:tcW w:w="109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3-8A</w:t>
            </w:r>
          </w:p>
        </w:tc>
        <w:tc>
          <w:tcPr>
            <w:tcW w:w="1949" w:type="dxa"/>
            <w:vAlign w:val="center"/>
          </w:tcPr>
          <w:p w:rsidR="00FD5E2E" w:rsidRPr="0004746D" w:rsidRDefault="00FD5E2E" w:rsidP="00FD5E2E">
            <w:pPr>
              <w:spacing w:after="0" w:line="240" w:lineRule="auto"/>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Stump Bay (Merged)</w:t>
            </w:r>
          </w:p>
        </w:tc>
        <w:tc>
          <w:tcPr>
            <w:tcW w:w="986"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(19.19)</w:t>
            </w:r>
          </w:p>
        </w:tc>
        <w:tc>
          <w:tcPr>
            <w:tcW w:w="89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(6.41)</w:t>
            </w:r>
          </w:p>
        </w:tc>
        <w:tc>
          <w:tcPr>
            <w:tcW w:w="89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40.63</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w:t>
            </w:r>
          </w:p>
        </w:tc>
        <w:tc>
          <w:tcPr>
            <w:tcW w:w="873"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w:t>
            </w:r>
          </w:p>
        </w:tc>
        <w:tc>
          <w:tcPr>
            <w:tcW w:w="1792" w:type="dxa"/>
            <w:shd w:val="clear" w:color="auto" w:fill="auto"/>
            <w:vAlign w:val="center"/>
          </w:tcPr>
          <w:p w:rsidR="00FD5E2E" w:rsidRPr="0004746D" w:rsidRDefault="00FD5E2E" w:rsidP="00FD5E2E">
            <w:pPr>
              <w:spacing w:after="0" w:line="240" w:lineRule="auto"/>
              <w:jc w:val="center"/>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w:t>
            </w:r>
          </w:p>
        </w:tc>
        <w:tc>
          <w:tcPr>
            <w:tcW w:w="2308" w:type="dxa"/>
            <w:vAlign w:val="center"/>
          </w:tcPr>
          <w:p w:rsidR="00FD5E2E" w:rsidRPr="0004746D" w:rsidRDefault="00FD5E2E" w:rsidP="00FD5E2E">
            <w:pPr>
              <w:spacing w:after="0" w:line="240" w:lineRule="auto"/>
              <w:jc w:val="center"/>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w:t>
            </w:r>
          </w:p>
        </w:tc>
      </w:tr>
      <w:tr w:rsidR="00FD5E2E" w:rsidRPr="0004746D" w:rsidTr="00FD5E2E">
        <w:trPr>
          <w:trHeight w:val="255"/>
        </w:trPr>
        <w:tc>
          <w:tcPr>
            <w:tcW w:w="109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7B</w:t>
            </w:r>
          </w:p>
        </w:tc>
        <w:tc>
          <w:tcPr>
            <w:tcW w:w="1949" w:type="dxa"/>
            <w:vAlign w:val="center"/>
          </w:tcPr>
          <w:p w:rsidR="00FD5E2E" w:rsidRPr="0004746D" w:rsidRDefault="00FD5E2E" w:rsidP="00FD5E2E">
            <w:pPr>
              <w:spacing w:after="0" w:line="240" w:lineRule="auto"/>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East of Carlson Island</w:t>
            </w:r>
          </w:p>
        </w:tc>
        <w:tc>
          <w:tcPr>
            <w:tcW w:w="986"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2.18</w:t>
            </w:r>
          </w:p>
        </w:tc>
        <w:tc>
          <w:tcPr>
            <w:tcW w:w="89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0.00</w:t>
            </w:r>
          </w:p>
        </w:tc>
        <w:tc>
          <w:tcPr>
            <w:tcW w:w="89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0.00</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0.00</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0.00</w:t>
            </w:r>
          </w:p>
        </w:tc>
        <w:tc>
          <w:tcPr>
            <w:tcW w:w="873"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0.00</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0.00</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0.00</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0.00</w:t>
            </w:r>
          </w:p>
        </w:tc>
        <w:tc>
          <w:tcPr>
            <w:tcW w:w="1792" w:type="dxa"/>
            <w:shd w:val="clear" w:color="auto" w:fill="auto"/>
            <w:vAlign w:val="center"/>
          </w:tcPr>
          <w:p w:rsidR="00FD5E2E" w:rsidRPr="0004746D" w:rsidRDefault="00FD5E2E" w:rsidP="00FD5E2E">
            <w:pPr>
              <w:spacing w:after="0" w:line="240" w:lineRule="auto"/>
              <w:jc w:val="center"/>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w:t>
            </w:r>
          </w:p>
        </w:tc>
        <w:tc>
          <w:tcPr>
            <w:tcW w:w="2308" w:type="dxa"/>
            <w:vAlign w:val="center"/>
          </w:tcPr>
          <w:p w:rsidR="00FD5E2E" w:rsidRPr="0004746D" w:rsidRDefault="00FD5E2E" w:rsidP="00FD5E2E">
            <w:pPr>
              <w:spacing w:after="0" w:line="240" w:lineRule="auto"/>
              <w:jc w:val="center"/>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w:t>
            </w:r>
          </w:p>
        </w:tc>
      </w:tr>
      <w:tr w:rsidR="00FD5E2E" w:rsidRPr="0004746D" w:rsidTr="00FD5E2E">
        <w:trPr>
          <w:trHeight w:val="255"/>
        </w:trPr>
        <w:tc>
          <w:tcPr>
            <w:tcW w:w="109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9</w:t>
            </w:r>
          </w:p>
        </w:tc>
        <w:tc>
          <w:tcPr>
            <w:tcW w:w="1949" w:type="dxa"/>
            <w:vAlign w:val="center"/>
          </w:tcPr>
          <w:p w:rsidR="00FD5E2E" w:rsidRPr="0004746D" w:rsidRDefault="00FD5E2E" w:rsidP="00FD5E2E">
            <w:pPr>
              <w:spacing w:after="0" w:line="240" w:lineRule="auto"/>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NW of Big Narrows</w:t>
            </w:r>
          </w:p>
        </w:tc>
        <w:tc>
          <w:tcPr>
            <w:tcW w:w="986"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0.08</w:t>
            </w:r>
          </w:p>
        </w:tc>
        <w:tc>
          <w:tcPr>
            <w:tcW w:w="89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0.00</w:t>
            </w:r>
          </w:p>
        </w:tc>
        <w:tc>
          <w:tcPr>
            <w:tcW w:w="89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Merged</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Merged</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0.00</w:t>
            </w:r>
          </w:p>
        </w:tc>
        <w:tc>
          <w:tcPr>
            <w:tcW w:w="873"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0.00</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0.00</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0.19</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0.00</w:t>
            </w:r>
          </w:p>
        </w:tc>
        <w:tc>
          <w:tcPr>
            <w:tcW w:w="1792" w:type="dxa"/>
            <w:shd w:val="clear" w:color="auto" w:fill="auto"/>
            <w:vAlign w:val="center"/>
          </w:tcPr>
          <w:p w:rsidR="00FD5E2E" w:rsidRPr="0004746D" w:rsidRDefault="00FD5E2E" w:rsidP="00FD5E2E">
            <w:pPr>
              <w:spacing w:after="0" w:line="240" w:lineRule="auto"/>
              <w:jc w:val="center"/>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2011</w:t>
            </w:r>
          </w:p>
        </w:tc>
        <w:tc>
          <w:tcPr>
            <w:tcW w:w="230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0.11</w:t>
            </w:r>
          </w:p>
        </w:tc>
      </w:tr>
      <w:tr w:rsidR="00FD5E2E" w:rsidRPr="0004746D" w:rsidTr="00FD5E2E">
        <w:trPr>
          <w:trHeight w:val="255"/>
        </w:trPr>
        <w:tc>
          <w:tcPr>
            <w:tcW w:w="1098" w:type="dxa"/>
            <w:tcBorders>
              <w:bottom w:val="single" w:sz="2" w:space="0" w:color="auto"/>
            </w:tcBorders>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10</w:t>
            </w:r>
          </w:p>
        </w:tc>
        <w:tc>
          <w:tcPr>
            <w:tcW w:w="1949" w:type="dxa"/>
            <w:tcBorders>
              <w:bottom w:val="single" w:sz="2" w:space="0" w:color="auto"/>
            </w:tcBorders>
            <w:vAlign w:val="center"/>
          </w:tcPr>
          <w:p w:rsidR="00FD5E2E" w:rsidRPr="0004746D" w:rsidRDefault="00FD5E2E" w:rsidP="00FD5E2E">
            <w:pPr>
              <w:spacing w:after="0" w:line="240" w:lineRule="auto"/>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NW of Big Narrows</w:t>
            </w:r>
          </w:p>
        </w:tc>
        <w:tc>
          <w:tcPr>
            <w:tcW w:w="986"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0.00</w:t>
            </w:r>
          </w:p>
        </w:tc>
        <w:tc>
          <w:tcPr>
            <w:tcW w:w="89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0.00</w:t>
            </w:r>
          </w:p>
        </w:tc>
        <w:tc>
          <w:tcPr>
            <w:tcW w:w="89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Merged</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Merged</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0.00</w:t>
            </w:r>
          </w:p>
        </w:tc>
        <w:tc>
          <w:tcPr>
            <w:tcW w:w="873"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0.00</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0.18</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0.00</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0.00</w:t>
            </w:r>
          </w:p>
        </w:tc>
        <w:tc>
          <w:tcPr>
            <w:tcW w:w="1792" w:type="dxa"/>
            <w:shd w:val="clear" w:color="auto" w:fill="auto"/>
            <w:vAlign w:val="center"/>
          </w:tcPr>
          <w:p w:rsidR="00FD5E2E" w:rsidRPr="0004746D" w:rsidRDefault="00FD5E2E" w:rsidP="00FD5E2E">
            <w:pPr>
              <w:spacing w:after="0" w:line="240" w:lineRule="auto"/>
              <w:jc w:val="center"/>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2011</w:t>
            </w:r>
          </w:p>
        </w:tc>
        <w:tc>
          <w:tcPr>
            <w:tcW w:w="230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0.22</w:t>
            </w:r>
          </w:p>
        </w:tc>
      </w:tr>
      <w:tr w:rsidR="00FD5E2E" w:rsidRPr="0004746D" w:rsidTr="00FD5E2E">
        <w:trPr>
          <w:trHeight w:val="255"/>
        </w:trPr>
        <w:tc>
          <w:tcPr>
            <w:tcW w:w="1098" w:type="dxa"/>
            <w:tcBorders>
              <w:bottom w:val="single" w:sz="2" w:space="0" w:color="auto"/>
            </w:tcBorders>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11</w:t>
            </w:r>
          </w:p>
        </w:tc>
        <w:tc>
          <w:tcPr>
            <w:tcW w:w="1949" w:type="dxa"/>
            <w:tcBorders>
              <w:bottom w:val="single" w:sz="2" w:space="0" w:color="auto"/>
            </w:tcBorders>
            <w:vAlign w:val="center"/>
          </w:tcPr>
          <w:p w:rsidR="00FD5E2E" w:rsidRPr="0004746D" w:rsidRDefault="00FD5E2E" w:rsidP="00FD5E2E">
            <w:pPr>
              <w:spacing w:after="0" w:line="240" w:lineRule="auto"/>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Bay NW of Big Narrows</w:t>
            </w:r>
          </w:p>
        </w:tc>
        <w:tc>
          <w:tcPr>
            <w:tcW w:w="986"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5.89</w:t>
            </w:r>
          </w:p>
        </w:tc>
        <w:tc>
          <w:tcPr>
            <w:tcW w:w="89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1.03</w:t>
            </w:r>
          </w:p>
        </w:tc>
        <w:tc>
          <w:tcPr>
            <w:tcW w:w="89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4.15</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3.54</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0.56</w:t>
            </w:r>
          </w:p>
        </w:tc>
        <w:tc>
          <w:tcPr>
            <w:tcW w:w="873"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0.00</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2.70</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4.72</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1.04</w:t>
            </w:r>
          </w:p>
        </w:tc>
        <w:tc>
          <w:tcPr>
            <w:tcW w:w="1792" w:type="dxa"/>
            <w:shd w:val="clear" w:color="auto" w:fill="auto"/>
            <w:vAlign w:val="center"/>
          </w:tcPr>
          <w:p w:rsidR="00FD5E2E" w:rsidRPr="0004746D" w:rsidRDefault="00FD5E2E" w:rsidP="00FD5E2E">
            <w:pPr>
              <w:spacing w:after="0" w:line="240" w:lineRule="auto"/>
              <w:jc w:val="center"/>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2013, 11</w:t>
            </w:r>
          </w:p>
        </w:tc>
        <w:tc>
          <w:tcPr>
            <w:tcW w:w="230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4.71, 2.80</w:t>
            </w:r>
          </w:p>
        </w:tc>
      </w:tr>
      <w:tr w:rsidR="00FD5E2E" w:rsidRPr="0004746D" w:rsidTr="00FD5E2E">
        <w:trPr>
          <w:trHeight w:val="255"/>
        </w:trPr>
        <w:tc>
          <w:tcPr>
            <w:tcW w:w="1098" w:type="dxa"/>
            <w:tcBorders>
              <w:bottom w:val="single" w:sz="2" w:space="0" w:color="auto"/>
            </w:tcBorders>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12</w:t>
            </w:r>
            <w:r w:rsidR="0018682C" w:rsidRPr="0004746D">
              <w:rPr>
                <w:rFonts w:ascii="Times New Roman" w:eastAsia="Times New Roman" w:hAnsi="Times New Roman" w:cs="Times New Roman"/>
                <w:sz w:val="16"/>
                <w:szCs w:val="16"/>
              </w:rPr>
              <w:t>, 12A/B</w:t>
            </w:r>
          </w:p>
        </w:tc>
        <w:tc>
          <w:tcPr>
            <w:tcW w:w="1949" w:type="dxa"/>
            <w:tcBorders>
              <w:bottom w:val="single" w:sz="2" w:space="0" w:color="auto"/>
            </w:tcBorders>
            <w:vAlign w:val="center"/>
          </w:tcPr>
          <w:p w:rsidR="00FD5E2E" w:rsidRPr="0004746D" w:rsidRDefault="00FD5E2E" w:rsidP="00FD5E2E">
            <w:pPr>
              <w:spacing w:after="0" w:line="240" w:lineRule="auto"/>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Bay NE of Big Narrows</w:t>
            </w:r>
          </w:p>
        </w:tc>
        <w:tc>
          <w:tcPr>
            <w:tcW w:w="986" w:type="dxa"/>
            <w:vAlign w:val="center"/>
          </w:tcPr>
          <w:p w:rsidR="00FD5E2E" w:rsidRPr="0004746D" w:rsidRDefault="0018682C"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4.79</w:t>
            </w:r>
          </w:p>
        </w:tc>
        <w:tc>
          <w:tcPr>
            <w:tcW w:w="89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0.52</w:t>
            </w:r>
          </w:p>
        </w:tc>
        <w:tc>
          <w:tcPr>
            <w:tcW w:w="89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0.00</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0.00</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0.00</w:t>
            </w:r>
          </w:p>
        </w:tc>
        <w:tc>
          <w:tcPr>
            <w:tcW w:w="873"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0.00</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10.34</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0.00</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5.91</w:t>
            </w:r>
          </w:p>
        </w:tc>
        <w:tc>
          <w:tcPr>
            <w:tcW w:w="1792" w:type="dxa"/>
            <w:shd w:val="clear" w:color="auto" w:fill="auto"/>
            <w:vAlign w:val="center"/>
          </w:tcPr>
          <w:p w:rsidR="00FD5E2E" w:rsidRPr="0004746D" w:rsidRDefault="00FD5E2E" w:rsidP="00FD5E2E">
            <w:pPr>
              <w:spacing w:after="0" w:line="240" w:lineRule="auto"/>
              <w:jc w:val="center"/>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2017,’16, ’15, ‘14, ‘12</w:t>
            </w:r>
          </w:p>
        </w:tc>
        <w:tc>
          <w:tcPr>
            <w:tcW w:w="230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10.34, 10.34,10.34,10.37, 5.91</w:t>
            </w:r>
          </w:p>
        </w:tc>
      </w:tr>
      <w:tr w:rsidR="00FD5E2E" w:rsidRPr="0004746D" w:rsidTr="00FD5E2E">
        <w:trPr>
          <w:trHeight w:val="255"/>
        </w:trPr>
        <w:tc>
          <w:tcPr>
            <w:tcW w:w="1098" w:type="dxa"/>
            <w:tcBorders>
              <w:bottom w:val="single" w:sz="2" w:space="0" w:color="auto"/>
            </w:tcBorders>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13</w:t>
            </w:r>
            <w:r w:rsidR="0018682C" w:rsidRPr="0004746D">
              <w:rPr>
                <w:rFonts w:ascii="Times New Roman" w:eastAsia="Times New Roman" w:hAnsi="Times New Roman" w:cs="Times New Roman"/>
                <w:sz w:val="16"/>
                <w:szCs w:val="16"/>
              </w:rPr>
              <w:t xml:space="preserve"> A/B/C</w:t>
            </w:r>
          </w:p>
        </w:tc>
        <w:tc>
          <w:tcPr>
            <w:tcW w:w="1949" w:type="dxa"/>
            <w:tcBorders>
              <w:bottom w:val="single" w:sz="2" w:space="0" w:color="auto"/>
            </w:tcBorders>
            <w:vAlign w:val="center"/>
          </w:tcPr>
          <w:p w:rsidR="00FD5E2E" w:rsidRPr="0004746D" w:rsidRDefault="00FD5E2E" w:rsidP="00FD5E2E">
            <w:pPr>
              <w:spacing w:after="0" w:line="240" w:lineRule="auto"/>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N. Bay of East Balsam</w:t>
            </w:r>
          </w:p>
        </w:tc>
        <w:tc>
          <w:tcPr>
            <w:tcW w:w="986" w:type="dxa"/>
            <w:vAlign w:val="center"/>
          </w:tcPr>
          <w:p w:rsidR="00FD5E2E" w:rsidRPr="0004746D" w:rsidRDefault="0018682C" w:rsidP="0018682C">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5.70</w:t>
            </w:r>
          </w:p>
        </w:tc>
        <w:tc>
          <w:tcPr>
            <w:tcW w:w="89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2.73</w:t>
            </w:r>
          </w:p>
        </w:tc>
        <w:tc>
          <w:tcPr>
            <w:tcW w:w="89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0.00</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0.00</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0.00</w:t>
            </w:r>
          </w:p>
        </w:tc>
        <w:tc>
          <w:tcPr>
            <w:tcW w:w="873"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0.00</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40.83</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0.00</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43.14</w:t>
            </w:r>
          </w:p>
        </w:tc>
        <w:tc>
          <w:tcPr>
            <w:tcW w:w="1792" w:type="dxa"/>
            <w:shd w:val="clear" w:color="auto" w:fill="auto"/>
            <w:vAlign w:val="center"/>
          </w:tcPr>
          <w:p w:rsidR="00FD5E2E" w:rsidRPr="0004746D" w:rsidRDefault="00FD5E2E" w:rsidP="00FD5E2E">
            <w:pPr>
              <w:spacing w:after="0" w:line="240" w:lineRule="auto"/>
              <w:jc w:val="center"/>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2017,’16, ’15, ‘14, ‘12</w:t>
            </w:r>
          </w:p>
        </w:tc>
        <w:tc>
          <w:tcPr>
            <w:tcW w:w="230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32.08, 35.37,40.83, 38.66, 43.14</w:t>
            </w:r>
          </w:p>
        </w:tc>
      </w:tr>
      <w:tr w:rsidR="00FD5E2E" w:rsidRPr="0004746D" w:rsidTr="00FD5E2E">
        <w:trPr>
          <w:trHeight w:val="255"/>
        </w:trPr>
        <w:tc>
          <w:tcPr>
            <w:tcW w:w="1098" w:type="dxa"/>
            <w:tcBorders>
              <w:bottom w:val="single" w:sz="2" w:space="0" w:color="auto"/>
            </w:tcBorders>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14</w:t>
            </w:r>
          </w:p>
        </w:tc>
        <w:tc>
          <w:tcPr>
            <w:tcW w:w="1949" w:type="dxa"/>
            <w:tcBorders>
              <w:bottom w:val="single" w:sz="2" w:space="0" w:color="auto"/>
            </w:tcBorders>
            <w:vAlign w:val="center"/>
          </w:tcPr>
          <w:p w:rsidR="00FD5E2E" w:rsidRPr="0004746D" w:rsidRDefault="00FD5E2E" w:rsidP="00FD5E2E">
            <w:pPr>
              <w:spacing w:after="0" w:line="240" w:lineRule="auto"/>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SE Bay of East Balsam</w:t>
            </w:r>
          </w:p>
        </w:tc>
        <w:tc>
          <w:tcPr>
            <w:tcW w:w="986" w:type="dxa"/>
            <w:vAlign w:val="center"/>
          </w:tcPr>
          <w:p w:rsidR="00FD5E2E" w:rsidRPr="0004746D" w:rsidRDefault="0018682C"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2.94</w:t>
            </w:r>
          </w:p>
        </w:tc>
        <w:tc>
          <w:tcPr>
            <w:tcW w:w="89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1.06</w:t>
            </w:r>
          </w:p>
        </w:tc>
        <w:tc>
          <w:tcPr>
            <w:tcW w:w="89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0.00</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0.00</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0.00</w:t>
            </w:r>
          </w:p>
        </w:tc>
        <w:tc>
          <w:tcPr>
            <w:tcW w:w="873"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0.00</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4.37</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0.00</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6.95</w:t>
            </w:r>
          </w:p>
        </w:tc>
        <w:tc>
          <w:tcPr>
            <w:tcW w:w="1792" w:type="dxa"/>
            <w:shd w:val="clear" w:color="auto" w:fill="auto"/>
            <w:vAlign w:val="center"/>
          </w:tcPr>
          <w:p w:rsidR="00FD5E2E" w:rsidRPr="0004746D" w:rsidRDefault="00FD5E2E" w:rsidP="00FD5E2E">
            <w:pPr>
              <w:spacing w:after="0" w:line="240" w:lineRule="auto"/>
              <w:jc w:val="center"/>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2017,’16, ’15, ‘14, ‘12</w:t>
            </w:r>
          </w:p>
        </w:tc>
        <w:tc>
          <w:tcPr>
            <w:tcW w:w="230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3.09, 3.27,4.37, 4.37, 6.95</w:t>
            </w:r>
          </w:p>
        </w:tc>
      </w:tr>
      <w:tr w:rsidR="00FD5E2E" w:rsidRPr="0004746D" w:rsidTr="00FD5E2E">
        <w:trPr>
          <w:trHeight w:val="255"/>
        </w:trPr>
        <w:tc>
          <w:tcPr>
            <w:tcW w:w="1098" w:type="dxa"/>
            <w:tcBorders>
              <w:bottom w:val="single" w:sz="2" w:space="0" w:color="auto"/>
            </w:tcBorders>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14B, 14C</w:t>
            </w:r>
          </w:p>
        </w:tc>
        <w:tc>
          <w:tcPr>
            <w:tcW w:w="1949" w:type="dxa"/>
            <w:tcBorders>
              <w:bottom w:val="single" w:sz="2" w:space="0" w:color="auto"/>
            </w:tcBorders>
            <w:vAlign w:val="center"/>
          </w:tcPr>
          <w:p w:rsidR="00FD5E2E" w:rsidRPr="0004746D" w:rsidRDefault="00FD5E2E" w:rsidP="00FD5E2E">
            <w:pPr>
              <w:spacing w:after="0" w:line="240" w:lineRule="auto"/>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Bay SE of Big Narrows</w:t>
            </w:r>
          </w:p>
        </w:tc>
        <w:tc>
          <w:tcPr>
            <w:tcW w:w="986" w:type="dxa"/>
            <w:vAlign w:val="center"/>
          </w:tcPr>
          <w:p w:rsidR="00FD5E2E" w:rsidRPr="0004746D" w:rsidRDefault="0018682C"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10.12</w:t>
            </w:r>
          </w:p>
        </w:tc>
        <w:tc>
          <w:tcPr>
            <w:tcW w:w="89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2.37</w:t>
            </w:r>
          </w:p>
        </w:tc>
        <w:tc>
          <w:tcPr>
            <w:tcW w:w="89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0.00</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0.00</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0.00</w:t>
            </w:r>
          </w:p>
        </w:tc>
        <w:tc>
          <w:tcPr>
            <w:tcW w:w="873"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0.00</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9.92</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0.00</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0.00</w:t>
            </w:r>
          </w:p>
        </w:tc>
        <w:tc>
          <w:tcPr>
            <w:tcW w:w="1792" w:type="dxa"/>
            <w:shd w:val="clear" w:color="auto" w:fill="auto"/>
            <w:vAlign w:val="center"/>
          </w:tcPr>
          <w:p w:rsidR="00FD5E2E" w:rsidRPr="0004746D" w:rsidRDefault="00FD5E2E" w:rsidP="00FD5E2E">
            <w:pPr>
              <w:spacing w:after="0" w:line="240" w:lineRule="auto"/>
              <w:jc w:val="center"/>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2017,’16, ’15,‘14,‘11</w:t>
            </w:r>
          </w:p>
        </w:tc>
        <w:tc>
          <w:tcPr>
            <w:tcW w:w="230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8.66, 9.29,9.91, 9.92, 3.07</w:t>
            </w:r>
          </w:p>
        </w:tc>
      </w:tr>
      <w:tr w:rsidR="00FD5E2E" w:rsidRPr="0004746D" w:rsidTr="00FD5E2E">
        <w:trPr>
          <w:trHeight w:val="255"/>
        </w:trPr>
        <w:tc>
          <w:tcPr>
            <w:tcW w:w="1098" w:type="dxa"/>
            <w:tcBorders>
              <w:top w:val="single" w:sz="2" w:space="0" w:color="auto"/>
              <w:right w:val="single" w:sz="2" w:space="0" w:color="auto"/>
            </w:tcBorders>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15, A, B</w:t>
            </w:r>
          </w:p>
        </w:tc>
        <w:tc>
          <w:tcPr>
            <w:tcW w:w="1949" w:type="dxa"/>
            <w:tcBorders>
              <w:top w:val="single" w:sz="2" w:space="0" w:color="auto"/>
              <w:right w:val="single" w:sz="2" w:space="0" w:color="auto"/>
            </w:tcBorders>
            <w:vAlign w:val="center"/>
          </w:tcPr>
          <w:p w:rsidR="00FD5E2E" w:rsidRPr="0004746D" w:rsidRDefault="00FD5E2E" w:rsidP="00FD5E2E">
            <w:pPr>
              <w:spacing w:after="0" w:line="240" w:lineRule="auto"/>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E. and SE of Big Island</w:t>
            </w:r>
          </w:p>
        </w:tc>
        <w:tc>
          <w:tcPr>
            <w:tcW w:w="986" w:type="dxa"/>
            <w:tcBorders>
              <w:top w:val="single" w:sz="2" w:space="0" w:color="auto"/>
            </w:tcBorders>
            <w:vAlign w:val="center"/>
          </w:tcPr>
          <w:p w:rsidR="00FD5E2E" w:rsidRPr="0004746D" w:rsidRDefault="0018682C"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12.60</w:t>
            </w:r>
          </w:p>
        </w:tc>
        <w:tc>
          <w:tcPr>
            <w:tcW w:w="898" w:type="dxa"/>
            <w:tcBorders>
              <w:top w:val="single" w:sz="2" w:space="0" w:color="auto"/>
            </w:tcBorders>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7.26</w:t>
            </w:r>
          </w:p>
        </w:tc>
        <w:tc>
          <w:tcPr>
            <w:tcW w:w="898" w:type="dxa"/>
            <w:tcBorders>
              <w:top w:val="single" w:sz="2" w:space="0" w:color="auto"/>
            </w:tcBorders>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13.28</w:t>
            </w:r>
          </w:p>
        </w:tc>
        <w:tc>
          <w:tcPr>
            <w:tcW w:w="878" w:type="dxa"/>
            <w:tcBorders>
              <w:top w:val="single" w:sz="2" w:space="0" w:color="auto"/>
            </w:tcBorders>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12.49</w:t>
            </w:r>
          </w:p>
        </w:tc>
        <w:tc>
          <w:tcPr>
            <w:tcW w:w="878" w:type="dxa"/>
            <w:tcBorders>
              <w:top w:val="single" w:sz="2" w:space="0" w:color="auto"/>
            </w:tcBorders>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6.75</w:t>
            </w:r>
          </w:p>
        </w:tc>
        <w:tc>
          <w:tcPr>
            <w:tcW w:w="873" w:type="dxa"/>
            <w:tcBorders>
              <w:top w:val="single" w:sz="2" w:space="0" w:color="auto"/>
            </w:tcBorders>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1.68</w:t>
            </w:r>
          </w:p>
        </w:tc>
        <w:tc>
          <w:tcPr>
            <w:tcW w:w="878" w:type="dxa"/>
            <w:tcBorders>
              <w:top w:val="single" w:sz="2" w:space="0" w:color="auto"/>
            </w:tcBorders>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8.22</w:t>
            </w:r>
          </w:p>
        </w:tc>
        <w:tc>
          <w:tcPr>
            <w:tcW w:w="878" w:type="dxa"/>
            <w:tcBorders>
              <w:top w:val="single" w:sz="2" w:space="0" w:color="auto"/>
            </w:tcBorders>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8.78</w:t>
            </w:r>
          </w:p>
        </w:tc>
        <w:tc>
          <w:tcPr>
            <w:tcW w:w="878" w:type="dxa"/>
            <w:tcBorders>
              <w:top w:val="single" w:sz="2" w:space="0" w:color="auto"/>
              <w:right w:val="single" w:sz="2" w:space="0" w:color="auto"/>
            </w:tcBorders>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3.80</w:t>
            </w:r>
          </w:p>
        </w:tc>
        <w:tc>
          <w:tcPr>
            <w:tcW w:w="1792" w:type="dxa"/>
            <w:tcBorders>
              <w:top w:val="single" w:sz="2" w:space="0" w:color="auto"/>
              <w:left w:val="single" w:sz="2" w:space="0" w:color="auto"/>
            </w:tcBorders>
            <w:shd w:val="clear" w:color="auto" w:fill="auto"/>
            <w:vAlign w:val="center"/>
          </w:tcPr>
          <w:p w:rsidR="00FD5E2E" w:rsidRPr="0004746D" w:rsidRDefault="00FD5E2E" w:rsidP="00FD5E2E">
            <w:pPr>
              <w:spacing w:after="0" w:line="240" w:lineRule="auto"/>
              <w:jc w:val="center"/>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2013</w:t>
            </w:r>
          </w:p>
        </w:tc>
        <w:tc>
          <w:tcPr>
            <w:tcW w:w="2308" w:type="dxa"/>
            <w:tcBorders>
              <w:top w:val="single" w:sz="2" w:space="0" w:color="auto"/>
              <w:left w:val="single" w:sz="2" w:space="0" w:color="auto"/>
            </w:tcBorders>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8.70</w:t>
            </w:r>
          </w:p>
        </w:tc>
      </w:tr>
      <w:tr w:rsidR="00FD5E2E" w:rsidRPr="0004746D" w:rsidTr="00FD5E2E">
        <w:trPr>
          <w:trHeight w:val="255"/>
        </w:trPr>
        <w:tc>
          <w:tcPr>
            <w:tcW w:w="109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16</w:t>
            </w:r>
          </w:p>
        </w:tc>
        <w:tc>
          <w:tcPr>
            <w:tcW w:w="1949" w:type="dxa"/>
            <w:vAlign w:val="center"/>
          </w:tcPr>
          <w:p w:rsidR="00FD5E2E" w:rsidRPr="0004746D" w:rsidRDefault="00FD5E2E" w:rsidP="00FD5E2E">
            <w:pPr>
              <w:spacing w:after="0" w:line="240" w:lineRule="auto"/>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Bay S. of Paradise Island</w:t>
            </w:r>
          </w:p>
        </w:tc>
        <w:tc>
          <w:tcPr>
            <w:tcW w:w="986" w:type="dxa"/>
            <w:vAlign w:val="center"/>
          </w:tcPr>
          <w:p w:rsidR="00FD5E2E" w:rsidRPr="0004746D" w:rsidRDefault="0018682C"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4.96</w:t>
            </w:r>
          </w:p>
        </w:tc>
        <w:tc>
          <w:tcPr>
            <w:tcW w:w="89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1.45</w:t>
            </w:r>
          </w:p>
        </w:tc>
        <w:tc>
          <w:tcPr>
            <w:tcW w:w="89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3.28</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1.56</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0.46</w:t>
            </w:r>
          </w:p>
        </w:tc>
        <w:tc>
          <w:tcPr>
            <w:tcW w:w="873"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0.00</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0.00</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0.65</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0.00</w:t>
            </w:r>
          </w:p>
        </w:tc>
        <w:tc>
          <w:tcPr>
            <w:tcW w:w="1792" w:type="dxa"/>
            <w:shd w:val="clear" w:color="auto" w:fill="auto"/>
            <w:vAlign w:val="center"/>
          </w:tcPr>
          <w:p w:rsidR="00FD5E2E" w:rsidRPr="0004746D" w:rsidRDefault="00FD5E2E" w:rsidP="00FD5E2E">
            <w:pPr>
              <w:spacing w:after="0" w:line="240" w:lineRule="auto"/>
              <w:jc w:val="center"/>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2011</w:t>
            </w:r>
          </w:p>
        </w:tc>
        <w:tc>
          <w:tcPr>
            <w:tcW w:w="230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1.26</w:t>
            </w:r>
          </w:p>
        </w:tc>
      </w:tr>
      <w:tr w:rsidR="00FD5E2E" w:rsidRPr="0004746D" w:rsidTr="00FD5E2E">
        <w:trPr>
          <w:trHeight w:val="255"/>
        </w:trPr>
        <w:tc>
          <w:tcPr>
            <w:tcW w:w="1098" w:type="dxa"/>
            <w:tcBorders>
              <w:bottom w:val="single" w:sz="2" w:space="0" w:color="auto"/>
            </w:tcBorders>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16A + B</w:t>
            </w:r>
          </w:p>
        </w:tc>
        <w:tc>
          <w:tcPr>
            <w:tcW w:w="1949" w:type="dxa"/>
            <w:tcBorders>
              <w:bottom w:val="single" w:sz="2" w:space="0" w:color="auto"/>
            </w:tcBorders>
            <w:vAlign w:val="center"/>
          </w:tcPr>
          <w:p w:rsidR="00FD5E2E" w:rsidRPr="0004746D" w:rsidRDefault="00FD5E2E" w:rsidP="00FD5E2E">
            <w:pPr>
              <w:spacing w:after="0" w:line="240" w:lineRule="auto"/>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E. of Paradise Landing</w:t>
            </w:r>
          </w:p>
        </w:tc>
        <w:tc>
          <w:tcPr>
            <w:tcW w:w="986" w:type="dxa"/>
            <w:vAlign w:val="center"/>
          </w:tcPr>
          <w:p w:rsidR="00FD5E2E" w:rsidRPr="0004746D" w:rsidRDefault="0018682C"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6.18</w:t>
            </w:r>
          </w:p>
        </w:tc>
        <w:tc>
          <w:tcPr>
            <w:tcW w:w="89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4.33</w:t>
            </w:r>
          </w:p>
        </w:tc>
        <w:tc>
          <w:tcPr>
            <w:tcW w:w="89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6.46</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6.22</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4.65</w:t>
            </w:r>
          </w:p>
        </w:tc>
        <w:tc>
          <w:tcPr>
            <w:tcW w:w="873"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0.53</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0.00</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0.00</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0.00</w:t>
            </w:r>
          </w:p>
        </w:tc>
        <w:tc>
          <w:tcPr>
            <w:tcW w:w="1792" w:type="dxa"/>
            <w:shd w:val="clear" w:color="auto" w:fill="auto"/>
            <w:vAlign w:val="center"/>
          </w:tcPr>
          <w:p w:rsidR="00FD5E2E" w:rsidRPr="0004746D" w:rsidRDefault="00FD5E2E" w:rsidP="00FD5E2E">
            <w:pPr>
              <w:spacing w:after="0" w:line="240" w:lineRule="auto"/>
              <w:jc w:val="center"/>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w:t>
            </w:r>
          </w:p>
        </w:tc>
        <w:tc>
          <w:tcPr>
            <w:tcW w:w="2308" w:type="dxa"/>
            <w:vAlign w:val="center"/>
          </w:tcPr>
          <w:p w:rsidR="00FD5E2E" w:rsidRPr="0004746D" w:rsidRDefault="00FD5E2E" w:rsidP="00FD5E2E">
            <w:pPr>
              <w:spacing w:after="0" w:line="240" w:lineRule="auto"/>
              <w:jc w:val="center"/>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w:t>
            </w:r>
          </w:p>
        </w:tc>
      </w:tr>
      <w:tr w:rsidR="00FD5E2E" w:rsidRPr="0004746D" w:rsidTr="00FD5E2E">
        <w:trPr>
          <w:trHeight w:val="255"/>
        </w:trPr>
        <w:tc>
          <w:tcPr>
            <w:tcW w:w="1098" w:type="dxa"/>
            <w:tcBorders>
              <w:bottom w:val="single" w:sz="2" w:space="0" w:color="auto"/>
            </w:tcBorders>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17</w:t>
            </w:r>
          </w:p>
        </w:tc>
        <w:tc>
          <w:tcPr>
            <w:tcW w:w="1949" w:type="dxa"/>
            <w:tcBorders>
              <w:bottom w:val="single" w:sz="2" w:space="0" w:color="auto"/>
            </w:tcBorders>
            <w:vAlign w:val="center"/>
          </w:tcPr>
          <w:p w:rsidR="00FD5E2E" w:rsidRPr="0004746D" w:rsidRDefault="00FD5E2E" w:rsidP="00FD5E2E">
            <w:pPr>
              <w:spacing w:after="0" w:line="240" w:lineRule="auto"/>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Bay SW of Paradise Island</w:t>
            </w:r>
          </w:p>
        </w:tc>
        <w:tc>
          <w:tcPr>
            <w:tcW w:w="986" w:type="dxa"/>
            <w:vAlign w:val="center"/>
          </w:tcPr>
          <w:p w:rsidR="00FD5E2E" w:rsidRPr="0004746D" w:rsidRDefault="0018682C"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0.20</w:t>
            </w:r>
          </w:p>
        </w:tc>
        <w:tc>
          <w:tcPr>
            <w:tcW w:w="89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0.04</w:t>
            </w:r>
          </w:p>
        </w:tc>
        <w:tc>
          <w:tcPr>
            <w:tcW w:w="89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3.39</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0.59</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0.00</w:t>
            </w:r>
          </w:p>
        </w:tc>
        <w:tc>
          <w:tcPr>
            <w:tcW w:w="873"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0.08</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0.00</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0.00</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0.00</w:t>
            </w:r>
          </w:p>
        </w:tc>
        <w:tc>
          <w:tcPr>
            <w:tcW w:w="1792" w:type="dxa"/>
            <w:shd w:val="clear" w:color="auto" w:fill="auto"/>
            <w:vAlign w:val="center"/>
          </w:tcPr>
          <w:p w:rsidR="00FD5E2E" w:rsidRPr="0004746D" w:rsidRDefault="00FD5E2E" w:rsidP="00FD5E2E">
            <w:pPr>
              <w:spacing w:after="0" w:line="240" w:lineRule="auto"/>
              <w:jc w:val="center"/>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w:t>
            </w:r>
          </w:p>
        </w:tc>
        <w:tc>
          <w:tcPr>
            <w:tcW w:w="2308" w:type="dxa"/>
            <w:vAlign w:val="center"/>
          </w:tcPr>
          <w:p w:rsidR="00FD5E2E" w:rsidRPr="0004746D" w:rsidRDefault="00FD5E2E" w:rsidP="00FD5E2E">
            <w:pPr>
              <w:spacing w:after="0" w:line="240" w:lineRule="auto"/>
              <w:jc w:val="center"/>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w:t>
            </w:r>
          </w:p>
        </w:tc>
      </w:tr>
      <w:tr w:rsidR="00FD5E2E" w:rsidRPr="0004746D" w:rsidTr="00FD5E2E">
        <w:trPr>
          <w:trHeight w:val="255"/>
        </w:trPr>
        <w:tc>
          <w:tcPr>
            <w:tcW w:w="1098" w:type="dxa"/>
            <w:tcBorders>
              <w:bottom w:val="single" w:sz="2" w:space="0" w:color="auto"/>
            </w:tcBorders>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17A</w:t>
            </w:r>
          </w:p>
        </w:tc>
        <w:tc>
          <w:tcPr>
            <w:tcW w:w="1949" w:type="dxa"/>
            <w:tcBorders>
              <w:bottom w:val="single" w:sz="2" w:space="0" w:color="auto"/>
            </w:tcBorders>
            <w:vAlign w:val="center"/>
          </w:tcPr>
          <w:p w:rsidR="00FD5E2E" w:rsidRPr="0004746D" w:rsidRDefault="00FD5E2E" w:rsidP="00FD5E2E">
            <w:pPr>
              <w:spacing w:after="0" w:line="240" w:lineRule="auto"/>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West of Paradise Island</w:t>
            </w:r>
          </w:p>
        </w:tc>
        <w:tc>
          <w:tcPr>
            <w:tcW w:w="986" w:type="dxa"/>
            <w:vAlign w:val="center"/>
          </w:tcPr>
          <w:p w:rsidR="00FD5E2E" w:rsidRPr="0004746D" w:rsidRDefault="0018682C"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5.09</w:t>
            </w:r>
          </w:p>
        </w:tc>
        <w:tc>
          <w:tcPr>
            <w:tcW w:w="89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4.27</w:t>
            </w:r>
          </w:p>
        </w:tc>
        <w:tc>
          <w:tcPr>
            <w:tcW w:w="89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2.59</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0.27</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0.16</w:t>
            </w:r>
          </w:p>
        </w:tc>
        <w:tc>
          <w:tcPr>
            <w:tcW w:w="873"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0.13</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&lt;0.01</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1.86</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0.00</w:t>
            </w:r>
          </w:p>
        </w:tc>
        <w:tc>
          <w:tcPr>
            <w:tcW w:w="1792" w:type="dxa"/>
            <w:shd w:val="clear" w:color="auto" w:fill="auto"/>
            <w:vAlign w:val="center"/>
          </w:tcPr>
          <w:p w:rsidR="00FD5E2E" w:rsidRPr="0004746D" w:rsidRDefault="00FD5E2E" w:rsidP="00FD5E2E">
            <w:pPr>
              <w:spacing w:after="0" w:line="240" w:lineRule="auto"/>
              <w:jc w:val="center"/>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w:t>
            </w:r>
          </w:p>
        </w:tc>
        <w:tc>
          <w:tcPr>
            <w:tcW w:w="2308" w:type="dxa"/>
            <w:vAlign w:val="center"/>
          </w:tcPr>
          <w:p w:rsidR="00FD5E2E" w:rsidRPr="0004746D" w:rsidRDefault="00FD5E2E" w:rsidP="00FD5E2E">
            <w:pPr>
              <w:spacing w:after="0" w:line="240" w:lineRule="auto"/>
              <w:jc w:val="center"/>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w:t>
            </w:r>
          </w:p>
        </w:tc>
      </w:tr>
      <w:tr w:rsidR="00FD5E2E" w:rsidRPr="0004746D" w:rsidTr="00FD5E2E">
        <w:trPr>
          <w:trHeight w:val="255"/>
        </w:trPr>
        <w:tc>
          <w:tcPr>
            <w:tcW w:w="1098" w:type="dxa"/>
            <w:tcBorders>
              <w:bottom w:val="single" w:sz="2" w:space="0" w:color="auto"/>
            </w:tcBorders>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17B+D</w:t>
            </w:r>
          </w:p>
        </w:tc>
        <w:tc>
          <w:tcPr>
            <w:tcW w:w="1949" w:type="dxa"/>
            <w:tcBorders>
              <w:bottom w:val="single" w:sz="2" w:space="0" w:color="auto"/>
            </w:tcBorders>
            <w:vAlign w:val="center"/>
          </w:tcPr>
          <w:p w:rsidR="00FD5E2E" w:rsidRPr="0004746D" w:rsidRDefault="00FD5E2E" w:rsidP="00FD5E2E">
            <w:pPr>
              <w:spacing w:after="0" w:line="240" w:lineRule="auto"/>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Raskin Bay</w:t>
            </w:r>
          </w:p>
        </w:tc>
        <w:tc>
          <w:tcPr>
            <w:tcW w:w="986" w:type="dxa"/>
            <w:vAlign w:val="center"/>
          </w:tcPr>
          <w:p w:rsidR="00FD5E2E" w:rsidRPr="0004746D" w:rsidRDefault="0018682C"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1.62</w:t>
            </w:r>
          </w:p>
        </w:tc>
        <w:tc>
          <w:tcPr>
            <w:tcW w:w="89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0.11</w:t>
            </w:r>
          </w:p>
        </w:tc>
        <w:tc>
          <w:tcPr>
            <w:tcW w:w="89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1.94</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0.45</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0.24</w:t>
            </w:r>
          </w:p>
        </w:tc>
        <w:tc>
          <w:tcPr>
            <w:tcW w:w="873"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0.00</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0.00</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0.00</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0.26</w:t>
            </w:r>
          </w:p>
        </w:tc>
        <w:tc>
          <w:tcPr>
            <w:tcW w:w="1792" w:type="dxa"/>
            <w:shd w:val="clear" w:color="auto" w:fill="auto"/>
            <w:vAlign w:val="center"/>
          </w:tcPr>
          <w:p w:rsidR="00FD5E2E" w:rsidRPr="0004746D" w:rsidRDefault="00FD5E2E" w:rsidP="00FD5E2E">
            <w:pPr>
              <w:spacing w:after="0" w:line="240" w:lineRule="auto"/>
              <w:jc w:val="center"/>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w:t>
            </w:r>
          </w:p>
        </w:tc>
        <w:tc>
          <w:tcPr>
            <w:tcW w:w="2308" w:type="dxa"/>
            <w:vAlign w:val="center"/>
          </w:tcPr>
          <w:p w:rsidR="00FD5E2E" w:rsidRPr="0004746D" w:rsidRDefault="00FD5E2E" w:rsidP="00FD5E2E">
            <w:pPr>
              <w:spacing w:after="0" w:line="240" w:lineRule="auto"/>
              <w:jc w:val="center"/>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w:t>
            </w:r>
          </w:p>
        </w:tc>
      </w:tr>
      <w:tr w:rsidR="00FD5E2E" w:rsidRPr="0004746D" w:rsidTr="00FD5E2E">
        <w:trPr>
          <w:trHeight w:val="255"/>
        </w:trPr>
        <w:tc>
          <w:tcPr>
            <w:tcW w:w="1098" w:type="dxa"/>
            <w:tcBorders>
              <w:bottom w:val="single" w:sz="2" w:space="0" w:color="auto"/>
            </w:tcBorders>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17C/ CC</w:t>
            </w:r>
          </w:p>
        </w:tc>
        <w:tc>
          <w:tcPr>
            <w:tcW w:w="1949" w:type="dxa"/>
            <w:tcBorders>
              <w:bottom w:val="single" w:sz="2" w:space="0" w:color="auto"/>
            </w:tcBorders>
            <w:vAlign w:val="center"/>
          </w:tcPr>
          <w:p w:rsidR="00FD5E2E" w:rsidRPr="0004746D" w:rsidRDefault="00FD5E2E" w:rsidP="00FD5E2E">
            <w:pPr>
              <w:spacing w:after="0" w:line="240" w:lineRule="auto"/>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Raskin Bay Outlet</w:t>
            </w:r>
          </w:p>
        </w:tc>
        <w:tc>
          <w:tcPr>
            <w:tcW w:w="986" w:type="dxa"/>
            <w:vAlign w:val="center"/>
          </w:tcPr>
          <w:p w:rsidR="00FD5E2E" w:rsidRPr="0004746D" w:rsidRDefault="0018682C"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0.12</w:t>
            </w:r>
          </w:p>
        </w:tc>
        <w:tc>
          <w:tcPr>
            <w:tcW w:w="89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0.01</w:t>
            </w:r>
          </w:p>
        </w:tc>
        <w:tc>
          <w:tcPr>
            <w:tcW w:w="89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0.50</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0.33</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&lt;0.01</w:t>
            </w:r>
          </w:p>
        </w:tc>
        <w:tc>
          <w:tcPr>
            <w:tcW w:w="873"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0.00</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&lt;0.01</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1.04</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0.00</w:t>
            </w:r>
          </w:p>
        </w:tc>
        <w:tc>
          <w:tcPr>
            <w:tcW w:w="1792" w:type="dxa"/>
            <w:shd w:val="clear" w:color="auto" w:fill="auto"/>
            <w:vAlign w:val="center"/>
          </w:tcPr>
          <w:p w:rsidR="00FD5E2E" w:rsidRPr="0004746D" w:rsidRDefault="00FD5E2E" w:rsidP="00FD5E2E">
            <w:pPr>
              <w:spacing w:after="0" w:line="240" w:lineRule="auto"/>
              <w:jc w:val="center"/>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w:t>
            </w:r>
          </w:p>
        </w:tc>
        <w:tc>
          <w:tcPr>
            <w:tcW w:w="2308" w:type="dxa"/>
            <w:vAlign w:val="center"/>
          </w:tcPr>
          <w:p w:rsidR="00FD5E2E" w:rsidRPr="0004746D" w:rsidRDefault="00FD5E2E" w:rsidP="00FD5E2E">
            <w:pPr>
              <w:spacing w:after="0" w:line="240" w:lineRule="auto"/>
              <w:jc w:val="center"/>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w:t>
            </w:r>
          </w:p>
        </w:tc>
      </w:tr>
      <w:tr w:rsidR="00FD5E2E" w:rsidRPr="0004746D" w:rsidTr="00FD5E2E">
        <w:trPr>
          <w:trHeight w:val="255"/>
        </w:trPr>
        <w:tc>
          <w:tcPr>
            <w:tcW w:w="1098" w:type="dxa"/>
            <w:tcBorders>
              <w:bottom w:val="single" w:sz="2" w:space="0" w:color="auto"/>
            </w:tcBorders>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18</w:t>
            </w:r>
          </w:p>
        </w:tc>
        <w:tc>
          <w:tcPr>
            <w:tcW w:w="1949" w:type="dxa"/>
            <w:tcBorders>
              <w:bottom w:val="single" w:sz="2" w:space="0" w:color="auto"/>
            </w:tcBorders>
            <w:vAlign w:val="center"/>
          </w:tcPr>
          <w:p w:rsidR="00FD5E2E" w:rsidRPr="0004746D" w:rsidRDefault="00FD5E2E" w:rsidP="00FD5E2E">
            <w:pPr>
              <w:spacing w:after="0" w:line="240" w:lineRule="auto"/>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Channel E. of Pine Island</w:t>
            </w:r>
          </w:p>
        </w:tc>
        <w:tc>
          <w:tcPr>
            <w:tcW w:w="986" w:type="dxa"/>
            <w:vAlign w:val="center"/>
          </w:tcPr>
          <w:p w:rsidR="00FD5E2E" w:rsidRPr="0004746D" w:rsidRDefault="0018682C"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0.27</w:t>
            </w:r>
          </w:p>
        </w:tc>
        <w:tc>
          <w:tcPr>
            <w:tcW w:w="89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0.13</w:t>
            </w:r>
          </w:p>
        </w:tc>
        <w:tc>
          <w:tcPr>
            <w:tcW w:w="89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0.72</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0.31</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0.00</w:t>
            </w:r>
          </w:p>
        </w:tc>
        <w:tc>
          <w:tcPr>
            <w:tcW w:w="873"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0.00</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0.00</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0.00</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0.00</w:t>
            </w:r>
          </w:p>
        </w:tc>
        <w:tc>
          <w:tcPr>
            <w:tcW w:w="1792" w:type="dxa"/>
            <w:shd w:val="clear" w:color="auto" w:fill="auto"/>
            <w:vAlign w:val="center"/>
          </w:tcPr>
          <w:p w:rsidR="00FD5E2E" w:rsidRPr="0004746D" w:rsidRDefault="00FD5E2E" w:rsidP="00FD5E2E">
            <w:pPr>
              <w:spacing w:after="0" w:line="240" w:lineRule="auto"/>
              <w:jc w:val="center"/>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2011</w:t>
            </w:r>
          </w:p>
        </w:tc>
        <w:tc>
          <w:tcPr>
            <w:tcW w:w="230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0.59</w:t>
            </w:r>
          </w:p>
        </w:tc>
      </w:tr>
      <w:tr w:rsidR="00FD5E2E" w:rsidRPr="0004746D" w:rsidTr="00FD5E2E">
        <w:trPr>
          <w:trHeight w:val="255"/>
        </w:trPr>
        <w:tc>
          <w:tcPr>
            <w:tcW w:w="1098" w:type="dxa"/>
            <w:tcBorders>
              <w:bottom w:val="single" w:sz="2" w:space="0" w:color="auto"/>
            </w:tcBorders>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19A , B</w:t>
            </w:r>
          </w:p>
        </w:tc>
        <w:tc>
          <w:tcPr>
            <w:tcW w:w="1949" w:type="dxa"/>
            <w:tcBorders>
              <w:bottom w:val="single" w:sz="2" w:space="0" w:color="auto"/>
            </w:tcBorders>
            <w:vAlign w:val="center"/>
          </w:tcPr>
          <w:p w:rsidR="00FD5E2E" w:rsidRPr="0004746D" w:rsidRDefault="00FD5E2E" w:rsidP="00FD5E2E">
            <w:pPr>
              <w:spacing w:after="0" w:line="240" w:lineRule="auto"/>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Channel S/E. of 1</w:t>
            </w:r>
            <w:r w:rsidRPr="0004746D">
              <w:rPr>
                <w:rFonts w:ascii="Times New Roman" w:eastAsia="Times New Roman" w:hAnsi="Times New Roman" w:cs="Times New Roman"/>
                <w:sz w:val="16"/>
                <w:szCs w:val="16"/>
                <w:vertAlign w:val="superscript"/>
              </w:rPr>
              <w:t>st</w:t>
            </w:r>
            <w:r w:rsidRPr="0004746D">
              <w:rPr>
                <w:rFonts w:ascii="Times New Roman" w:eastAsia="Times New Roman" w:hAnsi="Times New Roman" w:cs="Times New Roman"/>
                <w:sz w:val="16"/>
                <w:szCs w:val="16"/>
              </w:rPr>
              <w:t xml:space="preserve"> Island</w:t>
            </w:r>
          </w:p>
        </w:tc>
        <w:tc>
          <w:tcPr>
            <w:tcW w:w="986" w:type="dxa"/>
            <w:vAlign w:val="center"/>
          </w:tcPr>
          <w:p w:rsidR="00FD5E2E" w:rsidRPr="0004746D" w:rsidRDefault="0018682C"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4.3</w:t>
            </w:r>
            <w:r w:rsidR="005D599F" w:rsidRPr="0004746D">
              <w:rPr>
                <w:rFonts w:ascii="Times New Roman" w:eastAsia="Times New Roman" w:hAnsi="Times New Roman" w:cs="Times New Roman"/>
                <w:sz w:val="16"/>
                <w:szCs w:val="16"/>
              </w:rPr>
              <w:t>0</w:t>
            </w:r>
          </w:p>
        </w:tc>
        <w:tc>
          <w:tcPr>
            <w:tcW w:w="89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1.18</w:t>
            </w:r>
          </w:p>
        </w:tc>
        <w:tc>
          <w:tcPr>
            <w:tcW w:w="89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2.03</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0.49</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0.19</w:t>
            </w:r>
          </w:p>
        </w:tc>
        <w:tc>
          <w:tcPr>
            <w:tcW w:w="873"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0.00</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0.00</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0.98</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0.00</w:t>
            </w:r>
          </w:p>
        </w:tc>
        <w:tc>
          <w:tcPr>
            <w:tcW w:w="1792" w:type="dxa"/>
            <w:shd w:val="clear" w:color="auto" w:fill="auto"/>
            <w:vAlign w:val="center"/>
          </w:tcPr>
          <w:p w:rsidR="00FD5E2E" w:rsidRPr="0004746D" w:rsidRDefault="00FD5E2E" w:rsidP="00FD5E2E">
            <w:pPr>
              <w:spacing w:after="0" w:line="240" w:lineRule="auto"/>
              <w:jc w:val="center"/>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2011</w:t>
            </w:r>
          </w:p>
        </w:tc>
        <w:tc>
          <w:tcPr>
            <w:tcW w:w="230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4.87</w:t>
            </w:r>
          </w:p>
        </w:tc>
      </w:tr>
      <w:tr w:rsidR="00FD5E2E" w:rsidRPr="0004746D" w:rsidTr="00FD5E2E">
        <w:trPr>
          <w:trHeight w:val="255"/>
        </w:trPr>
        <w:tc>
          <w:tcPr>
            <w:tcW w:w="1098" w:type="dxa"/>
            <w:tcBorders>
              <w:bottom w:val="single" w:sz="2" w:space="0" w:color="auto"/>
            </w:tcBorders>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20, 20A, 21</w:t>
            </w:r>
          </w:p>
        </w:tc>
        <w:tc>
          <w:tcPr>
            <w:tcW w:w="1949" w:type="dxa"/>
            <w:tcBorders>
              <w:bottom w:val="single" w:sz="2" w:space="0" w:color="auto"/>
            </w:tcBorders>
            <w:vAlign w:val="center"/>
          </w:tcPr>
          <w:p w:rsidR="00FD5E2E" w:rsidRPr="0004746D" w:rsidRDefault="00FD5E2E" w:rsidP="00FD5E2E">
            <w:pPr>
              <w:spacing w:after="0" w:line="240" w:lineRule="auto"/>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East of Idlewild Bay</w:t>
            </w:r>
          </w:p>
        </w:tc>
        <w:tc>
          <w:tcPr>
            <w:tcW w:w="986" w:type="dxa"/>
            <w:vAlign w:val="center"/>
          </w:tcPr>
          <w:p w:rsidR="00FD5E2E" w:rsidRPr="0004746D" w:rsidRDefault="0018682C"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14.74</w:t>
            </w:r>
          </w:p>
        </w:tc>
        <w:tc>
          <w:tcPr>
            <w:tcW w:w="89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2.25</w:t>
            </w:r>
          </w:p>
        </w:tc>
        <w:tc>
          <w:tcPr>
            <w:tcW w:w="89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14.18</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3.22</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2.43</w:t>
            </w:r>
          </w:p>
        </w:tc>
        <w:tc>
          <w:tcPr>
            <w:tcW w:w="873"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1.58</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0.30</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0.10</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0.00</w:t>
            </w:r>
          </w:p>
        </w:tc>
        <w:tc>
          <w:tcPr>
            <w:tcW w:w="1792" w:type="dxa"/>
            <w:shd w:val="clear" w:color="auto" w:fill="auto"/>
            <w:vAlign w:val="center"/>
          </w:tcPr>
          <w:p w:rsidR="00FD5E2E" w:rsidRPr="0004746D" w:rsidRDefault="00FD5E2E" w:rsidP="00FD5E2E">
            <w:pPr>
              <w:spacing w:after="0" w:line="240" w:lineRule="auto"/>
              <w:jc w:val="center"/>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2011</w:t>
            </w:r>
          </w:p>
        </w:tc>
        <w:tc>
          <w:tcPr>
            <w:tcW w:w="230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4.26</w:t>
            </w:r>
          </w:p>
        </w:tc>
      </w:tr>
      <w:tr w:rsidR="00FD5E2E" w:rsidRPr="0004746D" w:rsidTr="00FD5E2E">
        <w:trPr>
          <w:trHeight w:val="255"/>
        </w:trPr>
        <w:tc>
          <w:tcPr>
            <w:tcW w:w="1098" w:type="dxa"/>
            <w:tcBorders>
              <w:bottom w:val="single" w:sz="2" w:space="0" w:color="auto"/>
            </w:tcBorders>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22</w:t>
            </w:r>
          </w:p>
        </w:tc>
        <w:tc>
          <w:tcPr>
            <w:tcW w:w="1949" w:type="dxa"/>
            <w:tcBorders>
              <w:bottom w:val="single" w:sz="2" w:space="0" w:color="auto"/>
            </w:tcBorders>
            <w:vAlign w:val="center"/>
          </w:tcPr>
          <w:p w:rsidR="00FD5E2E" w:rsidRPr="0004746D" w:rsidRDefault="00FD5E2E" w:rsidP="00FD5E2E">
            <w:pPr>
              <w:spacing w:after="0" w:line="240" w:lineRule="auto"/>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Northwest Mill Pond</w:t>
            </w:r>
          </w:p>
        </w:tc>
        <w:tc>
          <w:tcPr>
            <w:tcW w:w="986" w:type="dxa"/>
            <w:vAlign w:val="center"/>
          </w:tcPr>
          <w:p w:rsidR="00FD5E2E" w:rsidRPr="0004746D" w:rsidRDefault="0018682C"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0.40</w:t>
            </w:r>
          </w:p>
        </w:tc>
        <w:tc>
          <w:tcPr>
            <w:tcW w:w="89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0.00</w:t>
            </w:r>
          </w:p>
        </w:tc>
        <w:tc>
          <w:tcPr>
            <w:tcW w:w="89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0.25</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0.00</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0.00</w:t>
            </w:r>
          </w:p>
        </w:tc>
        <w:tc>
          <w:tcPr>
            <w:tcW w:w="873"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0.00</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0.00</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0.40</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0.00</w:t>
            </w:r>
          </w:p>
        </w:tc>
        <w:tc>
          <w:tcPr>
            <w:tcW w:w="1792" w:type="dxa"/>
            <w:shd w:val="clear" w:color="auto" w:fill="auto"/>
            <w:vAlign w:val="center"/>
          </w:tcPr>
          <w:p w:rsidR="00FD5E2E" w:rsidRPr="0004746D" w:rsidRDefault="00FD5E2E" w:rsidP="00FD5E2E">
            <w:pPr>
              <w:spacing w:after="0" w:line="240" w:lineRule="auto"/>
              <w:jc w:val="center"/>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w:t>
            </w:r>
          </w:p>
        </w:tc>
        <w:tc>
          <w:tcPr>
            <w:tcW w:w="2308" w:type="dxa"/>
            <w:vAlign w:val="center"/>
          </w:tcPr>
          <w:p w:rsidR="00FD5E2E" w:rsidRPr="0004746D" w:rsidRDefault="00FD5E2E" w:rsidP="00FD5E2E">
            <w:pPr>
              <w:spacing w:after="0" w:line="240" w:lineRule="auto"/>
              <w:jc w:val="center"/>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w:t>
            </w:r>
          </w:p>
        </w:tc>
      </w:tr>
      <w:tr w:rsidR="00FD5E2E" w:rsidRPr="0004746D" w:rsidTr="00FD5E2E">
        <w:trPr>
          <w:trHeight w:val="255"/>
        </w:trPr>
        <w:tc>
          <w:tcPr>
            <w:tcW w:w="1098" w:type="dxa"/>
            <w:tcBorders>
              <w:bottom w:val="single" w:sz="2" w:space="0" w:color="auto"/>
            </w:tcBorders>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23</w:t>
            </w:r>
          </w:p>
        </w:tc>
        <w:tc>
          <w:tcPr>
            <w:tcW w:w="1949" w:type="dxa"/>
            <w:tcBorders>
              <w:bottom w:val="single" w:sz="2" w:space="0" w:color="auto"/>
            </w:tcBorders>
            <w:vAlign w:val="center"/>
          </w:tcPr>
          <w:p w:rsidR="00FD5E2E" w:rsidRPr="0004746D" w:rsidRDefault="00FD5E2E" w:rsidP="00FD5E2E">
            <w:pPr>
              <w:spacing w:after="0" w:line="240" w:lineRule="auto"/>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Northeast Mill Pond</w:t>
            </w:r>
          </w:p>
        </w:tc>
        <w:tc>
          <w:tcPr>
            <w:tcW w:w="986" w:type="dxa"/>
            <w:vAlign w:val="center"/>
          </w:tcPr>
          <w:p w:rsidR="00FD5E2E" w:rsidRPr="0004746D" w:rsidRDefault="0018682C"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0.00</w:t>
            </w:r>
          </w:p>
        </w:tc>
        <w:tc>
          <w:tcPr>
            <w:tcW w:w="89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0.00</w:t>
            </w:r>
          </w:p>
        </w:tc>
        <w:tc>
          <w:tcPr>
            <w:tcW w:w="89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0.00</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0.00</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0.00</w:t>
            </w:r>
          </w:p>
        </w:tc>
        <w:tc>
          <w:tcPr>
            <w:tcW w:w="873"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0.05</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0.00</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0.43</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0.00</w:t>
            </w:r>
          </w:p>
        </w:tc>
        <w:tc>
          <w:tcPr>
            <w:tcW w:w="1792" w:type="dxa"/>
            <w:shd w:val="clear" w:color="auto" w:fill="auto"/>
            <w:vAlign w:val="center"/>
          </w:tcPr>
          <w:p w:rsidR="00FD5E2E" w:rsidRPr="0004746D" w:rsidRDefault="00FD5E2E" w:rsidP="00FD5E2E">
            <w:pPr>
              <w:spacing w:after="0" w:line="240" w:lineRule="auto"/>
              <w:jc w:val="center"/>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w:t>
            </w:r>
          </w:p>
        </w:tc>
        <w:tc>
          <w:tcPr>
            <w:tcW w:w="2308" w:type="dxa"/>
            <w:vAlign w:val="center"/>
          </w:tcPr>
          <w:p w:rsidR="00FD5E2E" w:rsidRPr="0004746D" w:rsidRDefault="00FD5E2E" w:rsidP="00FD5E2E">
            <w:pPr>
              <w:spacing w:after="0" w:line="240" w:lineRule="auto"/>
              <w:jc w:val="center"/>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w:t>
            </w:r>
          </w:p>
        </w:tc>
      </w:tr>
      <w:tr w:rsidR="00FD5E2E" w:rsidRPr="0004746D" w:rsidTr="00FD5E2E">
        <w:trPr>
          <w:trHeight w:val="255"/>
        </w:trPr>
        <w:tc>
          <w:tcPr>
            <w:tcW w:w="1098" w:type="dxa"/>
            <w:tcBorders>
              <w:bottom w:val="single" w:sz="2" w:space="0" w:color="auto"/>
            </w:tcBorders>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24</w:t>
            </w:r>
          </w:p>
        </w:tc>
        <w:tc>
          <w:tcPr>
            <w:tcW w:w="1949" w:type="dxa"/>
            <w:tcBorders>
              <w:bottom w:val="single" w:sz="2" w:space="0" w:color="auto"/>
            </w:tcBorders>
            <w:vAlign w:val="center"/>
          </w:tcPr>
          <w:p w:rsidR="00FD5E2E" w:rsidRPr="0004746D" w:rsidRDefault="00FD5E2E" w:rsidP="00FD5E2E">
            <w:pPr>
              <w:spacing w:after="0" w:line="240" w:lineRule="auto"/>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Mill Pond Point</w:t>
            </w:r>
          </w:p>
        </w:tc>
        <w:tc>
          <w:tcPr>
            <w:tcW w:w="986" w:type="dxa"/>
            <w:vAlign w:val="center"/>
          </w:tcPr>
          <w:p w:rsidR="00FD5E2E" w:rsidRPr="0004746D" w:rsidRDefault="00FD5E2E" w:rsidP="0018682C">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w:t>
            </w:r>
            <w:r w:rsidR="0018682C" w:rsidRPr="0004746D">
              <w:rPr>
                <w:rFonts w:ascii="Times New Roman" w:eastAsia="Times New Roman" w:hAnsi="Times New Roman" w:cs="Times New Roman"/>
                <w:sz w:val="16"/>
                <w:szCs w:val="16"/>
              </w:rPr>
              <w:t>28</w:t>
            </w:r>
          </w:p>
        </w:tc>
        <w:tc>
          <w:tcPr>
            <w:tcW w:w="89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0.00</w:t>
            </w:r>
          </w:p>
        </w:tc>
        <w:tc>
          <w:tcPr>
            <w:tcW w:w="89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0.57</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0.00</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0.00</w:t>
            </w:r>
          </w:p>
        </w:tc>
        <w:tc>
          <w:tcPr>
            <w:tcW w:w="873"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0.15</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0.00</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1.37</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0.00</w:t>
            </w:r>
          </w:p>
        </w:tc>
        <w:tc>
          <w:tcPr>
            <w:tcW w:w="1792" w:type="dxa"/>
            <w:shd w:val="clear" w:color="auto" w:fill="auto"/>
            <w:vAlign w:val="center"/>
          </w:tcPr>
          <w:p w:rsidR="00FD5E2E" w:rsidRPr="0004746D" w:rsidRDefault="00FD5E2E" w:rsidP="00FD5E2E">
            <w:pPr>
              <w:spacing w:after="0" w:line="240" w:lineRule="auto"/>
              <w:jc w:val="center"/>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w:t>
            </w:r>
          </w:p>
        </w:tc>
        <w:tc>
          <w:tcPr>
            <w:tcW w:w="2308" w:type="dxa"/>
            <w:vAlign w:val="center"/>
          </w:tcPr>
          <w:p w:rsidR="00FD5E2E" w:rsidRPr="0004746D" w:rsidRDefault="00FD5E2E" w:rsidP="00FD5E2E">
            <w:pPr>
              <w:spacing w:after="0" w:line="240" w:lineRule="auto"/>
              <w:jc w:val="center"/>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w:t>
            </w:r>
          </w:p>
        </w:tc>
      </w:tr>
      <w:tr w:rsidR="00FD5E2E" w:rsidRPr="0004746D" w:rsidTr="00FD5E2E">
        <w:trPr>
          <w:trHeight w:val="255"/>
        </w:trPr>
        <w:tc>
          <w:tcPr>
            <w:tcW w:w="1098" w:type="dxa"/>
            <w:tcBorders>
              <w:bottom w:val="single" w:sz="2" w:space="0" w:color="auto"/>
            </w:tcBorders>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25</w:t>
            </w:r>
          </w:p>
        </w:tc>
        <w:tc>
          <w:tcPr>
            <w:tcW w:w="1949" w:type="dxa"/>
            <w:tcBorders>
              <w:bottom w:val="single" w:sz="2" w:space="0" w:color="auto"/>
            </w:tcBorders>
            <w:vAlign w:val="center"/>
          </w:tcPr>
          <w:p w:rsidR="00FD5E2E" w:rsidRPr="0004746D" w:rsidRDefault="00FD5E2E" w:rsidP="00FD5E2E">
            <w:pPr>
              <w:spacing w:after="0" w:line="240" w:lineRule="auto"/>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Southeast Mill Pond</w:t>
            </w:r>
          </w:p>
        </w:tc>
        <w:tc>
          <w:tcPr>
            <w:tcW w:w="986"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0.00</w:t>
            </w:r>
          </w:p>
        </w:tc>
        <w:tc>
          <w:tcPr>
            <w:tcW w:w="89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0.00</w:t>
            </w:r>
          </w:p>
        </w:tc>
        <w:tc>
          <w:tcPr>
            <w:tcW w:w="89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0.56</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0.00</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0.00</w:t>
            </w:r>
          </w:p>
        </w:tc>
        <w:tc>
          <w:tcPr>
            <w:tcW w:w="873"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0.00</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0.00</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0.30</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0.00</w:t>
            </w:r>
          </w:p>
        </w:tc>
        <w:tc>
          <w:tcPr>
            <w:tcW w:w="1792" w:type="dxa"/>
            <w:shd w:val="clear" w:color="auto" w:fill="auto"/>
            <w:vAlign w:val="center"/>
          </w:tcPr>
          <w:p w:rsidR="00FD5E2E" w:rsidRPr="0004746D" w:rsidRDefault="00FD5E2E" w:rsidP="00FD5E2E">
            <w:pPr>
              <w:spacing w:after="0" w:line="240" w:lineRule="auto"/>
              <w:jc w:val="center"/>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w:t>
            </w:r>
          </w:p>
        </w:tc>
        <w:tc>
          <w:tcPr>
            <w:tcW w:w="2308" w:type="dxa"/>
            <w:vAlign w:val="center"/>
          </w:tcPr>
          <w:p w:rsidR="00FD5E2E" w:rsidRPr="0004746D" w:rsidRDefault="00FD5E2E" w:rsidP="00FD5E2E">
            <w:pPr>
              <w:spacing w:after="0" w:line="240" w:lineRule="auto"/>
              <w:jc w:val="center"/>
              <w:rPr>
                <w:rFonts w:ascii="Times New Roman" w:eastAsia="Times New Roman" w:hAnsi="Times New Roman" w:cs="Times New Roman"/>
                <w:sz w:val="16"/>
                <w:szCs w:val="16"/>
              </w:rPr>
            </w:pPr>
            <w:r w:rsidRPr="0004746D">
              <w:rPr>
                <w:rFonts w:ascii="Times New Roman" w:eastAsia="Times New Roman" w:hAnsi="Times New Roman" w:cs="Times New Roman"/>
                <w:sz w:val="16"/>
                <w:szCs w:val="16"/>
              </w:rPr>
              <w:t>-</w:t>
            </w:r>
          </w:p>
        </w:tc>
      </w:tr>
      <w:tr w:rsidR="00FD5E2E" w:rsidRPr="0004746D" w:rsidTr="00FD5E2E">
        <w:trPr>
          <w:gridAfter w:val="2"/>
          <w:wAfter w:w="4100" w:type="dxa"/>
          <w:trHeight w:val="255"/>
        </w:trPr>
        <w:tc>
          <w:tcPr>
            <w:tcW w:w="1098" w:type="dxa"/>
            <w:tcBorders>
              <w:left w:val="nil"/>
              <w:bottom w:val="nil"/>
              <w:right w:val="nil"/>
            </w:tcBorders>
          </w:tcPr>
          <w:p w:rsidR="00FD5E2E" w:rsidRPr="0004746D" w:rsidRDefault="00FD5E2E" w:rsidP="00FD5E2E">
            <w:pPr>
              <w:spacing w:after="0" w:line="240" w:lineRule="auto"/>
              <w:jc w:val="right"/>
              <w:rPr>
                <w:rFonts w:ascii="Times New Roman" w:eastAsia="Times New Roman" w:hAnsi="Times New Roman" w:cs="Times New Roman"/>
                <w:b/>
                <w:sz w:val="20"/>
                <w:szCs w:val="20"/>
              </w:rPr>
            </w:pPr>
          </w:p>
        </w:tc>
        <w:tc>
          <w:tcPr>
            <w:tcW w:w="1949" w:type="dxa"/>
            <w:tcBorders>
              <w:left w:val="nil"/>
              <w:bottom w:val="nil"/>
            </w:tcBorders>
            <w:vAlign w:val="center"/>
          </w:tcPr>
          <w:p w:rsidR="00FD5E2E" w:rsidRPr="0004746D" w:rsidRDefault="00FD5E2E" w:rsidP="00FD5E2E">
            <w:pPr>
              <w:spacing w:after="0" w:line="240" w:lineRule="auto"/>
              <w:jc w:val="right"/>
              <w:rPr>
                <w:rFonts w:ascii="Times New Roman" w:eastAsia="Times New Roman" w:hAnsi="Times New Roman" w:cs="Times New Roman"/>
                <w:b/>
                <w:sz w:val="28"/>
                <w:szCs w:val="28"/>
              </w:rPr>
            </w:pPr>
            <w:r w:rsidRPr="0004746D">
              <w:rPr>
                <w:rFonts w:ascii="Times New Roman" w:eastAsia="Times New Roman" w:hAnsi="Times New Roman" w:cs="Times New Roman"/>
                <w:b/>
                <w:sz w:val="28"/>
                <w:szCs w:val="28"/>
              </w:rPr>
              <w:t xml:space="preserve">Total </w:t>
            </w:r>
          </w:p>
        </w:tc>
        <w:tc>
          <w:tcPr>
            <w:tcW w:w="986" w:type="dxa"/>
            <w:vAlign w:val="center"/>
          </w:tcPr>
          <w:p w:rsidR="00FD5E2E" w:rsidRPr="0004746D" w:rsidRDefault="00FD5E2E" w:rsidP="00FD5E2E">
            <w:pPr>
              <w:spacing w:after="0" w:line="240" w:lineRule="auto"/>
              <w:jc w:val="right"/>
              <w:rPr>
                <w:rFonts w:ascii="Times New Roman" w:eastAsia="Times New Roman" w:hAnsi="Times New Roman" w:cs="Times New Roman"/>
                <w:b/>
                <w:bCs/>
                <w:sz w:val="28"/>
                <w:szCs w:val="28"/>
              </w:rPr>
            </w:pPr>
            <w:r w:rsidRPr="0004746D">
              <w:rPr>
                <w:rFonts w:ascii="Times New Roman" w:eastAsia="Times New Roman" w:hAnsi="Times New Roman" w:cs="Times New Roman"/>
                <w:b/>
                <w:bCs/>
                <w:sz w:val="28"/>
                <w:szCs w:val="28"/>
              </w:rPr>
              <w:t>102.76</w:t>
            </w:r>
          </w:p>
        </w:tc>
        <w:tc>
          <w:tcPr>
            <w:tcW w:w="898" w:type="dxa"/>
            <w:vAlign w:val="center"/>
          </w:tcPr>
          <w:p w:rsidR="00FD5E2E" w:rsidRPr="0004746D" w:rsidRDefault="00FD5E2E" w:rsidP="00FD5E2E">
            <w:pPr>
              <w:spacing w:after="0" w:line="240" w:lineRule="auto"/>
              <w:jc w:val="right"/>
              <w:rPr>
                <w:rFonts w:ascii="Times New Roman" w:eastAsia="Times New Roman" w:hAnsi="Times New Roman" w:cs="Times New Roman"/>
                <w:b/>
                <w:bCs/>
                <w:sz w:val="28"/>
                <w:szCs w:val="28"/>
              </w:rPr>
            </w:pPr>
            <w:r w:rsidRPr="0004746D">
              <w:rPr>
                <w:rFonts w:ascii="Times New Roman" w:eastAsia="Times New Roman" w:hAnsi="Times New Roman" w:cs="Times New Roman"/>
                <w:b/>
                <w:bCs/>
                <w:sz w:val="28"/>
                <w:szCs w:val="28"/>
              </w:rPr>
              <w:t>35.41</w:t>
            </w:r>
          </w:p>
        </w:tc>
        <w:tc>
          <w:tcPr>
            <w:tcW w:w="898" w:type="dxa"/>
            <w:vAlign w:val="center"/>
          </w:tcPr>
          <w:p w:rsidR="00FD5E2E" w:rsidRPr="0004746D" w:rsidRDefault="00FD5E2E" w:rsidP="00FD5E2E">
            <w:pPr>
              <w:spacing w:after="0" w:line="240" w:lineRule="auto"/>
              <w:jc w:val="right"/>
              <w:rPr>
                <w:rFonts w:ascii="Times New Roman" w:eastAsia="Times New Roman" w:hAnsi="Times New Roman" w:cs="Times New Roman"/>
                <w:b/>
                <w:bCs/>
                <w:sz w:val="28"/>
                <w:szCs w:val="28"/>
              </w:rPr>
            </w:pPr>
            <w:r w:rsidRPr="0004746D">
              <w:rPr>
                <w:rFonts w:ascii="Times New Roman" w:eastAsia="Times New Roman" w:hAnsi="Times New Roman" w:cs="Times New Roman"/>
                <w:b/>
                <w:bCs/>
                <w:sz w:val="28"/>
                <w:szCs w:val="28"/>
              </w:rPr>
              <w:t>97.73</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b/>
                <w:bCs/>
                <w:sz w:val="28"/>
                <w:szCs w:val="28"/>
              </w:rPr>
            </w:pPr>
            <w:r w:rsidRPr="0004746D">
              <w:rPr>
                <w:rFonts w:ascii="Times New Roman" w:eastAsia="Times New Roman" w:hAnsi="Times New Roman" w:cs="Times New Roman"/>
                <w:b/>
                <w:bCs/>
                <w:sz w:val="28"/>
                <w:szCs w:val="28"/>
              </w:rPr>
              <w:t>40.91</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b/>
                <w:bCs/>
                <w:sz w:val="28"/>
                <w:szCs w:val="28"/>
              </w:rPr>
            </w:pPr>
            <w:r w:rsidRPr="0004746D">
              <w:rPr>
                <w:rFonts w:ascii="Times New Roman" w:eastAsia="Times New Roman" w:hAnsi="Times New Roman" w:cs="Times New Roman"/>
                <w:b/>
                <w:bCs/>
                <w:sz w:val="28"/>
                <w:szCs w:val="28"/>
              </w:rPr>
              <w:t>16.32</w:t>
            </w:r>
          </w:p>
        </w:tc>
        <w:tc>
          <w:tcPr>
            <w:tcW w:w="873" w:type="dxa"/>
            <w:vAlign w:val="center"/>
          </w:tcPr>
          <w:p w:rsidR="00FD5E2E" w:rsidRPr="0004746D" w:rsidRDefault="00FD5E2E" w:rsidP="00FD5E2E">
            <w:pPr>
              <w:spacing w:after="0" w:line="240" w:lineRule="auto"/>
              <w:jc w:val="right"/>
              <w:rPr>
                <w:rFonts w:ascii="Times New Roman" w:eastAsia="Times New Roman" w:hAnsi="Times New Roman" w:cs="Times New Roman"/>
                <w:b/>
                <w:bCs/>
                <w:sz w:val="28"/>
                <w:szCs w:val="28"/>
              </w:rPr>
            </w:pPr>
            <w:r w:rsidRPr="0004746D">
              <w:rPr>
                <w:rFonts w:ascii="Times New Roman" w:eastAsia="Times New Roman" w:hAnsi="Times New Roman" w:cs="Times New Roman"/>
                <w:b/>
                <w:bCs/>
                <w:sz w:val="28"/>
                <w:szCs w:val="28"/>
              </w:rPr>
              <w:t>4.54</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b/>
                <w:bCs/>
                <w:sz w:val="28"/>
                <w:szCs w:val="28"/>
              </w:rPr>
            </w:pPr>
            <w:r w:rsidRPr="0004746D">
              <w:rPr>
                <w:rFonts w:ascii="Times New Roman" w:eastAsia="Times New Roman" w:hAnsi="Times New Roman" w:cs="Times New Roman"/>
                <w:b/>
                <w:bCs/>
                <w:sz w:val="28"/>
                <w:szCs w:val="28"/>
              </w:rPr>
              <w:t>80.58</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b/>
                <w:bCs/>
                <w:sz w:val="28"/>
                <w:szCs w:val="28"/>
              </w:rPr>
            </w:pPr>
            <w:r w:rsidRPr="0004746D">
              <w:rPr>
                <w:rFonts w:ascii="Times New Roman" w:eastAsia="Times New Roman" w:hAnsi="Times New Roman" w:cs="Times New Roman"/>
                <w:b/>
                <w:bCs/>
                <w:sz w:val="28"/>
                <w:szCs w:val="28"/>
              </w:rPr>
              <w:t>28.21</w:t>
            </w:r>
          </w:p>
        </w:tc>
        <w:tc>
          <w:tcPr>
            <w:tcW w:w="878" w:type="dxa"/>
            <w:vAlign w:val="center"/>
          </w:tcPr>
          <w:p w:rsidR="00FD5E2E" w:rsidRPr="0004746D" w:rsidRDefault="00FD5E2E" w:rsidP="00FD5E2E">
            <w:pPr>
              <w:spacing w:after="0" w:line="240" w:lineRule="auto"/>
              <w:jc w:val="right"/>
              <w:rPr>
                <w:rFonts w:ascii="Times New Roman" w:eastAsia="Times New Roman" w:hAnsi="Times New Roman" w:cs="Times New Roman"/>
                <w:b/>
                <w:bCs/>
                <w:sz w:val="28"/>
                <w:szCs w:val="28"/>
              </w:rPr>
            </w:pPr>
            <w:r w:rsidRPr="0004746D">
              <w:rPr>
                <w:rFonts w:ascii="Times New Roman" w:eastAsia="Times New Roman" w:hAnsi="Times New Roman" w:cs="Times New Roman"/>
                <w:b/>
                <w:bCs/>
                <w:sz w:val="28"/>
                <w:szCs w:val="28"/>
              </w:rPr>
              <w:t>61.18</w:t>
            </w:r>
          </w:p>
        </w:tc>
      </w:tr>
    </w:tbl>
    <w:p w:rsidR="00FD5E2E" w:rsidRPr="0004746D" w:rsidRDefault="00FD5E2E" w:rsidP="00FD5E2E">
      <w:pPr>
        <w:spacing w:after="0" w:line="240" w:lineRule="auto"/>
        <w:jc w:val="center"/>
        <w:rPr>
          <w:rFonts w:ascii="Times New Roman" w:eastAsia="Times New Roman" w:hAnsi="Times New Roman" w:cs="Times New Roman"/>
          <w:b/>
          <w:sz w:val="28"/>
          <w:szCs w:val="28"/>
        </w:rPr>
        <w:sectPr w:rsidR="00FD5E2E" w:rsidRPr="0004746D" w:rsidSect="00FD5E2E">
          <w:pgSz w:w="15840" w:h="12240" w:orient="landscape"/>
          <w:pgMar w:top="1710" w:right="1440" w:bottom="1260" w:left="1440" w:header="720" w:footer="720" w:gutter="0"/>
          <w:cols w:space="720"/>
          <w:docGrid w:linePitch="360"/>
        </w:sectPr>
      </w:pPr>
    </w:p>
    <w:p w:rsidR="00FD5E2E" w:rsidRPr="0004746D" w:rsidRDefault="00FD5E2E" w:rsidP="00FD5E2E">
      <w:pPr>
        <w:spacing w:after="0" w:line="240" w:lineRule="auto"/>
        <w:ind w:right="-90"/>
        <w:rPr>
          <w:rFonts w:ascii="Times New Roman" w:eastAsia="Times New Roman" w:hAnsi="Times New Roman" w:cs="Times New Roman"/>
          <w:b/>
          <w:sz w:val="28"/>
          <w:szCs w:val="28"/>
        </w:rPr>
      </w:pPr>
      <w:r w:rsidRPr="0004746D">
        <w:rPr>
          <w:rFonts w:ascii="Times New Roman" w:eastAsia="Times New Roman" w:hAnsi="Times New Roman" w:cs="Times New Roman"/>
          <w:b/>
          <w:sz w:val="28"/>
          <w:szCs w:val="28"/>
        </w:rPr>
        <w:lastRenderedPageBreak/>
        <w:t>Description of Past and Present Curly-leaf Pondweed Beds:</w:t>
      </w:r>
    </w:p>
    <w:p w:rsidR="00FD5E2E" w:rsidRPr="0004746D" w:rsidRDefault="00FD5E2E" w:rsidP="00FD5E2E">
      <w:pPr>
        <w:spacing w:after="0" w:line="240" w:lineRule="auto"/>
        <w:ind w:right="-90"/>
        <w:rPr>
          <w:rFonts w:ascii="Times New Roman" w:eastAsia="Times New Roman" w:hAnsi="Times New Roman" w:cs="Times New Roman"/>
          <w:sz w:val="24"/>
          <w:szCs w:val="24"/>
        </w:rPr>
      </w:pPr>
      <w:r w:rsidRPr="0004746D">
        <w:rPr>
          <w:rFonts w:ascii="Times New Roman" w:eastAsia="Times New Roman" w:hAnsi="Times New Roman" w:cs="Times New Roman"/>
          <w:sz w:val="24"/>
          <w:szCs w:val="24"/>
        </w:rPr>
        <w:t>Bed 1 – The small Curly-leaf pondweed bed near Ward’s resort was, at worst, only a minor impairment to navigation due to its narrow width and location away from the major navigation lane out of the resort.  Much of the surrounding area was dominated by natives species; especially Coontail, Northern water-milfoil, and Flat-stem pondweed (</w:t>
      </w:r>
      <w:r w:rsidRPr="0004746D">
        <w:rPr>
          <w:rFonts w:ascii="Times New Roman" w:eastAsia="Times New Roman" w:hAnsi="Times New Roman" w:cs="Times New Roman"/>
          <w:i/>
          <w:iCs/>
          <w:sz w:val="24"/>
          <w:szCs w:val="24"/>
        </w:rPr>
        <w:t>Potamogeton zosteriformis</w:t>
      </w:r>
      <w:r w:rsidRPr="0004746D">
        <w:rPr>
          <w:rFonts w:ascii="Times New Roman" w:eastAsia="Times New Roman" w:hAnsi="Times New Roman" w:cs="Times New Roman"/>
          <w:sz w:val="24"/>
          <w:szCs w:val="24"/>
        </w:rPr>
        <w:t>).</w:t>
      </w:r>
    </w:p>
    <w:p w:rsidR="00FD5E2E" w:rsidRPr="0004746D" w:rsidRDefault="00FD5E2E" w:rsidP="00FD5E2E">
      <w:pPr>
        <w:spacing w:after="0" w:line="240" w:lineRule="auto"/>
        <w:ind w:right="-90"/>
        <w:rPr>
          <w:rFonts w:ascii="Times New Roman" w:eastAsia="Times New Roman" w:hAnsi="Times New Roman" w:cs="Times New Roman"/>
          <w:sz w:val="24"/>
          <w:szCs w:val="24"/>
        </w:rPr>
      </w:pPr>
    </w:p>
    <w:p w:rsidR="00FD5E2E" w:rsidRPr="0004746D" w:rsidRDefault="00FD5E2E" w:rsidP="000340A5">
      <w:pPr>
        <w:spacing w:after="0" w:line="240" w:lineRule="auto"/>
        <w:ind w:right="-90"/>
        <w:rPr>
          <w:rFonts w:ascii="Times New Roman" w:eastAsia="Times New Roman" w:hAnsi="Times New Roman" w:cs="Times New Roman"/>
          <w:sz w:val="24"/>
          <w:szCs w:val="24"/>
        </w:rPr>
      </w:pPr>
      <w:r w:rsidRPr="0004746D">
        <w:rPr>
          <w:rFonts w:ascii="Times New Roman" w:eastAsia="Times New Roman" w:hAnsi="Times New Roman" w:cs="Times New Roman"/>
          <w:sz w:val="24"/>
          <w:szCs w:val="24"/>
        </w:rPr>
        <w:t>Beds 1A and 1B – We found bed 1A had established further upstream that we’ve ever found it in an area around floating docks where it appeared incoming/outgoing watercraft were disturbing the bottom and making ideal conditions for CLP to establish.  Per usual, Bed 1B was little more than a few scattered clusters near the Rice Creek Inlet adjacent to the lake’s largest Northern wild rice (</w:t>
      </w:r>
      <w:r w:rsidRPr="0004746D">
        <w:rPr>
          <w:rFonts w:ascii="Times New Roman" w:eastAsia="Times New Roman" w:hAnsi="Times New Roman" w:cs="Times New Roman"/>
          <w:i/>
          <w:iCs/>
          <w:sz w:val="24"/>
          <w:szCs w:val="24"/>
        </w:rPr>
        <w:t>Zizania palustris</w:t>
      </w:r>
      <w:r w:rsidRPr="0004746D">
        <w:rPr>
          <w:rFonts w:ascii="Times New Roman" w:eastAsia="Times New Roman" w:hAnsi="Times New Roman" w:cs="Times New Roman"/>
          <w:sz w:val="24"/>
          <w:szCs w:val="24"/>
        </w:rPr>
        <w:t xml:space="preserve">) bed.  </w:t>
      </w:r>
    </w:p>
    <w:p w:rsidR="00FD5E2E" w:rsidRPr="0004746D" w:rsidRDefault="00FD5E2E" w:rsidP="00FD5E2E">
      <w:pPr>
        <w:spacing w:after="0" w:line="240" w:lineRule="auto"/>
        <w:ind w:right="-90"/>
        <w:rPr>
          <w:rFonts w:ascii="Times New Roman" w:eastAsia="Times New Roman" w:hAnsi="Times New Roman" w:cs="Times New Roman"/>
          <w:sz w:val="24"/>
          <w:szCs w:val="24"/>
        </w:rPr>
      </w:pPr>
    </w:p>
    <w:p w:rsidR="00FD5E2E" w:rsidRPr="0004746D" w:rsidRDefault="00FD5E2E" w:rsidP="00FD5E2E">
      <w:pPr>
        <w:spacing w:after="0" w:line="240" w:lineRule="auto"/>
        <w:ind w:right="-90"/>
        <w:rPr>
          <w:rFonts w:ascii="Times New Roman" w:eastAsia="Times New Roman" w:hAnsi="Times New Roman" w:cs="Times New Roman"/>
          <w:sz w:val="24"/>
          <w:szCs w:val="24"/>
        </w:rPr>
      </w:pPr>
      <w:r w:rsidRPr="0004746D">
        <w:rPr>
          <w:rFonts w:ascii="Times New Roman" w:eastAsia="Times New Roman" w:hAnsi="Times New Roman" w:cs="Times New Roman"/>
          <w:sz w:val="24"/>
          <w:szCs w:val="24"/>
        </w:rPr>
        <w:t xml:space="preserve">Beds 2A and 2 – The bed in Boston Bay was patchy and mixed with native pondweeds and Coontail.  The bed itself was likely only a minor navigation impairment as it was easily avoided.  </w:t>
      </w:r>
    </w:p>
    <w:p w:rsidR="00FD5E2E" w:rsidRPr="0004746D" w:rsidRDefault="00FD5E2E" w:rsidP="00FD5E2E">
      <w:pPr>
        <w:spacing w:after="0" w:line="240" w:lineRule="auto"/>
        <w:ind w:right="-90"/>
        <w:jc w:val="center"/>
        <w:rPr>
          <w:rFonts w:ascii="Times New Roman" w:eastAsia="Times New Roman" w:hAnsi="Times New Roman" w:cs="Times New Roman"/>
          <w:b/>
          <w:sz w:val="20"/>
          <w:szCs w:val="20"/>
        </w:rPr>
      </w:pPr>
    </w:p>
    <w:p w:rsidR="00FD5E2E" w:rsidRPr="0004746D" w:rsidRDefault="00FD5E2E" w:rsidP="00FD5E2E">
      <w:pPr>
        <w:spacing w:after="0" w:line="240" w:lineRule="auto"/>
        <w:ind w:right="-90"/>
        <w:rPr>
          <w:rFonts w:ascii="Times New Roman" w:eastAsia="Times New Roman" w:hAnsi="Times New Roman" w:cs="Times New Roman"/>
          <w:sz w:val="24"/>
          <w:szCs w:val="24"/>
        </w:rPr>
      </w:pPr>
      <w:r w:rsidRPr="0004746D">
        <w:rPr>
          <w:rFonts w:ascii="Times New Roman" w:eastAsia="Times New Roman" w:hAnsi="Times New Roman" w:cs="Times New Roman"/>
          <w:sz w:val="24"/>
          <w:szCs w:val="24"/>
        </w:rPr>
        <w:t xml:space="preserve">Beds 3-8A – This “super bed” was fragmented, and the majority was mixed with natives except on the outer edge adjacent to deep water.  On the eastern shoreline of the bay where most residences occur, Bed 7 was patchy and mixed with significant numbers of native pondweeds.  As in the past, we encourage limiting management to the minimal amount needed for residents to access the lake; thereby preserving the area’s critical fish habitat.  </w:t>
      </w:r>
    </w:p>
    <w:p w:rsidR="00FD5E2E" w:rsidRPr="0004746D" w:rsidRDefault="00FD5E2E" w:rsidP="00FD5E2E">
      <w:pPr>
        <w:spacing w:after="0" w:line="240" w:lineRule="auto"/>
        <w:ind w:right="-90"/>
        <w:rPr>
          <w:rFonts w:ascii="Times New Roman" w:eastAsia="Times New Roman" w:hAnsi="Times New Roman" w:cs="Times New Roman"/>
          <w:sz w:val="24"/>
          <w:szCs w:val="24"/>
        </w:rPr>
      </w:pPr>
    </w:p>
    <w:p w:rsidR="00FD5E2E" w:rsidRPr="0004746D" w:rsidRDefault="00FD5E2E" w:rsidP="00FD5E2E">
      <w:pPr>
        <w:spacing w:after="0" w:line="240" w:lineRule="auto"/>
        <w:ind w:right="-90"/>
        <w:rPr>
          <w:rFonts w:ascii="Times New Roman" w:eastAsia="Times New Roman" w:hAnsi="Times New Roman" w:cs="Times New Roman"/>
          <w:sz w:val="24"/>
          <w:szCs w:val="24"/>
        </w:rPr>
      </w:pPr>
      <w:r w:rsidRPr="0004746D">
        <w:rPr>
          <w:rFonts w:ascii="Times New Roman" w:eastAsia="Times New Roman" w:hAnsi="Times New Roman" w:cs="Times New Roman"/>
          <w:sz w:val="24"/>
          <w:szCs w:val="24"/>
        </w:rPr>
        <w:t>Bed 7A – This was the first time this area has canopied that we’ve noticed.  Although it was moderately dense, there were clear channels around both sides to access deep water.  Anglers were also present around the entire periphery as this deep water bed appeared to be holding schools of panfish.</w:t>
      </w:r>
    </w:p>
    <w:p w:rsidR="00FD5E2E" w:rsidRPr="0004746D" w:rsidRDefault="00FD5E2E" w:rsidP="00FD5E2E">
      <w:pPr>
        <w:spacing w:after="0" w:line="240" w:lineRule="auto"/>
        <w:ind w:right="-90"/>
        <w:rPr>
          <w:rFonts w:ascii="Times New Roman" w:eastAsia="Times New Roman" w:hAnsi="Times New Roman" w:cs="Times New Roman"/>
          <w:sz w:val="20"/>
          <w:szCs w:val="20"/>
        </w:rPr>
      </w:pPr>
    </w:p>
    <w:p w:rsidR="00FD5E2E" w:rsidRPr="0004746D" w:rsidRDefault="00FD5E2E" w:rsidP="00D63893">
      <w:pPr>
        <w:spacing w:after="0" w:line="240" w:lineRule="auto"/>
        <w:ind w:right="-90"/>
        <w:rPr>
          <w:rFonts w:ascii="Times New Roman" w:eastAsia="Times New Roman" w:hAnsi="Times New Roman" w:cs="Times New Roman"/>
          <w:sz w:val="24"/>
          <w:szCs w:val="24"/>
        </w:rPr>
      </w:pPr>
      <w:r w:rsidRPr="0004746D">
        <w:rPr>
          <w:rFonts w:ascii="Times New Roman" w:eastAsia="Times New Roman" w:hAnsi="Times New Roman" w:cs="Times New Roman"/>
          <w:sz w:val="24"/>
          <w:szCs w:val="24"/>
        </w:rPr>
        <w:t xml:space="preserve">Beds 9, 10 and 11 – We found most of the area had </w:t>
      </w:r>
      <w:r w:rsidR="003D6F93" w:rsidRPr="0004746D">
        <w:rPr>
          <w:rFonts w:ascii="Times New Roman" w:eastAsia="Times New Roman" w:hAnsi="Times New Roman" w:cs="Times New Roman"/>
          <w:sz w:val="24"/>
          <w:szCs w:val="24"/>
        </w:rPr>
        <w:t>moderate amounts of</w:t>
      </w:r>
      <w:r w:rsidRPr="0004746D">
        <w:rPr>
          <w:rFonts w:ascii="Times New Roman" w:eastAsia="Times New Roman" w:hAnsi="Times New Roman" w:cs="Times New Roman"/>
          <w:sz w:val="24"/>
          <w:szCs w:val="24"/>
        </w:rPr>
        <w:t xml:space="preserve"> CLP</w:t>
      </w:r>
      <w:r w:rsidR="003D6F93" w:rsidRPr="0004746D">
        <w:rPr>
          <w:rFonts w:ascii="Times New Roman" w:eastAsia="Times New Roman" w:hAnsi="Times New Roman" w:cs="Times New Roman"/>
          <w:sz w:val="24"/>
          <w:szCs w:val="24"/>
        </w:rPr>
        <w:t xml:space="preserve">, but there will still </w:t>
      </w:r>
      <w:r w:rsidR="00D63893" w:rsidRPr="0004746D">
        <w:rPr>
          <w:rFonts w:ascii="Times New Roman" w:eastAsia="Times New Roman" w:hAnsi="Times New Roman" w:cs="Times New Roman"/>
          <w:sz w:val="24"/>
          <w:szCs w:val="24"/>
        </w:rPr>
        <w:t>sizable</w:t>
      </w:r>
      <w:r w:rsidR="003D6F93" w:rsidRPr="0004746D">
        <w:rPr>
          <w:rFonts w:ascii="Times New Roman" w:eastAsia="Times New Roman" w:hAnsi="Times New Roman" w:cs="Times New Roman"/>
          <w:sz w:val="24"/>
          <w:szCs w:val="24"/>
        </w:rPr>
        <w:t xml:space="preserve"> amounts of natives mixed in.</w:t>
      </w:r>
      <w:r w:rsidRPr="0004746D">
        <w:rPr>
          <w:rFonts w:ascii="Times New Roman" w:eastAsia="Times New Roman" w:hAnsi="Times New Roman" w:cs="Times New Roman"/>
          <w:sz w:val="24"/>
          <w:szCs w:val="24"/>
        </w:rPr>
        <w:t xml:space="preserve"> </w:t>
      </w:r>
    </w:p>
    <w:p w:rsidR="00FD5E2E" w:rsidRPr="0004746D" w:rsidRDefault="00FD5E2E" w:rsidP="00FD5E2E">
      <w:pPr>
        <w:spacing w:after="0" w:line="240" w:lineRule="auto"/>
        <w:ind w:right="-90"/>
        <w:rPr>
          <w:rFonts w:ascii="Times New Roman" w:eastAsia="Times New Roman" w:hAnsi="Times New Roman" w:cs="Times New Roman"/>
          <w:sz w:val="24"/>
          <w:szCs w:val="24"/>
        </w:rPr>
      </w:pPr>
    </w:p>
    <w:p w:rsidR="00FD5E2E" w:rsidRPr="0004746D" w:rsidRDefault="00FD5E2E" w:rsidP="004A260E">
      <w:pPr>
        <w:spacing w:after="0" w:line="240" w:lineRule="auto"/>
        <w:ind w:right="-90"/>
        <w:rPr>
          <w:rFonts w:ascii="Times New Roman" w:eastAsia="Times New Roman" w:hAnsi="Times New Roman" w:cs="Times New Roman"/>
          <w:sz w:val="24"/>
          <w:szCs w:val="24"/>
        </w:rPr>
      </w:pPr>
      <w:r w:rsidRPr="0004746D">
        <w:rPr>
          <w:rFonts w:ascii="Times New Roman" w:eastAsia="Times New Roman" w:hAnsi="Times New Roman" w:cs="Times New Roman"/>
          <w:sz w:val="24"/>
          <w:szCs w:val="24"/>
        </w:rPr>
        <w:t>Bed</w:t>
      </w:r>
      <w:r w:rsidR="001D706F" w:rsidRPr="0004746D">
        <w:rPr>
          <w:rFonts w:ascii="Times New Roman" w:eastAsia="Times New Roman" w:hAnsi="Times New Roman" w:cs="Times New Roman"/>
          <w:sz w:val="24"/>
          <w:szCs w:val="24"/>
        </w:rPr>
        <w:t>s</w:t>
      </w:r>
      <w:r w:rsidRPr="0004746D">
        <w:rPr>
          <w:rFonts w:ascii="Times New Roman" w:eastAsia="Times New Roman" w:hAnsi="Times New Roman" w:cs="Times New Roman"/>
          <w:sz w:val="24"/>
          <w:szCs w:val="24"/>
        </w:rPr>
        <w:t xml:space="preserve"> 12</w:t>
      </w:r>
      <w:r w:rsidR="001D706F" w:rsidRPr="0004746D">
        <w:rPr>
          <w:rFonts w:ascii="Times New Roman" w:eastAsia="Times New Roman" w:hAnsi="Times New Roman" w:cs="Times New Roman"/>
          <w:sz w:val="24"/>
          <w:szCs w:val="24"/>
        </w:rPr>
        <w:t>, 12A, and 12B</w:t>
      </w:r>
      <w:r w:rsidRPr="0004746D">
        <w:rPr>
          <w:rFonts w:ascii="Times New Roman" w:eastAsia="Times New Roman" w:hAnsi="Times New Roman" w:cs="Times New Roman"/>
          <w:sz w:val="24"/>
          <w:szCs w:val="24"/>
        </w:rPr>
        <w:t xml:space="preserve"> – The bed just northeast of the Big Narrows had </w:t>
      </w:r>
      <w:r w:rsidR="004A260E" w:rsidRPr="0004746D">
        <w:rPr>
          <w:rFonts w:ascii="Times New Roman" w:eastAsia="Times New Roman" w:hAnsi="Times New Roman" w:cs="Times New Roman"/>
          <w:sz w:val="24"/>
          <w:szCs w:val="24"/>
        </w:rPr>
        <w:t xml:space="preserve">significant </w:t>
      </w:r>
      <w:r w:rsidRPr="0004746D">
        <w:rPr>
          <w:rFonts w:ascii="Times New Roman" w:eastAsia="Times New Roman" w:hAnsi="Times New Roman" w:cs="Times New Roman"/>
          <w:sz w:val="24"/>
          <w:szCs w:val="24"/>
        </w:rPr>
        <w:t xml:space="preserve">CLP in very shallow water at the edge of the lilypads in front of the residences with fountains.  </w:t>
      </w:r>
      <w:r w:rsidR="00D63893" w:rsidRPr="0004746D">
        <w:rPr>
          <w:rFonts w:ascii="Times New Roman" w:eastAsia="Times New Roman" w:hAnsi="Times New Roman" w:cs="Times New Roman"/>
          <w:sz w:val="24"/>
          <w:szCs w:val="24"/>
        </w:rPr>
        <w:t>Outside of these near</w:t>
      </w:r>
      <w:r w:rsidR="004A260E" w:rsidRPr="0004746D">
        <w:rPr>
          <w:rFonts w:ascii="Times New Roman" w:eastAsia="Times New Roman" w:hAnsi="Times New Roman" w:cs="Times New Roman"/>
          <w:sz w:val="24"/>
          <w:szCs w:val="24"/>
        </w:rPr>
        <w:t>shore areas, the bed became patchy with many gaps which created only minor impairment away from the moderately dense areas in &lt;5ft of water</w:t>
      </w:r>
      <w:r w:rsidRPr="0004746D">
        <w:rPr>
          <w:rFonts w:ascii="Times New Roman" w:eastAsia="Times New Roman" w:hAnsi="Times New Roman" w:cs="Times New Roman"/>
          <w:sz w:val="24"/>
          <w:szCs w:val="24"/>
        </w:rPr>
        <w:t xml:space="preserve">.  </w:t>
      </w:r>
    </w:p>
    <w:p w:rsidR="00FD5E2E" w:rsidRPr="0004746D" w:rsidRDefault="00FD5E2E" w:rsidP="00FD5E2E">
      <w:pPr>
        <w:spacing w:after="0" w:line="240" w:lineRule="auto"/>
        <w:ind w:right="-90"/>
        <w:rPr>
          <w:rFonts w:ascii="Times New Roman" w:eastAsia="Times New Roman" w:hAnsi="Times New Roman" w:cs="Times New Roman"/>
          <w:sz w:val="24"/>
          <w:szCs w:val="24"/>
        </w:rPr>
      </w:pPr>
    </w:p>
    <w:p w:rsidR="00FD5E2E" w:rsidRPr="0004746D" w:rsidRDefault="00FD5E2E" w:rsidP="004C7CC9">
      <w:pPr>
        <w:spacing w:after="0" w:line="240" w:lineRule="auto"/>
        <w:ind w:right="-90"/>
        <w:rPr>
          <w:rFonts w:ascii="Times New Roman" w:eastAsia="Times New Roman" w:hAnsi="Times New Roman" w:cs="Times New Roman"/>
          <w:sz w:val="24"/>
          <w:szCs w:val="24"/>
        </w:rPr>
      </w:pPr>
      <w:r w:rsidRPr="0004746D">
        <w:rPr>
          <w:rFonts w:ascii="Times New Roman" w:eastAsia="Times New Roman" w:hAnsi="Times New Roman" w:cs="Times New Roman"/>
          <w:sz w:val="24"/>
          <w:szCs w:val="24"/>
        </w:rPr>
        <w:t xml:space="preserve">Beds 13A, 13B, and 13C – Despite not being treated, the former giant bed that dominated the north bay of East Balsam </w:t>
      </w:r>
      <w:r w:rsidR="004C7CC9" w:rsidRPr="0004746D">
        <w:rPr>
          <w:rFonts w:ascii="Times New Roman" w:eastAsia="Times New Roman" w:hAnsi="Times New Roman" w:cs="Times New Roman"/>
          <w:sz w:val="24"/>
          <w:szCs w:val="24"/>
        </w:rPr>
        <w:t>continues to be very patchy</w:t>
      </w:r>
      <w:r w:rsidRPr="0004746D">
        <w:rPr>
          <w:rFonts w:ascii="Times New Roman" w:eastAsia="Times New Roman" w:hAnsi="Times New Roman" w:cs="Times New Roman"/>
          <w:sz w:val="24"/>
          <w:szCs w:val="24"/>
        </w:rPr>
        <w:t xml:space="preserve">.  We </w:t>
      </w:r>
      <w:r w:rsidR="004C7CC9" w:rsidRPr="0004746D">
        <w:rPr>
          <w:rFonts w:ascii="Times New Roman" w:eastAsia="Times New Roman" w:hAnsi="Times New Roman" w:cs="Times New Roman"/>
          <w:sz w:val="24"/>
          <w:szCs w:val="24"/>
        </w:rPr>
        <w:t xml:space="preserve">again </w:t>
      </w:r>
      <w:r w:rsidRPr="0004746D">
        <w:rPr>
          <w:rFonts w:ascii="Times New Roman" w:eastAsia="Times New Roman" w:hAnsi="Times New Roman" w:cs="Times New Roman"/>
          <w:sz w:val="24"/>
          <w:szCs w:val="24"/>
        </w:rPr>
        <w:t xml:space="preserve">noted that almost no plants made it to canopy, and those that did occurred at such low densities that they likely wouldn’t have caused more than minor impairment.  </w:t>
      </w:r>
    </w:p>
    <w:p w:rsidR="00FD5E2E" w:rsidRPr="0004746D" w:rsidRDefault="00FD5E2E" w:rsidP="00FD5E2E">
      <w:pPr>
        <w:spacing w:after="0" w:line="240" w:lineRule="auto"/>
        <w:ind w:right="-90" w:firstLine="720"/>
        <w:rPr>
          <w:rFonts w:ascii="Times New Roman" w:eastAsia="Times New Roman" w:hAnsi="Times New Roman" w:cs="Times New Roman"/>
          <w:sz w:val="24"/>
          <w:szCs w:val="24"/>
        </w:rPr>
      </w:pPr>
    </w:p>
    <w:p w:rsidR="00FD5E2E" w:rsidRPr="0004746D" w:rsidRDefault="00FD5E2E" w:rsidP="00D63893">
      <w:pPr>
        <w:spacing w:after="0" w:line="240" w:lineRule="auto"/>
        <w:ind w:right="-90"/>
        <w:rPr>
          <w:rFonts w:ascii="Times New Roman" w:eastAsia="Times New Roman" w:hAnsi="Times New Roman" w:cs="Times New Roman"/>
          <w:sz w:val="24"/>
          <w:szCs w:val="24"/>
        </w:rPr>
      </w:pPr>
      <w:r w:rsidRPr="0004746D">
        <w:rPr>
          <w:rFonts w:ascii="Times New Roman" w:eastAsia="Times New Roman" w:hAnsi="Times New Roman" w:cs="Times New Roman"/>
          <w:sz w:val="24"/>
          <w:szCs w:val="24"/>
        </w:rPr>
        <w:t xml:space="preserve">Bed 14 – </w:t>
      </w:r>
      <w:r w:rsidR="00DC4761" w:rsidRPr="0004746D">
        <w:rPr>
          <w:rFonts w:ascii="Times New Roman" w:eastAsia="Times New Roman" w:hAnsi="Times New Roman" w:cs="Times New Roman"/>
          <w:sz w:val="24"/>
          <w:szCs w:val="24"/>
        </w:rPr>
        <w:t xml:space="preserve">This bed was still patchy, but it was nearly continuous and had many moderately dense areas.  We also found many high-value </w:t>
      </w:r>
      <w:r w:rsidR="00D63893" w:rsidRPr="0004746D">
        <w:rPr>
          <w:rFonts w:ascii="Times New Roman" w:eastAsia="Times New Roman" w:hAnsi="Times New Roman" w:cs="Times New Roman"/>
          <w:sz w:val="24"/>
          <w:szCs w:val="24"/>
        </w:rPr>
        <w:t xml:space="preserve">broad-leaved </w:t>
      </w:r>
      <w:r w:rsidR="00DC4761" w:rsidRPr="0004746D">
        <w:rPr>
          <w:rFonts w:ascii="Times New Roman" w:eastAsia="Times New Roman" w:hAnsi="Times New Roman" w:cs="Times New Roman"/>
          <w:sz w:val="24"/>
          <w:szCs w:val="24"/>
        </w:rPr>
        <w:t>native pondweeds mixed in with the CLP suggesting a significant recovery following two years without herbicide application.</w:t>
      </w:r>
    </w:p>
    <w:p w:rsidR="00FD5E2E" w:rsidRPr="0004746D" w:rsidRDefault="00FD5E2E" w:rsidP="00FD5E2E">
      <w:pPr>
        <w:spacing w:after="0" w:line="240" w:lineRule="auto"/>
        <w:ind w:right="-90"/>
        <w:rPr>
          <w:rFonts w:ascii="Times New Roman" w:eastAsia="Times New Roman" w:hAnsi="Times New Roman" w:cs="Times New Roman"/>
          <w:sz w:val="24"/>
          <w:szCs w:val="24"/>
        </w:rPr>
      </w:pPr>
    </w:p>
    <w:p w:rsidR="00FD5E2E" w:rsidRPr="0004746D" w:rsidRDefault="00FD5E2E" w:rsidP="00D63893">
      <w:pPr>
        <w:spacing w:after="0" w:line="240" w:lineRule="auto"/>
        <w:ind w:right="-90"/>
        <w:rPr>
          <w:rFonts w:ascii="Times New Roman" w:eastAsia="Times New Roman" w:hAnsi="Times New Roman" w:cs="Times New Roman"/>
          <w:sz w:val="24"/>
          <w:szCs w:val="24"/>
        </w:rPr>
      </w:pPr>
      <w:r w:rsidRPr="0004746D">
        <w:rPr>
          <w:rFonts w:ascii="Times New Roman" w:eastAsia="Times New Roman" w:hAnsi="Times New Roman" w:cs="Times New Roman"/>
          <w:sz w:val="24"/>
          <w:szCs w:val="24"/>
        </w:rPr>
        <w:lastRenderedPageBreak/>
        <w:t>Bed</w:t>
      </w:r>
      <w:r w:rsidR="00D63893" w:rsidRPr="0004746D">
        <w:rPr>
          <w:rFonts w:ascii="Times New Roman" w:eastAsia="Times New Roman" w:hAnsi="Times New Roman" w:cs="Times New Roman"/>
          <w:sz w:val="24"/>
          <w:szCs w:val="24"/>
        </w:rPr>
        <w:t xml:space="preserve">s 14B, 14BB, and 14C – </w:t>
      </w:r>
      <w:r w:rsidRPr="0004746D">
        <w:rPr>
          <w:rFonts w:ascii="Times New Roman" w:eastAsia="Times New Roman" w:hAnsi="Times New Roman" w:cs="Times New Roman"/>
          <w:sz w:val="24"/>
          <w:szCs w:val="24"/>
        </w:rPr>
        <w:t>C</w:t>
      </w:r>
      <w:r w:rsidR="00D63893" w:rsidRPr="0004746D">
        <w:rPr>
          <w:rFonts w:ascii="Times New Roman" w:eastAsia="Times New Roman" w:hAnsi="Times New Roman" w:cs="Times New Roman"/>
          <w:sz w:val="24"/>
          <w:szCs w:val="24"/>
        </w:rPr>
        <w:t>urly-leaf pondweed</w:t>
      </w:r>
      <w:r w:rsidRPr="0004746D">
        <w:rPr>
          <w:rFonts w:ascii="Times New Roman" w:eastAsia="Times New Roman" w:hAnsi="Times New Roman" w:cs="Times New Roman"/>
          <w:sz w:val="24"/>
          <w:szCs w:val="24"/>
        </w:rPr>
        <w:t xml:space="preserve"> was present throughout these former beds, but it occurred at </w:t>
      </w:r>
      <w:r w:rsidR="00535FE7" w:rsidRPr="0004746D">
        <w:rPr>
          <w:rFonts w:ascii="Times New Roman" w:eastAsia="Times New Roman" w:hAnsi="Times New Roman" w:cs="Times New Roman"/>
          <w:sz w:val="24"/>
          <w:szCs w:val="24"/>
        </w:rPr>
        <w:t>relatively low levels except near the shore.  Native broad-leaved pondweeds were mixed in</w:t>
      </w:r>
      <w:r w:rsidRPr="0004746D">
        <w:rPr>
          <w:rFonts w:ascii="Times New Roman" w:eastAsia="Times New Roman" w:hAnsi="Times New Roman" w:cs="Times New Roman"/>
          <w:sz w:val="24"/>
          <w:szCs w:val="24"/>
        </w:rPr>
        <w:t xml:space="preserve">.  </w:t>
      </w:r>
    </w:p>
    <w:p w:rsidR="00FD5E2E" w:rsidRPr="0004746D" w:rsidRDefault="00FD5E2E" w:rsidP="00FD5E2E">
      <w:pPr>
        <w:spacing w:after="0" w:line="240" w:lineRule="auto"/>
        <w:rPr>
          <w:rFonts w:ascii="Times New Roman" w:eastAsia="Times New Roman" w:hAnsi="Times New Roman" w:cs="Times New Roman"/>
          <w:sz w:val="24"/>
          <w:szCs w:val="24"/>
        </w:rPr>
      </w:pPr>
    </w:p>
    <w:p w:rsidR="00FD5E2E" w:rsidRPr="0004746D" w:rsidRDefault="00FD5E2E" w:rsidP="00676802">
      <w:pPr>
        <w:spacing w:after="0" w:line="240" w:lineRule="auto"/>
        <w:rPr>
          <w:rFonts w:ascii="Times New Roman" w:eastAsia="Times New Roman" w:hAnsi="Times New Roman" w:cs="Times New Roman"/>
          <w:sz w:val="24"/>
          <w:szCs w:val="24"/>
        </w:rPr>
      </w:pPr>
      <w:r w:rsidRPr="0004746D">
        <w:rPr>
          <w:rFonts w:ascii="Times New Roman" w:eastAsia="Times New Roman" w:hAnsi="Times New Roman" w:cs="Times New Roman"/>
          <w:sz w:val="24"/>
          <w:szCs w:val="24"/>
        </w:rPr>
        <w:t xml:space="preserve">Beds 15 and 15A – This bed wrapped around the east side of Big Island and the north, east, and south sides of Paradise Island.  </w:t>
      </w:r>
      <w:r w:rsidR="00676802" w:rsidRPr="0004746D">
        <w:rPr>
          <w:rFonts w:ascii="Times New Roman" w:eastAsia="Times New Roman" w:hAnsi="Times New Roman" w:cs="Times New Roman"/>
          <w:sz w:val="24"/>
          <w:szCs w:val="24"/>
        </w:rPr>
        <w:t>I</w:t>
      </w:r>
      <w:r w:rsidRPr="0004746D">
        <w:rPr>
          <w:rFonts w:ascii="Times New Roman" w:eastAsia="Times New Roman" w:hAnsi="Times New Roman" w:cs="Times New Roman"/>
          <w:sz w:val="24"/>
          <w:szCs w:val="24"/>
        </w:rPr>
        <w:t xml:space="preserve">t was canopied, </w:t>
      </w:r>
      <w:r w:rsidR="00535FE7" w:rsidRPr="0004746D">
        <w:rPr>
          <w:rFonts w:ascii="Times New Roman" w:eastAsia="Times New Roman" w:hAnsi="Times New Roman" w:cs="Times New Roman"/>
          <w:sz w:val="24"/>
          <w:szCs w:val="24"/>
        </w:rPr>
        <w:t xml:space="preserve">often dense, and </w:t>
      </w:r>
      <w:r w:rsidR="00676802" w:rsidRPr="0004746D">
        <w:rPr>
          <w:rFonts w:ascii="Times New Roman" w:eastAsia="Times New Roman" w:hAnsi="Times New Roman" w:cs="Times New Roman"/>
          <w:sz w:val="24"/>
          <w:szCs w:val="24"/>
        </w:rPr>
        <w:t>f</w:t>
      </w:r>
      <w:r w:rsidR="00535FE7" w:rsidRPr="0004746D">
        <w:rPr>
          <w:rFonts w:ascii="Times New Roman" w:eastAsia="Times New Roman" w:hAnsi="Times New Roman" w:cs="Times New Roman"/>
          <w:sz w:val="24"/>
          <w:szCs w:val="24"/>
        </w:rPr>
        <w:t>ull of prop trails</w:t>
      </w:r>
      <w:r w:rsidRPr="0004746D">
        <w:rPr>
          <w:rFonts w:ascii="Times New Roman" w:eastAsia="Times New Roman" w:hAnsi="Times New Roman" w:cs="Times New Roman"/>
          <w:sz w:val="24"/>
          <w:szCs w:val="24"/>
        </w:rPr>
        <w:t xml:space="preserve">.    </w:t>
      </w:r>
    </w:p>
    <w:p w:rsidR="00FD5E2E" w:rsidRPr="0004746D" w:rsidRDefault="00FD5E2E" w:rsidP="00FD5E2E">
      <w:pPr>
        <w:spacing w:after="0" w:line="240" w:lineRule="auto"/>
        <w:rPr>
          <w:rFonts w:ascii="Times New Roman" w:eastAsia="Times New Roman" w:hAnsi="Times New Roman" w:cs="Times New Roman"/>
          <w:sz w:val="24"/>
          <w:szCs w:val="24"/>
        </w:rPr>
      </w:pPr>
    </w:p>
    <w:p w:rsidR="00FD5E2E" w:rsidRPr="0004746D" w:rsidRDefault="00676802" w:rsidP="00535FE7">
      <w:pPr>
        <w:spacing w:after="0" w:line="240" w:lineRule="auto"/>
        <w:rPr>
          <w:rFonts w:ascii="Times New Roman" w:eastAsia="Times New Roman" w:hAnsi="Times New Roman" w:cs="Times New Roman"/>
          <w:sz w:val="24"/>
          <w:szCs w:val="24"/>
        </w:rPr>
      </w:pPr>
      <w:r w:rsidRPr="0004746D">
        <w:rPr>
          <w:rFonts w:ascii="Times New Roman" w:eastAsia="Times New Roman" w:hAnsi="Times New Roman" w:cs="Times New Roman"/>
          <w:sz w:val="24"/>
          <w:szCs w:val="24"/>
        </w:rPr>
        <w:t>Bed 16 – This</w:t>
      </w:r>
      <w:r w:rsidR="00FD5E2E" w:rsidRPr="0004746D">
        <w:rPr>
          <w:rFonts w:ascii="Times New Roman" w:eastAsia="Times New Roman" w:hAnsi="Times New Roman" w:cs="Times New Roman"/>
          <w:sz w:val="24"/>
          <w:szCs w:val="24"/>
        </w:rPr>
        <w:t xml:space="preserve"> bed was </w:t>
      </w:r>
      <w:r w:rsidR="00535FE7" w:rsidRPr="0004746D">
        <w:rPr>
          <w:rFonts w:ascii="Times New Roman" w:eastAsia="Times New Roman" w:hAnsi="Times New Roman" w:cs="Times New Roman"/>
          <w:sz w:val="24"/>
          <w:szCs w:val="24"/>
        </w:rPr>
        <w:t xml:space="preserve">also </w:t>
      </w:r>
      <w:r w:rsidR="00FD5E2E" w:rsidRPr="0004746D">
        <w:rPr>
          <w:rFonts w:ascii="Times New Roman" w:eastAsia="Times New Roman" w:hAnsi="Times New Roman" w:cs="Times New Roman"/>
          <w:sz w:val="24"/>
          <w:szCs w:val="24"/>
        </w:rPr>
        <w:t xml:space="preserve">canopied, </w:t>
      </w:r>
      <w:r w:rsidR="00535FE7" w:rsidRPr="0004746D">
        <w:rPr>
          <w:rFonts w:ascii="Times New Roman" w:eastAsia="Times New Roman" w:hAnsi="Times New Roman" w:cs="Times New Roman"/>
          <w:sz w:val="24"/>
          <w:szCs w:val="24"/>
        </w:rPr>
        <w:t xml:space="preserve">at least moderately </w:t>
      </w:r>
      <w:r w:rsidR="00FD5E2E" w:rsidRPr="0004746D">
        <w:rPr>
          <w:rFonts w:ascii="Times New Roman" w:eastAsia="Times New Roman" w:hAnsi="Times New Roman" w:cs="Times New Roman"/>
          <w:sz w:val="24"/>
          <w:szCs w:val="24"/>
        </w:rPr>
        <w:t xml:space="preserve">dense, and </w:t>
      </w:r>
      <w:r w:rsidR="00535FE7" w:rsidRPr="0004746D">
        <w:rPr>
          <w:rFonts w:ascii="Times New Roman" w:eastAsia="Times New Roman" w:hAnsi="Times New Roman" w:cs="Times New Roman"/>
          <w:sz w:val="24"/>
          <w:szCs w:val="24"/>
        </w:rPr>
        <w:t xml:space="preserve">full of prop trails </w:t>
      </w:r>
      <w:r w:rsidR="005A0236" w:rsidRPr="0004746D">
        <w:rPr>
          <w:rFonts w:ascii="Times New Roman" w:eastAsia="Times New Roman" w:hAnsi="Times New Roman" w:cs="Times New Roman"/>
          <w:sz w:val="24"/>
          <w:szCs w:val="24"/>
        </w:rPr>
        <w:t>where residents were forced to cut their way into open water</w:t>
      </w:r>
      <w:r w:rsidR="00FD5E2E" w:rsidRPr="0004746D">
        <w:rPr>
          <w:rFonts w:ascii="Times New Roman" w:eastAsia="Times New Roman" w:hAnsi="Times New Roman" w:cs="Times New Roman"/>
          <w:sz w:val="24"/>
          <w:szCs w:val="24"/>
        </w:rPr>
        <w:t>.</w:t>
      </w:r>
    </w:p>
    <w:p w:rsidR="00FD5E2E" w:rsidRPr="0004746D" w:rsidRDefault="00FD5E2E" w:rsidP="00FD5E2E">
      <w:pPr>
        <w:spacing w:after="0" w:line="240" w:lineRule="auto"/>
        <w:rPr>
          <w:rFonts w:ascii="Times New Roman" w:eastAsia="Times New Roman" w:hAnsi="Times New Roman" w:cs="Times New Roman"/>
          <w:sz w:val="24"/>
          <w:szCs w:val="24"/>
        </w:rPr>
      </w:pPr>
    </w:p>
    <w:p w:rsidR="00FD5E2E" w:rsidRPr="0004746D" w:rsidRDefault="00FD5E2E" w:rsidP="005A0236">
      <w:pPr>
        <w:spacing w:after="0" w:line="240" w:lineRule="auto"/>
        <w:rPr>
          <w:rFonts w:ascii="Times New Roman" w:eastAsia="Times New Roman" w:hAnsi="Times New Roman" w:cs="Times New Roman"/>
          <w:sz w:val="24"/>
          <w:szCs w:val="24"/>
        </w:rPr>
      </w:pPr>
      <w:r w:rsidRPr="0004746D">
        <w:rPr>
          <w:rFonts w:ascii="Times New Roman" w:eastAsia="Times New Roman" w:hAnsi="Times New Roman" w:cs="Times New Roman"/>
          <w:sz w:val="24"/>
          <w:szCs w:val="24"/>
        </w:rPr>
        <w:t>Beds 16A and 16B – These areas again merged into a single large bed that was one of the worst on the lake.  We noted that it would likely have been a</w:t>
      </w:r>
      <w:r w:rsidR="005A0236" w:rsidRPr="0004746D">
        <w:rPr>
          <w:rFonts w:ascii="Times New Roman" w:eastAsia="Times New Roman" w:hAnsi="Times New Roman" w:cs="Times New Roman"/>
          <w:sz w:val="24"/>
          <w:szCs w:val="24"/>
        </w:rPr>
        <w:t>t least a</w:t>
      </w:r>
      <w:r w:rsidRPr="0004746D">
        <w:rPr>
          <w:rFonts w:ascii="Times New Roman" w:eastAsia="Times New Roman" w:hAnsi="Times New Roman" w:cs="Times New Roman"/>
          <w:sz w:val="24"/>
          <w:szCs w:val="24"/>
        </w:rPr>
        <w:t xml:space="preserve"> moderate impairment, and we could see numerous prop trails cut through it.     </w:t>
      </w:r>
    </w:p>
    <w:p w:rsidR="00FD5E2E" w:rsidRPr="0004746D" w:rsidRDefault="00FD5E2E" w:rsidP="00FD5E2E">
      <w:pPr>
        <w:spacing w:after="0" w:line="240" w:lineRule="auto"/>
        <w:rPr>
          <w:rFonts w:ascii="Times New Roman" w:eastAsia="Times New Roman" w:hAnsi="Times New Roman" w:cs="Times New Roman"/>
          <w:sz w:val="24"/>
          <w:szCs w:val="24"/>
        </w:rPr>
      </w:pPr>
    </w:p>
    <w:p w:rsidR="00FD5E2E" w:rsidRPr="0004746D" w:rsidRDefault="00FD5E2E" w:rsidP="00676802">
      <w:pPr>
        <w:spacing w:after="0" w:line="240" w:lineRule="auto"/>
        <w:rPr>
          <w:rFonts w:ascii="Times New Roman" w:eastAsia="Times New Roman" w:hAnsi="Times New Roman" w:cs="Times New Roman"/>
          <w:sz w:val="24"/>
          <w:szCs w:val="24"/>
        </w:rPr>
      </w:pPr>
      <w:r w:rsidRPr="0004746D">
        <w:rPr>
          <w:rFonts w:ascii="Times New Roman" w:eastAsia="Times New Roman" w:hAnsi="Times New Roman" w:cs="Times New Roman"/>
          <w:sz w:val="24"/>
          <w:szCs w:val="24"/>
        </w:rPr>
        <w:t xml:space="preserve">Bed 17 – This bed </w:t>
      </w:r>
      <w:r w:rsidR="006E0346" w:rsidRPr="0004746D">
        <w:rPr>
          <w:rFonts w:ascii="Times New Roman" w:eastAsia="Times New Roman" w:hAnsi="Times New Roman" w:cs="Times New Roman"/>
          <w:sz w:val="24"/>
          <w:szCs w:val="24"/>
        </w:rPr>
        <w:t xml:space="preserve">was patchy, easily avoided, and likely not more than a </w:t>
      </w:r>
      <w:r w:rsidR="00676802" w:rsidRPr="0004746D">
        <w:rPr>
          <w:rFonts w:ascii="Times New Roman" w:eastAsia="Times New Roman" w:hAnsi="Times New Roman" w:cs="Times New Roman"/>
          <w:sz w:val="24"/>
          <w:szCs w:val="24"/>
        </w:rPr>
        <w:t>minor</w:t>
      </w:r>
      <w:r w:rsidR="006E0346" w:rsidRPr="0004746D">
        <w:rPr>
          <w:rFonts w:ascii="Times New Roman" w:eastAsia="Times New Roman" w:hAnsi="Times New Roman" w:cs="Times New Roman"/>
          <w:sz w:val="24"/>
          <w:szCs w:val="24"/>
        </w:rPr>
        <w:t xml:space="preserve"> impairment</w:t>
      </w:r>
      <w:r w:rsidRPr="0004746D">
        <w:rPr>
          <w:rFonts w:ascii="Times New Roman" w:eastAsia="Times New Roman" w:hAnsi="Times New Roman" w:cs="Times New Roman"/>
          <w:sz w:val="24"/>
          <w:szCs w:val="24"/>
        </w:rPr>
        <w:t>.  The rest of the bay was full of native species, but they weren’t canop</w:t>
      </w:r>
      <w:r w:rsidR="006E0346" w:rsidRPr="0004746D">
        <w:rPr>
          <w:rFonts w:ascii="Times New Roman" w:eastAsia="Times New Roman" w:hAnsi="Times New Roman" w:cs="Times New Roman"/>
          <w:sz w:val="24"/>
          <w:szCs w:val="24"/>
        </w:rPr>
        <w:t>ied</w:t>
      </w:r>
      <w:r w:rsidRPr="0004746D">
        <w:rPr>
          <w:rFonts w:ascii="Times New Roman" w:eastAsia="Times New Roman" w:hAnsi="Times New Roman" w:cs="Times New Roman"/>
          <w:sz w:val="24"/>
          <w:szCs w:val="24"/>
        </w:rPr>
        <w:t xml:space="preserve"> and didn’t appear to be causing any issues.  </w:t>
      </w:r>
    </w:p>
    <w:p w:rsidR="00FD5E2E" w:rsidRPr="0004746D" w:rsidRDefault="00FD5E2E" w:rsidP="00FD5E2E">
      <w:pPr>
        <w:spacing w:after="0" w:line="240" w:lineRule="auto"/>
        <w:rPr>
          <w:rFonts w:ascii="Times New Roman" w:eastAsia="Times New Roman" w:hAnsi="Times New Roman" w:cs="Times New Roman"/>
          <w:sz w:val="24"/>
          <w:szCs w:val="24"/>
        </w:rPr>
      </w:pPr>
    </w:p>
    <w:p w:rsidR="00FD5E2E" w:rsidRPr="0004746D" w:rsidRDefault="00FD5E2E" w:rsidP="0004746D">
      <w:pPr>
        <w:spacing w:after="0" w:line="240" w:lineRule="auto"/>
        <w:rPr>
          <w:rFonts w:ascii="Times New Roman" w:eastAsia="Times New Roman" w:hAnsi="Times New Roman" w:cs="Times New Roman"/>
          <w:sz w:val="24"/>
          <w:szCs w:val="24"/>
        </w:rPr>
      </w:pPr>
      <w:r w:rsidRPr="0004746D">
        <w:rPr>
          <w:rFonts w:ascii="Times New Roman" w:eastAsia="Times New Roman" w:hAnsi="Times New Roman" w:cs="Times New Roman"/>
          <w:sz w:val="24"/>
          <w:szCs w:val="24"/>
        </w:rPr>
        <w:t>Bed 17A – As in the past, 17A was situated next to a Hardstem bulrush (</w:t>
      </w:r>
      <w:r w:rsidRPr="0004746D">
        <w:rPr>
          <w:rFonts w:ascii="Times New Roman" w:eastAsia="Times New Roman" w:hAnsi="Times New Roman" w:cs="Times New Roman"/>
          <w:i/>
          <w:iCs/>
          <w:sz w:val="24"/>
          <w:szCs w:val="24"/>
        </w:rPr>
        <w:t>Schoenoplectus acutus</w:t>
      </w:r>
      <w:r w:rsidRPr="0004746D">
        <w:rPr>
          <w:rFonts w:ascii="Times New Roman" w:eastAsia="Times New Roman" w:hAnsi="Times New Roman" w:cs="Times New Roman"/>
          <w:sz w:val="24"/>
          <w:szCs w:val="24"/>
        </w:rPr>
        <w:t xml:space="preserve">) bed that provides important spawning habitat for the lake’s panfish (pers. obs.). Because of this, even harvesting in this area may be better off avoided </w:t>
      </w:r>
      <w:r w:rsidR="0004746D" w:rsidRPr="0004746D">
        <w:rPr>
          <w:rFonts w:ascii="Times New Roman" w:eastAsia="Times New Roman" w:hAnsi="Times New Roman" w:cs="Times New Roman"/>
          <w:sz w:val="24"/>
          <w:szCs w:val="24"/>
        </w:rPr>
        <w:t>even though we noted many parts of the bed had</w:t>
      </w:r>
      <w:r w:rsidR="006E0346" w:rsidRPr="0004746D">
        <w:rPr>
          <w:rFonts w:ascii="Times New Roman" w:eastAsia="Times New Roman" w:hAnsi="Times New Roman" w:cs="Times New Roman"/>
          <w:sz w:val="24"/>
          <w:szCs w:val="24"/>
        </w:rPr>
        <w:t xml:space="preserve"> prop trails</w:t>
      </w:r>
      <w:r w:rsidR="0004746D" w:rsidRPr="0004746D">
        <w:rPr>
          <w:rFonts w:ascii="Times New Roman" w:eastAsia="Times New Roman" w:hAnsi="Times New Roman" w:cs="Times New Roman"/>
          <w:sz w:val="24"/>
          <w:szCs w:val="24"/>
        </w:rPr>
        <w:t xml:space="preserve"> through it</w:t>
      </w:r>
      <w:r w:rsidRPr="0004746D">
        <w:rPr>
          <w:rFonts w:ascii="Times New Roman" w:eastAsia="Times New Roman" w:hAnsi="Times New Roman" w:cs="Times New Roman"/>
          <w:sz w:val="24"/>
          <w:szCs w:val="24"/>
        </w:rPr>
        <w:t xml:space="preserve">.       </w:t>
      </w:r>
    </w:p>
    <w:p w:rsidR="00FD5E2E" w:rsidRPr="0004746D" w:rsidRDefault="00FD5E2E" w:rsidP="00FD5E2E">
      <w:pPr>
        <w:spacing w:after="0" w:line="240" w:lineRule="auto"/>
        <w:rPr>
          <w:rFonts w:ascii="Times New Roman" w:eastAsia="Times New Roman" w:hAnsi="Times New Roman" w:cs="Times New Roman"/>
          <w:sz w:val="24"/>
          <w:szCs w:val="24"/>
        </w:rPr>
      </w:pPr>
    </w:p>
    <w:p w:rsidR="00FD5E2E" w:rsidRPr="0004746D" w:rsidRDefault="00FD5E2E" w:rsidP="00801FBC">
      <w:pPr>
        <w:spacing w:after="0" w:line="240" w:lineRule="auto"/>
        <w:rPr>
          <w:rFonts w:ascii="Times New Roman" w:eastAsia="Times New Roman" w:hAnsi="Times New Roman" w:cs="Times New Roman"/>
          <w:sz w:val="24"/>
          <w:szCs w:val="24"/>
        </w:rPr>
      </w:pPr>
      <w:r w:rsidRPr="0004746D">
        <w:rPr>
          <w:rFonts w:ascii="Times New Roman" w:eastAsia="Times New Roman" w:hAnsi="Times New Roman" w:cs="Times New Roman"/>
          <w:sz w:val="24"/>
          <w:szCs w:val="24"/>
        </w:rPr>
        <w:t>Beds 17B, 17C, 17CC, and 17D – Raskin Bay was the usual collection of</w:t>
      </w:r>
      <w:r w:rsidR="00801FBC" w:rsidRPr="0004746D">
        <w:rPr>
          <w:rFonts w:ascii="Times New Roman" w:eastAsia="Times New Roman" w:hAnsi="Times New Roman" w:cs="Times New Roman"/>
          <w:sz w:val="24"/>
          <w:szCs w:val="24"/>
        </w:rPr>
        <w:t xml:space="preserve"> dense canopied vegetation with scattered patches of </w:t>
      </w:r>
      <w:r w:rsidRPr="0004746D">
        <w:rPr>
          <w:rFonts w:ascii="Times New Roman" w:eastAsia="Times New Roman" w:hAnsi="Times New Roman" w:cs="Times New Roman"/>
          <w:sz w:val="24"/>
          <w:szCs w:val="24"/>
        </w:rPr>
        <w:t>CLP.  Most of the bay was dominated by Coontail and White water lilies.</w:t>
      </w:r>
    </w:p>
    <w:p w:rsidR="00FD5E2E" w:rsidRPr="0004746D" w:rsidRDefault="00FD5E2E" w:rsidP="00FD5E2E">
      <w:pPr>
        <w:spacing w:after="0" w:line="240" w:lineRule="auto"/>
        <w:rPr>
          <w:rFonts w:ascii="Times New Roman" w:eastAsia="Times New Roman" w:hAnsi="Times New Roman" w:cs="Times New Roman"/>
          <w:sz w:val="24"/>
          <w:szCs w:val="24"/>
        </w:rPr>
      </w:pPr>
    </w:p>
    <w:p w:rsidR="00FD5E2E" w:rsidRPr="0004746D" w:rsidRDefault="00434649" w:rsidP="0004746D">
      <w:pPr>
        <w:spacing w:after="0" w:line="240" w:lineRule="auto"/>
        <w:rPr>
          <w:rFonts w:ascii="Times New Roman" w:eastAsia="Times New Roman" w:hAnsi="Times New Roman" w:cs="Times New Roman"/>
          <w:sz w:val="24"/>
          <w:szCs w:val="24"/>
        </w:rPr>
      </w:pPr>
      <w:r w:rsidRPr="0004746D">
        <w:rPr>
          <w:rFonts w:ascii="Times New Roman" w:eastAsia="Times New Roman" w:hAnsi="Times New Roman" w:cs="Times New Roman"/>
          <w:sz w:val="24"/>
          <w:szCs w:val="24"/>
        </w:rPr>
        <w:t xml:space="preserve">Beds 18 and 19A/B – </w:t>
      </w:r>
      <w:r w:rsidR="0004746D" w:rsidRPr="0004746D">
        <w:rPr>
          <w:rFonts w:ascii="Times New Roman" w:eastAsia="Times New Roman" w:hAnsi="Times New Roman" w:cs="Times New Roman"/>
          <w:sz w:val="24"/>
          <w:szCs w:val="24"/>
        </w:rPr>
        <w:t>By Pine Island, we found there were m</w:t>
      </w:r>
      <w:r w:rsidR="00FD5E2E" w:rsidRPr="0004746D">
        <w:rPr>
          <w:rFonts w:ascii="Times New Roman" w:eastAsia="Times New Roman" w:hAnsi="Times New Roman" w:cs="Times New Roman"/>
          <w:sz w:val="24"/>
          <w:szCs w:val="24"/>
        </w:rPr>
        <w:t>any prop-clipped or uprooted</w:t>
      </w:r>
      <w:r w:rsidR="0004746D" w:rsidRPr="0004746D">
        <w:rPr>
          <w:rFonts w:ascii="Times New Roman" w:eastAsia="Times New Roman" w:hAnsi="Times New Roman" w:cs="Times New Roman"/>
          <w:sz w:val="24"/>
          <w:szCs w:val="24"/>
        </w:rPr>
        <w:t xml:space="preserve"> CLP plants with the remaining bed creating at least minor</w:t>
      </w:r>
      <w:r w:rsidR="00FD5E2E" w:rsidRPr="0004746D">
        <w:rPr>
          <w:rFonts w:ascii="Times New Roman" w:eastAsia="Times New Roman" w:hAnsi="Times New Roman" w:cs="Times New Roman"/>
          <w:sz w:val="24"/>
          <w:szCs w:val="24"/>
        </w:rPr>
        <w:t xml:space="preserve"> navigation impairment.  The bed near First Island was somewhat thicker and may have been a moderate issue – at least outside of the very center of the </w:t>
      </w:r>
      <w:r w:rsidR="0004746D" w:rsidRPr="0004746D">
        <w:rPr>
          <w:rFonts w:ascii="Times New Roman" w:eastAsia="Times New Roman" w:hAnsi="Times New Roman" w:cs="Times New Roman"/>
          <w:sz w:val="24"/>
          <w:szCs w:val="24"/>
        </w:rPr>
        <w:t xml:space="preserve">navigation </w:t>
      </w:r>
      <w:r w:rsidR="00FD5E2E" w:rsidRPr="0004746D">
        <w:rPr>
          <w:rFonts w:ascii="Times New Roman" w:eastAsia="Times New Roman" w:hAnsi="Times New Roman" w:cs="Times New Roman"/>
          <w:sz w:val="24"/>
          <w:szCs w:val="24"/>
        </w:rPr>
        <w:t xml:space="preserve">channel.     </w:t>
      </w:r>
    </w:p>
    <w:p w:rsidR="00FD5E2E" w:rsidRPr="0004746D" w:rsidRDefault="00FD5E2E" w:rsidP="00FD5E2E">
      <w:pPr>
        <w:spacing w:after="0" w:line="240" w:lineRule="auto"/>
        <w:rPr>
          <w:rFonts w:ascii="Times New Roman" w:eastAsia="Times New Roman" w:hAnsi="Times New Roman" w:cs="Times New Roman"/>
          <w:sz w:val="24"/>
          <w:szCs w:val="24"/>
        </w:rPr>
      </w:pPr>
    </w:p>
    <w:p w:rsidR="00FD5E2E" w:rsidRPr="0004746D" w:rsidRDefault="00FD5E2E" w:rsidP="00346DE4">
      <w:pPr>
        <w:spacing w:after="0" w:line="240" w:lineRule="auto"/>
        <w:rPr>
          <w:rFonts w:ascii="Times New Roman" w:eastAsia="Times New Roman" w:hAnsi="Times New Roman" w:cs="Times New Roman"/>
          <w:sz w:val="24"/>
          <w:szCs w:val="24"/>
        </w:rPr>
      </w:pPr>
      <w:r w:rsidRPr="0004746D">
        <w:rPr>
          <w:rFonts w:ascii="Times New Roman" w:eastAsia="Times New Roman" w:hAnsi="Times New Roman" w:cs="Times New Roman"/>
          <w:sz w:val="24"/>
          <w:szCs w:val="24"/>
        </w:rPr>
        <w:t xml:space="preserve">Bed 20 – CLP again filled much of the channel east of Idlewild Bay and beyond the “No Wake Zone” buoy to the north.  As usual, we noted that many plants were prop-clipped or had been ripped out of the sediment by boat traffic.  </w:t>
      </w:r>
      <w:r w:rsidR="00346DE4" w:rsidRPr="0004746D">
        <w:rPr>
          <w:rFonts w:ascii="Times New Roman" w:eastAsia="Times New Roman" w:hAnsi="Times New Roman" w:cs="Times New Roman"/>
          <w:sz w:val="24"/>
          <w:szCs w:val="24"/>
        </w:rPr>
        <w:t xml:space="preserve">Outside of the </w:t>
      </w:r>
      <w:r w:rsidR="0004746D" w:rsidRPr="0004746D">
        <w:rPr>
          <w:rFonts w:ascii="Times New Roman" w:eastAsia="Times New Roman" w:hAnsi="Times New Roman" w:cs="Times New Roman"/>
          <w:sz w:val="24"/>
          <w:szCs w:val="24"/>
        </w:rPr>
        <w:t xml:space="preserve">immediate </w:t>
      </w:r>
      <w:r w:rsidR="00346DE4" w:rsidRPr="0004746D">
        <w:rPr>
          <w:rFonts w:ascii="Times New Roman" w:eastAsia="Times New Roman" w:hAnsi="Times New Roman" w:cs="Times New Roman"/>
          <w:sz w:val="24"/>
          <w:szCs w:val="24"/>
        </w:rPr>
        <w:t>channel, CLP was likely a sever</w:t>
      </w:r>
      <w:r w:rsidR="009F2312" w:rsidRPr="0004746D">
        <w:rPr>
          <w:rFonts w:ascii="Times New Roman" w:eastAsia="Times New Roman" w:hAnsi="Times New Roman" w:cs="Times New Roman"/>
          <w:sz w:val="24"/>
          <w:szCs w:val="24"/>
        </w:rPr>
        <w:t>e</w:t>
      </w:r>
      <w:r w:rsidR="00346DE4" w:rsidRPr="0004746D">
        <w:rPr>
          <w:rFonts w:ascii="Times New Roman" w:eastAsia="Times New Roman" w:hAnsi="Times New Roman" w:cs="Times New Roman"/>
          <w:sz w:val="24"/>
          <w:szCs w:val="24"/>
        </w:rPr>
        <w:t xml:space="preserve"> impairment.</w:t>
      </w:r>
      <w:r w:rsidRPr="0004746D">
        <w:rPr>
          <w:rFonts w:ascii="Times New Roman" w:eastAsia="Times New Roman" w:hAnsi="Times New Roman" w:cs="Times New Roman"/>
          <w:sz w:val="24"/>
          <w:szCs w:val="24"/>
        </w:rPr>
        <w:t xml:space="preserve">  </w:t>
      </w:r>
    </w:p>
    <w:p w:rsidR="00FD5E2E" w:rsidRPr="0004746D" w:rsidRDefault="00FD5E2E" w:rsidP="00FD5E2E">
      <w:pPr>
        <w:spacing w:after="0" w:line="240" w:lineRule="auto"/>
        <w:rPr>
          <w:rFonts w:ascii="Times New Roman" w:eastAsia="Times New Roman" w:hAnsi="Times New Roman" w:cs="Times New Roman"/>
          <w:sz w:val="24"/>
          <w:szCs w:val="24"/>
        </w:rPr>
      </w:pPr>
    </w:p>
    <w:p w:rsidR="00FD5E2E" w:rsidRPr="0004746D" w:rsidRDefault="00FD5E2E" w:rsidP="0004746D">
      <w:pPr>
        <w:spacing w:after="0" w:line="240" w:lineRule="auto"/>
        <w:rPr>
          <w:rFonts w:ascii="Times New Roman" w:eastAsia="Times New Roman" w:hAnsi="Times New Roman" w:cs="Times New Roman"/>
          <w:sz w:val="24"/>
          <w:szCs w:val="24"/>
        </w:rPr>
      </w:pPr>
      <w:r w:rsidRPr="0004746D">
        <w:rPr>
          <w:rFonts w:ascii="Times New Roman" w:eastAsia="Times New Roman" w:hAnsi="Times New Roman" w:cs="Times New Roman"/>
          <w:sz w:val="24"/>
          <w:szCs w:val="24"/>
        </w:rPr>
        <w:t xml:space="preserve">Bed 21 – </w:t>
      </w:r>
      <w:r w:rsidR="009F2312" w:rsidRPr="0004746D">
        <w:rPr>
          <w:rFonts w:ascii="Times New Roman" w:eastAsia="Times New Roman" w:hAnsi="Times New Roman" w:cs="Times New Roman"/>
          <w:sz w:val="24"/>
          <w:szCs w:val="24"/>
        </w:rPr>
        <w:t>The bed by the</w:t>
      </w:r>
      <w:r w:rsidRPr="0004746D">
        <w:rPr>
          <w:rFonts w:ascii="Times New Roman" w:eastAsia="Times New Roman" w:hAnsi="Times New Roman" w:cs="Times New Roman"/>
          <w:sz w:val="24"/>
          <w:szCs w:val="24"/>
        </w:rPr>
        <w:t xml:space="preserve"> village beach</w:t>
      </w:r>
      <w:r w:rsidR="009F2312" w:rsidRPr="0004746D">
        <w:rPr>
          <w:rFonts w:ascii="Times New Roman" w:eastAsia="Times New Roman" w:hAnsi="Times New Roman" w:cs="Times New Roman"/>
          <w:sz w:val="24"/>
          <w:szCs w:val="24"/>
        </w:rPr>
        <w:t xml:space="preserve"> merged with Bed 20 to make one giant continuous </w:t>
      </w:r>
      <w:r w:rsidR="0004746D" w:rsidRPr="0004746D">
        <w:rPr>
          <w:rFonts w:ascii="Times New Roman" w:eastAsia="Times New Roman" w:hAnsi="Times New Roman" w:cs="Times New Roman"/>
          <w:sz w:val="24"/>
          <w:szCs w:val="24"/>
        </w:rPr>
        <w:t>CLP mat</w:t>
      </w:r>
      <w:r w:rsidRPr="0004746D">
        <w:rPr>
          <w:rFonts w:ascii="Times New Roman" w:eastAsia="Times New Roman" w:hAnsi="Times New Roman" w:cs="Times New Roman"/>
          <w:sz w:val="24"/>
          <w:szCs w:val="24"/>
        </w:rPr>
        <w:t xml:space="preserve">.  </w:t>
      </w:r>
      <w:r w:rsidR="009F2312" w:rsidRPr="0004746D">
        <w:rPr>
          <w:rFonts w:ascii="Times New Roman" w:eastAsia="Times New Roman" w:hAnsi="Times New Roman" w:cs="Times New Roman"/>
          <w:sz w:val="24"/>
          <w:szCs w:val="24"/>
        </w:rPr>
        <w:t>As usual, there were many</w:t>
      </w:r>
      <w:r w:rsidRPr="0004746D">
        <w:rPr>
          <w:rFonts w:ascii="Times New Roman" w:eastAsia="Times New Roman" w:hAnsi="Times New Roman" w:cs="Times New Roman"/>
          <w:sz w:val="24"/>
          <w:szCs w:val="24"/>
        </w:rPr>
        <w:t xml:space="preserve"> prop trails leading away from the public landing.</w:t>
      </w:r>
    </w:p>
    <w:p w:rsidR="00FD5E2E" w:rsidRPr="0004746D" w:rsidRDefault="00FD5E2E" w:rsidP="00FD5E2E">
      <w:pPr>
        <w:spacing w:after="0" w:line="240" w:lineRule="auto"/>
        <w:rPr>
          <w:rFonts w:ascii="Times New Roman" w:eastAsia="Times New Roman" w:hAnsi="Times New Roman" w:cs="Times New Roman"/>
          <w:sz w:val="24"/>
          <w:szCs w:val="24"/>
        </w:rPr>
      </w:pPr>
    </w:p>
    <w:p w:rsidR="00E7406E" w:rsidRPr="0004746D" w:rsidRDefault="00FD5E2E" w:rsidP="00346DE4">
      <w:pPr>
        <w:spacing w:after="0" w:line="240" w:lineRule="auto"/>
        <w:rPr>
          <w:rFonts w:ascii="Times New Roman" w:eastAsia="Times New Roman" w:hAnsi="Times New Roman" w:cs="Times New Roman"/>
          <w:sz w:val="24"/>
          <w:szCs w:val="24"/>
        </w:rPr>
        <w:sectPr w:rsidR="00E7406E" w:rsidRPr="0004746D" w:rsidSect="00777D2F">
          <w:pgSz w:w="12240" w:h="15840"/>
          <w:pgMar w:top="1440" w:right="1440" w:bottom="1440" w:left="2160" w:header="720" w:footer="720" w:gutter="0"/>
          <w:cols w:space="720"/>
          <w:docGrid w:linePitch="360"/>
        </w:sectPr>
      </w:pPr>
      <w:r w:rsidRPr="0004746D">
        <w:rPr>
          <w:rFonts w:ascii="Times New Roman" w:eastAsia="Times New Roman" w:hAnsi="Times New Roman" w:cs="Times New Roman"/>
          <w:sz w:val="24"/>
          <w:szCs w:val="24"/>
        </w:rPr>
        <w:t xml:space="preserve">Beds 22-25 – </w:t>
      </w:r>
      <w:r w:rsidR="00346DE4" w:rsidRPr="0004746D">
        <w:rPr>
          <w:rFonts w:ascii="Times New Roman" w:eastAsia="Times New Roman" w:hAnsi="Times New Roman" w:cs="Times New Roman"/>
          <w:sz w:val="24"/>
          <w:szCs w:val="24"/>
        </w:rPr>
        <w:t>Most of t</w:t>
      </w:r>
      <w:r w:rsidRPr="0004746D">
        <w:rPr>
          <w:rFonts w:ascii="Times New Roman" w:eastAsia="Times New Roman" w:hAnsi="Times New Roman" w:cs="Times New Roman"/>
          <w:sz w:val="24"/>
          <w:szCs w:val="24"/>
        </w:rPr>
        <w:t>he Mill Pond had very low levels of CLP</w:t>
      </w:r>
      <w:r w:rsidR="00346DE4" w:rsidRPr="0004746D">
        <w:rPr>
          <w:rFonts w:ascii="Times New Roman" w:eastAsia="Times New Roman" w:hAnsi="Times New Roman" w:cs="Times New Roman"/>
          <w:sz w:val="24"/>
          <w:szCs w:val="24"/>
        </w:rPr>
        <w:t xml:space="preserve">, </w:t>
      </w:r>
      <w:r w:rsidRPr="0004746D">
        <w:rPr>
          <w:rFonts w:ascii="Times New Roman" w:eastAsia="Times New Roman" w:hAnsi="Times New Roman" w:cs="Times New Roman"/>
          <w:sz w:val="24"/>
          <w:szCs w:val="24"/>
        </w:rPr>
        <w:t xml:space="preserve">and </w:t>
      </w:r>
      <w:r w:rsidR="00346DE4" w:rsidRPr="0004746D">
        <w:rPr>
          <w:rFonts w:ascii="Times New Roman" w:eastAsia="Times New Roman" w:hAnsi="Times New Roman" w:cs="Times New Roman"/>
          <w:sz w:val="24"/>
          <w:szCs w:val="24"/>
        </w:rPr>
        <w:t>we found the only true beds were near the bridge</w:t>
      </w:r>
      <w:r w:rsidRPr="0004746D">
        <w:rPr>
          <w:rFonts w:ascii="Times New Roman" w:eastAsia="Times New Roman" w:hAnsi="Times New Roman" w:cs="Times New Roman"/>
          <w:sz w:val="24"/>
          <w:szCs w:val="24"/>
        </w:rPr>
        <w:t xml:space="preserve">.  </w:t>
      </w:r>
      <w:r w:rsidR="00346DE4" w:rsidRPr="0004746D">
        <w:rPr>
          <w:rFonts w:ascii="Times New Roman" w:eastAsia="Times New Roman" w:hAnsi="Times New Roman" w:cs="Times New Roman"/>
          <w:sz w:val="24"/>
          <w:szCs w:val="24"/>
        </w:rPr>
        <w:t xml:space="preserve">Fortunately, they were small, likely easily avoided, and probably not more than a minor impairment.  </w:t>
      </w:r>
      <w:r w:rsidRPr="0004746D">
        <w:rPr>
          <w:rFonts w:ascii="Times New Roman" w:eastAsia="Times New Roman" w:hAnsi="Times New Roman" w:cs="Times New Roman"/>
          <w:sz w:val="24"/>
          <w:szCs w:val="24"/>
        </w:rPr>
        <w:t xml:space="preserve">Most </w:t>
      </w:r>
      <w:r w:rsidR="00346DE4" w:rsidRPr="0004746D">
        <w:rPr>
          <w:rFonts w:ascii="Times New Roman" w:eastAsia="Times New Roman" w:hAnsi="Times New Roman" w:cs="Times New Roman"/>
          <w:sz w:val="24"/>
          <w:szCs w:val="24"/>
        </w:rPr>
        <w:t xml:space="preserve">other </w:t>
      </w:r>
      <w:r w:rsidRPr="0004746D">
        <w:rPr>
          <w:rFonts w:ascii="Times New Roman" w:eastAsia="Times New Roman" w:hAnsi="Times New Roman" w:cs="Times New Roman"/>
          <w:sz w:val="24"/>
          <w:szCs w:val="24"/>
        </w:rPr>
        <w:t>areas within the former beds were dominated by Coon</w:t>
      </w:r>
      <w:r w:rsidR="00346DE4" w:rsidRPr="0004746D">
        <w:rPr>
          <w:rFonts w:ascii="Times New Roman" w:eastAsia="Times New Roman" w:hAnsi="Times New Roman" w:cs="Times New Roman"/>
          <w:sz w:val="24"/>
          <w:szCs w:val="24"/>
        </w:rPr>
        <w:t>tail and Northern water-</w:t>
      </w:r>
      <w:r w:rsidRPr="0004746D">
        <w:rPr>
          <w:rFonts w:ascii="Times New Roman" w:eastAsia="Times New Roman" w:hAnsi="Times New Roman" w:cs="Times New Roman"/>
          <w:sz w:val="24"/>
          <w:szCs w:val="24"/>
        </w:rPr>
        <w:t xml:space="preserve">milfoil.  </w:t>
      </w:r>
      <w:r w:rsidR="008F5038" w:rsidRPr="0004746D">
        <w:rPr>
          <w:rFonts w:ascii="Times New Roman" w:eastAsia="Times New Roman" w:hAnsi="Times New Roman" w:cs="Times New Roman"/>
          <w:sz w:val="24"/>
          <w:szCs w:val="24"/>
        </w:rPr>
        <w:t xml:space="preserve">  </w:t>
      </w:r>
    </w:p>
    <w:p w:rsidR="00777D2F" w:rsidRPr="0004746D" w:rsidRDefault="00777D2F" w:rsidP="00777D2F">
      <w:pPr>
        <w:spacing w:after="0" w:line="240" w:lineRule="auto"/>
        <w:jc w:val="center"/>
        <w:rPr>
          <w:rFonts w:ascii="Times New Roman" w:eastAsia="Times New Roman" w:hAnsi="Times New Roman" w:cs="Times New Roman"/>
          <w:b/>
          <w:sz w:val="28"/>
          <w:szCs w:val="28"/>
        </w:rPr>
      </w:pPr>
      <w:r w:rsidRPr="0004746D">
        <w:rPr>
          <w:rFonts w:ascii="Times New Roman" w:eastAsia="Times New Roman" w:hAnsi="Times New Roman" w:cs="Times New Roman"/>
          <w:b/>
          <w:sz w:val="28"/>
          <w:szCs w:val="28"/>
        </w:rPr>
        <w:lastRenderedPageBreak/>
        <w:t>LITERATURE CITED</w:t>
      </w:r>
    </w:p>
    <w:p w:rsidR="00777D2F" w:rsidRPr="0004746D" w:rsidRDefault="00777D2F" w:rsidP="00777D2F">
      <w:pPr>
        <w:spacing w:after="0" w:line="240" w:lineRule="auto"/>
        <w:rPr>
          <w:rFonts w:ascii="Times New Roman" w:eastAsia="Times New Roman" w:hAnsi="Times New Roman" w:cs="Times New Roman"/>
          <w:sz w:val="24"/>
          <w:szCs w:val="24"/>
        </w:rPr>
      </w:pPr>
    </w:p>
    <w:p w:rsidR="007D70CB" w:rsidRPr="0004746D" w:rsidRDefault="007D70CB" w:rsidP="00CB0F28">
      <w:pPr>
        <w:spacing w:after="0"/>
        <w:ind w:right="-360" w:hanging="270"/>
        <w:rPr>
          <w:rFonts w:ascii="Times New Roman" w:hAnsi="Times New Roman" w:cs="Times New Roman"/>
          <w:sz w:val="23"/>
          <w:szCs w:val="23"/>
        </w:rPr>
      </w:pPr>
      <w:r w:rsidRPr="0004746D">
        <w:rPr>
          <w:rFonts w:ascii="Times New Roman" w:hAnsi="Times New Roman" w:cs="Times New Roman"/>
          <w:sz w:val="23"/>
          <w:szCs w:val="23"/>
        </w:rPr>
        <w:t xml:space="preserve">Hopke, R., E. Nelson, and E. Eaton [online]. 1964.  Balsam Lake Maps.  Available from </w:t>
      </w:r>
      <w:hyperlink r:id="rId39" w:history="1">
        <w:r w:rsidRPr="0004746D">
          <w:rPr>
            <w:rStyle w:val="Hyperlink"/>
            <w:rFonts w:asciiTheme="majorBidi" w:hAnsiTheme="majorBidi" w:cstheme="majorBidi"/>
          </w:rPr>
          <w:t>http://dnr.wi.gov/lakes/maps/DNR/2620600a.pdf</w:t>
        </w:r>
      </w:hyperlink>
      <w:r w:rsidRPr="0004746D">
        <w:rPr>
          <w:rFonts w:asciiTheme="majorBidi" w:hAnsiTheme="majorBidi" w:cstheme="majorBidi"/>
        </w:rPr>
        <w:t xml:space="preserve"> </w:t>
      </w:r>
      <w:r w:rsidRPr="0004746D">
        <w:rPr>
          <w:rFonts w:ascii="Times New Roman" w:hAnsi="Times New Roman" w:cs="Times New Roman"/>
          <w:sz w:val="23"/>
          <w:szCs w:val="23"/>
        </w:rPr>
        <w:t>(201</w:t>
      </w:r>
      <w:r w:rsidR="00CB0F28" w:rsidRPr="0004746D">
        <w:rPr>
          <w:rFonts w:ascii="Times New Roman" w:hAnsi="Times New Roman" w:cs="Times New Roman"/>
          <w:sz w:val="23"/>
          <w:szCs w:val="23"/>
        </w:rPr>
        <w:t>9</w:t>
      </w:r>
      <w:r w:rsidRPr="0004746D">
        <w:rPr>
          <w:rFonts w:ascii="Times New Roman" w:hAnsi="Times New Roman" w:cs="Times New Roman"/>
          <w:sz w:val="23"/>
          <w:szCs w:val="23"/>
        </w:rPr>
        <w:t>, November).</w:t>
      </w:r>
    </w:p>
    <w:p w:rsidR="007D70CB" w:rsidRPr="0004746D" w:rsidRDefault="007D70CB" w:rsidP="00EF78EF">
      <w:pPr>
        <w:spacing w:after="0"/>
        <w:ind w:right="-360" w:hanging="270"/>
        <w:rPr>
          <w:rFonts w:ascii="Times New Roman" w:hAnsi="Times New Roman" w:cs="Times New Roman"/>
          <w:sz w:val="23"/>
          <w:szCs w:val="23"/>
        </w:rPr>
      </w:pPr>
    </w:p>
    <w:p w:rsidR="007D70CB" w:rsidRPr="0004746D" w:rsidRDefault="007D70CB" w:rsidP="006513A7">
      <w:pPr>
        <w:spacing w:after="0" w:line="240" w:lineRule="auto"/>
        <w:ind w:hanging="270"/>
        <w:rPr>
          <w:rFonts w:ascii="Times New Roman" w:eastAsia="Times New Roman" w:hAnsi="Times New Roman" w:cs="Times New Roman"/>
          <w:sz w:val="23"/>
          <w:szCs w:val="23"/>
        </w:rPr>
      </w:pPr>
      <w:r w:rsidRPr="0004746D">
        <w:rPr>
          <w:rFonts w:ascii="Times New Roman" w:eastAsia="Times New Roman" w:hAnsi="Times New Roman" w:cs="Times New Roman"/>
          <w:sz w:val="23"/>
          <w:szCs w:val="23"/>
        </w:rPr>
        <w:t xml:space="preserve">UWEX Lakes Program. [online]. 2010. Aquatic Plant Management in Wisconsin.  Available from </w:t>
      </w:r>
      <w:hyperlink r:id="rId40" w:history="1">
        <w:r w:rsidRPr="0004746D">
          <w:rPr>
            <w:rFonts w:ascii="Times New Roman" w:eastAsia="Times New Roman" w:hAnsi="Times New Roman" w:cs="Times New Roman"/>
            <w:color w:val="0000FF"/>
            <w:sz w:val="23"/>
            <w:szCs w:val="23"/>
            <w:u w:val="single"/>
          </w:rPr>
          <w:t>http://www.uwsp.edu/cnr-ap/UWEXLakes/Pages/ecology/aquaticplants/default.aspx</w:t>
        </w:r>
      </w:hyperlink>
      <w:r w:rsidRPr="0004746D">
        <w:rPr>
          <w:rFonts w:ascii="Times New Roman" w:eastAsia="Times New Roman" w:hAnsi="Times New Roman" w:cs="Times New Roman"/>
          <w:color w:val="0000FF"/>
          <w:sz w:val="23"/>
          <w:szCs w:val="23"/>
          <w:u w:val="single"/>
        </w:rPr>
        <w:t xml:space="preserve"> </w:t>
      </w:r>
      <w:r w:rsidRPr="0004746D">
        <w:rPr>
          <w:rFonts w:ascii="Times New Roman" w:eastAsia="Times New Roman" w:hAnsi="Times New Roman" w:cs="Times New Roman"/>
          <w:sz w:val="23"/>
          <w:szCs w:val="23"/>
        </w:rPr>
        <w:t xml:space="preserve"> (201</w:t>
      </w:r>
      <w:r w:rsidR="00CB0F28" w:rsidRPr="0004746D">
        <w:rPr>
          <w:rFonts w:ascii="Times New Roman" w:eastAsia="Times New Roman" w:hAnsi="Times New Roman" w:cs="Times New Roman"/>
          <w:sz w:val="23"/>
          <w:szCs w:val="23"/>
        </w:rPr>
        <w:t>9</w:t>
      </w:r>
      <w:r w:rsidRPr="0004746D">
        <w:rPr>
          <w:rFonts w:ascii="Times New Roman" w:eastAsia="Times New Roman" w:hAnsi="Times New Roman" w:cs="Times New Roman"/>
          <w:sz w:val="23"/>
          <w:szCs w:val="23"/>
        </w:rPr>
        <w:t>, November).</w:t>
      </w:r>
    </w:p>
    <w:p w:rsidR="007D70CB" w:rsidRPr="0004746D" w:rsidRDefault="007D70CB" w:rsidP="00EF78EF">
      <w:pPr>
        <w:spacing w:after="0" w:line="240" w:lineRule="auto"/>
        <w:ind w:hanging="270"/>
        <w:rPr>
          <w:rFonts w:ascii="Times New Roman" w:eastAsia="Times New Roman" w:hAnsi="Times New Roman" w:cs="Times New Roman"/>
          <w:sz w:val="23"/>
          <w:szCs w:val="23"/>
        </w:rPr>
      </w:pPr>
    </w:p>
    <w:p w:rsidR="007D70CB" w:rsidRPr="0004746D" w:rsidRDefault="007D70CB" w:rsidP="00CB0F28">
      <w:pPr>
        <w:spacing w:after="0" w:line="240" w:lineRule="auto"/>
        <w:ind w:hanging="270"/>
        <w:rPr>
          <w:rFonts w:ascii="Times New Roman" w:eastAsia="Times New Roman" w:hAnsi="Times New Roman" w:cs="Times New Roman"/>
          <w:sz w:val="23"/>
          <w:szCs w:val="23"/>
        </w:rPr>
      </w:pPr>
      <w:r w:rsidRPr="0004746D">
        <w:rPr>
          <w:rFonts w:ascii="Times New Roman" w:eastAsia="Times New Roman" w:hAnsi="Times New Roman" w:cs="Times New Roman"/>
          <w:sz w:val="23"/>
          <w:szCs w:val="23"/>
        </w:rPr>
        <w:t>UWEX Lakes Program. [online]. 2010. Pre/</w:t>
      </w:r>
      <w:r w:rsidR="00847532" w:rsidRPr="0004746D">
        <w:rPr>
          <w:rFonts w:ascii="Times New Roman" w:eastAsia="Times New Roman" w:hAnsi="Times New Roman" w:cs="Times New Roman"/>
          <w:sz w:val="23"/>
          <w:szCs w:val="23"/>
        </w:rPr>
        <w:t>Follow-up</w:t>
      </w:r>
      <w:r w:rsidRPr="0004746D">
        <w:rPr>
          <w:rFonts w:ascii="Times New Roman" w:eastAsia="Times New Roman" w:hAnsi="Times New Roman" w:cs="Times New Roman"/>
          <w:sz w:val="23"/>
          <w:szCs w:val="23"/>
        </w:rPr>
        <w:t xml:space="preserve"> Herbicide Comparison.  Available from </w:t>
      </w:r>
      <w:hyperlink r:id="rId41" w:history="1">
        <w:r w:rsidRPr="0004746D">
          <w:rPr>
            <w:rFonts w:ascii="Times New Roman" w:eastAsia="Times New Roman" w:hAnsi="Times New Roman" w:cs="Times New Roman"/>
            <w:color w:val="0000FF"/>
            <w:sz w:val="23"/>
            <w:szCs w:val="23"/>
            <w:u w:val="single"/>
          </w:rPr>
          <w:t>http://www.uwsp.edu/cnr-ap/UWEXLakes/Documents/ecology/Aquatic%20Plants/Appendix-D.pdf</w:t>
        </w:r>
      </w:hyperlink>
      <w:r w:rsidRPr="0004746D">
        <w:t xml:space="preserve"> </w:t>
      </w:r>
      <w:r w:rsidRPr="0004746D">
        <w:rPr>
          <w:rFonts w:ascii="Times New Roman" w:eastAsia="Times New Roman" w:hAnsi="Times New Roman" w:cs="Times New Roman"/>
          <w:sz w:val="23"/>
          <w:szCs w:val="23"/>
        </w:rPr>
        <w:t>(201</w:t>
      </w:r>
      <w:r w:rsidR="00CB0F28" w:rsidRPr="0004746D">
        <w:rPr>
          <w:rFonts w:ascii="Times New Roman" w:eastAsia="Times New Roman" w:hAnsi="Times New Roman" w:cs="Times New Roman"/>
          <w:sz w:val="23"/>
          <w:szCs w:val="23"/>
        </w:rPr>
        <w:t>9</w:t>
      </w:r>
      <w:r w:rsidRPr="0004746D">
        <w:rPr>
          <w:rFonts w:ascii="Times New Roman" w:eastAsia="Times New Roman" w:hAnsi="Times New Roman" w:cs="Times New Roman"/>
          <w:sz w:val="23"/>
          <w:szCs w:val="23"/>
        </w:rPr>
        <w:t>, November).</w:t>
      </w:r>
    </w:p>
    <w:p w:rsidR="007D70CB" w:rsidRPr="0004746D" w:rsidRDefault="007D70CB" w:rsidP="00EF78EF">
      <w:pPr>
        <w:spacing w:after="0" w:line="240" w:lineRule="auto"/>
        <w:ind w:hanging="270"/>
        <w:rPr>
          <w:rFonts w:ascii="Times New Roman" w:eastAsia="Times New Roman" w:hAnsi="Times New Roman" w:cs="Times New Roman"/>
          <w:sz w:val="23"/>
          <w:szCs w:val="23"/>
        </w:rPr>
      </w:pPr>
    </w:p>
    <w:p w:rsidR="00777D2F" w:rsidRPr="0004746D" w:rsidRDefault="002C77C8" w:rsidP="00CB0F28">
      <w:pPr>
        <w:spacing w:after="0" w:line="240" w:lineRule="auto"/>
        <w:ind w:hanging="270"/>
        <w:rPr>
          <w:rFonts w:ascii="Times New Roman" w:eastAsia="Times New Roman" w:hAnsi="Times New Roman" w:cs="Times New Roman"/>
          <w:sz w:val="24"/>
          <w:szCs w:val="24"/>
        </w:rPr>
      </w:pPr>
      <w:r w:rsidRPr="0004746D">
        <w:rPr>
          <w:rFonts w:ascii="Times New Roman" w:hAnsi="Times New Roman" w:cs="Times New Roman"/>
          <w:sz w:val="23"/>
          <w:szCs w:val="23"/>
        </w:rPr>
        <w:t>WDNR. [online]. 201</w:t>
      </w:r>
      <w:r w:rsidR="00CB0F28" w:rsidRPr="0004746D">
        <w:rPr>
          <w:rFonts w:ascii="Times New Roman" w:hAnsi="Times New Roman" w:cs="Times New Roman"/>
          <w:sz w:val="23"/>
          <w:szCs w:val="23"/>
        </w:rPr>
        <w:t>9</w:t>
      </w:r>
      <w:r w:rsidR="007D70CB" w:rsidRPr="0004746D">
        <w:rPr>
          <w:rFonts w:ascii="Times New Roman" w:hAnsi="Times New Roman" w:cs="Times New Roman"/>
          <w:sz w:val="23"/>
          <w:szCs w:val="23"/>
        </w:rPr>
        <w:t>. Balsam Lake Citizen Monitoring Water Quality Database.  Available from</w:t>
      </w:r>
      <w:r w:rsidR="007D70CB" w:rsidRPr="0004746D">
        <w:rPr>
          <w:sz w:val="23"/>
          <w:szCs w:val="23"/>
        </w:rPr>
        <w:t xml:space="preserve"> </w:t>
      </w:r>
      <w:hyperlink r:id="rId42" w:history="1">
        <w:r w:rsidR="007D70CB" w:rsidRPr="0004746D">
          <w:rPr>
            <w:rFonts w:ascii="Times New Roman" w:eastAsia="Times New Roman" w:hAnsi="Times New Roman" w:cs="Times New Roman"/>
            <w:color w:val="0000FF"/>
            <w:sz w:val="23"/>
            <w:szCs w:val="23"/>
            <w:u w:val="single"/>
          </w:rPr>
          <w:t>http://dnr.wi.gov/lakes/lakepages/LakeDetail.aspx?wbic=2620600&amp;page=waterquality</w:t>
        </w:r>
      </w:hyperlink>
      <w:r w:rsidR="007D70CB" w:rsidRPr="0004746D">
        <w:rPr>
          <w:rFonts w:ascii="Times New Roman" w:eastAsia="Times New Roman" w:hAnsi="Times New Roman" w:cs="Times New Roman"/>
          <w:color w:val="0000FF"/>
          <w:sz w:val="23"/>
          <w:szCs w:val="23"/>
          <w:u w:val="single"/>
        </w:rPr>
        <w:t xml:space="preserve">  </w:t>
      </w:r>
      <w:r w:rsidR="007D70CB" w:rsidRPr="0004746D">
        <w:rPr>
          <w:sz w:val="23"/>
          <w:szCs w:val="23"/>
        </w:rPr>
        <w:t xml:space="preserve"> </w:t>
      </w:r>
      <w:r w:rsidRPr="0004746D">
        <w:rPr>
          <w:rFonts w:ascii="Times New Roman" w:hAnsi="Times New Roman" w:cs="Times New Roman"/>
          <w:sz w:val="23"/>
          <w:szCs w:val="23"/>
        </w:rPr>
        <w:t xml:space="preserve"> (201</w:t>
      </w:r>
      <w:r w:rsidR="00CB0F28" w:rsidRPr="0004746D">
        <w:rPr>
          <w:rFonts w:ascii="Times New Roman" w:hAnsi="Times New Roman" w:cs="Times New Roman"/>
          <w:sz w:val="23"/>
          <w:szCs w:val="23"/>
        </w:rPr>
        <w:t>9</w:t>
      </w:r>
      <w:r w:rsidR="007D70CB" w:rsidRPr="0004746D">
        <w:rPr>
          <w:rFonts w:ascii="Times New Roman" w:hAnsi="Times New Roman" w:cs="Times New Roman"/>
          <w:sz w:val="23"/>
          <w:szCs w:val="23"/>
        </w:rPr>
        <w:t>, November)</w:t>
      </w:r>
    </w:p>
    <w:p w:rsidR="00777D2F" w:rsidRPr="0004746D" w:rsidRDefault="00777D2F" w:rsidP="00777D2F">
      <w:pPr>
        <w:spacing w:after="0" w:line="240" w:lineRule="auto"/>
        <w:rPr>
          <w:rFonts w:ascii="Times New Roman" w:eastAsia="Times New Roman" w:hAnsi="Times New Roman" w:cs="Times New Roman"/>
          <w:sz w:val="24"/>
          <w:szCs w:val="24"/>
        </w:rPr>
      </w:pPr>
    </w:p>
    <w:p w:rsidR="00777D2F" w:rsidRPr="0004746D" w:rsidRDefault="00777D2F" w:rsidP="00777D2F">
      <w:pPr>
        <w:spacing w:after="0" w:line="240" w:lineRule="auto"/>
        <w:rPr>
          <w:rFonts w:ascii="Times New Roman" w:eastAsia="Times New Roman" w:hAnsi="Times New Roman" w:cs="Times New Roman"/>
          <w:sz w:val="24"/>
          <w:szCs w:val="24"/>
        </w:rPr>
        <w:sectPr w:rsidR="00777D2F" w:rsidRPr="0004746D" w:rsidSect="00777D2F">
          <w:pgSz w:w="12240" w:h="15840"/>
          <w:pgMar w:top="1440" w:right="1440" w:bottom="1440" w:left="2160" w:header="720" w:footer="720" w:gutter="0"/>
          <w:cols w:space="720"/>
          <w:docGrid w:linePitch="360"/>
        </w:sectPr>
      </w:pPr>
    </w:p>
    <w:p w:rsidR="00777D2F" w:rsidRPr="0004746D" w:rsidRDefault="00777D2F" w:rsidP="00777D2F">
      <w:pPr>
        <w:spacing w:after="0" w:line="240" w:lineRule="auto"/>
        <w:jc w:val="center"/>
        <w:rPr>
          <w:rFonts w:ascii="Times New Roman" w:eastAsia="Times New Roman" w:hAnsi="Times New Roman" w:cs="Times New Roman"/>
          <w:sz w:val="24"/>
          <w:szCs w:val="24"/>
        </w:rPr>
      </w:pPr>
    </w:p>
    <w:p w:rsidR="00777D2F" w:rsidRPr="0004746D" w:rsidRDefault="00777D2F" w:rsidP="00777D2F">
      <w:pPr>
        <w:spacing w:after="0" w:line="240" w:lineRule="auto"/>
        <w:jc w:val="center"/>
        <w:rPr>
          <w:rFonts w:ascii="Times New Roman" w:eastAsia="Times New Roman" w:hAnsi="Times New Roman" w:cs="Times New Roman"/>
          <w:sz w:val="24"/>
          <w:szCs w:val="24"/>
        </w:rPr>
      </w:pPr>
    </w:p>
    <w:p w:rsidR="00777D2F" w:rsidRPr="0004746D" w:rsidRDefault="00777D2F" w:rsidP="00777D2F">
      <w:pPr>
        <w:spacing w:after="0" w:line="240" w:lineRule="auto"/>
        <w:jc w:val="center"/>
        <w:rPr>
          <w:rFonts w:ascii="Times New Roman" w:eastAsia="Times New Roman" w:hAnsi="Times New Roman" w:cs="Times New Roman"/>
          <w:sz w:val="24"/>
          <w:szCs w:val="24"/>
        </w:rPr>
      </w:pPr>
    </w:p>
    <w:p w:rsidR="00777D2F" w:rsidRPr="0004746D" w:rsidRDefault="00777D2F" w:rsidP="00777D2F">
      <w:pPr>
        <w:spacing w:after="0" w:line="240" w:lineRule="auto"/>
        <w:jc w:val="center"/>
        <w:rPr>
          <w:rFonts w:ascii="Times New Roman" w:eastAsia="Times New Roman" w:hAnsi="Times New Roman" w:cs="Times New Roman"/>
          <w:sz w:val="24"/>
          <w:szCs w:val="24"/>
        </w:rPr>
      </w:pPr>
    </w:p>
    <w:p w:rsidR="00777D2F" w:rsidRPr="0004746D" w:rsidRDefault="00777D2F" w:rsidP="00777D2F">
      <w:pPr>
        <w:spacing w:after="0" w:line="240" w:lineRule="auto"/>
        <w:jc w:val="center"/>
        <w:rPr>
          <w:rFonts w:ascii="Times New Roman" w:eastAsia="Times New Roman" w:hAnsi="Times New Roman" w:cs="Times New Roman"/>
          <w:sz w:val="24"/>
          <w:szCs w:val="24"/>
        </w:rPr>
      </w:pPr>
    </w:p>
    <w:p w:rsidR="00777D2F" w:rsidRPr="0004746D" w:rsidRDefault="00777D2F" w:rsidP="00777D2F">
      <w:pPr>
        <w:spacing w:after="0" w:line="240" w:lineRule="auto"/>
        <w:jc w:val="center"/>
        <w:rPr>
          <w:rFonts w:ascii="Times New Roman" w:eastAsia="Times New Roman" w:hAnsi="Times New Roman" w:cs="Times New Roman"/>
          <w:sz w:val="24"/>
          <w:szCs w:val="24"/>
        </w:rPr>
      </w:pPr>
    </w:p>
    <w:p w:rsidR="00777D2F" w:rsidRPr="0004746D" w:rsidRDefault="00777D2F" w:rsidP="00777D2F">
      <w:pPr>
        <w:spacing w:after="0" w:line="240" w:lineRule="auto"/>
        <w:jc w:val="center"/>
        <w:rPr>
          <w:rFonts w:ascii="Times New Roman" w:eastAsia="Times New Roman" w:hAnsi="Times New Roman" w:cs="Times New Roman"/>
          <w:sz w:val="24"/>
          <w:szCs w:val="24"/>
        </w:rPr>
      </w:pPr>
    </w:p>
    <w:p w:rsidR="00777D2F" w:rsidRPr="0004746D" w:rsidRDefault="00777D2F" w:rsidP="00777D2F">
      <w:pPr>
        <w:spacing w:after="0" w:line="240" w:lineRule="auto"/>
        <w:jc w:val="center"/>
        <w:rPr>
          <w:rFonts w:ascii="Times New Roman" w:eastAsia="Times New Roman" w:hAnsi="Times New Roman" w:cs="Times New Roman"/>
          <w:sz w:val="24"/>
          <w:szCs w:val="24"/>
        </w:rPr>
      </w:pPr>
    </w:p>
    <w:p w:rsidR="00777D2F" w:rsidRPr="0004746D" w:rsidRDefault="00777D2F" w:rsidP="00777D2F">
      <w:pPr>
        <w:spacing w:after="0" w:line="240" w:lineRule="auto"/>
        <w:jc w:val="center"/>
        <w:rPr>
          <w:rFonts w:ascii="Times New Roman" w:eastAsia="Times New Roman" w:hAnsi="Times New Roman" w:cs="Times New Roman"/>
          <w:sz w:val="24"/>
          <w:szCs w:val="24"/>
        </w:rPr>
      </w:pPr>
    </w:p>
    <w:p w:rsidR="00777D2F" w:rsidRPr="0004746D" w:rsidRDefault="00777D2F" w:rsidP="00777D2F">
      <w:pPr>
        <w:spacing w:after="0" w:line="240" w:lineRule="auto"/>
        <w:jc w:val="center"/>
        <w:rPr>
          <w:rFonts w:ascii="Times New Roman" w:eastAsia="Times New Roman" w:hAnsi="Times New Roman" w:cs="Times New Roman"/>
          <w:sz w:val="24"/>
          <w:szCs w:val="24"/>
        </w:rPr>
      </w:pPr>
    </w:p>
    <w:p w:rsidR="00777D2F" w:rsidRPr="0004746D" w:rsidRDefault="00777D2F" w:rsidP="00777D2F">
      <w:pPr>
        <w:spacing w:after="0" w:line="240" w:lineRule="auto"/>
        <w:jc w:val="center"/>
        <w:rPr>
          <w:rFonts w:ascii="Times New Roman" w:eastAsia="Times New Roman" w:hAnsi="Times New Roman" w:cs="Times New Roman"/>
          <w:sz w:val="24"/>
          <w:szCs w:val="24"/>
        </w:rPr>
      </w:pPr>
    </w:p>
    <w:p w:rsidR="00777D2F" w:rsidRPr="0004746D" w:rsidRDefault="00777D2F" w:rsidP="00777D2F">
      <w:pPr>
        <w:spacing w:after="0" w:line="240" w:lineRule="auto"/>
        <w:jc w:val="center"/>
        <w:rPr>
          <w:rFonts w:ascii="Times New Roman" w:eastAsia="Times New Roman" w:hAnsi="Times New Roman" w:cs="Times New Roman"/>
          <w:sz w:val="24"/>
          <w:szCs w:val="24"/>
        </w:rPr>
      </w:pPr>
    </w:p>
    <w:p w:rsidR="00777D2F" w:rsidRPr="0004746D" w:rsidRDefault="00777D2F" w:rsidP="00777D2F">
      <w:pPr>
        <w:spacing w:after="0" w:line="240" w:lineRule="auto"/>
        <w:jc w:val="center"/>
        <w:rPr>
          <w:rFonts w:ascii="Times New Roman" w:eastAsia="Times New Roman" w:hAnsi="Times New Roman" w:cs="Times New Roman"/>
          <w:sz w:val="24"/>
          <w:szCs w:val="24"/>
        </w:rPr>
      </w:pPr>
    </w:p>
    <w:p w:rsidR="00777D2F" w:rsidRPr="0004746D" w:rsidRDefault="00777D2F" w:rsidP="00777D2F">
      <w:pPr>
        <w:spacing w:after="0" w:line="240" w:lineRule="auto"/>
        <w:jc w:val="center"/>
        <w:rPr>
          <w:rFonts w:ascii="Times New Roman" w:eastAsia="Times New Roman" w:hAnsi="Times New Roman" w:cs="Times New Roman"/>
          <w:sz w:val="24"/>
          <w:szCs w:val="24"/>
        </w:rPr>
      </w:pPr>
    </w:p>
    <w:p w:rsidR="00777D2F" w:rsidRPr="0004746D" w:rsidRDefault="00777D2F" w:rsidP="00777D2F">
      <w:pPr>
        <w:spacing w:after="0" w:line="240" w:lineRule="auto"/>
        <w:jc w:val="center"/>
        <w:rPr>
          <w:rFonts w:ascii="Times New Roman" w:eastAsia="Times New Roman" w:hAnsi="Times New Roman" w:cs="Times New Roman"/>
          <w:sz w:val="24"/>
          <w:szCs w:val="24"/>
        </w:rPr>
      </w:pPr>
    </w:p>
    <w:p w:rsidR="00777D2F" w:rsidRPr="0004746D" w:rsidRDefault="00777D2F" w:rsidP="00777D2F">
      <w:pPr>
        <w:spacing w:after="0" w:line="240" w:lineRule="auto"/>
        <w:jc w:val="center"/>
        <w:rPr>
          <w:rFonts w:ascii="Times New Roman" w:eastAsia="Times New Roman" w:hAnsi="Times New Roman" w:cs="Times New Roman"/>
          <w:sz w:val="24"/>
          <w:szCs w:val="24"/>
        </w:rPr>
      </w:pPr>
    </w:p>
    <w:p w:rsidR="00777D2F" w:rsidRPr="0004746D" w:rsidRDefault="00777D2F" w:rsidP="000D362B">
      <w:pPr>
        <w:spacing w:after="0" w:line="240" w:lineRule="auto"/>
        <w:jc w:val="center"/>
        <w:rPr>
          <w:rFonts w:ascii="Times New Roman" w:eastAsia="Times New Roman" w:hAnsi="Times New Roman" w:cs="Times New Roman"/>
          <w:sz w:val="24"/>
          <w:szCs w:val="24"/>
        </w:rPr>
      </w:pPr>
    </w:p>
    <w:p w:rsidR="00777D2F" w:rsidRPr="0004746D" w:rsidRDefault="00777D2F" w:rsidP="000D362B">
      <w:pPr>
        <w:spacing w:after="0" w:line="240" w:lineRule="auto"/>
        <w:jc w:val="center"/>
        <w:rPr>
          <w:rFonts w:ascii="Times New Roman" w:eastAsia="Times New Roman" w:hAnsi="Times New Roman" w:cs="Times New Roman"/>
          <w:sz w:val="24"/>
          <w:szCs w:val="24"/>
        </w:rPr>
      </w:pPr>
    </w:p>
    <w:p w:rsidR="00777D2F" w:rsidRPr="0004746D" w:rsidRDefault="00777D2F" w:rsidP="000D362B">
      <w:pPr>
        <w:spacing w:after="0" w:line="240" w:lineRule="auto"/>
        <w:jc w:val="center"/>
        <w:rPr>
          <w:rFonts w:ascii="Times New Roman" w:eastAsia="Times New Roman" w:hAnsi="Times New Roman" w:cs="Times New Roman"/>
          <w:sz w:val="24"/>
          <w:szCs w:val="24"/>
        </w:rPr>
      </w:pPr>
    </w:p>
    <w:p w:rsidR="00777D2F" w:rsidRPr="0004746D" w:rsidRDefault="00777D2F" w:rsidP="000D362B">
      <w:pPr>
        <w:spacing w:after="0" w:line="240" w:lineRule="auto"/>
        <w:jc w:val="center"/>
        <w:rPr>
          <w:rFonts w:ascii="Times New Roman" w:eastAsia="Times New Roman" w:hAnsi="Times New Roman" w:cs="Times New Roman"/>
          <w:sz w:val="24"/>
          <w:szCs w:val="24"/>
        </w:rPr>
      </w:pPr>
    </w:p>
    <w:p w:rsidR="00777D2F" w:rsidRPr="0004746D" w:rsidRDefault="00777D2F" w:rsidP="000D362B">
      <w:pPr>
        <w:spacing w:after="0" w:line="240" w:lineRule="auto"/>
        <w:jc w:val="center"/>
        <w:rPr>
          <w:rFonts w:ascii="Times New Roman" w:eastAsia="Times New Roman" w:hAnsi="Times New Roman" w:cs="Times New Roman"/>
          <w:sz w:val="24"/>
          <w:szCs w:val="24"/>
        </w:rPr>
      </w:pPr>
    </w:p>
    <w:p w:rsidR="00777D2F" w:rsidRPr="0004746D" w:rsidRDefault="00777D2F" w:rsidP="000D362B">
      <w:pPr>
        <w:spacing w:after="0" w:line="240" w:lineRule="auto"/>
        <w:jc w:val="center"/>
        <w:rPr>
          <w:rFonts w:ascii="Times New Roman" w:eastAsia="Times New Roman" w:hAnsi="Times New Roman" w:cs="Times New Roman"/>
          <w:sz w:val="24"/>
          <w:szCs w:val="24"/>
        </w:rPr>
      </w:pPr>
    </w:p>
    <w:p w:rsidR="00777D2F" w:rsidRPr="0004746D" w:rsidRDefault="00777D2F" w:rsidP="000D362B">
      <w:pPr>
        <w:spacing w:after="0" w:line="240" w:lineRule="auto"/>
        <w:jc w:val="center"/>
        <w:rPr>
          <w:rFonts w:ascii="Times New Roman" w:eastAsia="Times New Roman" w:hAnsi="Times New Roman" w:cs="Times New Roman"/>
          <w:sz w:val="24"/>
          <w:szCs w:val="24"/>
        </w:rPr>
      </w:pPr>
    </w:p>
    <w:p w:rsidR="007319E1" w:rsidRPr="0004746D" w:rsidRDefault="00777D2F" w:rsidP="00E81519">
      <w:pPr>
        <w:spacing w:after="0" w:line="240" w:lineRule="auto"/>
        <w:jc w:val="center"/>
        <w:rPr>
          <w:rFonts w:ascii="Times New Roman" w:eastAsia="Times New Roman" w:hAnsi="Times New Roman" w:cs="Times New Roman"/>
          <w:b/>
          <w:sz w:val="28"/>
          <w:szCs w:val="28"/>
        </w:rPr>
      </w:pPr>
      <w:r w:rsidRPr="0004746D">
        <w:rPr>
          <w:rFonts w:ascii="Times New Roman" w:eastAsia="Times New Roman" w:hAnsi="Times New Roman" w:cs="Times New Roman"/>
          <w:b/>
          <w:sz w:val="28"/>
          <w:szCs w:val="28"/>
        </w:rPr>
        <w:t xml:space="preserve">Appendix I:  </w:t>
      </w:r>
      <w:r w:rsidR="003A5274" w:rsidRPr="0004746D">
        <w:rPr>
          <w:rFonts w:ascii="Times New Roman" w:eastAsia="Times New Roman" w:hAnsi="Times New Roman" w:cs="Times New Roman"/>
          <w:b/>
          <w:sz w:val="28"/>
          <w:szCs w:val="28"/>
        </w:rPr>
        <w:t>CLP</w:t>
      </w:r>
      <w:r w:rsidRPr="0004746D">
        <w:rPr>
          <w:rFonts w:ascii="Times New Roman" w:eastAsia="Times New Roman" w:hAnsi="Times New Roman" w:cs="Times New Roman"/>
          <w:b/>
          <w:sz w:val="28"/>
          <w:szCs w:val="28"/>
        </w:rPr>
        <w:t xml:space="preserve"> </w:t>
      </w:r>
      <w:r w:rsidR="00956CEF" w:rsidRPr="0004746D">
        <w:rPr>
          <w:rFonts w:ascii="Times New Roman" w:eastAsia="Times New Roman" w:hAnsi="Times New Roman" w:cs="Times New Roman"/>
          <w:b/>
          <w:sz w:val="28"/>
          <w:szCs w:val="28"/>
        </w:rPr>
        <w:t>Pre/</w:t>
      </w:r>
      <w:r w:rsidR="00847532" w:rsidRPr="0004746D">
        <w:rPr>
          <w:rFonts w:ascii="Times New Roman" w:eastAsia="Times New Roman" w:hAnsi="Times New Roman" w:cs="Times New Roman"/>
          <w:b/>
          <w:sz w:val="28"/>
          <w:szCs w:val="28"/>
        </w:rPr>
        <w:t>Follow-up</w:t>
      </w:r>
      <w:r w:rsidR="00956CEF" w:rsidRPr="0004746D">
        <w:rPr>
          <w:rFonts w:ascii="Times New Roman" w:eastAsia="Times New Roman" w:hAnsi="Times New Roman" w:cs="Times New Roman"/>
          <w:b/>
          <w:sz w:val="28"/>
          <w:szCs w:val="28"/>
        </w:rPr>
        <w:t xml:space="preserve"> </w:t>
      </w:r>
      <w:r w:rsidRPr="0004746D">
        <w:rPr>
          <w:rFonts w:ascii="Times New Roman" w:eastAsia="Times New Roman" w:hAnsi="Times New Roman" w:cs="Times New Roman"/>
          <w:b/>
          <w:sz w:val="28"/>
          <w:szCs w:val="28"/>
        </w:rPr>
        <w:t>Survey Sample Points</w:t>
      </w:r>
      <w:r w:rsidR="00E81519" w:rsidRPr="0004746D">
        <w:rPr>
          <w:rFonts w:ascii="Times New Roman" w:eastAsia="Times New Roman" w:hAnsi="Times New Roman" w:cs="Times New Roman"/>
          <w:b/>
          <w:sz w:val="28"/>
          <w:szCs w:val="28"/>
        </w:rPr>
        <w:t xml:space="preserve"> and </w:t>
      </w:r>
    </w:p>
    <w:p w:rsidR="00BD1EE2" w:rsidRPr="0004746D" w:rsidRDefault="007319E1" w:rsidP="00E81519">
      <w:pPr>
        <w:spacing w:after="0" w:line="240" w:lineRule="auto"/>
        <w:jc w:val="center"/>
        <w:rPr>
          <w:rFonts w:ascii="Times New Roman" w:eastAsia="Times New Roman" w:hAnsi="Times New Roman" w:cs="Times New Roman"/>
          <w:b/>
          <w:sz w:val="28"/>
          <w:szCs w:val="28"/>
        </w:rPr>
        <w:sectPr w:rsidR="00BD1EE2" w:rsidRPr="0004746D" w:rsidSect="00777D2F">
          <w:pgSz w:w="12240" w:h="15840"/>
          <w:pgMar w:top="1440" w:right="1440" w:bottom="1440" w:left="2160" w:header="720" w:footer="720" w:gutter="0"/>
          <w:cols w:space="720"/>
          <w:docGrid w:linePitch="360"/>
        </w:sectPr>
      </w:pPr>
      <w:r w:rsidRPr="0004746D">
        <w:rPr>
          <w:rFonts w:ascii="Times New Roman" w:eastAsia="Times New Roman" w:hAnsi="Times New Roman" w:cs="Times New Roman"/>
          <w:b/>
          <w:sz w:val="28"/>
          <w:szCs w:val="28"/>
        </w:rPr>
        <w:t xml:space="preserve">Proposed </w:t>
      </w:r>
      <w:r w:rsidR="00E81519" w:rsidRPr="0004746D">
        <w:rPr>
          <w:rFonts w:ascii="Times New Roman" w:eastAsia="Times New Roman" w:hAnsi="Times New Roman" w:cs="Times New Roman"/>
          <w:b/>
          <w:sz w:val="28"/>
          <w:szCs w:val="28"/>
        </w:rPr>
        <w:t>Treatment Areas</w:t>
      </w:r>
    </w:p>
    <w:p w:rsidR="00BD1EE2" w:rsidRPr="0004746D" w:rsidRDefault="00F44B76" w:rsidP="000D362B">
      <w:pPr>
        <w:spacing w:after="0" w:line="240" w:lineRule="auto"/>
        <w:jc w:val="center"/>
        <w:rPr>
          <w:rFonts w:ascii="Times New Roman" w:eastAsia="Times New Roman" w:hAnsi="Times New Roman" w:cs="Times New Roman"/>
          <w:b/>
          <w:sz w:val="28"/>
          <w:szCs w:val="28"/>
        </w:rPr>
        <w:sectPr w:rsidR="00BD1EE2" w:rsidRPr="0004746D" w:rsidSect="004F5DCE">
          <w:pgSz w:w="12240" w:h="15840"/>
          <w:pgMar w:top="1440" w:right="1440" w:bottom="1440" w:left="2160" w:header="720" w:footer="720" w:gutter="0"/>
          <w:cols w:space="720"/>
          <w:docGrid w:linePitch="360"/>
        </w:sectPr>
      </w:pPr>
      <w:r w:rsidRPr="0004746D">
        <w:rPr>
          <w:rFonts w:ascii="Times New Roman" w:eastAsia="Times New Roman" w:hAnsi="Times New Roman" w:cs="Times New Roman"/>
          <w:b/>
          <w:noProof/>
          <w:sz w:val="28"/>
          <w:szCs w:val="28"/>
        </w:rPr>
        <w:lastRenderedPageBreak/>
        <w:drawing>
          <wp:inline distT="0" distB="0" distL="0" distR="0">
            <wp:extent cx="5486311" cy="7099933"/>
            <wp:effectExtent l="19050" t="0" r="89" b="0"/>
            <wp:docPr id="6" name="Picture 5" descr="1 Survey Sample Points Balsam Lake Pretreatment May 16-17, 2014MBergERS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Survey Sample Points Balsam Lake Pretreatment May 16-17, 2014MBergERSLLC.jpg"/>
                    <pic:cNvPicPr/>
                  </pic:nvPicPr>
                  <pic:blipFill>
                    <a:blip r:embed="rId43" cstate="screen">
                      <a:extLst>
                        <a:ext uri="{28A0092B-C50C-407E-A947-70E740481C1C}">
                          <a14:useLocalDpi xmlns:a14="http://schemas.microsoft.com/office/drawing/2010/main"/>
                        </a:ext>
                      </a:extLst>
                    </a:blip>
                    <a:stretch>
                      <a:fillRect/>
                    </a:stretch>
                  </pic:blipFill>
                  <pic:spPr>
                    <a:xfrm>
                      <a:off x="0" y="0"/>
                      <a:ext cx="5486311" cy="7099933"/>
                    </a:xfrm>
                    <a:prstGeom prst="rect">
                      <a:avLst/>
                    </a:prstGeom>
                  </pic:spPr>
                </pic:pic>
              </a:graphicData>
            </a:graphic>
          </wp:inline>
        </w:drawing>
      </w:r>
      <w:r w:rsidR="002C05CE" w:rsidRPr="0004746D">
        <w:rPr>
          <w:rFonts w:ascii="Times New Roman" w:eastAsia="Times New Roman" w:hAnsi="Times New Roman" w:cs="Times New Roman"/>
          <w:b/>
          <w:noProof/>
          <w:sz w:val="28"/>
          <w:szCs w:val="28"/>
        </w:rPr>
        <w:lastRenderedPageBreak/>
        <w:drawing>
          <wp:inline distT="0" distB="0" distL="0" distR="0">
            <wp:extent cx="5486311" cy="7099933"/>
            <wp:effectExtent l="19050" t="0" r="89" b="0"/>
            <wp:docPr id="243" name="Picture 242" descr="1 Final Treatment Area Balsam Lake May 28, 2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Final Treatment Area Balsam Lake May 28, 2014.jpg"/>
                    <pic:cNvPicPr/>
                  </pic:nvPicPr>
                  <pic:blipFill>
                    <a:blip r:embed="rId44" cstate="screen">
                      <a:extLst>
                        <a:ext uri="{28A0092B-C50C-407E-A947-70E740481C1C}">
                          <a14:useLocalDpi xmlns:a14="http://schemas.microsoft.com/office/drawing/2010/main"/>
                        </a:ext>
                      </a:extLst>
                    </a:blip>
                    <a:stretch>
                      <a:fillRect/>
                    </a:stretch>
                  </pic:blipFill>
                  <pic:spPr>
                    <a:xfrm>
                      <a:off x="0" y="0"/>
                      <a:ext cx="5486311" cy="7099933"/>
                    </a:xfrm>
                    <a:prstGeom prst="rect">
                      <a:avLst/>
                    </a:prstGeom>
                  </pic:spPr>
                </pic:pic>
              </a:graphicData>
            </a:graphic>
          </wp:inline>
        </w:drawing>
      </w:r>
    </w:p>
    <w:p w:rsidR="00777D2F" w:rsidRPr="0004746D" w:rsidRDefault="00777D2F" w:rsidP="000D362B">
      <w:pPr>
        <w:spacing w:after="0" w:line="240" w:lineRule="auto"/>
        <w:jc w:val="center"/>
        <w:rPr>
          <w:rFonts w:ascii="Times New Roman" w:eastAsia="Times New Roman" w:hAnsi="Times New Roman" w:cs="Times New Roman"/>
          <w:sz w:val="24"/>
          <w:szCs w:val="24"/>
        </w:rPr>
      </w:pPr>
    </w:p>
    <w:p w:rsidR="00777D2F" w:rsidRPr="0004746D" w:rsidRDefault="00777D2F" w:rsidP="000D362B">
      <w:pPr>
        <w:spacing w:after="0" w:line="240" w:lineRule="auto"/>
        <w:jc w:val="center"/>
        <w:rPr>
          <w:rFonts w:ascii="Times New Roman" w:eastAsia="Times New Roman" w:hAnsi="Times New Roman" w:cs="Times New Roman"/>
          <w:sz w:val="24"/>
          <w:szCs w:val="24"/>
        </w:rPr>
      </w:pPr>
    </w:p>
    <w:p w:rsidR="00777D2F" w:rsidRPr="0004746D" w:rsidRDefault="00777D2F" w:rsidP="000D362B">
      <w:pPr>
        <w:spacing w:after="0" w:line="240" w:lineRule="auto"/>
        <w:jc w:val="center"/>
        <w:rPr>
          <w:rFonts w:ascii="Times New Roman" w:eastAsia="Times New Roman" w:hAnsi="Times New Roman" w:cs="Times New Roman"/>
          <w:sz w:val="24"/>
          <w:szCs w:val="24"/>
        </w:rPr>
      </w:pPr>
    </w:p>
    <w:p w:rsidR="00777D2F" w:rsidRPr="0004746D" w:rsidRDefault="00777D2F" w:rsidP="000D362B">
      <w:pPr>
        <w:spacing w:after="0" w:line="240" w:lineRule="auto"/>
        <w:jc w:val="center"/>
        <w:rPr>
          <w:rFonts w:ascii="Times New Roman" w:eastAsia="Times New Roman" w:hAnsi="Times New Roman" w:cs="Times New Roman"/>
          <w:sz w:val="24"/>
          <w:szCs w:val="24"/>
        </w:rPr>
      </w:pPr>
    </w:p>
    <w:p w:rsidR="00777D2F" w:rsidRPr="0004746D" w:rsidRDefault="00777D2F" w:rsidP="000D362B">
      <w:pPr>
        <w:spacing w:after="0" w:line="240" w:lineRule="auto"/>
        <w:jc w:val="center"/>
        <w:rPr>
          <w:rFonts w:ascii="Times New Roman" w:eastAsia="Times New Roman" w:hAnsi="Times New Roman" w:cs="Times New Roman"/>
          <w:sz w:val="24"/>
          <w:szCs w:val="24"/>
        </w:rPr>
      </w:pPr>
    </w:p>
    <w:p w:rsidR="00777D2F" w:rsidRPr="0004746D" w:rsidRDefault="00777D2F" w:rsidP="000D362B">
      <w:pPr>
        <w:spacing w:after="0" w:line="240" w:lineRule="auto"/>
        <w:jc w:val="center"/>
        <w:rPr>
          <w:rFonts w:ascii="Times New Roman" w:eastAsia="Times New Roman" w:hAnsi="Times New Roman" w:cs="Times New Roman"/>
          <w:sz w:val="24"/>
          <w:szCs w:val="24"/>
        </w:rPr>
      </w:pPr>
    </w:p>
    <w:p w:rsidR="00777D2F" w:rsidRPr="0004746D" w:rsidRDefault="00777D2F" w:rsidP="000D362B">
      <w:pPr>
        <w:spacing w:after="0" w:line="240" w:lineRule="auto"/>
        <w:jc w:val="center"/>
        <w:rPr>
          <w:rFonts w:ascii="Times New Roman" w:eastAsia="Times New Roman" w:hAnsi="Times New Roman" w:cs="Times New Roman"/>
          <w:sz w:val="24"/>
          <w:szCs w:val="24"/>
        </w:rPr>
      </w:pPr>
    </w:p>
    <w:p w:rsidR="00777D2F" w:rsidRPr="0004746D" w:rsidRDefault="00777D2F" w:rsidP="000D362B">
      <w:pPr>
        <w:spacing w:after="0" w:line="240" w:lineRule="auto"/>
        <w:jc w:val="center"/>
        <w:rPr>
          <w:rFonts w:ascii="Times New Roman" w:eastAsia="Times New Roman" w:hAnsi="Times New Roman" w:cs="Times New Roman"/>
          <w:sz w:val="24"/>
          <w:szCs w:val="24"/>
        </w:rPr>
      </w:pPr>
    </w:p>
    <w:p w:rsidR="00777D2F" w:rsidRPr="0004746D" w:rsidRDefault="00777D2F" w:rsidP="000D362B">
      <w:pPr>
        <w:spacing w:after="0" w:line="240" w:lineRule="auto"/>
        <w:jc w:val="center"/>
        <w:rPr>
          <w:rFonts w:ascii="Times New Roman" w:eastAsia="Times New Roman" w:hAnsi="Times New Roman" w:cs="Times New Roman"/>
          <w:sz w:val="24"/>
          <w:szCs w:val="24"/>
        </w:rPr>
      </w:pPr>
    </w:p>
    <w:p w:rsidR="00777D2F" w:rsidRPr="0004746D" w:rsidRDefault="00777D2F" w:rsidP="000D362B">
      <w:pPr>
        <w:spacing w:after="0" w:line="240" w:lineRule="auto"/>
        <w:jc w:val="center"/>
        <w:rPr>
          <w:rFonts w:ascii="Times New Roman" w:eastAsia="Times New Roman" w:hAnsi="Times New Roman" w:cs="Times New Roman"/>
          <w:sz w:val="24"/>
          <w:szCs w:val="24"/>
        </w:rPr>
      </w:pPr>
    </w:p>
    <w:p w:rsidR="00777D2F" w:rsidRPr="0004746D" w:rsidRDefault="00777D2F" w:rsidP="000D362B">
      <w:pPr>
        <w:spacing w:after="0" w:line="240" w:lineRule="auto"/>
        <w:jc w:val="center"/>
        <w:rPr>
          <w:rFonts w:ascii="Times New Roman" w:eastAsia="Times New Roman" w:hAnsi="Times New Roman" w:cs="Times New Roman"/>
          <w:sz w:val="24"/>
          <w:szCs w:val="24"/>
        </w:rPr>
      </w:pPr>
    </w:p>
    <w:p w:rsidR="00777D2F" w:rsidRPr="0004746D" w:rsidRDefault="00777D2F" w:rsidP="000D362B">
      <w:pPr>
        <w:spacing w:after="0" w:line="240" w:lineRule="auto"/>
        <w:jc w:val="center"/>
        <w:rPr>
          <w:rFonts w:ascii="Times New Roman" w:eastAsia="Times New Roman" w:hAnsi="Times New Roman" w:cs="Times New Roman"/>
          <w:sz w:val="24"/>
          <w:szCs w:val="24"/>
        </w:rPr>
      </w:pPr>
    </w:p>
    <w:p w:rsidR="00777D2F" w:rsidRPr="0004746D" w:rsidRDefault="00777D2F" w:rsidP="000D362B">
      <w:pPr>
        <w:spacing w:after="0" w:line="240" w:lineRule="auto"/>
        <w:jc w:val="center"/>
        <w:rPr>
          <w:rFonts w:ascii="Times New Roman" w:eastAsia="Times New Roman" w:hAnsi="Times New Roman" w:cs="Times New Roman"/>
          <w:sz w:val="24"/>
          <w:szCs w:val="24"/>
        </w:rPr>
      </w:pPr>
    </w:p>
    <w:p w:rsidR="00777D2F" w:rsidRPr="0004746D" w:rsidRDefault="00777D2F" w:rsidP="000D362B">
      <w:pPr>
        <w:spacing w:after="0" w:line="240" w:lineRule="auto"/>
        <w:jc w:val="center"/>
        <w:rPr>
          <w:rFonts w:ascii="Times New Roman" w:eastAsia="Times New Roman" w:hAnsi="Times New Roman" w:cs="Times New Roman"/>
          <w:sz w:val="24"/>
          <w:szCs w:val="24"/>
        </w:rPr>
      </w:pPr>
    </w:p>
    <w:p w:rsidR="00777D2F" w:rsidRPr="0004746D" w:rsidRDefault="00777D2F" w:rsidP="000D362B">
      <w:pPr>
        <w:spacing w:after="0" w:line="240" w:lineRule="auto"/>
        <w:jc w:val="center"/>
        <w:rPr>
          <w:rFonts w:ascii="Times New Roman" w:eastAsia="Times New Roman" w:hAnsi="Times New Roman" w:cs="Times New Roman"/>
          <w:sz w:val="24"/>
          <w:szCs w:val="24"/>
        </w:rPr>
      </w:pPr>
    </w:p>
    <w:p w:rsidR="00777D2F" w:rsidRPr="0004746D" w:rsidRDefault="00777D2F" w:rsidP="000D362B">
      <w:pPr>
        <w:spacing w:after="0" w:line="240" w:lineRule="auto"/>
        <w:jc w:val="center"/>
        <w:rPr>
          <w:rFonts w:ascii="Times New Roman" w:eastAsia="Times New Roman" w:hAnsi="Times New Roman" w:cs="Times New Roman"/>
          <w:sz w:val="24"/>
          <w:szCs w:val="24"/>
        </w:rPr>
      </w:pPr>
    </w:p>
    <w:p w:rsidR="00777D2F" w:rsidRPr="0004746D" w:rsidRDefault="00777D2F" w:rsidP="000D362B">
      <w:pPr>
        <w:spacing w:after="0" w:line="240" w:lineRule="auto"/>
        <w:jc w:val="center"/>
        <w:rPr>
          <w:rFonts w:ascii="Times New Roman" w:eastAsia="Times New Roman" w:hAnsi="Times New Roman" w:cs="Times New Roman"/>
          <w:sz w:val="24"/>
          <w:szCs w:val="24"/>
        </w:rPr>
      </w:pPr>
    </w:p>
    <w:p w:rsidR="00777D2F" w:rsidRPr="0004746D" w:rsidRDefault="00777D2F" w:rsidP="000D362B">
      <w:pPr>
        <w:spacing w:after="0" w:line="240" w:lineRule="auto"/>
        <w:jc w:val="center"/>
        <w:rPr>
          <w:rFonts w:ascii="Times New Roman" w:eastAsia="Times New Roman" w:hAnsi="Times New Roman" w:cs="Times New Roman"/>
          <w:sz w:val="24"/>
          <w:szCs w:val="24"/>
        </w:rPr>
      </w:pPr>
    </w:p>
    <w:p w:rsidR="00777D2F" w:rsidRPr="0004746D" w:rsidRDefault="00777D2F" w:rsidP="000D362B">
      <w:pPr>
        <w:spacing w:after="0" w:line="240" w:lineRule="auto"/>
        <w:jc w:val="center"/>
        <w:rPr>
          <w:rFonts w:ascii="Times New Roman" w:eastAsia="Times New Roman" w:hAnsi="Times New Roman" w:cs="Times New Roman"/>
          <w:sz w:val="24"/>
          <w:szCs w:val="24"/>
        </w:rPr>
      </w:pPr>
    </w:p>
    <w:p w:rsidR="00777D2F" w:rsidRPr="0004746D" w:rsidRDefault="00777D2F" w:rsidP="000D362B">
      <w:pPr>
        <w:spacing w:after="0" w:line="240" w:lineRule="auto"/>
        <w:jc w:val="center"/>
        <w:rPr>
          <w:rFonts w:ascii="Times New Roman" w:eastAsia="Times New Roman" w:hAnsi="Times New Roman" w:cs="Times New Roman"/>
          <w:sz w:val="24"/>
          <w:szCs w:val="24"/>
        </w:rPr>
      </w:pPr>
    </w:p>
    <w:p w:rsidR="00777D2F" w:rsidRPr="0004746D" w:rsidRDefault="00777D2F" w:rsidP="000D362B">
      <w:pPr>
        <w:spacing w:after="0" w:line="240" w:lineRule="auto"/>
        <w:jc w:val="center"/>
        <w:rPr>
          <w:rFonts w:ascii="Times New Roman" w:eastAsia="Times New Roman" w:hAnsi="Times New Roman" w:cs="Times New Roman"/>
          <w:sz w:val="24"/>
          <w:szCs w:val="24"/>
        </w:rPr>
      </w:pPr>
    </w:p>
    <w:p w:rsidR="00777D2F" w:rsidRPr="0004746D" w:rsidRDefault="00777D2F" w:rsidP="000D362B">
      <w:pPr>
        <w:spacing w:after="0" w:line="240" w:lineRule="auto"/>
        <w:jc w:val="center"/>
        <w:rPr>
          <w:rFonts w:ascii="Times New Roman" w:eastAsia="Times New Roman" w:hAnsi="Times New Roman" w:cs="Times New Roman"/>
          <w:sz w:val="24"/>
          <w:szCs w:val="24"/>
        </w:rPr>
      </w:pPr>
    </w:p>
    <w:p w:rsidR="00777D2F" w:rsidRPr="0004746D" w:rsidRDefault="00777D2F" w:rsidP="000D362B">
      <w:pPr>
        <w:spacing w:after="0" w:line="240" w:lineRule="auto"/>
        <w:jc w:val="center"/>
        <w:rPr>
          <w:rFonts w:ascii="Times New Roman" w:eastAsia="Times New Roman" w:hAnsi="Times New Roman" w:cs="Times New Roman"/>
          <w:b/>
          <w:sz w:val="28"/>
          <w:szCs w:val="28"/>
        </w:rPr>
      </w:pPr>
    </w:p>
    <w:p w:rsidR="00777D2F" w:rsidRPr="0004746D" w:rsidRDefault="00777D2F" w:rsidP="007319E1">
      <w:pPr>
        <w:spacing w:after="0" w:line="240" w:lineRule="auto"/>
        <w:jc w:val="center"/>
        <w:rPr>
          <w:rFonts w:ascii="Times New Roman" w:eastAsia="Times New Roman" w:hAnsi="Times New Roman" w:cs="Times New Roman"/>
          <w:b/>
          <w:sz w:val="28"/>
          <w:szCs w:val="28"/>
        </w:rPr>
      </w:pPr>
      <w:r w:rsidRPr="0004746D">
        <w:rPr>
          <w:rFonts w:ascii="Times New Roman" w:eastAsia="Times New Roman" w:hAnsi="Times New Roman" w:cs="Times New Roman"/>
          <w:b/>
          <w:sz w:val="28"/>
          <w:szCs w:val="28"/>
        </w:rPr>
        <w:t>Appen</w:t>
      </w:r>
      <w:r w:rsidR="007319E1" w:rsidRPr="0004746D">
        <w:rPr>
          <w:rFonts w:ascii="Times New Roman" w:eastAsia="Times New Roman" w:hAnsi="Times New Roman" w:cs="Times New Roman"/>
          <w:b/>
          <w:sz w:val="28"/>
          <w:szCs w:val="28"/>
        </w:rPr>
        <w:t>dix II:  Vegetative Survey Datas</w:t>
      </w:r>
      <w:r w:rsidRPr="0004746D">
        <w:rPr>
          <w:rFonts w:ascii="Times New Roman" w:eastAsia="Times New Roman" w:hAnsi="Times New Roman" w:cs="Times New Roman"/>
          <w:b/>
          <w:sz w:val="28"/>
          <w:szCs w:val="28"/>
        </w:rPr>
        <w:t>heet</w:t>
      </w:r>
    </w:p>
    <w:p w:rsidR="00777D2F" w:rsidRPr="0004746D" w:rsidRDefault="00777D2F" w:rsidP="000D362B">
      <w:pPr>
        <w:spacing w:after="0" w:line="240" w:lineRule="auto"/>
        <w:jc w:val="center"/>
        <w:rPr>
          <w:rFonts w:ascii="Times New Roman" w:eastAsia="Times New Roman" w:hAnsi="Times New Roman" w:cs="Times New Roman"/>
          <w:b/>
          <w:sz w:val="28"/>
          <w:szCs w:val="28"/>
        </w:rPr>
      </w:pPr>
    </w:p>
    <w:p w:rsidR="00777D2F" w:rsidRPr="0004746D" w:rsidRDefault="00777D2F" w:rsidP="000D362B">
      <w:pPr>
        <w:spacing w:after="0" w:line="240" w:lineRule="auto"/>
        <w:jc w:val="center"/>
        <w:rPr>
          <w:rFonts w:ascii="Times New Roman" w:eastAsia="Times New Roman" w:hAnsi="Times New Roman" w:cs="Times New Roman"/>
          <w:sz w:val="24"/>
          <w:szCs w:val="24"/>
        </w:rPr>
        <w:sectPr w:rsidR="00777D2F" w:rsidRPr="0004746D" w:rsidSect="00777D2F">
          <w:pgSz w:w="12240" w:h="15840"/>
          <w:pgMar w:top="1440" w:right="1440" w:bottom="1440" w:left="2160" w:header="720" w:footer="720" w:gutter="0"/>
          <w:cols w:space="720"/>
          <w:docGrid w:linePitch="360"/>
        </w:sectPr>
      </w:pPr>
    </w:p>
    <w:tbl>
      <w:tblPr>
        <w:tblW w:w="12201"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firstRow="0" w:lastRow="0" w:firstColumn="0" w:lastColumn="0" w:noHBand="0" w:noVBand="0"/>
      </w:tblPr>
      <w:tblGrid>
        <w:gridCol w:w="510"/>
        <w:gridCol w:w="721"/>
        <w:gridCol w:w="625"/>
        <w:gridCol w:w="599"/>
        <w:gridCol w:w="965"/>
        <w:gridCol w:w="720"/>
        <w:gridCol w:w="720"/>
        <w:gridCol w:w="348"/>
        <w:gridCol w:w="348"/>
        <w:gridCol w:w="348"/>
        <w:gridCol w:w="348"/>
        <w:gridCol w:w="348"/>
        <w:gridCol w:w="348"/>
        <w:gridCol w:w="348"/>
        <w:gridCol w:w="348"/>
        <w:gridCol w:w="394"/>
        <w:gridCol w:w="394"/>
        <w:gridCol w:w="394"/>
        <w:gridCol w:w="394"/>
        <w:gridCol w:w="394"/>
        <w:gridCol w:w="394"/>
        <w:gridCol w:w="394"/>
        <w:gridCol w:w="394"/>
        <w:gridCol w:w="394"/>
        <w:gridCol w:w="617"/>
        <w:gridCol w:w="394"/>
      </w:tblGrid>
      <w:tr w:rsidR="00777D2F" w:rsidRPr="0004746D" w:rsidTr="00777D2F">
        <w:trPr>
          <w:trHeight w:val="255"/>
        </w:trPr>
        <w:tc>
          <w:tcPr>
            <w:tcW w:w="4860" w:type="dxa"/>
            <w:gridSpan w:val="7"/>
            <w:shd w:val="clear" w:color="auto" w:fill="auto"/>
            <w:noWrap/>
            <w:vAlign w:val="bottom"/>
          </w:tcPr>
          <w:p w:rsidR="00777D2F" w:rsidRPr="0004746D" w:rsidRDefault="00777D2F" w:rsidP="000D362B">
            <w:pPr>
              <w:spacing w:after="0" w:line="240" w:lineRule="auto"/>
              <w:jc w:val="center"/>
              <w:rPr>
                <w:rFonts w:ascii="Arial" w:eastAsia="Times New Roman" w:hAnsi="Arial" w:cs="Arial"/>
                <w:b/>
                <w:bCs/>
                <w:sz w:val="16"/>
                <w:szCs w:val="16"/>
              </w:rPr>
            </w:pPr>
            <w:r w:rsidRPr="0004746D">
              <w:rPr>
                <w:rFonts w:ascii="Arial" w:eastAsia="Times New Roman" w:hAnsi="Arial" w:cs="Arial"/>
                <w:b/>
                <w:bCs/>
                <w:sz w:val="16"/>
                <w:szCs w:val="16"/>
              </w:rPr>
              <w:lastRenderedPageBreak/>
              <w:t>Observers for this lake: names and hours worked by each:</w:t>
            </w:r>
          </w:p>
        </w:tc>
        <w:tc>
          <w:tcPr>
            <w:tcW w:w="348"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b/>
                <w:bCs/>
                <w:sz w:val="16"/>
                <w:szCs w:val="16"/>
              </w:rPr>
            </w:pPr>
          </w:p>
        </w:tc>
        <w:tc>
          <w:tcPr>
            <w:tcW w:w="348"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b/>
                <w:bCs/>
                <w:sz w:val="16"/>
                <w:szCs w:val="16"/>
              </w:rPr>
            </w:pPr>
          </w:p>
        </w:tc>
        <w:tc>
          <w:tcPr>
            <w:tcW w:w="348"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b/>
                <w:bCs/>
                <w:sz w:val="16"/>
                <w:szCs w:val="16"/>
              </w:rPr>
            </w:pPr>
          </w:p>
        </w:tc>
        <w:tc>
          <w:tcPr>
            <w:tcW w:w="348"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b/>
                <w:bCs/>
                <w:sz w:val="16"/>
                <w:szCs w:val="16"/>
              </w:rPr>
            </w:pPr>
          </w:p>
        </w:tc>
        <w:tc>
          <w:tcPr>
            <w:tcW w:w="348"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b/>
                <w:bCs/>
                <w:sz w:val="16"/>
                <w:szCs w:val="16"/>
              </w:rPr>
            </w:pPr>
          </w:p>
        </w:tc>
        <w:tc>
          <w:tcPr>
            <w:tcW w:w="348"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b/>
                <w:bCs/>
                <w:sz w:val="16"/>
                <w:szCs w:val="16"/>
              </w:rPr>
            </w:pPr>
          </w:p>
        </w:tc>
        <w:tc>
          <w:tcPr>
            <w:tcW w:w="348"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b/>
                <w:bCs/>
                <w:sz w:val="16"/>
                <w:szCs w:val="16"/>
              </w:rPr>
            </w:pPr>
          </w:p>
        </w:tc>
        <w:tc>
          <w:tcPr>
            <w:tcW w:w="348"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b/>
                <w:bCs/>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b/>
                <w:bCs/>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b/>
                <w:bCs/>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b/>
                <w:bCs/>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b/>
                <w:bCs/>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b/>
                <w:bCs/>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b/>
                <w:bCs/>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617"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r>
      <w:tr w:rsidR="00777D2F" w:rsidRPr="0004746D" w:rsidTr="00777D2F">
        <w:trPr>
          <w:trHeight w:val="255"/>
        </w:trPr>
        <w:tc>
          <w:tcPr>
            <w:tcW w:w="1231" w:type="dxa"/>
            <w:gridSpan w:val="2"/>
            <w:shd w:val="clear" w:color="auto" w:fill="auto"/>
            <w:noWrap/>
            <w:vAlign w:val="bottom"/>
          </w:tcPr>
          <w:p w:rsidR="00777D2F" w:rsidRPr="0004746D" w:rsidRDefault="00777D2F" w:rsidP="000D362B">
            <w:pPr>
              <w:spacing w:after="0" w:line="240" w:lineRule="auto"/>
              <w:jc w:val="center"/>
              <w:rPr>
                <w:rFonts w:ascii="Arial" w:eastAsia="Times New Roman" w:hAnsi="Arial" w:cs="Arial"/>
                <w:b/>
                <w:bCs/>
                <w:sz w:val="16"/>
                <w:szCs w:val="16"/>
              </w:rPr>
            </w:pPr>
            <w:smartTag w:uri="urn:schemas-microsoft-com:office:smarttags" w:element="place">
              <w:r w:rsidRPr="0004746D">
                <w:rPr>
                  <w:rFonts w:ascii="Arial" w:eastAsia="Times New Roman" w:hAnsi="Arial" w:cs="Arial"/>
                  <w:b/>
                  <w:bCs/>
                  <w:sz w:val="16"/>
                  <w:szCs w:val="16"/>
                </w:rPr>
                <w:t>Lake</w:t>
              </w:r>
            </w:smartTag>
            <w:r w:rsidRPr="0004746D">
              <w:rPr>
                <w:rFonts w:ascii="Arial" w:eastAsia="Times New Roman" w:hAnsi="Arial" w:cs="Arial"/>
                <w:b/>
                <w:bCs/>
                <w:sz w:val="16"/>
                <w:szCs w:val="16"/>
              </w:rPr>
              <w:t>:</w:t>
            </w:r>
          </w:p>
        </w:tc>
        <w:tc>
          <w:tcPr>
            <w:tcW w:w="625"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b/>
                <w:bCs/>
                <w:sz w:val="16"/>
                <w:szCs w:val="16"/>
              </w:rPr>
            </w:pPr>
          </w:p>
        </w:tc>
        <w:tc>
          <w:tcPr>
            <w:tcW w:w="599"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b/>
                <w:bCs/>
                <w:sz w:val="16"/>
                <w:szCs w:val="16"/>
              </w:rPr>
            </w:pPr>
          </w:p>
        </w:tc>
        <w:tc>
          <w:tcPr>
            <w:tcW w:w="965"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b/>
                <w:bCs/>
                <w:sz w:val="16"/>
                <w:szCs w:val="16"/>
              </w:rPr>
            </w:pPr>
          </w:p>
        </w:tc>
        <w:tc>
          <w:tcPr>
            <w:tcW w:w="720"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b/>
                <w:bCs/>
                <w:sz w:val="16"/>
                <w:szCs w:val="16"/>
              </w:rPr>
            </w:pPr>
          </w:p>
        </w:tc>
        <w:tc>
          <w:tcPr>
            <w:tcW w:w="720"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20"/>
                <w:szCs w:val="20"/>
              </w:rPr>
            </w:pPr>
          </w:p>
        </w:tc>
        <w:tc>
          <w:tcPr>
            <w:tcW w:w="348"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b/>
                <w:bCs/>
                <w:sz w:val="16"/>
                <w:szCs w:val="16"/>
              </w:rPr>
            </w:pPr>
          </w:p>
        </w:tc>
        <w:tc>
          <w:tcPr>
            <w:tcW w:w="348"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b/>
                <w:bCs/>
                <w:sz w:val="16"/>
                <w:szCs w:val="16"/>
              </w:rPr>
            </w:pPr>
          </w:p>
        </w:tc>
        <w:tc>
          <w:tcPr>
            <w:tcW w:w="696" w:type="dxa"/>
            <w:gridSpan w:val="2"/>
            <w:shd w:val="clear" w:color="auto" w:fill="auto"/>
            <w:noWrap/>
            <w:vAlign w:val="bottom"/>
          </w:tcPr>
          <w:p w:rsidR="00777D2F" w:rsidRPr="0004746D" w:rsidRDefault="00777D2F" w:rsidP="000D362B">
            <w:pPr>
              <w:spacing w:after="0" w:line="240" w:lineRule="auto"/>
              <w:jc w:val="center"/>
              <w:rPr>
                <w:rFonts w:ascii="Arial" w:eastAsia="Times New Roman" w:hAnsi="Arial" w:cs="Arial"/>
                <w:b/>
                <w:bCs/>
                <w:sz w:val="16"/>
                <w:szCs w:val="16"/>
              </w:rPr>
            </w:pPr>
            <w:r w:rsidRPr="0004746D">
              <w:rPr>
                <w:rFonts w:ascii="Arial" w:eastAsia="Times New Roman" w:hAnsi="Arial" w:cs="Arial"/>
                <w:b/>
                <w:bCs/>
                <w:sz w:val="16"/>
                <w:szCs w:val="16"/>
              </w:rPr>
              <w:t>WBIC</w:t>
            </w:r>
          </w:p>
        </w:tc>
        <w:tc>
          <w:tcPr>
            <w:tcW w:w="348"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20"/>
                <w:szCs w:val="20"/>
              </w:rPr>
            </w:pPr>
          </w:p>
        </w:tc>
        <w:tc>
          <w:tcPr>
            <w:tcW w:w="348"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b/>
                <w:bCs/>
                <w:sz w:val="16"/>
                <w:szCs w:val="16"/>
              </w:rPr>
            </w:pPr>
          </w:p>
        </w:tc>
        <w:tc>
          <w:tcPr>
            <w:tcW w:w="348"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b/>
                <w:bCs/>
                <w:sz w:val="16"/>
                <w:szCs w:val="16"/>
              </w:rPr>
            </w:pPr>
          </w:p>
        </w:tc>
        <w:tc>
          <w:tcPr>
            <w:tcW w:w="348"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b/>
                <w:bCs/>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b/>
                <w:bCs/>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b/>
                <w:bCs/>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20"/>
                <w:szCs w:val="20"/>
              </w:rPr>
            </w:pPr>
          </w:p>
        </w:tc>
        <w:tc>
          <w:tcPr>
            <w:tcW w:w="788" w:type="dxa"/>
            <w:gridSpan w:val="2"/>
            <w:shd w:val="clear" w:color="auto" w:fill="auto"/>
            <w:noWrap/>
            <w:vAlign w:val="bottom"/>
          </w:tcPr>
          <w:p w:rsidR="00777D2F" w:rsidRPr="0004746D" w:rsidRDefault="00777D2F" w:rsidP="000D362B">
            <w:pPr>
              <w:spacing w:after="0" w:line="240" w:lineRule="auto"/>
              <w:jc w:val="center"/>
              <w:rPr>
                <w:rFonts w:ascii="Arial" w:eastAsia="Times New Roman" w:hAnsi="Arial" w:cs="Arial"/>
                <w:b/>
                <w:bCs/>
                <w:sz w:val="16"/>
                <w:szCs w:val="16"/>
              </w:rPr>
            </w:pPr>
            <w:r w:rsidRPr="0004746D">
              <w:rPr>
                <w:rFonts w:ascii="Arial" w:eastAsia="Times New Roman" w:hAnsi="Arial" w:cs="Arial"/>
                <w:b/>
                <w:bCs/>
                <w:sz w:val="16"/>
                <w:szCs w:val="16"/>
              </w:rPr>
              <w:t>County</w:t>
            </w: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b/>
                <w:bCs/>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617"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b/>
                <w:bCs/>
                <w:sz w:val="16"/>
                <w:szCs w:val="16"/>
              </w:rPr>
            </w:pPr>
            <w:r w:rsidRPr="0004746D">
              <w:rPr>
                <w:rFonts w:ascii="Arial" w:eastAsia="Times New Roman" w:hAnsi="Arial" w:cs="Arial"/>
                <w:b/>
                <w:bCs/>
                <w:sz w:val="16"/>
                <w:szCs w:val="16"/>
              </w:rPr>
              <w:t>Date:</w:t>
            </w: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r>
      <w:tr w:rsidR="00777D2F" w:rsidRPr="0004746D" w:rsidTr="00777D2F">
        <w:trPr>
          <w:trHeight w:val="2130"/>
        </w:trPr>
        <w:tc>
          <w:tcPr>
            <w:tcW w:w="510" w:type="dxa"/>
            <w:shd w:val="clear" w:color="auto" w:fill="auto"/>
            <w:vAlign w:val="bottom"/>
          </w:tcPr>
          <w:p w:rsidR="00777D2F" w:rsidRPr="0004746D" w:rsidRDefault="00777D2F" w:rsidP="000D362B">
            <w:pPr>
              <w:spacing w:after="0" w:line="240" w:lineRule="auto"/>
              <w:jc w:val="center"/>
              <w:rPr>
                <w:rFonts w:ascii="Arial" w:eastAsia="Times New Roman" w:hAnsi="Arial" w:cs="Arial"/>
                <w:b/>
                <w:bCs/>
                <w:sz w:val="16"/>
                <w:szCs w:val="16"/>
              </w:rPr>
            </w:pPr>
            <w:r w:rsidRPr="0004746D">
              <w:rPr>
                <w:rFonts w:ascii="Arial" w:eastAsia="Times New Roman" w:hAnsi="Arial" w:cs="Arial"/>
                <w:b/>
                <w:bCs/>
                <w:sz w:val="16"/>
                <w:szCs w:val="16"/>
              </w:rPr>
              <w:t>Site #</w:t>
            </w:r>
          </w:p>
        </w:tc>
        <w:tc>
          <w:tcPr>
            <w:tcW w:w="721"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b/>
                <w:bCs/>
                <w:sz w:val="16"/>
                <w:szCs w:val="16"/>
              </w:rPr>
            </w:pPr>
            <w:r w:rsidRPr="0004746D">
              <w:rPr>
                <w:rFonts w:ascii="Arial" w:eastAsia="Times New Roman" w:hAnsi="Arial" w:cs="Arial"/>
                <w:b/>
                <w:bCs/>
                <w:sz w:val="16"/>
                <w:szCs w:val="16"/>
              </w:rPr>
              <w:t>Depth (ft)</w:t>
            </w:r>
          </w:p>
        </w:tc>
        <w:tc>
          <w:tcPr>
            <w:tcW w:w="625" w:type="dxa"/>
            <w:shd w:val="clear" w:color="auto" w:fill="auto"/>
            <w:vAlign w:val="bottom"/>
          </w:tcPr>
          <w:p w:rsidR="00777D2F" w:rsidRPr="0004746D" w:rsidRDefault="00777D2F" w:rsidP="000D362B">
            <w:pPr>
              <w:spacing w:after="0" w:line="240" w:lineRule="auto"/>
              <w:jc w:val="center"/>
              <w:rPr>
                <w:rFonts w:ascii="Arial" w:eastAsia="Times New Roman" w:hAnsi="Arial" w:cs="Arial"/>
                <w:b/>
                <w:bCs/>
                <w:sz w:val="16"/>
                <w:szCs w:val="16"/>
              </w:rPr>
            </w:pPr>
            <w:r w:rsidRPr="0004746D">
              <w:rPr>
                <w:rFonts w:ascii="Arial" w:eastAsia="Times New Roman" w:hAnsi="Arial" w:cs="Arial"/>
                <w:b/>
                <w:bCs/>
                <w:sz w:val="16"/>
                <w:szCs w:val="16"/>
              </w:rPr>
              <w:t>Muck (M), Sand (S), Rock (R)</w:t>
            </w:r>
          </w:p>
        </w:tc>
        <w:tc>
          <w:tcPr>
            <w:tcW w:w="599"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b/>
                <w:bCs/>
                <w:sz w:val="16"/>
                <w:szCs w:val="16"/>
              </w:rPr>
            </w:pPr>
            <w:r w:rsidRPr="0004746D">
              <w:rPr>
                <w:rFonts w:ascii="Arial" w:eastAsia="Times New Roman" w:hAnsi="Arial" w:cs="Arial"/>
                <w:b/>
                <w:bCs/>
                <w:sz w:val="16"/>
                <w:szCs w:val="16"/>
              </w:rPr>
              <w:t>Rake pole (P) or rake rope (R)</w:t>
            </w:r>
          </w:p>
        </w:tc>
        <w:tc>
          <w:tcPr>
            <w:tcW w:w="965"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b/>
                <w:bCs/>
                <w:sz w:val="16"/>
                <w:szCs w:val="16"/>
              </w:rPr>
            </w:pPr>
            <w:r w:rsidRPr="0004746D">
              <w:rPr>
                <w:rFonts w:ascii="Arial" w:eastAsia="Times New Roman" w:hAnsi="Arial" w:cs="Arial"/>
                <w:b/>
                <w:bCs/>
                <w:sz w:val="16"/>
                <w:szCs w:val="16"/>
              </w:rPr>
              <w:t>Total Rake Fullness</w:t>
            </w:r>
          </w:p>
        </w:tc>
        <w:tc>
          <w:tcPr>
            <w:tcW w:w="720" w:type="dxa"/>
            <w:shd w:val="clear" w:color="auto" w:fill="auto"/>
            <w:vAlign w:val="bottom"/>
          </w:tcPr>
          <w:p w:rsidR="00777D2F" w:rsidRPr="0004746D" w:rsidRDefault="003A5274" w:rsidP="000D362B">
            <w:pPr>
              <w:spacing w:after="0" w:line="240" w:lineRule="auto"/>
              <w:jc w:val="center"/>
              <w:rPr>
                <w:rFonts w:ascii="Arial" w:eastAsia="Times New Roman" w:hAnsi="Arial" w:cs="Arial"/>
                <w:b/>
                <w:bCs/>
                <w:sz w:val="16"/>
                <w:szCs w:val="16"/>
              </w:rPr>
            </w:pPr>
            <w:r w:rsidRPr="0004746D">
              <w:rPr>
                <w:rFonts w:ascii="Arial" w:eastAsia="Times New Roman" w:hAnsi="Arial" w:cs="Arial"/>
                <w:b/>
                <w:bCs/>
                <w:sz w:val="16"/>
                <w:szCs w:val="16"/>
              </w:rPr>
              <w:t>CLP</w:t>
            </w:r>
          </w:p>
        </w:tc>
        <w:tc>
          <w:tcPr>
            <w:tcW w:w="720" w:type="dxa"/>
            <w:shd w:val="clear" w:color="auto" w:fill="auto"/>
            <w:vAlign w:val="bottom"/>
          </w:tcPr>
          <w:p w:rsidR="00777D2F" w:rsidRPr="0004746D" w:rsidRDefault="008657DC" w:rsidP="000D362B">
            <w:pPr>
              <w:spacing w:after="0" w:line="240" w:lineRule="auto"/>
              <w:jc w:val="center"/>
              <w:rPr>
                <w:rFonts w:ascii="Arial" w:eastAsia="Times New Roman" w:hAnsi="Arial" w:cs="Arial"/>
                <w:b/>
                <w:bCs/>
                <w:sz w:val="16"/>
                <w:szCs w:val="16"/>
              </w:rPr>
            </w:pPr>
            <w:r w:rsidRPr="0004746D">
              <w:rPr>
                <w:rFonts w:ascii="Arial" w:eastAsia="Times New Roman" w:hAnsi="Arial" w:cs="Arial"/>
                <w:b/>
                <w:bCs/>
                <w:sz w:val="16"/>
                <w:szCs w:val="16"/>
              </w:rPr>
              <w:t>CLP</w:t>
            </w:r>
          </w:p>
        </w:tc>
        <w:tc>
          <w:tcPr>
            <w:tcW w:w="348"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b/>
                <w:bCs/>
                <w:sz w:val="16"/>
                <w:szCs w:val="16"/>
              </w:rPr>
            </w:pPr>
            <w:r w:rsidRPr="0004746D">
              <w:rPr>
                <w:rFonts w:ascii="Arial" w:eastAsia="Times New Roman" w:hAnsi="Arial" w:cs="Arial"/>
                <w:b/>
                <w:bCs/>
                <w:sz w:val="16"/>
                <w:szCs w:val="16"/>
              </w:rPr>
              <w:t>1</w:t>
            </w:r>
          </w:p>
        </w:tc>
        <w:tc>
          <w:tcPr>
            <w:tcW w:w="348"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b/>
                <w:bCs/>
                <w:sz w:val="16"/>
                <w:szCs w:val="16"/>
              </w:rPr>
            </w:pPr>
            <w:r w:rsidRPr="0004746D">
              <w:rPr>
                <w:rFonts w:ascii="Arial" w:eastAsia="Times New Roman" w:hAnsi="Arial" w:cs="Arial"/>
                <w:b/>
                <w:bCs/>
                <w:sz w:val="16"/>
                <w:szCs w:val="16"/>
              </w:rPr>
              <w:t>2</w:t>
            </w:r>
          </w:p>
        </w:tc>
        <w:tc>
          <w:tcPr>
            <w:tcW w:w="348"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b/>
                <w:bCs/>
                <w:sz w:val="16"/>
                <w:szCs w:val="16"/>
              </w:rPr>
            </w:pPr>
            <w:r w:rsidRPr="0004746D">
              <w:rPr>
                <w:rFonts w:ascii="Arial" w:eastAsia="Times New Roman" w:hAnsi="Arial" w:cs="Arial"/>
                <w:b/>
                <w:bCs/>
                <w:sz w:val="16"/>
                <w:szCs w:val="16"/>
              </w:rPr>
              <w:t>3</w:t>
            </w:r>
          </w:p>
        </w:tc>
        <w:tc>
          <w:tcPr>
            <w:tcW w:w="348"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b/>
                <w:bCs/>
                <w:sz w:val="16"/>
                <w:szCs w:val="16"/>
              </w:rPr>
            </w:pPr>
            <w:r w:rsidRPr="0004746D">
              <w:rPr>
                <w:rFonts w:ascii="Arial" w:eastAsia="Times New Roman" w:hAnsi="Arial" w:cs="Arial"/>
                <w:b/>
                <w:bCs/>
                <w:sz w:val="16"/>
                <w:szCs w:val="16"/>
              </w:rPr>
              <w:t>4</w:t>
            </w:r>
          </w:p>
        </w:tc>
        <w:tc>
          <w:tcPr>
            <w:tcW w:w="348"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b/>
                <w:bCs/>
                <w:sz w:val="16"/>
                <w:szCs w:val="16"/>
              </w:rPr>
            </w:pPr>
            <w:r w:rsidRPr="0004746D">
              <w:rPr>
                <w:rFonts w:ascii="Arial" w:eastAsia="Times New Roman" w:hAnsi="Arial" w:cs="Arial"/>
                <w:b/>
                <w:bCs/>
                <w:sz w:val="16"/>
                <w:szCs w:val="16"/>
              </w:rPr>
              <w:t>5</w:t>
            </w:r>
          </w:p>
        </w:tc>
        <w:tc>
          <w:tcPr>
            <w:tcW w:w="348"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b/>
                <w:bCs/>
                <w:sz w:val="16"/>
                <w:szCs w:val="16"/>
              </w:rPr>
            </w:pPr>
            <w:r w:rsidRPr="0004746D">
              <w:rPr>
                <w:rFonts w:ascii="Arial" w:eastAsia="Times New Roman" w:hAnsi="Arial" w:cs="Arial"/>
                <w:b/>
                <w:bCs/>
                <w:sz w:val="16"/>
                <w:szCs w:val="16"/>
              </w:rPr>
              <w:t>6</w:t>
            </w:r>
          </w:p>
        </w:tc>
        <w:tc>
          <w:tcPr>
            <w:tcW w:w="348"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b/>
                <w:bCs/>
                <w:sz w:val="16"/>
                <w:szCs w:val="16"/>
              </w:rPr>
            </w:pPr>
            <w:r w:rsidRPr="0004746D">
              <w:rPr>
                <w:rFonts w:ascii="Arial" w:eastAsia="Times New Roman" w:hAnsi="Arial" w:cs="Arial"/>
                <w:b/>
                <w:bCs/>
                <w:sz w:val="16"/>
                <w:szCs w:val="16"/>
              </w:rPr>
              <w:t>7</w:t>
            </w:r>
          </w:p>
        </w:tc>
        <w:tc>
          <w:tcPr>
            <w:tcW w:w="348"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b/>
                <w:bCs/>
                <w:sz w:val="16"/>
                <w:szCs w:val="16"/>
              </w:rPr>
            </w:pPr>
            <w:r w:rsidRPr="0004746D">
              <w:rPr>
                <w:rFonts w:ascii="Arial" w:eastAsia="Times New Roman" w:hAnsi="Arial" w:cs="Arial"/>
                <w:b/>
                <w:bCs/>
                <w:sz w:val="16"/>
                <w:szCs w:val="16"/>
              </w:rPr>
              <w:t>8</w:t>
            </w: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b/>
                <w:bCs/>
                <w:sz w:val="16"/>
                <w:szCs w:val="16"/>
              </w:rPr>
            </w:pPr>
            <w:r w:rsidRPr="0004746D">
              <w:rPr>
                <w:rFonts w:ascii="Arial" w:eastAsia="Times New Roman" w:hAnsi="Arial" w:cs="Arial"/>
                <w:b/>
                <w:bCs/>
                <w:sz w:val="16"/>
                <w:szCs w:val="16"/>
              </w:rPr>
              <w:t>9</w:t>
            </w: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b/>
                <w:bCs/>
                <w:sz w:val="16"/>
                <w:szCs w:val="16"/>
              </w:rPr>
            </w:pPr>
            <w:r w:rsidRPr="0004746D">
              <w:rPr>
                <w:rFonts w:ascii="Arial" w:eastAsia="Times New Roman" w:hAnsi="Arial" w:cs="Arial"/>
                <w:b/>
                <w:bCs/>
                <w:sz w:val="16"/>
                <w:szCs w:val="16"/>
              </w:rPr>
              <w:t>10</w:t>
            </w: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b/>
                <w:bCs/>
                <w:sz w:val="16"/>
                <w:szCs w:val="16"/>
              </w:rPr>
            </w:pPr>
            <w:r w:rsidRPr="0004746D">
              <w:rPr>
                <w:rFonts w:ascii="Arial" w:eastAsia="Times New Roman" w:hAnsi="Arial" w:cs="Arial"/>
                <w:b/>
                <w:bCs/>
                <w:sz w:val="16"/>
                <w:szCs w:val="16"/>
              </w:rPr>
              <w:t>11</w:t>
            </w: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b/>
                <w:bCs/>
                <w:sz w:val="16"/>
                <w:szCs w:val="16"/>
              </w:rPr>
            </w:pPr>
            <w:r w:rsidRPr="0004746D">
              <w:rPr>
                <w:rFonts w:ascii="Arial" w:eastAsia="Times New Roman" w:hAnsi="Arial" w:cs="Arial"/>
                <w:b/>
                <w:bCs/>
                <w:sz w:val="16"/>
                <w:szCs w:val="16"/>
              </w:rPr>
              <w:t>12</w:t>
            </w: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b/>
                <w:bCs/>
                <w:sz w:val="16"/>
                <w:szCs w:val="16"/>
              </w:rPr>
            </w:pPr>
            <w:r w:rsidRPr="0004746D">
              <w:rPr>
                <w:rFonts w:ascii="Arial" w:eastAsia="Times New Roman" w:hAnsi="Arial" w:cs="Arial"/>
                <w:b/>
                <w:bCs/>
                <w:sz w:val="16"/>
                <w:szCs w:val="16"/>
              </w:rPr>
              <w:t>13</w:t>
            </w: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b/>
                <w:bCs/>
                <w:sz w:val="16"/>
                <w:szCs w:val="16"/>
              </w:rPr>
            </w:pPr>
            <w:r w:rsidRPr="0004746D">
              <w:rPr>
                <w:rFonts w:ascii="Arial" w:eastAsia="Times New Roman" w:hAnsi="Arial" w:cs="Arial"/>
                <w:b/>
                <w:bCs/>
                <w:sz w:val="16"/>
                <w:szCs w:val="16"/>
              </w:rPr>
              <w:t>14</w:t>
            </w: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b/>
                <w:bCs/>
                <w:sz w:val="16"/>
                <w:szCs w:val="16"/>
              </w:rPr>
            </w:pPr>
            <w:r w:rsidRPr="0004746D">
              <w:rPr>
                <w:rFonts w:ascii="Arial" w:eastAsia="Times New Roman" w:hAnsi="Arial" w:cs="Arial"/>
                <w:b/>
                <w:bCs/>
                <w:sz w:val="16"/>
                <w:szCs w:val="16"/>
              </w:rPr>
              <w:t>15</w:t>
            </w: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b/>
                <w:bCs/>
                <w:sz w:val="16"/>
                <w:szCs w:val="16"/>
              </w:rPr>
            </w:pPr>
            <w:r w:rsidRPr="0004746D">
              <w:rPr>
                <w:rFonts w:ascii="Arial" w:eastAsia="Times New Roman" w:hAnsi="Arial" w:cs="Arial"/>
                <w:b/>
                <w:bCs/>
                <w:sz w:val="16"/>
                <w:szCs w:val="16"/>
              </w:rPr>
              <w:t>16</w:t>
            </w: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b/>
                <w:bCs/>
                <w:sz w:val="16"/>
                <w:szCs w:val="16"/>
              </w:rPr>
            </w:pPr>
            <w:r w:rsidRPr="0004746D">
              <w:rPr>
                <w:rFonts w:ascii="Arial" w:eastAsia="Times New Roman" w:hAnsi="Arial" w:cs="Arial"/>
                <w:b/>
                <w:bCs/>
                <w:sz w:val="16"/>
                <w:szCs w:val="16"/>
              </w:rPr>
              <w:t>17</w:t>
            </w:r>
          </w:p>
        </w:tc>
        <w:tc>
          <w:tcPr>
            <w:tcW w:w="617"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b/>
                <w:bCs/>
                <w:sz w:val="16"/>
                <w:szCs w:val="16"/>
              </w:rPr>
            </w:pPr>
            <w:r w:rsidRPr="0004746D">
              <w:rPr>
                <w:rFonts w:ascii="Arial" w:eastAsia="Times New Roman" w:hAnsi="Arial" w:cs="Arial"/>
                <w:b/>
                <w:bCs/>
                <w:sz w:val="16"/>
                <w:szCs w:val="16"/>
              </w:rPr>
              <w:t>18</w:t>
            </w: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b/>
                <w:bCs/>
                <w:sz w:val="16"/>
                <w:szCs w:val="16"/>
              </w:rPr>
            </w:pPr>
            <w:r w:rsidRPr="0004746D">
              <w:rPr>
                <w:rFonts w:ascii="Arial" w:eastAsia="Times New Roman" w:hAnsi="Arial" w:cs="Arial"/>
                <w:b/>
                <w:bCs/>
                <w:sz w:val="16"/>
                <w:szCs w:val="16"/>
              </w:rPr>
              <w:t>19</w:t>
            </w:r>
          </w:p>
        </w:tc>
      </w:tr>
      <w:tr w:rsidR="00777D2F" w:rsidRPr="0004746D" w:rsidTr="00777D2F">
        <w:trPr>
          <w:trHeight w:val="255"/>
        </w:trPr>
        <w:tc>
          <w:tcPr>
            <w:tcW w:w="510"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r w:rsidRPr="0004746D">
              <w:rPr>
                <w:rFonts w:ascii="Arial" w:eastAsia="Times New Roman" w:hAnsi="Arial" w:cs="Arial"/>
                <w:sz w:val="16"/>
                <w:szCs w:val="16"/>
              </w:rPr>
              <w:t>1</w:t>
            </w:r>
          </w:p>
        </w:tc>
        <w:tc>
          <w:tcPr>
            <w:tcW w:w="721"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625"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599"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965"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720"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720"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617"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r>
      <w:tr w:rsidR="00777D2F" w:rsidRPr="0004746D" w:rsidTr="00777D2F">
        <w:trPr>
          <w:trHeight w:val="255"/>
        </w:trPr>
        <w:tc>
          <w:tcPr>
            <w:tcW w:w="510"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r w:rsidRPr="0004746D">
              <w:rPr>
                <w:rFonts w:ascii="Arial" w:eastAsia="Times New Roman" w:hAnsi="Arial" w:cs="Arial"/>
                <w:sz w:val="16"/>
                <w:szCs w:val="16"/>
              </w:rPr>
              <w:t>2</w:t>
            </w:r>
          </w:p>
        </w:tc>
        <w:tc>
          <w:tcPr>
            <w:tcW w:w="721"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625"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599"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965"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720"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720"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617"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r>
      <w:tr w:rsidR="00777D2F" w:rsidRPr="0004746D" w:rsidTr="00777D2F">
        <w:trPr>
          <w:trHeight w:val="255"/>
        </w:trPr>
        <w:tc>
          <w:tcPr>
            <w:tcW w:w="510"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r w:rsidRPr="0004746D">
              <w:rPr>
                <w:rFonts w:ascii="Arial" w:eastAsia="Times New Roman" w:hAnsi="Arial" w:cs="Arial"/>
                <w:sz w:val="16"/>
                <w:szCs w:val="16"/>
              </w:rPr>
              <w:t>3</w:t>
            </w:r>
          </w:p>
        </w:tc>
        <w:tc>
          <w:tcPr>
            <w:tcW w:w="721"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625"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599"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965"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720"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720"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617"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r>
      <w:tr w:rsidR="00777D2F" w:rsidRPr="0004746D" w:rsidTr="00777D2F">
        <w:trPr>
          <w:trHeight w:val="255"/>
        </w:trPr>
        <w:tc>
          <w:tcPr>
            <w:tcW w:w="510"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r w:rsidRPr="0004746D">
              <w:rPr>
                <w:rFonts w:ascii="Arial" w:eastAsia="Times New Roman" w:hAnsi="Arial" w:cs="Arial"/>
                <w:sz w:val="16"/>
                <w:szCs w:val="16"/>
              </w:rPr>
              <w:t>4</w:t>
            </w:r>
          </w:p>
        </w:tc>
        <w:tc>
          <w:tcPr>
            <w:tcW w:w="721"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625"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599"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965"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720"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720"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617"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r>
      <w:tr w:rsidR="00777D2F" w:rsidRPr="0004746D" w:rsidTr="00777D2F">
        <w:trPr>
          <w:trHeight w:val="270"/>
        </w:trPr>
        <w:tc>
          <w:tcPr>
            <w:tcW w:w="510"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r w:rsidRPr="0004746D">
              <w:rPr>
                <w:rFonts w:ascii="Arial" w:eastAsia="Times New Roman" w:hAnsi="Arial" w:cs="Arial"/>
                <w:sz w:val="16"/>
                <w:szCs w:val="16"/>
              </w:rPr>
              <w:t>5</w:t>
            </w:r>
          </w:p>
        </w:tc>
        <w:tc>
          <w:tcPr>
            <w:tcW w:w="721"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625"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599"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965"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720"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720"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617"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r>
      <w:tr w:rsidR="00777D2F" w:rsidRPr="0004746D" w:rsidTr="00777D2F">
        <w:trPr>
          <w:trHeight w:val="255"/>
        </w:trPr>
        <w:tc>
          <w:tcPr>
            <w:tcW w:w="510"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r w:rsidRPr="0004746D">
              <w:rPr>
                <w:rFonts w:ascii="Arial" w:eastAsia="Times New Roman" w:hAnsi="Arial" w:cs="Arial"/>
                <w:sz w:val="16"/>
                <w:szCs w:val="16"/>
              </w:rPr>
              <w:t>6</w:t>
            </w:r>
          </w:p>
        </w:tc>
        <w:tc>
          <w:tcPr>
            <w:tcW w:w="721"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625"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599"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965"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720"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720"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617"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r>
      <w:tr w:rsidR="00777D2F" w:rsidRPr="0004746D" w:rsidTr="00777D2F">
        <w:trPr>
          <w:trHeight w:val="255"/>
        </w:trPr>
        <w:tc>
          <w:tcPr>
            <w:tcW w:w="510"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r w:rsidRPr="0004746D">
              <w:rPr>
                <w:rFonts w:ascii="Arial" w:eastAsia="Times New Roman" w:hAnsi="Arial" w:cs="Arial"/>
                <w:sz w:val="16"/>
                <w:szCs w:val="16"/>
              </w:rPr>
              <w:t>7</w:t>
            </w:r>
          </w:p>
        </w:tc>
        <w:tc>
          <w:tcPr>
            <w:tcW w:w="721"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625"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599"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965"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720"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720"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617"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r>
      <w:tr w:rsidR="00777D2F" w:rsidRPr="0004746D" w:rsidTr="00777D2F">
        <w:trPr>
          <w:trHeight w:val="255"/>
        </w:trPr>
        <w:tc>
          <w:tcPr>
            <w:tcW w:w="510"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r w:rsidRPr="0004746D">
              <w:rPr>
                <w:rFonts w:ascii="Arial" w:eastAsia="Times New Roman" w:hAnsi="Arial" w:cs="Arial"/>
                <w:sz w:val="16"/>
                <w:szCs w:val="16"/>
              </w:rPr>
              <w:t>8</w:t>
            </w:r>
          </w:p>
        </w:tc>
        <w:tc>
          <w:tcPr>
            <w:tcW w:w="721"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625"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599"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965"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720"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720"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617"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r>
      <w:tr w:rsidR="00777D2F" w:rsidRPr="0004746D" w:rsidTr="00777D2F">
        <w:trPr>
          <w:trHeight w:val="255"/>
        </w:trPr>
        <w:tc>
          <w:tcPr>
            <w:tcW w:w="510"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r w:rsidRPr="0004746D">
              <w:rPr>
                <w:rFonts w:ascii="Arial" w:eastAsia="Times New Roman" w:hAnsi="Arial" w:cs="Arial"/>
                <w:sz w:val="16"/>
                <w:szCs w:val="16"/>
              </w:rPr>
              <w:t>9</w:t>
            </w:r>
          </w:p>
        </w:tc>
        <w:tc>
          <w:tcPr>
            <w:tcW w:w="721"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625"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599"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965"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720"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720"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617"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r>
      <w:tr w:rsidR="00777D2F" w:rsidRPr="0004746D" w:rsidTr="00777D2F">
        <w:trPr>
          <w:trHeight w:val="270"/>
        </w:trPr>
        <w:tc>
          <w:tcPr>
            <w:tcW w:w="510"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r w:rsidRPr="0004746D">
              <w:rPr>
                <w:rFonts w:ascii="Arial" w:eastAsia="Times New Roman" w:hAnsi="Arial" w:cs="Arial"/>
                <w:sz w:val="16"/>
                <w:szCs w:val="16"/>
              </w:rPr>
              <w:t>10</w:t>
            </w:r>
          </w:p>
        </w:tc>
        <w:tc>
          <w:tcPr>
            <w:tcW w:w="721"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625"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599"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965"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720"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720"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617"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r>
      <w:tr w:rsidR="00777D2F" w:rsidRPr="0004746D" w:rsidTr="00777D2F">
        <w:trPr>
          <w:trHeight w:val="255"/>
        </w:trPr>
        <w:tc>
          <w:tcPr>
            <w:tcW w:w="510"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r w:rsidRPr="0004746D">
              <w:rPr>
                <w:rFonts w:ascii="Arial" w:eastAsia="Times New Roman" w:hAnsi="Arial" w:cs="Arial"/>
                <w:sz w:val="16"/>
                <w:szCs w:val="16"/>
              </w:rPr>
              <w:t>11</w:t>
            </w:r>
          </w:p>
        </w:tc>
        <w:tc>
          <w:tcPr>
            <w:tcW w:w="721"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625"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599"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965"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720"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720"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617"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r>
      <w:tr w:rsidR="00777D2F" w:rsidRPr="0004746D" w:rsidTr="00777D2F">
        <w:trPr>
          <w:trHeight w:val="255"/>
        </w:trPr>
        <w:tc>
          <w:tcPr>
            <w:tcW w:w="510"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r w:rsidRPr="0004746D">
              <w:rPr>
                <w:rFonts w:ascii="Arial" w:eastAsia="Times New Roman" w:hAnsi="Arial" w:cs="Arial"/>
                <w:sz w:val="16"/>
                <w:szCs w:val="16"/>
              </w:rPr>
              <w:t>12</w:t>
            </w:r>
          </w:p>
        </w:tc>
        <w:tc>
          <w:tcPr>
            <w:tcW w:w="721"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625"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599"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965"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720"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720"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617"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r>
      <w:tr w:rsidR="00777D2F" w:rsidRPr="0004746D" w:rsidTr="00777D2F">
        <w:trPr>
          <w:trHeight w:val="255"/>
        </w:trPr>
        <w:tc>
          <w:tcPr>
            <w:tcW w:w="510"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r w:rsidRPr="0004746D">
              <w:rPr>
                <w:rFonts w:ascii="Arial" w:eastAsia="Times New Roman" w:hAnsi="Arial" w:cs="Arial"/>
                <w:sz w:val="16"/>
                <w:szCs w:val="16"/>
              </w:rPr>
              <w:t>13</w:t>
            </w:r>
          </w:p>
        </w:tc>
        <w:tc>
          <w:tcPr>
            <w:tcW w:w="721"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625"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599"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965"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720"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720"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617"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r>
      <w:tr w:rsidR="00777D2F" w:rsidRPr="0004746D" w:rsidTr="00777D2F">
        <w:trPr>
          <w:trHeight w:val="255"/>
        </w:trPr>
        <w:tc>
          <w:tcPr>
            <w:tcW w:w="510"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r w:rsidRPr="0004746D">
              <w:rPr>
                <w:rFonts w:ascii="Arial" w:eastAsia="Times New Roman" w:hAnsi="Arial" w:cs="Arial"/>
                <w:sz w:val="16"/>
                <w:szCs w:val="16"/>
              </w:rPr>
              <w:t>14</w:t>
            </w:r>
          </w:p>
        </w:tc>
        <w:tc>
          <w:tcPr>
            <w:tcW w:w="721"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625"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599"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965"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720"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720"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617"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r>
      <w:tr w:rsidR="00777D2F" w:rsidRPr="0004746D" w:rsidTr="00777D2F">
        <w:trPr>
          <w:trHeight w:val="270"/>
        </w:trPr>
        <w:tc>
          <w:tcPr>
            <w:tcW w:w="510"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r w:rsidRPr="0004746D">
              <w:rPr>
                <w:rFonts w:ascii="Arial" w:eastAsia="Times New Roman" w:hAnsi="Arial" w:cs="Arial"/>
                <w:sz w:val="16"/>
                <w:szCs w:val="16"/>
              </w:rPr>
              <w:t>15</w:t>
            </w:r>
          </w:p>
        </w:tc>
        <w:tc>
          <w:tcPr>
            <w:tcW w:w="721"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625"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599"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965"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720"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720"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617"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r>
      <w:tr w:rsidR="00777D2F" w:rsidRPr="0004746D" w:rsidTr="00777D2F">
        <w:trPr>
          <w:trHeight w:val="255"/>
        </w:trPr>
        <w:tc>
          <w:tcPr>
            <w:tcW w:w="510"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r w:rsidRPr="0004746D">
              <w:rPr>
                <w:rFonts w:ascii="Arial" w:eastAsia="Times New Roman" w:hAnsi="Arial" w:cs="Arial"/>
                <w:sz w:val="16"/>
                <w:szCs w:val="16"/>
              </w:rPr>
              <w:t>16</w:t>
            </w:r>
          </w:p>
        </w:tc>
        <w:tc>
          <w:tcPr>
            <w:tcW w:w="721"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625"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599"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965"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720"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720"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617"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r>
      <w:tr w:rsidR="00777D2F" w:rsidRPr="0004746D" w:rsidTr="00777D2F">
        <w:trPr>
          <w:trHeight w:val="255"/>
        </w:trPr>
        <w:tc>
          <w:tcPr>
            <w:tcW w:w="510"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r w:rsidRPr="0004746D">
              <w:rPr>
                <w:rFonts w:ascii="Arial" w:eastAsia="Times New Roman" w:hAnsi="Arial" w:cs="Arial"/>
                <w:sz w:val="16"/>
                <w:szCs w:val="16"/>
              </w:rPr>
              <w:t>17</w:t>
            </w:r>
          </w:p>
        </w:tc>
        <w:tc>
          <w:tcPr>
            <w:tcW w:w="721"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625"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599"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965"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720"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720"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617"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r>
      <w:tr w:rsidR="00777D2F" w:rsidRPr="0004746D" w:rsidTr="00777D2F">
        <w:trPr>
          <w:trHeight w:val="255"/>
        </w:trPr>
        <w:tc>
          <w:tcPr>
            <w:tcW w:w="510"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r w:rsidRPr="0004746D">
              <w:rPr>
                <w:rFonts w:ascii="Arial" w:eastAsia="Times New Roman" w:hAnsi="Arial" w:cs="Arial"/>
                <w:sz w:val="16"/>
                <w:szCs w:val="16"/>
              </w:rPr>
              <w:t>18</w:t>
            </w:r>
          </w:p>
        </w:tc>
        <w:tc>
          <w:tcPr>
            <w:tcW w:w="721"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625"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599"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965"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720"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720"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617"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r>
      <w:tr w:rsidR="00777D2F" w:rsidRPr="0004746D" w:rsidTr="00777D2F">
        <w:trPr>
          <w:trHeight w:val="255"/>
        </w:trPr>
        <w:tc>
          <w:tcPr>
            <w:tcW w:w="510"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r w:rsidRPr="0004746D">
              <w:rPr>
                <w:rFonts w:ascii="Arial" w:eastAsia="Times New Roman" w:hAnsi="Arial" w:cs="Arial"/>
                <w:sz w:val="16"/>
                <w:szCs w:val="16"/>
              </w:rPr>
              <w:t>19</w:t>
            </w:r>
          </w:p>
        </w:tc>
        <w:tc>
          <w:tcPr>
            <w:tcW w:w="721"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625"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599"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965"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720"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720"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617"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r>
      <w:tr w:rsidR="00777D2F" w:rsidRPr="0004746D" w:rsidTr="00777D2F">
        <w:trPr>
          <w:trHeight w:val="270"/>
        </w:trPr>
        <w:tc>
          <w:tcPr>
            <w:tcW w:w="510"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r w:rsidRPr="0004746D">
              <w:rPr>
                <w:rFonts w:ascii="Arial" w:eastAsia="Times New Roman" w:hAnsi="Arial" w:cs="Arial"/>
                <w:sz w:val="16"/>
                <w:szCs w:val="16"/>
              </w:rPr>
              <w:t>20</w:t>
            </w:r>
          </w:p>
        </w:tc>
        <w:tc>
          <w:tcPr>
            <w:tcW w:w="721"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625"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599"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965"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720"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720"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48"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617"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c>
          <w:tcPr>
            <w:tcW w:w="394" w:type="dxa"/>
            <w:shd w:val="clear" w:color="auto" w:fill="auto"/>
            <w:noWrap/>
            <w:vAlign w:val="bottom"/>
          </w:tcPr>
          <w:p w:rsidR="00777D2F" w:rsidRPr="0004746D" w:rsidRDefault="00777D2F" w:rsidP="000D362B">
            <w:pPr>
              <w:spacing w:after="0" w:line="240" w:lineRule="auto"/>
              <w:jc w:val="center"/>
              <w:rPr>
                <w:rFonts w:ascii="Arial" w:eastAsia="Times New Roman" w:hAnsi="Arial" w:cs="Arial"/>
                <w:sz w:val="16"/>
                <w:szCs w:val="16"/>
              </w:rPr>
            </w:pPr>
          </w:p>
        </w:tc>
      </w:tr>
    </w:tbl>
    <w:p w:rsidR="00777D2F" w:rsidRPr="0004746D" w:rsidRDefault="00777D2F" w:rsidP="000D362B">
      <w:pPr>
        <w:spacing w:after="0" w:line="240" w:lineRule="auto"/>
        <w:jc w:val="center"/>
        <w:rPr>
          <w:rFonts w:ascii="Times New Roman" w:eastAsia="Times New Roman" w:hAnsi="Times New Roman" w:cs="Times New Roman"/>
          <w:sz w:val="24"/>
          <w:szCs w:val="24"/>
        </w:rPr>
        <w:sectPr w:rsidR="00777D2F" w:rsidRPr="0004746D" w:rsidSect="00777D2F">
          <w:pgSz w:w="15840" w:h="12240" w:orient="landscape"/>
          <w:pgMar w:top="2160" w:right="1440" w:bottom="1440" w:left="1440" w:header="720" w:footer="720" w:gutter="0"/>
          <w:cols w:space="720"/>
          <w:docGrid w:linePitch="360"/>
        </w:sectPr>
      </w:pPr>
    </w:p>
    <w:p w:rsidR="00777D2F" w:rsidRPr="0004746D" w:rsidRDefault="00777D2F" w:rsidP="000D362B">
      <w:pPr>
        <w:spacing w:after="0" w:line="240" w:lineRule="auto"/>
        <w:jc w:val="center"/>
        <w:rPr>
          <w:rFonts w:ascii="Times New Roman" w:eastAsia="Times New Roman" w:hAnsi="Times New Roman" w:cs="Times New Roman"/>
          <w:sz w:val="24"/>
          <w:szCs w:val="24"/>
        </w:rPr>
      </w:pPr>
    </w:p>
    <w:p w:rsidR="00777D2F" w:rsidRPr="0004746D" w:rsidRDefault="00777D2F" w:rsidP="000D362B">
      <w:pPr>
        <w:spacing w:after="0" w:line="240" w:lineRule="auto"/>
        <w:jc w:val="center"/>
        <w:rPr>
          <w:rFonts w:ascii="Times New Roman" w:eastAsia="Times New Roman" w:hAnsi="Times New Roman" w:cs="Times New Roman"/>
          <w:sz w:val="24"/>
          <w:szCs w:val="24"/>
        </w:rPr>
      </w:pPr>
    </w:p>
    <w:p w:rsidR="00777D2F" w:rsidRPr="0004746D" w:rsidRDefault="00777D2F" w:rsidP="000D362B">
      <w:pPr>
        <w:spacing w:after="0" w:line="240" w:lineRule="auto"/>
        <w:jc w:val="center"/>
        <w:rPr>
          <w:rFonts w:ascii="Times New Roman" w:eastAsia="Times New Roman" w:hAnsi="Times New Roman" w:cs="Times New Roman"/>
          <w:sz w:val="24"/>
          <w:szCs w:val="24"/>
        </w:rPr>
      </w:pPr>
    </w:p>
    <w:p w:rsidR="00777D2F" w:rsidRPr="0004746D" w:rsidRDefault="00777D2F" w:rsidP="000D362B">
      <w:pPr>
        <w:spacing w:after="0" w:line="240" w:lineRule="auto"/>
        <w:jc w:val="center"/>
        <w:rPr>
          <w:rFonts w:ascii="Times New Roman" w:eastAsia="Times New Roman" w:hAnsi="Times New Roman" w:cs="Times New Roman"/>
          <w:sz w:val="24"/>
          <w:szCs w:val="24"/>
        </w:rPr>
      </w:pPr>
    </w:p>
    <w:p w:rsidR="00777D2F" w:rsidRPr="0004746D" w:rsidRDefault="00777D2F" w:rsidP="000D362B">
      <w:pPr>
        <w:spacing w:after="0" w:line="240" w:lineRule="auto"/>
        <w:jc w:val="center"/>
        <w:rPr>
          <w:rFonts w:ascii="Times New Roman" w:eastAsia="Times New Roman" w:hAnsi="Times New Roman" w:cs="Times New Roman"/>
          <w:sz w:val="24"/>
          <w:szCs w:val="24"/>
        </w:rPr>
      </w:pPr>
    </w:p>
    <w:p w:rsidR="00777D2F" w:rsidRPr="0004746D" w:rsidRDefault="00777D2F" w:rsidP="000D362B">
      <w:pPr>
        <w:spacing w:after="0" w:line="240" w:lineRule="auto"/>
        <w:jc w:val="center"/>
        <w:rPr>
          <w:rFonts w:ascii="Times New Roman" w:eastAsia="Times New Roman" w:hAnsi="Times New Roman" w:cs="Times New Roman"/>
          <w:sz w:val="24"/>
          <w:szCs w:val="24"/>
        </w:rPr>
      </w:pPr>
    </w:p>
    <w:p w:rsidR="00777D2F" w:rsidRPr="0004746D" w:rsidRDefault="00777D2F" w:rsidP="000D362B">
      <w:pPr>
        <w:spacing w:after="0" w:line="240" w:lineRule="auto"/>
        <w:jc w:val="center"/>
        <w:rPr>
          <w:rFonts w:ascii="Times New Roman" w:eastAsia="Times New Roman" w:hAnsi="Times New Roman" w:cs="Times New Roman"/>
          <w:sz w:val="24"/>
          <w:szCs w:val="24"/>
        </w:rPr>
      </w:pPr>
    </w:p>
    <w:p w:rsidR="00777D2F" w:rsidRPr="0004746D" w:rsidRDefault="00777D2F" w:rsidP="000D362B">
      <w:pPr>
        <w:spacing w:after="0" w:line="240" w:lineRule="auto"/>
        <w:jc w:val="center"/>
        <w:rPr>
          <w:rFonts w:ascii="Times New Roman" w:eastAsia="Times New Roman" w:hAnsi="Times New Roman" w:cs="Times New Roman"/>
          <w:sz w:val="24"/>
          <w:szCs w:val="24"/>
        </w:rPr>
      </w:pPr>
    </w:p>
    <w:p w:rsidR="00777D2F" w:rsidRPr="0004746D" w:rsidRDefault="00777D2F" w:rsidP="000D362B">
      <w:pPr>
        <w:spacing w:after="0" w:line="240" w:lineRule="auto"/>
        <w:jc w:val="center"/>
        <w:rPr>
          <w:rFonts w:ascii="Times New Roman" w:eastAsia="Times New Roman" w:hAnsi="Times New Roman" w:cs="Times New Roman"/>
          <w:sz w:val="24"/>
          <w:szCs w:val="24"/>
        </w:rPr>
      </w:pPr>
    </w:p>
    <w:p w:rsidR="00777D2F" w:rsidRPr="0004746D" w:rsidRDefault="00777D2F" w:rsidP="000D362B">
      <w:pPr>
        <w:spacing w:after="0" w:line="240" w:lineRule="auto"/>
        <w:jc w:val="center"/>
        <w:rPr>
          <w:rFonts w:ascii="Times New Roman" w:eastAsia="Times New Roman" w:hAnsi="Times New Roman" w:cs="Times New Roman"/>
          <w:b/>
          <w:sz w:val="28"/>
          <w:szCs w:val="28"/>
        </w:rPr>
      </w:pPr>
    </w:p>
    <w:p w:rsidR="00777D2F" w:rsidRPr="0004746D" w:rsidRDefault="00777D2F" w:rsidP="000D362B">
      <w:pPr>
        <w:spacing w:after="0" w:line="240" w:lineRule="auto"/>
        <w:jc w:val="center"/>
        <w:rPr>
          <w:rFonts w:ascii="Times New Roman" w:eastAsia="Times New Roman" w:hAnsi="Times New Roman" w:cs="Times New Roman"/>
          <w:b/>
          <w:sz w:val="28"/>
          <w:szCs w:val="28"/>
        </w:rPr>
      </w:pPr>
    </w:p>
    <w:p w:rsidR="00777D2F" w:rsidRPr="0004746D" w:rsidRDefault="00777D2F" w:rsidP="000D362B">
      <w:pPr>
        <w:spacing w:after="0" w:line="240" w:lineRule="auto"/>
        <w:jc w:val="center"/>
        <w:rPr>
          <w:rFonts w:ascii="Times New Roman" w:eastAsia="Times New Roman" w:hAnsi="Times New Roman" w:cs="Times New Roman"/>
          <w:b/>
          <w:sz w:val="28"/>
          <w:szCs w:val="28"/>
        </w:rPr>
      </w:pPr>
    </w:p>
    <w:p w:rsidR="00777D2F" w:rsidRPr="0004746D" w:rsidRDefault="00777D2F" w:rsidP="000D362B">
      <w:pPr>
        <w:spacing w:after="0" w:line="240" w:lineRule="auto"/>
        <w:jc w:val="center"/>
        <w:rPr>
          <w:rFonts w:ascii="Times New Roman" w:eastAsia="Times New Roman" w:hAnsi="Times New Roman" w:cs="Times New Roman"/>
          <w:b/>
          <w:sz w:val="28"/>
          <w:szCs w:val="28"/>
        </w:rPr>
      </w:pPr>
    </w:p>
    <w:p w:rsidR="00777D2F" w:rsidRPr="0004746D" w:rsidRDefault="00777D2F" w:rsidP="000D362B">
      <w:pPr>
        <w:spacing w:after="0" w:line="240" w:lineRule="auto"/>
        <w:jc w:val="center"/>
        <w:rPr>
          <w:rFonts w:ascii="Times New Roman" w:eastAsia="Times New Roman" w:hAnsi="Times New Roman" w:cs="Times New Roman"/>
          <w:b/>
          <w:sz w:val="28"/>
          <w:szCs w:val="28"/>
        </w:rPr>
      </w:pPr>
    </w:p>
    <w:p w:rsidR="00777D2F" w:rsidRPr="0004746D" w:rsidRDefault="00777D2F" w:rsidP="000D362B">
      <w:pPr>
        <w:spacing w:after="0" w:line="240" w:lineRule="auto"/>
        <w:jc w:val="center"/>
        <w:rPr>
          <w:rFonts w:ascii="Times New Roman" w:eastAsia="Times New Roman" w:hAnsi="Times New Roman" w:cs="Times New Roman"/>
          <w:b/>
          <w:sz w:val="28"/>
          <w:szCs w:val="28"/>
        </w:rPr>
      </w:pPr>
    </w:p>
    <w:p w:rsidR="00777D2F" w:rsidRPr="0004746D" w:rsidRDefault="00777D2F" w:rsidP="000D362B">
      <w:pPr>
        <w:spacing w:after="0" w:line="240" w:lineRule="auto"/>
        <w:jc w:val="center"/>
        <w:rPr>
          <w:rFonts w:ascii="Times New Roman" w:eastAsia="Times New Roman" w:hAnsi="Times New Roman" w:cs="Times New Roman"/>
          <w:b/>
          <w:sz w:val="28"/>
          <w:szCs w:val="28"/>
        </w:rPr>
      </w:pPr>
    </w:p>
    <w:p w:rsidR="00777D2F" w:rsidRPr="0004746D" w:rsidRDefault="00777D2F" w:rsidP="000D362B">
      <w:pPr>
        <w:spacing w:after="0" w:line="240" w:lineRule="auto"/>
        <w:jc w:val="center"/>
        <w:rPr>
          <w:rFonts w:ascii="Times New Roman" w:eastAsia="Times New Roman" w:hAnsi="Times New Roman" w:cs="Times New Roman"/>
          <w:b/>
          <w:sz w:val="28"/>
          <w:szCs w:val="28"/>
        </w:rPr>
      </w:pPr>
    </w:p>
    <w:p w:rsidR="00777D2F" w:rsidRPr="0004746D" w:rsidRDefault="00777D2F" w:rsidP="000D362B">
      <w:pPr>
        <w:spacing w:after="0" w:line="240" w:lineRule="auto"/>
        <w:jc w:val="center"/>
        <w:rPr>
          <w:rFonts w:ascii="Times New Roman" w:eastAsia="Times New Roman" w:hAnsi="Times New Roman" w:cs="Times New Roman"/>
          <w:b/>
          <w:sz w:val="28"/>
          <w:szCs w:val="28"/>
        </w:rPr>
      </w:pPr>
    </w:p>
    <w:p w:rsidR="00777D2F" w:rsidRPr="0004746D" w:rsidRDefault="00777D2F" w:rsidP="000D362B">
      <w:pPr>
        <w:spacing w:after="0" w:line="240" w:lineRule="auto"/>
        <w:jc w:val="center"/>
        <w:rPr>
          <w:rFonts w:ascii="Times New Roman" w:eastAsia="Times New Roman" w:hAnsi="Times New Roman" w:cs="Times New Roman"/>
          <w:b/>
          <w:sz w:val="28"/>
          <w:szCs w:val="28"/>
        </w:rPr>
      </w:pPr>
    </w:p>
    <w:p w:rsidR="00777D2F" w:rsidRPr="0004746D" w:rsidRDefault="00777D2F" w:rsidP="000D362B">
      <w:pPr>
        <w:spacing w:after="0" w:line="240" w:lineRule="auto"/>
        <w:jc w:val="center"/>
        <w:rPr>
          <w:rFonts w:ascii="Times New Roman" w:eastAsia="Times New Roman" w:hAnsi="Times New Roman" w:cs="Times New Roman"/>
          <w:b/>
          <w:sz w:val="28"/>
          <w:szCs w:val="28"/>
        </w:rPr>
      </w:pPr>
    </w:p>
    <w:p w:rsidR="00777D2F" w:rsidRPr="0004746D" w:rsidRDefault="00777D2F" w:rsidP="000D362B">
      <w:pPr>
        <w:spacing w:after="0" w:line="240" w:lineRule="auto"/>
        <w:jc w:val="center"/>
        <w:rPr>
          <w:rFonts w:ascii="Times New Roman" w:eastAsia="Times New Roman" w:hAnsi="Times New Roman" w:cs="Times New Roman"/>
          <w:b/>
          <w:sz w:val="28"/>
          <w:szCs w:val="28"/>
        </w:rPr>
      </w:pPr>
    </w:p>
    <w:p w:rsidR="0015313E" w:rsidRPr="0004746D" w:rsidRDefault="00777D2F" w:rsidP="008502A3">
      <w:pPr>
        <w:spacing w:after="0" w:line="240" w:lineRule="auto"/>
        <w:jc w:val="center"/>
        <w:rPr>
          <w:rFonts w:ascii="Times New Roman" w:eastAsia="Times New Roman" w:hAnsi="Times New Roman" w:cs="Times New Roman"/>
          <w:b/>
          <w:sz w:val="28"/>
          <w:szCs w:val="28"/>
        </w:rPr>
        <w:sectPr w:rsidR="0015313E" w:rsidRPr="0004746D" w:rsidSect="00777D2F">
          <w:pgSz w:w="12240" w:h="15840"/>
          <w:pgMar w:top="1440" w:right="1440" w:bottom="1440" w:left="2160" w:header="720" w:footer="720" w:gutter="0"/>
          <w:cols w:space="720"/>
          <w:docGrid w:linePitch="360"/>
        </w:sectPr>
      </w:pPr>
      <w:r w:rsidRPr="0004746D">
        <w:rPr>
          <w:rFonts w:ascii="Times New Roman" w:eastAsia="Times New Roman" w:hAnsi="Times New Roman" w:cs="Times New Roman"/>
          <w:b/>
          <w:sz w:val="28"/>
          <w:szCs w:val="28"/>
        </w:rPr>
        <w:t>Appendix III:  Pre/</w:t>
      </w:r>
      <w:r w:rsidR="00847532" w:rsidRPr="0004746D">
        <w:rPr>
          <w:rFonts w:ascii="Times New Roman" w:eastAsia="Times New Roman" w:hAnsi="Times New Roman" w:cs="Times New Roman"/>
          <w:b/>
          <w:sz w:val="28"/>
          <w:szCs w:val="28"/>
        </w:rPr>
        <w:t>Follow-up</w:t>
      </w:r>
      <w:r w:rsidRPr="0004746D">
        <w:rPr>
          <w:rFonts w:ascii="Times New Roman" w:eastAsia="Times New Roman" w:hAnsi="Times New Roman" w:cs="Times New Roman"/>
          <w:b/>
          <w:sz w:val="28"/>
          <w:szCs w:val="28"/>
        </w:rPr>
        <w:t xml:space="preserve"> Habitat Variables</w:t>
      </w:r>
    </w:p>
    <w:p w:rsidR="00777D2F" w:rsidRPr="0004746D" w:rsidRDefault="00F44B76" w:rsidP="008E0185">
      <w:pPr>
        <w:spacing w:after="0" w:line="240" w:lineRule="auto"/>
        <w:jc w:val="center"/>
        <w:rPr>
          <w:rFonts w:ascii="Times New Roman" w:eastAsia="Times New Roman" w:hAnsi="Times New Roman" w:cs="Times New Roman"/>
          <w:b/>
          <w:sz w:val="28"/>
          <w:szCs w:val="28"/>
        </w:rPr>
      </w:pPr>
      <w:r w:rsidRPr="0004746D">
        <w:rPr>
          <w:rFonts w:ascii="Times New Roman" w:eastAsia="Times New Roman" w:hAnsi="Times New Roman" w:cs="Times New Roman"/>
          <w:b/>
          <w:noProof/>
          <w:sz w:val="28"/>
          <w:szCs w:val="28"/>
        </w:rPr>
        <w:lastRenderedPageBreak/>
        <w:drawing>
          <wp:inline distT="0" distB="0" distL="0" distR="0">
            <wp:extent cx="5486311" cy="7099933"/>
            <wp:effectExtent l="19050" t="0" r="89" b="0"/>
            <wp:docPr id="10" name="Picture 9" descr="1 Lake Depth Balsam Lake Pretreatment May 16-17, 2014MBergERS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Lake Depth Balsam Lake Pretreatment May 16-17, 2014MBergERSLLC.jpg"/>
                    <pic:cNvPicPr/>
                  </pic:nvPicPr>
                  <pic:blipFill>
                    <a:blip r:embed="rId45" cstate="screen">
                      <a:extLst>
                        <a:ext uri="{28A0092B-C50C-407E-A947-70E740481C1C}">
                          <a14:useLocalDpi xmlns:a14="http://schemas.microsoft.com/office/drawing/2010/main"/>
                        </a:ext>
                      </a:extLst>
                    </a:blip>
                    <a:stretch>
                      <a:fillRect/>
                    </a:stretch>
                  </pic:blipFill>
                  <pic:spPr>
                    <a:xfrm>
                      <a:off x="0" y="0"/>
                      <a:ext cx="5486311" cy="7099933"/>
                    </a:xfrm>
                    <a:prstGeom prst="rect">
                      <a:avLst/>
                    </a:prstGeom>
                  </pic:spPr>
                </pic:pic>
              </a:graphicData>
            </a:graphic>
          </wp:inline>
        </w:drawing>
      </w:r>
    </w:p>
    <w:p w:rsidR="00777D2F" w:rsidRPr="0004746D" w:rsidRDefault="00F44B76" w:rsidP="000D362B">
      <w:pPr>
        <w:spacing w:after="0" w:line="240" w:lineRule="auto"/>
        <w:jc w:val="center"/>
        <w:rPr>
          <w:rFonts w:ascii="Times New Roman" w:eastAsia="Times New Roman" w:hAnsi="Times New Roman" w:cs="Times New Roman"/>
          <w:b/>
          <w:sz w:val="28"/>
          <w:szCs w:val="28"/>
        </w:rPr>
        <w:sectPr w:rsidR="00777D2F" w:rsidRPr="0004746D" w:rsidSect="00F44B76">
          <w:pgSz w:w="12240" w:h="15840"/>
          <w:pgMar w:top="1440" w:right="1440" w:bottom="1440" w:left="2160" w:header="720" w:footer="720" w:gutter="0"/>
          <w:cols w:space="720"/>
          <w:docGrid w:linePitch="360"/>
        </w:sectPr>
      </w:pPr>
      <w:r w:rsidRPr="0004746D">
        <w:rPr>
          <w:rFonts w:ascii="Times New Roman" w:eastAsia="Times New Roman" w:hAnsi="Times New Roman" w:cs="Times New Roman"/>
          <w:b/>
          <w:noProof/>
          <w:sz w:val="28"/>
          <w:szCs w:val="28"/>
        </w:rPr>
        <w:lastRenderedPageBreak/>
        <w:drawing>
          <wp:inline distT="0" distB="0" distL="0" distR="0">
            <wp:extent cx="5486311" cy="7099933"/>
            <wp:effectExtent l="19050" t="0" r="89" b="0"/>
            <wp:docPr id="17" name="Picture 16" descr="1 Bottom Substrate Balsam Lake Pretreatment May 16-17, 2014MBergERS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Bottom Substrate Balsam Lake Pretreatment May 16-17, 2014MBergERSLLC.jpg"/>
                    <pic:cNvPicPr/>
                  </pic:nvPicPr>
                  <pic:blipFill>
                    <a:blip r:embed="rId46" cstate="screen">
                      <a:extLst>
                        <a:ext uri="{28A0092B-C50C-407E-A947-70E740481C1C}">
                          <a14:useLocalDpi xmlns:a14="http://schemas.microsoft.com/office/drawing/2010/main"/>
                        </a:ext>
                      </a:extLst>
                    </a:blip>
                    <a:stretch>
                      <a:fillRect/>
                    </a:stretch>
                  </pic:blipFill>
                  <pic:spPr>
                    <a:xfrm>
                      <a:off x="0" y="0"/>
                      <a:ext cx="5486311" cy="7099933"/>
                    </a:xfrm>
                    <a:prstGeom prst="rect">
                      <a:avLst/>
                    </a:prstGeom>
                  </pic:spPr>
                </pic:pic>
              </a:graphicData>
            </a:graphic>
          </wp:inline>
        </w:drawing>
      </w:r>
    </w:p>
    <w:p w:rsidR="00777D2F" w:rsidRPr="0004746D" w:rsidRDefault="00777D2F" w:rsidP="000D362B">
      <w:pPr>
        <w:spacing w:after="0" w:line="240" w:lineRule="auto"/>
        <w:jc w:val="center"/>
        <w:rPr>
          <w:rFonts w:ascii="Times New Roman" w:eastAsia="Times New Roman" w:hAnsi="Times New Roman" w:cs="Times New Roman"/>
          <w:b/>
          <w:sz w:val="28"/>
          <w:szCs w:val="28"/>
        </w:rPr>
      </w:pPr>
    </w:p>
    <w:p w:rsidR="00777D2F" w:rsidRPr="0004746D" w:rsidRDefault="00777D2F" w:rsidP="000D362B">
      <w:pPr>
        <w:spacing w:after="0" w:line="240" w:lineRule="auto"/>
        <w:jc w:val="center"/>
        <w:rPr>
          <w:rFonts w:ascii="Times New Roman" w:eastAsia="Times New Roman" w:hAnsi="Times New Roman" w:cs="Times New Roman"/>
          <w:b/>
          <w:sz w:val="28"/>
          <w:szCs w:val="28"/>
        </w:rPr>
      </w:pPr>
    </w:p>
    <w:p w:rsidR="00777D2F" w:rsidRPr="0004746D" w:rsidRDefault="00777D2F" w:rsidP="000D362B">
      <w:pPr>
        <w:spacing w:after="0" w:line="240" w:lineRule="auto"/>
        <w:jc w:val="center"/>
        <w:rPr>
          <w:rFonts w:ascii="Times New Roman" w:eastAsia="Times New Roman" w:hAnsi="Times New Roman" w:cs="Times New Roman"/>
          <w:b/>
          <w:sz w:val="28"/>
          <w:szCs w:val="28"/>
        </w:rPr>
      </w:pPr>
    </w:p>
    <w:p w:rsidR="00777D2F" w:rsidRPr="0004746D" w:rsidRDefault="00777D2F" w:rsidP="000D362B">
      <w:pPr>
        <w:spacing w:after="0" w:line="240" w:lineRule="auto"/>
        <w:jc w:val="center"/>
        <w:rPr>
          <w:rFonts w:ascii="Times New Roman" w:eastAsia="Times New Roman" w:hAnsi="Times New Roman" w:cs="Times New Roman"/>
          <w:b/>
          <w:sz w:val="28"/>
          <w:szCs w:val="28"/>
        </w:rPr>
      </w:pPr>
    </w:p>
    <w:p w:rsidR="00777D2F" w:rsidRPr="0004746D" w:rsidRDefault="00777D2F" w:rsidP="000D362B">
      <w:pPr>
        <w:spacing w:after="0" w:line="240" w:lineRule="auto"/>
        <w:jc w:val="center"/>
        <w:rPr>
          <w:rFonts w:ascii="Times New Roman" w:eastAsia="Times New Roman" w:hAnsi="Times New Roman" w:cs="Times New Roman"/>
          <w:b/>
          <w:sz w:val="28"/>
          <w:szCs w:val="28"/>
        </w:rPr>
      </w:pPr>
    </w:p>
    <w:p w:rsidR="00777D2F" w:rsidRPr="0004746D" w:rsidRDefault="00777D2F" w:rsidP="000D362B">
      <w:pPr>
        <w:spacing w:after="0" w:line="240" w:lineRule="auto"/>
        <w:jc w:val="center"/>
        <w:rPr>
          <w:rFonts w:ascii="Times New Roman" w:eastAsia="Times New Roman" w:hAnsi="Times New Roman" w:cs="Times New Roman"/>
          <w:b/>
          <w:sz w:val="28"/>
          <w:szCs w:val="28"/>
        </w:rPr>
      </w:pPr>
    </w:p>
    <w:p w:rsidR="00777D2F" w:rsidRPr="0004746D" w:rsidRDefault="00777D2F" w:rsidP="000D362B">
      <w:pPr>
        <w:spacing w:after="0" w:line="240" w:lineRule="auto"/>
        <w:jc w:val="center"/>
        <w:rPr>
          <w:rFonts w:ascii="Times New Roman" w:eastAsia="Times New Roman" w:hAnsi="Times New Roman" w:cs="Times New Roman"/>
          <w:b/>
          <w:sz w:val="28"/>
          <w:szCs w:val="28"/>
        </w:rPr>
      </w:pPr>
    </w:p>
    <w:p w:rsidR="00777D2F" w:rsidRPr="0004746D" w:rsidRDefault="00777D2F" w:rsidP="000D362B">
      <w:pPr>
        <w:spacing w:after="0" w:line="240" w:lineRule="auto"/>
        <w:jc w:val="center"/>
        <w:rPr>
          <w:rFonts w:ascii="Times New Roman" w:eastAsia="Times New Roman" w:hAnsi="Times New Roman" w:cs="Times New Roman"/>
          <w:b/>
          <w:sz w:val="28"/>
          <w:szCs w:val="28"/>
        </w:rPr>
      </w:pPr>
    </w:p>
    <w:p w:rsidR="00777D2F" w:rsidRPr="0004746D" w:rsidRDefault="00777D2F" w:rsidP="000D362B">
      <w:pPr>
        <w:spacing w:after="0" w:line="240" w:lineRule="auto"/>
        <w:jc w:val="center"/>
        <w:rPr>
          <w:rFonts w:ascii="Times New Roman" w:eastAsia="Times New Roman" w:hAnsi="Times New Roman" w:cs="Times New Roman"/>
          <w:b/>
          <w:sz w:val="28"/>
          <w:szCs w:val="28"/>
        </w:rPr>
      </w:pPr>
    </w:p>
    <w:p w:rsidR="00777D2F" w:rsidRPr="0004746D" w:rsidRDefault="00777D2F" w:rsidP="000D362B">
      <w:pPr>
        <w:spacing w:after="0" w:line="240" w:lineRule="auto"/>
        <w:jc w:val="center"/>
        <w:rPr>
          <w:rFonts w:ascii="Times New Roman" w:eastAsia="Times New Roman" w:hAnsi="Times New Roman" w:cs="Times New Roman"/>
          <w:b/>
          <w:sz w:val="28"/>
          <w:szCs w:val="28"/>
        </w:rPr>
      </w:pPr>
    </w:p>
    <w:p w:rsidR="00777D2F" w:rsidRPr="0004746D" w:rsidRDefault="00777D2F" w:rsidP="000D362B">
      <w:pPr>
        <w:spacing w:after="0" w:line="240" w:lineRule="auto"/>
        <w:jc w:val="center"/>
        <w:rPr>
          <w:rFonts w:ascii="Times New Roman" w:eastAsia="Times New Roman" w:hAnsi="Times New Roman" w:cs="Times New Roman"/>
          <w:b/>
          <w:sz w:val="28"/>
          <w:szCs w:val="28"/>
        </w:rPr>
      </w:pPr>
    </w:p>
    <w:p w:rsidR="00777D2F" w:rsidRPr="0004746D" w:rsidRDefault="00777D2F" w:rsidP="000D362B">
      <w:pPr>
        <w:spacing w:after="0" w:line="240" w:lineRule="auto"/>
        <w:jc w:val="center"/>
        <w:rPr>
          <w:rFonts w:ascii="Times New Roman" w:eastAsia="Times New Roman" w:hAnsi="Times New Roman" w:cs="Times New Roman"/>
          <w:b/>
          <w:sz w:val="28"/>
          <w:szCs w:val="28"/>
        </w:rPr>
      </w:pPr>
    </w:p>
    <w:p w:rsidR="00777D2F" w:rsidRPr="0004746D" w:rsidRDefault="00777D2F" w:rsidP="000D362B">
      <w:pPr>
        <w:spacing w:after="0" w:line="240" w:lineRule="auto"/>
        <w:jc w:val="center"/>
        <w:rPr>
          <w:rFonts w:ascii="Times New Roman" w:eastAsia="Times New Roman" w:hAnsi="Times New Roman" w:cs="Times New Roman"/>
          <w:b/>
          <w:sz w:val="28"/>
          <w:szCs w:val="28"/>
        </w:rPr>
      </w:pPr>
    </w:p>
    <w:p w:rsidR="00777D2F" w:rsidRPr="0004746D" w:rsidRDefault="00777D2F" w:rsidP="000D362B">
      <w:pPr>
        <w:spacing w:after="0" w:line="240" w:lineRule="auto"/>
        <w:jc w:val="center"/>
        <w:rPr>
          <w:rFonts w:ascii="Times New Roman" w:eastAsia="Times New Roman" w:hAnsi="Times New Roman" w:cs="Times New Roman"/>
          <w:b/>
          <w:sz w:val="28"/>
          <w:szCs w:val="28"/>
        </w:rPr>
      </w:pPr>
    </w:p>
    <w:p w:rsidR="00777D2F" w:rsidRPr="0004746D" w:rsidRDefault="00777D2F" w:rsidP="000D362B">
      <w:pPr>
        <w:spacing w:after="0" w:line="240" w:lineRule="auto"/>
        <w:jc w:val="center"/>
        <w:rPr>
          <w:rFonts w:ascii="Times New Roman" w:eastAsia="Times New Roman" w:hAnsi="Times New Roman" w:cs="Times New Roman"/>
          <w:b/>
          <w:sz w:val="28"/>
          <w:szCs w:val="28"/>
        </w:rPr>
      </w:pPr>
    </w:p>
    <w:p w:rsidR="00777D2F" w:rsidRPr="0004746D" w:rsidRDefault="00777D2F" w:rsidP="000D362B">
      <w:pPr>
        <w:spacing w:after="0" w:line="240" w:lineRule="auto"/>
        <w:jc w:val="center"/>
        <w:rPr>
          <w:rFonts w:ascii="Times New Roman" w:eastAsia="Times New Roman" w:hAnsi="Times New Roman" w:cs="Times New Roman"/>
          <w:b/>
          <w:sz w:val="28"/>
          <w:szCs w:val="28"/>
        </w:rPr>
      </w:pPr>
    </w:p>
    <w:p w:rsidR="00777D2F" w:rsidRPr="0004746D" w:rsidRDefault="00777D2F" w:rsidP="000D362B">
      <w:pPr>
        <w:spacing w:after="0" w:line="240" w:lineRule="auto"/>
        <w:jc w:val="center"/>
        <w:rPr>
          <w:rFonts w:ascii="Times New Roman" w:eastAsia="Times New Roman" w:hAnsi="Times New Roman" w:cs="Times New Roman"/>
          <w:b/>
          <w:sz w:val="28"/>
          <w:szCs w:val="28"/>
        </w:rPr>
      </w:pPr>
    </w:p>
    <w:p w:rsidR="00777D2F" w:rsidRPr="0004746D" w:rsidRDefault="00777D2F" w:rsidP="000D362B">
      <w:pPr>
        <w:spacing w:after="0" w:line="240" w:lineRule="auto"/>
        <w:jc w:val="center"/>
        <w:rPr>
          <w:rFonts w:ascii="Times New Roman" w:eastAsia="Times New Roman" w:hAnsi="Times New Roman" w:cs="Times New Roman"/>
          <w:b/>
          <w:sz w:val="28"/>
          <w:szCs w:val="28"/>
        </w:rPr>
      </w:pPr>
    </w:p>
    <w:p w:rsidR="00777D2F" w:rsidRPr="0004746D" w:rsidRDefault="00777D2F" w:rsidP="000D362B">
      <w:pPr>
        <w:spacing w:after="0" w:line="240" w:lineRule="auto"/>
        <w:jc w:val="center"/>
        <w:rPr>
          <w:rFonts w:ascii="Times New Roman" w:eastAsia="Times New Roman" w:hAnsi="Times New Roman" w:cs="Times New Roman"/>
          <w:b/>
          <w:sz w:val="28"/>
          <w:szCs w:val="28"/>
        </w:rPr>
      </w:pPr>
    </w:p>
    <w:p w:rsidR="00547ABA" w:rsidRPr="0004746D" w:rsidRDefault="00547ABA" w:rsidP="000D362B">
      <w:pPr>
        <w:spacing w:after="0" w:line="240" w:lineRule="auto"/>
        <w:jc w:val="center"/>
        <w:rPr>
          <w:rFonts w:ascii="Times New Roman" w:eastAsia="Times New Roman" w:hAnsi="Times New Roman" w:cs="Times New Roman"/>
          <w:b/>
          <w:sz w:val="28"/>
          <w:szCs w:val="28"/>
        </w:rPr>
      </w:pPr>
    </w:p>
    <w:p w:rsidR="008E0185" w:rsidRPr="0004746D" w:rsidRDefault="00777D2F" w:rsidP="008502A3">
      <w:pPr>
        <w:spacing w:after="0" w:line="240" w:lineRule="auto"/>
        <w:ind w:right="-90"/>
        <w:jc w:val="center"/>
        <w:rPr>
          <w:rFonts w:ascii="Times New Roman" w:eastAsia="Times New Roman" w:hAnsi="Times New Roman" w:cs="Times New Roman"/>
          <w:b/>
          <w:sz w:val="28"/>
          <w:szCs w:val="28"/>
        </w:rPr>
      </w:pPr>
      <w:r w:rsidRPr="0004746D">
        <w:rPr>
          <w:rFonts w:ascii="Times New Roman" w:eastAsia="Times New Roman" w:hAnsi="Times New Roman" w:cs="Times New Roman"/>
          <w:b/>
          <w:sz w:val="28"/>
          <w:szCs w:val="28"/>
        </w:rPr>
        <w:t xml:space="preserve">Appendix </w:t>
      </w:r>
      <w:r w:rsidR="008502A3" w:rsidRPr="0004746D">
        <w:rPr>
          <w:rFonts w:ascii="Times New Roman" w:eastAsia="Times New Roman" w:hAnsi="Times New Roman" w:cs="Times New Roman"/>
          <w:b/>
          <w:sz w:val="28"/>
          <w:szCs w:val="28"/>
        </w:rPr>
        <w:t>I</w:t>
      </w:r>
      <w:r w:rsidRPr="0004746D">
        <w:rPr>
          <w:rFonts w:ascii="Times New Roman" w:eastAsia="Times New Roman" w:hAnsi="Times New Roman" w:cs="Times New Roman"/>
          <w:b/>
          <w:sz w:val="28"/>
          <w:szCs w:val="28"/>
        </w:rPr>
        <w:t>V:  Pre/</w:t>
      </w:r>
      <w:r w:rsidR="00847532" w:rsidRPr="0004746D">
        <w:rPr>
          <w:rFonts w:ascii="Times New Roman" w:eastAsia="Times New Roman" w:hAnsi="Times New Roman" w:cs="Times New Roman"/>
          <w:b/>
          <w:sz w:val="28"/>
          <w:szCs w:val="28"/>
        </w:rPr>
        <w:t>Follow-up</w:t>
      </w:r>
      <w:r w:rsidRPr="0004746D">
        <w:rPr>
          <w:rFonts w:ascii="Times New Roman" w:eastAsia="Times New Roman" w:hAnsi="Times New Roman" w:cs="Times New Roman"/>
          <w:b/>
          <w:sz w:val="28"/>
          <w:szCs w:val="28"/>
        </w:rPr>
        <w:t xml:space="preserve"> </w:t>
      </w:r>
      <w:r w:rsidR="008E0185" w:rsidRPr="0004746D">
        <w:rPr>
          <w:rFonts w:ascii="Times New Roman" w:eastAsia="Times New Roman" w:hAnsi="Times New Roman" w:cs="Times New Roman"/>
          <w:b/>
          <w:sz w:val="28"/>
          <w:szCs w:val="28"/>
        </w:rPr>
        <w:t xml:space="preserve">Littoral Zone, </w:t>
      </w:r>
      <w:r w:rsidRPr="0004746D">
        <w:rPr>
          <w:rFonts w:ascii="Times New Roman" w:eastAsia="Times New Roman" w:hAnsi="Times New Roman" w:cs="Times New Roman"/>
          <w:b/>
          <w:sz w:val="28"/>
          <w:szCs w:val="28"/>
        </w:rPr>
        <w:t xml:space="preserve">Native Species Richness and </w:t>
      </w:r>
    </w:p>
    <w:p w:rsidR="0015313E" w:rsidRPr="0004746D" w:rsidRDefault="00777D2F" w:rsidP="008502A3">
      <w:pPr>
        <w:spacing w:after="0" w:line="240" w:lineRule="auto"/>
        <w:ind w:right="-90"/>
        <w:jc w:val="center"/>
        <w:rPr>
          <w:rFonts w:ascii="Times New Roman" w:eastAsia="Times New Roman" w:hAnsi="Times New Roman" w:cs="Times New Roman"/>
          <w:b/>
          <w:sz w:val="28"/>
          <w:szCs w:val="28"/>
        </w:rPr>
        <w:sectPr w:rsidR="0015313E" w:rsidRPr="0004746D" w:rsidSect="00777D2F">
          <w:pgSz w:w="12240" w:h="15840"/>
          <w:pgMar w:top="1440" w:right="1440" w:bottom="1440" w:left="2160" w:header="720" w:footer="720" w:gutter="0"/>
          <w:cols w:space="720"/>
          <w:docGrid w:linePitch="360"/>
        </w:sectPr>
      </w:pPr>
      <w:r w:rsidRPr="0004746D">
        <w:rPr>
          <w:rFonts w:ascii="Times New Roman" w:eastAsia="Times New Roman" w:hAnsi="Times New Roman" w:cs="Times New Roman"/>
          <w:b/>
          <w:sz w:val="28"/>
          <w:szCs w:val="28"/>
        </w:rPr>
        <w:t>Total Rake Fullness</w:t>
      </w:r>
    </w:p>
    <w:p w:rsidR="00777D2F" w:rsidRPr="0004746D" w:rsidRDefault="00F44B76" w:rsidP="000D362B">
      <w:pPr>
        <w:spacing w:after="0" w:line="240" w:lineRule="auto"/>
        <w:jc w:val="center"/>
        <w:rPr>
          <w:rFonts w:ascii="Times New Roman" w:eastAsia="Times New Roman" w:hAnsi="Times New Roman" w:cs="Times New Roman"/>
          <w:b/>
          <w:sz w:val="28"/>
          <w:szCs w:val="28"/>
        </w:rPr>
      </w:pPr>
      <w:r w:rsidRPr="0004746D">
        <w:rPr>
          <w:rFonts w:ascii="Times New Roman" w:eastAsia="Times New Roman" w:hAnsi="Times New Roman" w:cs="Times New Roman"/>
          <w:b/>
          <w:noProof/>
          <w:sz w:val="28"/>
          <w:szCs w:val="28"/>
        </w:rPr>
        <w:lastRenderedPageBreak/>
        <w:drawing>
          <wp:inline distT="0" distB="0" distL="0" distR="0">
            <wp:extent cx="5486311" cy="7099933"/>
            <wp:effectExtent l="19050" t="0" r="89" b="0"/>
            <wp:docPr id="31" name="Picture 30" descr="1 Littoral Zone Balsam Lake Pretreatment May 16-17, 2014MBergERS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Littoral Zone Balsam Lake Pretreatment May 16-17, 2014MBergERSLLC.jpg"/>
                    <pic:cNvPicPr/>
                  </pic:nvPicPr>
                  <pic:blipFill>
                    <a:blip r:embed="rId47" cstate="screen">
                      <a:extLst>
                        <a:ext uri="{28A0092B-C50C-407E-A947-70E740481C1C}">
                          <a14:useLocalDpi xmlns:a14="http://schemas.microsoft.com/office/drawing/2010/main"/>
                        </a:ext>
                      </a:extLst>
                    </a:blip>
                    <a:stretch>
                      <a:fillRect/>
                    </a:stretch>
                  </pic:blipFill>
                  <pic:spPr>
                    <a:xfrm>
                      <a:off x="0" y="0"/>
                      <a:ext cx="5486311" cy="7099933"/>
                    </a:xfrm>
                    <a:prstGeom prst="rect">
                      <a:avLst/>
                    </a:prstGeom>
                  </pic:spPr>
                </pic:pic>
              </a:graphicData>
            </a:graphic>
          </wp:inline>
        </w:drawing>
      </w:r>
      <w:r w:rsidR="008A37AD" w:rsidRPr="0004746D">
        <w:rPr>
          <w:rFonts w:ascii="Times New Roman" w:eastAsia="Times New Roman" w:hAnsi="Times New Roman" w:cs="Times New Roman"/>
          <w:b/>
          <w:noProof/>
          <w:sz w:val="28"/>
          <w:szCs w:val="28"/>
        </w:rPr>
        <w:lastRenderedPageBreak/>
        <w:drawing>
          <wp:inline distT="0" distB="0" distL="0" distR="0">
            <wp:extent cx="5486311" cy="7099933"/>
            <wp:effectExtent l="19050" t="0" r="89" b="0"/>
            <wp:docPr id="7" name="Picture 6" descr="1 Littoral Zone Balsam Lake Posttreatment June 15, 2014MBergERS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Littoral Zone Balsam Lake Posttreatment June 15, 2014MBergERSLLC.jpg"/>
                    <pic:cNvPicPr/>
                  </pic:nvPicPr>
                  <pic:blipFill>
                    <a:blip r:embed="rId48" cstate="screen">
                      <a:extLst>
                        <a:ext uri="{28A0092B-C50C-407E-A947-70E740481C1C}">
                          <a14:useLocalDpi xmlns:a14="http://schemas.microsoft.com/office/drawing/2010/main"/>
                        </a:ext>
                      </a:extLst>
                    </a:blip>
                    <a:stretch>
                      <a:fillRect/>
                    </a:stretch>
                  </pic:blipFill>
                  <pic:spPr>
                    <a:xfrm>
                      <a:off x="0" y="0"/>
                      <a:ext cx="5486311" cy="7099933"/>
                    </a:xfrm>
                    <a:prstGeom prst="rect">
                      <a:avLst/>
                    </a:prstGeom>
                  </pic:spPr>
                </pic:pic>
              </a:graphicData>
            </a:graphic>
          </wp:inline>
        </w:drawing>
      </w:r>
    </w:p>
    <w:p w:rsidR="00777D2F" w:rsidRPr="0004746D" w:rsidRDefault="00F44B76" w:rsidP="000D362B">
      <w:pPr>
        <w:spacing w:after="0" w:line="240" w:lineRule="auto"/>
        <w:jc w:val="center"/>
        <w:rPr>
          <w:rFonts w:ascii="Times New Roman" w:eastAsia="Times New Roman" w:hAnsi="Times New Roman" w:cs="Times New Roman"/>
          <w:b/>
          <w:sz w:val="28"/>
          <w:szCs w:val="28"/>
        </w:rPr>
        <w:sectPr w:rsidR="00777D2F" w:rsidRPr="0004746D" w:rsidSect="00F44B76">
          <w:pgSz w:w="12240" w:h="15840"/>
          <w:pgMar w:top="1440" w:right="1440" w:bottom="1440" w:left="2160" w:header="720" w:footer="720" w:gutter="0"/>
          <w:cols w:space="720"/>
          <w:docGrid w:linePitch="360"/>
        </w:sectPr>
      </w:pPr>
      <w:r w:rsidRPr="0004746D">
        <w:rPr>
          <w:rFonts w:ascii="Times New Roman" w:eastAsia="Times New Roman" w:hAnsi="Times New Roman" w:cs="Times New Roman"/>
          <w:b/>
          <w:noProof/>
          <w:sz w:val="28"/>
          <w:szCs w:val="28"/>
        </w:rPr>
        <w:lastRenderedPageBreak/>
        <w:drawing>
          <wp:inline distT="0" distB="0" distL="0" distR="0">
            <wp:extent cx="5486311" cy="7099933"/>
            <wp:effectExtent l="19050" t="0" r="89" b="0"/>
            <wp:docPr id="224" name="Picture 223" descr="1 Native Species Richness Balsam Lake Pretreatment May 16-17, 2014MBergERS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ative Species Richness Balsam Lake Pretreatment May 16-17, 2014MBergERSLLC.jpg"/>
                    <pic:cNvPicPr/>
                  </pic:nvPicPr>
                  <pic:blipFill>
                    <a:blip r:embed="rId49" cstate="screen">
                      <a:extLst>
                        <a:ext uri="{28A0092B-C50C-407E-A947-70E740481C1C}">
                          <a14:useLocalDpi xmlns:a14="http://schemas.microsoft.com/office/drawing/2010/main"/>
                        </a:ext>
                      </a:extLst>
                    </a:blip>
                    <a:stretch>
                      <a:fillRect/>
                    </a:stretch>
                  </pic:blipFill>
                  <pic:spPr>
                    <a:xfrm>
                      <a:off x="0" y="0"/>
                      <a:ext cx="5486311" cy="7099933"/>
                    </a:xfrm>
                    <a:prstGeom prst="rect">
                      <a:avLst/>
                    </a:prstGeom>
                  </pic:spPr>
                </pic:pic>
              </a:graphicData>
            </a:graphic>
          </wp:inline>
        </w:drawing>
      </w:r>
      <w:r w:rsidR="008A37AD" w:rsidRPr="0004746D">
        <w:rPr>
          <w:rFonts w:ascii="Times New Roman" w:eastAsia="Times New Roman" w:hAnsi="Times New Roman" w:cs="Times New Roman"/>
          <w:b/>
          <w:noProof/>
          <w:sz w:val="28"/>
          <w:szCs w:val="28"/>
        </w:rPr>
        <w:lastRenderedPageBreak/>
        <w:drawing>
          <wp:inline distT="0" distB="0" distL="0" distR="0">
            <wp:extent cx="5486311" cy="7099933"/>
            <wp:effectExtent l="19050" t="0" r="89" b="0"/>
            <wp:docPr id="8" name="Picture 7" descr="1 Native Species Richness Balsam Lake Posttreatment June 15, 2014MBergERS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ative Species Richness Balsam Lake Posttreatment June 15, 2014MBergERSLLC.jpg"/>
                    <pic:cNvPicPr/>
                  </pic:nvPicPr>
                  <pic:blipFill>
                    <a:blip r:embed="rId50" cstate="screen">
                      <a:extLst>
                        <a:ext uri="{28A0092B-C50C-407E-A947-70E740481C1C}">
                          <a14:useLocalDpi xmlns:a14="http://schemas.microsoft.com/office/drawing/2010/main"/>
                        </a:ext>
                      </a:extLst>
                    </a:blip>
                    <a:stretch>
                      <a:fillRect/>
                    </a:stretch>
                  </pic:blipFill>
                  <pic:spPr>
                    <a:xfrm>
                      <a:off x="0" y="0"/>
                      <a:ext cx="5486311" cy="7099933"/>
                    </a:xfrm>
                    <a:prstGeom prst="rect">
                      <a:avLst/>
                    </a:prstGeom>
                  </pic:spPr>
                </pic:pic>
              </a:graphicData>
            </a:graphic>
          </wp:inline>
        </w:drawing>
      </w:r>
      <w:r w:rsidR="008A37AD" w:rsidRPr="0004746D">
        <w:rPr>
          <w:rFonts w:ascii="Times New Roman" w:eastAsia="Times New Roman" w:hAnsi="Times New Roman" w:cs="Times New Roman"/>
          <w:b/>
          <w:noProof/>
          <w:sz w:val="28"/>
          <w:szCs w:val="28"/>
        </w:rPr>
        <w:lastRenderedPageBreak/>
        <w:drawing>
          <wp:inline distT="0" distB="0" distL="0" distR="0">
            <wp:extent cx="5486311" cy="7099933"/>
            <wp:effectExtent l="19050" t="0" r="89" b="0"/>
            <wp:docPr id="12" name="Picture 11" descr="1 Total Rake Fullness Balsam Lake Pretreatment May 16-17, 2014MBergERS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Total Rake Fullness Balsam Lake Pretreatment May 16-17, 2014MBergERSLLC.jpg"/>
                    <pic:cNvPicPr/>
                  </pic:nvPicPr>
                  <pic:blipFill>
                    <a:blip r:embed="rId51" cstate="screen">
                      <a:extLst>
                        <a:ext uri="{28A0092B-C50C-407E-A947-70E740481C1C}">
                          <a14:useLocalDpi xmlns:a14="http://schemas.microsoft.com/office/drawing/2010/main"/>
                        </a:ext>
                      </a:extLst>
                    </a:blip>
                    <a:stretch>
                      <a:fillRect/>
                    </a:stretch>
                  </pic:blipFill>
                  <pic:spPr>
                    <a:xfrm>
                      <a:off x="0" y="0"/>
                      <a:ext cx="5486311" cy="7099933"/>
                    </a:xfrm>
                    <a:prstGeom prst="rect">
                      <a:avLst/>
                    </a:prstGeom>
                  </pic:spPr>
                </pic:pic>
              </a:graphicData>
            </a:graphic>
          </wp:inline>
        </w:drawing>
      </w:r>
      <w:r w:rsidR="008A37AD" w:rsidRPr="0004746D">
        <w:rPr>
          <w:rFonts w:ascii="Times New Roman" w:eastAsia="Times New Roman" w:hAnsi="Times New Roman" w:cs="Times New Roman"/>
          <w:b/>
          <w:noProof/>
          <w:sz w:val="28"/>
          <w:szCs w:val="28"/>
        </w:rPr>
        <w:lastRenderedPageBreak/>
        <w:drawing>
          <wp:inline distT="0" distB="0" distL="0" distR="0">
            <wp:extent cx="5486311" cy="7099933"/>
            <wp:effectExtent l="19050" t="0" r="89" b="0"/>
            <wp:docPr id="11" name="Picture 10" descr="1 Total Rake Fullness Balsam Lake Posttreatment June 15, 2014MBergERS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Total Rake Fullness Balsam Lake Posttreatment June 15, 2014MBergERSLLC.jpg"/>
                    <pic:cNvPicPr/>
                  </pic:nvPicPr>
                  <pic:blipFill>
                    <a:blip r:embed="rId52" cstate="screen">
                      <a:extLst>
                        <a:ext uri="{28A0092B-C50C-407E-A947-70E740481C1C}">
                          <a14:useLocalDpi xmlns:a14="http://schemas.microsoft.com/office/drawing/2010/main"/>
                        </a:ext>
                      </a:extLst>
                    </a:blip>
                    <a:stretch>
                      <a:fillRect/>
                    </a:stretch>
                  </pic:blipFill>
                  <pic:spPr>
                    <a:xfrm>
                      <a:off x="0" y="0"/>
                      <a:ext cx="5486311" cy="7099933"/>
                    </a:xfrm>
                    <a:prstGeom prst="rect">
                      <a:avLst/>
                    </a:prstGeom>
                  </pic:spPr>
                </pic:pic>
              </a:graphicData>
            </a:graphic>
          </wp:inline>
        </w:drawing>
      </w:r>
    </w:p>
    <w:p w:rsidR="00777D2F" w:rsidRPr="0004746D" w:rsidRDefault="00777D2F" w:rsidP="000D362B">
      <w:pPr>
        <w:spacing w:after="0" w:line="240" w:lineRule="auto"/>
        <w:jc w:val="center"/>
        <w:rPr>
          <w:rFonts w:ascii="Times New Roman" w:eastAsia="Times New Roman" w:hAnsi="Times New Roman" w:cs="Times New Roman"/>
          <w:b/>
          <w:sz w:val="28"/>
          <w:szCs w:val="28"/>
        </w:rPr>
      </w:pPr>
    </w:p>
    <w:p w:rsidR="00777D2F" w:rsidRPr="0004746D" w:rsidRDefault="00777D2F" w:rsidP="000D362B">
      <w:pPr>
        <w:spacing w:after="0" w:line="240" w:lineRule="auto"/>
        <w:jc w:val="center"/>
        <w:rPr>
          <w:rFonts w:ascii="Times New Roman" w:eastAsia="Times New Roman" w:hAnsi="Times New Roman" w:cs="Times New Roman"/>
          <w:b/>
          <w:sz w:val="28"/>
          <w:szCs w:val="28"/>
        </w:rPr>
      </w:pPr>
    </w:p>
    <w:p w:rsidR="00777D2F" w:rsidRPr="0004746D" w:rsidRDefault="00777D2F" w:rsidP="000D362B">
      <w:pPr>
        <w:spacing w:after="0" w:line="240" w:lineRule="auto"/>
        <w:jc w:val="center"/>
        <w:rPr>
          <w:rFonts w:ascii="Times New Roman" w:eastAsia="Times New Roman" w:hAnsi="Times New Roman" w:cs="Times New Roman"/>
          <w:b/>
          <w:sz w:val="28"/>
          <w:szCs w:val="28"/>
        </w:rPr>
      </w:pPr>
    </w:p>
    <w:p w:rsidR="00777D2F" w:rsidRPr="0004746D" w:rsidRDefault="00777D2F" w:rsidP="000D362B">
      <w:pPr>
        <w:spacing w:after="0" w:line="240" w:lineRule="auto"/>
        <w:jc w:val="center"/>
        <w:rPr>
          <w:rFonts w:ascii="Times New Roman" w:eastAsia="Times New Roman" w:hAnsi="Times New Roman" w:cs="Times New Roman"/>
          <w:b/>
          <w:sz w:val="28"/>
          <w:szCs w:val="28"/>
        </w:rPr>
      </w:pPr>
    </w:p>
    <w:p w:rsidR="00777D2F" w:rsidRPr="0004746D" w:rsidRDefault="00777D2F" w:rsidP="000D362B">
      <w:pPr>
        <w:spacing w:after="0" w:line="240" w:lineRule="auto"/>
        <w:jc w:val="center"/>
        <w:rPr>
          <w:rFonts w:ascii="Times New Roman" w:eastAsia="Times New Roman" w:hAnsi="Times New Roman" w:cs="Times New Roman"/>
          <w:b/>
          <w:sz w:val="28"/>
          <w:szCs w:val="28"/>
        </w:rPr>
      </w:pPr>
    </w:p>
    <w:p w:rsidR="00777D2F" w:rsidRPr="0004746D" w:rsidRDefault="00777D2F" w:rsidP="000D362B">
      <w:pPr>
        <w:spacing w:after="0" w:line="240" w:lineRule="auto"/>
        <w:jc w:val="center"/>
        <w:rPr>
          <w:rFonts w:ascii="Times New Roman" w:eastAsia="Times New Roman" w:hAnsi="Times New Roman" w:cs="Times New Roman"/>
          <w:b/>
          <w:sz w:val="28"/>
          <w:szCs w:val="28"/>
        </w:rPr>
      </w:pPr>
    </w:p>
    <w:p w:rsidR="00777D2F" w:rsidRPr="0004746D" w:rsidRDefault="00777D2F" w:rsidP="000D362B">
      <w:pPr>
        <w:spacing w:after="0" w:line="240" w:lineRule="auto"/>
        <w:jc w:val="center"/>
        <w:rPr>
          <w:rFonts w:ascii="Times New Roman" w:eastAsia="Times New Roman" w:hAnsi="Times New Roman" w:cs="Times New Roman"/>
          <w:b/>
          <w:sz w:val="28"/>
          <w:szCs w:val="28"/>
        </w:rPr>
      </w:pPr>
    </w:p>
    <w:p w:rsidR="00777D2F" w:rsidRPr="0004746D" w:rsidRDefault="00777D2F" w:rsidP="000D362B">
      <w:pPr>
        <w:spacing w:after="0" w:line="240" w:lineRule="auto"/>
        <w:jc w:val="center"/>
        <w:rPr>
          <w:rFonts w:ascii="Times New Roman" w:eastAsia="Times New Roman" w:hAnsi="Times New Roman" w:cs="Times New Roman"/>
          <w:b/>
          <w:sz w:val="28"/>
          <w:szCs w:val="28"/>
        </w:rPr>
      </w:pPr>
    </w:p>
    <w:p w:rsidR="00777D2F" w:rsidRPr="0004746D" w:rsidRDefault="00777D2F" w:rsidP="000D362B">
      <w:pPr>
        <w:spacing w:after="0" w:line="240" w:lineRule="auto"/>
        <w:jc w:val="center"/>
        <w:rPr>
          <w:rFonts w:ascii="Times New Roman" w:eastAsia="Times New Roman" w:hAnsi="Times New Roman" w:cs="Times New Roman"/>
          <w:b/>
          <w:sz w:val="28"/>
          <w:szCs w:val="28"/>
        </w:rPr>
      </w:pPr>
    </w:p>
    <w:p w:rsidR="00777D2F" w:rsidRPr="0004746D" w:rsidRDefault="00777D2F" w:rsidP="000D362B">
      <w:pPr>
        <w:spacing w:after="0" w:line="240" w:lineRule="auto"/>
        <w:jc w:val="center"/>
        <w:rPr>
          <w:rFonts w:ascii="Times New Roman" w:eastAsia="Times New Roman" w:hAnsi="Times New Roman" w:cs="Times New Roman"/>
          <w:b/>
          <w:sz w:val="28"/>
          <w:szCs w:val="28"/>
        </w:rPr>
      </w:pPr>
    </w:p>
    <w:p w:rsidR="00777D2F" w:rsidRPr="0004746D" w:rsidRDefault="00777D2F" w:rsidP="000D362B">
      <w:pPr>
        <w:spacing w:after="0" w:line="240" w:lineRule="auto"/>
        <w:jc w:val="center"/>
        <w:rPr>
          <w:rFonts w:ascii="Times New Roman" w:eastAsia="Times New Roman" w:hAnsi="Times New Roman" w:cs="Times New Roman"/>
          <w:b/>
          <w:sz w:val="28"/>
          <w:szCs w:val="28"/>
        </w:rPr>
      </w:pPr>
    </w:p>
    <w:p w:rsidR="00777D2F" w:rsidRPr="0004746D" w:rsidRDefault="00777D2F" w:rsidP="000D362B">
      <w:pPr>
        <w:spacing w:after="0" w:line="240" w:lineRule="auto"/>
        <w:jc w:val="center"/>
        <w:rPr>
          <w:rFonts w:ascii="Times New Roman" w:eastAsia="Times New Roman" w:hAnsi="Times New Roman" w:cs="Times New Roman"/>
          <w:b/>
          <w:sz w:val="28"/>
          <w:szCs w:val="28"/>
        </w:rPr>
      </w:pPr>
    </w:p>
    <w:p w:rsidR="00777D2F" w:rsidRPr="0004746D" w:rsidRDefault="00777D2F" w:rsidP="000D362B">
      <w:pPr>
        <w:spacing w:after="0" w:line="240" w:lineRule="auto"/>
        <w:jc w:val="center"/>
        <w:rPr>
          <w:rFonts w:ascii="Times New Roman" w:eastAsia="Times New Roman" w:hAnsi="Times New Roman" w:cs="Times New Roman"/>
          <w:b/>
          <w:sz w:val="28"/>
          <w:szCs w:val="28"/>
        </w:rPr>
      </w:pPr>
    </w:p>
    <w:p w:rsidR="00777D2F" w:rsidRPr="0004746D" w:rsidRDefault="00777D2F" w:rsidP="000D362B">
      <w:pPr>
        <w:spacing w:after="0" w:line="240" w:lineRule="auto"/>
        <w:jc w:val="center"/>
        <w:rPr>
          <w:rFonts w:ascii="Times New Roman" w:eastAsia="Times New Roman" w:hAnsi="Times New Roman" w:cs="Times New Roman"/>
          <w:b/>
          <w:sz w:val="28"/>
          <w:szCs w:val="28"/>
        </w:rPr>
      </w:pPr>
    </w:p>
    <w:p w:rsidR="00777D2F" w:rsidRPr="0004746D" w:rsidRDefault="00777D2F" w:rsidP="000D362B">
      <w:pPr>
        <w:spacing w:after="0" w:line="240" w:lineRule="auto"/>
        <w:jc w:val="center"/>
        <w:rPr>
          <w:rFonts w:ascii="Times New Roman" w:eastAsia="Times New Roman" w:hAnsi="Times New Roman" w:cs="Times New Roman"/>
          <w:b/>
          <w:sz w:val="28"/>
          <w:szCs w:val="28"/>
        </w:rPr>
      </w:pPr>
    </w:p>
    <w:p w:rsidR="00777D2F" w:rsidRPr="0004746D" w:rsidRDefault="00777D2F" w:rsidP="000D362B">
      <w:pPr>
        <w:spacing w:after="0" w:line="240" w:lineRule="auto"/>
        <w:jc w:val="center"/>
        <w:rPr>
          <w:rFonts w:ascii="Times New Roman" w:eastAsia="Times New Roman" w:hAnsi="Times New Roman" w:cs="Times New Roman"/>
          <w:b/>
          <w:sz w:val="28"/>
          <w:szCs w:val="28"/>
        </w:rPr>
      </w:pPr>
    </w:p>
    <w:p w:rsidR="00777D2F" w:rsidRPr="0004746D" w:rsidRDefault="00777D2F" w:rsidP="000D362B">
      <w:pPr>
        <w:spacing w:after="0" w:line="240" w:lineRule="auto"/>
        <w:jc w:val="center"/>
        <w:rPr>
          <w:rFonts w:ascii="Times New Roman" w:eastAsia="Times New Roman" w:hAnsi="Times New Roman" w:cs="Times New Roman"/>
          <w:b/>
          <w:sz w:val="28"/>
          <w:szCs w:val="28"/>
        </w:rPr>
      </w:pPr>
    </w:p>
    <w:p w:rsidR="00777D2F" w:rsidRPr="0004746D" w:rsidRDefault="00777D2F" w:rsidP="000D362B">
      <w:pPr>
        <w:spacing w:after="0" w:line="240" w:lineRule="auto"/>
        <w:jc w:val="center"/>
        <w:rPr>
          <w:rFonts w:ascii="Times New Roman" w:eastAsia="Times New Roman" w:hAnsi="Times New Roman" w:cs="Times New Roman"/>
          <w:b/>
          <w:sz w:val="28"/>
          <w:szCs w:val="28"/>
        </w:rPr>
      </w:pPr>
    </w:p>
    <w:p w:rsidR="00777D2F" w:rsidRPr="0004746D" w:rsidRDefault="00777D2F" w:rsidP="000D362B">
      <w:pPr>
        <w:spacing w:after="0" w:line="240" w:lineRule="auto"/>
        <w:jc w:val="center"/>
        <w:rPr>
          <w:rFonts w:ascii="Times New Roman" w:eastAsia="Times New Roman" w:hAnsi="Times New Roman" w:cs="Times New Roman"/>
          <w:b/>
          <w:sz w:val="28"/>
          <w:szCs w:val="28"/>
        </w:rPr>
      </w:pPr>
    </w:p>
    <w:p w:rsidR="00777D2F" w:rsidRPr="0004746D" w:rsidRDefault="00777D2F" w:rsidP="000D362B">
      <w:pPr>
        <w:spacing w:after="0" w:line="240" w:lineRule="auto"/>
        <w:jc w:val="center"/>
        <w:rPr>
          <w:rFonts w:ascii="Times New Roman" w:eastAsia="Times New Roman" w:hAnsi="Times New Roman" w:cs="Times New Roman"/>
          <w:b/>
          <w:sz w:val="28"/>
          <w:szCs w:val="28"/>
        </w:rPr>
      </w:pPr>
    </w:p>
    <w:p w:rsidR="00232C6A" w:rsidRPr="0004746D" w:rsidRDefault="00777D2F" w:rsidP="00956CEF">
      <w:pPr>
        <w:spacing w:after="0" w:line="240" w:lineRule="auto"/>
        <w:jc w:val="center"/>
        <w:rPr>
          <w:rFonts w:ascii="Times New Roman" w:eastAsia="Times New Roman" w:hAnsi="Times New Roman" w:cs="Times New Roman"/>
          <w:b/>
          <w:sz w:val="28"/>
          <w:szCs w:val="28"/>
        </w:rPr>
      </w:pPr>
      <w:r w:rsidRPr="0004746D">
        <w:rPr>
          <w:rFonts w:ascii="Times New Roman" w:eastAsia="Times New Roman" w:hAnsi="Times New Roman" w:cs="Times New Roman"/>
          <w:b/>
          <w:sz w:val="28"/>
          <w:szCs w:val="28"/>
        </w:rPr>
        <w:t xml:space="preserve">Appendix V:  </w:t>
      </w:r>
      <w:r w:rsidR="003A5274" w:rsidRPr="0004746D">
        <w:rPr>
          <w:rFonts w:ascii="Times New Roman" w:eastAsia="Times New Roman" w:hAnsi="Times New Roman" w:cs="Times New Roman"/>
          <w:b/>
          <w:sz w:val="28"/>
          <w:szCs w:val="28"/>
        </w:rPr>
        <w:t>CLP</w:t>
      </w:r>
      <w:r w:rsidRPr="0004746D">
        <w:rPr>
          <w:rFonts w:ascii="Times New Roman" w:eastAsia="Times New Roman" w:hAnsi="Times New Roman" w:cs="Times New Roman"/>
          <w:b/>
          <w:sz w:val="28"/>
          <w:szCs w:val="28"/>
        </w:rPr>
        <w:t xml:space="preserve"> Pre</w:t>
      </w:r>
      <w:r w:rsidR="003A4543" w:rsidRPr="0004746D">
        <w:rPr>
          <w:rFonts w:ascii="Times New Roman" w:eastAsia="Times New Roman" w:hAnsi="Times New Roman" w:cs="Times New Roman"/>
          <w:b/>
          <w:sz w:val="28"/>
          <w:szCs w:val="28"/>
        </w:rPr>
        <w:t>/</w:t>
      </w:r>
      <w:r w:rsidR="00847532" w:rsidRPr="0004746D">
        <w:rPr>
          <w:rFonts w:ascii="Times New Roman" w:eastAsia="Times New Roman" w:hAnsi="Times New Roman" w:cs="Times New Roman"/>
          <w:b/>
          <w:sz w:val="28"/>
          <w:szCs w:val="28"/>
        </w:rPr>
        <w:t>Follow-up</w:t>
      </w:r>
      <w:r w:rsidR="00956CEF" w:rsidRPr="0004746D">
        <w:rPr>
          <w:rFonts w:ascii="Times New Roman" w:eastAsia="Times New Roman" w:hAnsi="Times New Roman" w:cs="Times New Roman"/>
          <w:b/>
          <w:sz w:val="28"/>
          <w:szCs w:val="28"/>
        </w:rPr>
        <w:t xml:space="preserve"> Density and </w:t>
      </w:r>
      <w:r w:rsidRPr="0004746D">
        <w:rPr>
          <w:rFonts w:ascii="Times New Roman" w:eastAsia="Times New Roman" w:hAnsi="Times New Roman" w:cs="Times New Roman"/>
          <w:b/>
          <w:sz w:val="28"/>
          <w:szCs w:val="28"/>
        </w:rPr>
        <w:t>D</w:t>
      </w:r>
      <w:r w:rsidR="00E84CE0" w:rsidRPr="0004746D">
        <w:rPr>
          <w:rFonts w:ascii="Times New Roman" w:eastAsia="Times New Roman" w:hAnsi="Times New Roman" w:cs="Times New Roman"/>
          <w:b/>
          <w:sz w:val="28"/>
          <w:szCs w:val="28"/>
        </w:rPr>
        <w:t>istribution</w:t>
      </w:r>
    </w:p>
    <w:p w:rsidR="00E4024C" w:rsidRPr="0004746D" w:rsidRDefault="00AB6522" w:rsidP="008502A3">
      <w:pPr>
        <w:spacing w:after="0" w:line="240" w:lineRule="auto"/>
        <w:jc w:val="center"/>
        <w:rPr>
          <w:rFonts w:ascii="Times New Roman" w:eastAsia="Times New Roman" w:hAnsi="Times New Roman" w:cs="Times New Roman"/>
          <w:b/>
          <w:sz w:val="28"/>
          <w:szCs w:val="28"/>
        </w:rPr>
        <w:sectPr w:rsidR="00E4024C" w:rsidRPr="0004746D" w:rsidSect="00777D2F">
          <w:pgSz w:w="12240" w:h="15840"/>
          <w:pgMar w:top="1440" w:right="1440" w:bottom="1440" w:left="2160" w:header="720" w:footer="720" w:gutter="0"/>
          <w:cols w:space="720"/>
          <w:docGrid w:linePitch="360"/>
        </w:sectPr>
      </w:pPr>
      <w:r w:rsidRPr="0004746D">
        <w:rPr>
          <w:rFonts w:ascii="Times New Roman" w:eastAsia="Times New Roman" w:hAnsi="Times New Roman" w:cs="Times New Roman"/>
          <w:b/>
          <w:noProof/>
          <w:sz w:val="28"/>
          <w:szCs w:val="28"/>
        </w:rPr>
        <w:lastRenderedPageBreak/>
        <w:drawing>
          <wp:inline distT="0" distB="0" distL="0" distR="0">
            <wp:extent cx="5486311" cy="7099933"/>
            <wp:effectExtent l="19050" t="0" r="89" b="0"/>
            <wp:docPr id="4" name="Picture 3" descr="Potamogeton crispus, Curly-leaf pondweed Balsam Lake Pretreatment May 16-17, 2014MBergERS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tamogeton crispus, Curly-leaf pondweed Balsam Lake Pretreatment May 16-17, 2014MBergERSLLC.jpg"/>
                    <pic:cNvPicPr/>
                  </pic:nvPicPr>
                  <pic:blipFill>
                    <a:blip r:embed="rId53" cstate="screen">
                      <a:extLst>
                        <a:ext uri="{28A0092B-C50C-407E-A947-70E740481C1C}">
                          <a14:useLocalDpi xmlns:a14="http://schemas.microsoft.com/office/drawing/2010/main"/>
                        </a:ext>
                      </a:extLst>
                    </a:blip>
                    <a:stretch>
                      <a:fillRect/>
                    </a:stretch>
                  </pic:blipFill>
                  <pic:spPr>
                    <a:xfrm>
                      <a:off x="0" y="0"/>
                      <a:ext cx="5486311" cy="7099933"/>
                    </a:xfrm>
                    <a:prstGeom prst="rect">
                      <a:avLst/>
                    </a:prstGeom>
                  </pic:spPr>
                </pic:pic>
              </a:graphicData>
            </a:graphic>
          </wp:inline>
        </w:drawing>
      </w:r>
    </w:p>
    <w:p w:rsidR="00777D2F" w:rsidRPr="0004746D" w:rsidRDefault="00232C6A" w:rsidP="000D362B">
      <w:pPr>
        <w:spacing w:after="0" w:line="240" w:lineRule="auto"/>
        <w:jc w:val="center"/>
        <w:rPr>
          <w:rFonts w:ascii="Times New Roman" w:eastAsia="Times New Roman" w:hAnsi="Times New Roman" w:cs="Times New Roman"/>
          <w:b/>
          <w:sz w:val="28"/>
          <w:szCs w:val="28"/>
        </w:rPr>
      </w:pPr>
      <w:r w:rsidRPr="0004746D">
        <w:rPr>
          <w:rFonts w:ascii="Times New Roman" w:eastAsia="Times New Roman" w:hAnsi="Times New Roman" w:cs="Times New Roman"/>
          <w:b/>
          <w:noProof/>
          <w:sz w:val="28"/>
          <w:szCs w:val="28"/>
        </w:rPr>
        <w:lastRenderedPageBreak/>
        <w:drawing>
          <wp:inline distT="0" distB="0" distL="0" distR="0">
            <wp:extent cx="5486311" cy="7099933"/>
            <wp:effectExtent l="19050" t="0" r="89" b="0"/>
            <wp:docPr id="241" name="Picture 236" descr="Potamogeton crispus, Curly-leaf pondweed Balsam Lake Posttreatment June 15, 2014MBergERS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tamogeton crispus, Curly-leaf pondweed Balsam Lake Posttreatment June 15, 2014MBergERSLLC.jpg"/>
                    <pic:cNvPicPr/>
                  </pic:nvPicPr>
                  <pic:blipFill>
                    <a:blip r:embed="rId54" cstate="screen">
                      <a:extLst>
                        <a:ext uri="{28A0092B-C50C-407E-A947-70E740481C1C}">
                          <a14:useLocalDpi xmlns:a14="http://schemas.microsoft.com/office/drawing/2010/main"/>
                        </a:ext>
                      </a:extLst>
                    </a:blip>
                    <a:stretch>
                      <a:fillRect/>
                    </a:stretch>
                  </pic:blipFill>
                  <pic:spPr>
                    <a:xfrm>
                      <a:off x="0" y="0"/>
                      <a:ext cx="5486311" cy="7099933"/>
                    </a:xfrm>
                    <a:prstGeom prst="rect">
                      <a:avLst/>
                    </a:prstGeom>
                  </pic:spPr>
                </pic:pic>
              </a:graphicData>
            </a:graphic>
          </wp:inline>
        </w:drawing>
      </w:r>
    </w:p>
    <w:p w:rsidR="005F48D0" w:rsidRPr="0004746D" w:rsidRDefault="005F48D0" w:rsidP="00E628AD">
      <w:pPr>
        <w:spacing w:after="0" w:line="240" w:lineRule="auto"/>
        <w:jc w:val="center"/>
        <w:rPr>
          <w:rFonts w:ascii="Times New Roman" w:eastAsia="Times New Roman" w:hAnsi="Times New Roman" w:cs="Times New Roman"/>
          <w:b/>
          <w:sz w:val="28"/>
          <w:szCs w:val="28"/>
        </w:rPr>
        <w:sectPr w:rsidR="005F48D0" w:rsidRPr="0004746D" w:rsidSect="00087CEC">
          <w:pgSz w:w="12240" w:h="15840"/>
          <w:pgMar w:top="1440" w:right="1440" w:bottom="1440" w:left="2160" w:header="720" w:footer="720" w:gutter="0"/>
          <w:cols w:space="720"/>
          <w:docGrid w:linePitch="360"/>
        </w:sectPr>
      </w:pPr>
    </w:p>
    <w:p w:rsidR="0040339D" w:rsidRPr="0004746D" w:rsidRDefault="0040339D" w:rsidP="0040339D">
      <w:pPr>
        <w:spacing w:after="0" w:line="240" w:lineRule="auto"/>
        <w:jc w:val="center"/>
        <w:rPr>
          <w:rFonts w:ascii="Times New Roman" w:eastAsia="Times New Roman" w:hAnsi="Times New Roman" w:cs="Times New Roman"/>
          <w:b/>
          <w:sz w:val="28"/>
          <w:szCs w:val="28"/>
        </w:rPr>
      </w:pPr>
    </w:p>
    <w:p w:rsidR="0040339D" w:rsidRPr="0004746D" w:rsidRDefault="0040339D" w:rsidP="0040339D">
      <w:pPr>
        <w:spacing w:after="0" w:line="240" w:lineRule="auto"/>
        <w:jc w:val="center"/>
        <w:rPr>
          <w:rFonts w:ascii="Times New Roman" w:eastAsia="Times New Roman" w:hAnsi="Times New Roman" w:cs="Times New Roman"/>
          <w:b/>
          <w:sz w:val="28"/>
          <w:szCs w:val="28"/>
        </w:rPr>
      </w:pPr>
    </w:p>
    <w:p w:rsidR="0040339D" w:rsidRPr="0004746D" w:rsidRDefault="0040339D" w:rsidP="0040339D">
      <w:pPr>
        <w:spacing w:after="0" w:line="240" w:lineRule="auto"/>
        <w:jc w:val="center"/>
        <w:rPr>
          <w:rFonts w:ascii="Times New Roman" w:eastAsia="Times New Roman" w:hAnsi="Times New Roman" w:cs="Times New Roman"/>
          <w:b/>
          <w:sz w:val="28"/>
          <w:szCs w:val="28"/>
        </w:rPr>
      </w:pPr>
    </w:p>
    <w:p w:rsidR="0040339D" w:rsidRPr="0004746D" w:rsidRDefault="0040339D" w:rsidP="0040339D">
      <w:pPr>
        <w:spacing w:after="0" w:line="240" w:lineRule="auto"/>
        <w:jc w:val="center"/>
        <w:rPr>
          <w:rFonts w:ascii="Times New Roman" w:eastAsia="Times New Roman" w:hAnsi="Times New Roman" w:cs="Times New Roman"/>
          <w:b/>
          <w:sz w:val="28"/>
          <w:szCs w:val="28"/>
        </w:rPr>
      </w:pPr>
    </w:p>
    <w:p w:rsidR="0040339D" w:rsidRPr="0004746D" w:rsidRDefault="0040339D" w:rsidP="0040339D">
      <w:pPr>
        <w:spacing w:after="0" w:line="240" w:lineRule="auto"/>
        <w:jc w:val="center"/>
        <w:rPr>
          <w:rFonts w:ascii="Times New Roman" w:eastAsia="Times New Roman" w:hAnsi="Times New Roman" w:cs="Times New Roman"/>
          <w:b/>
          <w:sz w:val="28"/>
          <w:szCs w:val="28"/>
        </w:rPr>
      </w:pPr>
    </w:p>
    <w:p w:rsidR="0040339D" w:rsidRPr="0004746D" w:rsidRDefault="0040339D" w:rsidP="0040339D">
      <w:pPr>
        <w:spacing w:after="0" w:line="240" w:lineRule="auto"/>
        <w:jc w:val="center"/>
        <w:rPr>
          <w:rFonts w:ascii="Times New Roman" w:eastAsia="Times New Roman" w:hAnsi="Times New Roman" w:cs="Times New Roman"/>
          <w:b/>
          <w:sz w:val="28"/>
          <w:szCs w:val="28"/>
        </w:rPr>
      </w:pPr>
    </w:p>
    <w:p w:rsidR="0040339D" w:rsidRPr="0004746D" w:rsidRDefault="0040339D" w:rsidP="0040339D">
      <w:pPr>
        <w:spacing w:after="0" w:line="240" w:lineRule="auto"/>
        <w:jc w:val="center"/>
        <w:rPr>
          <w:rFonts w:ascii="Times New Roman" w:eastAsia="Times New Roman" w:hAnsi="Times New Roman" w:cs="Times New Roman"/>
          <w:b/>
          <w:sz w:val="28"/>
          <w:szCs w:val="28"/>
        </w:rPr>
      </w:pPr>
    </w:p>
    <w:p w:rsidR="0040339D" w:rsidRPr="0004746D" w:rsidRDefault="0040339D" w:rsidP="0040339D">
      <w:pPr>
        <w:spacing w:after="0" w:line="240" w:lineRule="auto"/>
        <w:jc w:val="center"/>
        <w:rPr>
          <w:rFonts w:ascii="Times New Roman" w:eastAsia="Times New Roman" w:hAnsi="Times New Roman" w:cs="Times New Roman"/>
          <w:b/>
          <w:sz w:val="28"/>
          <w:szCs w:val="28"/>
        </w:rPr>
      </w:pPr>
    </w:p>
    <w:p w:rsidR="0040339D" w:rsidRPr="0004746D" w:rsidRDefault="0040339D" w:rsidP="0040339D">
      <w:pPr>
        <w:spacing w:after="0" w:line="240" w:lineRule="auto"/>
        <w:jc w:val="center"/>
        <w:rPr>
          <w:rFonts w:ascii="Times New Roman" w:eastAsia="Times New Roman" w:hAnsi="Times New Roman" w:cs="Times New Roman"/>
          <w:b/>
          <w:sz w:val="28"/>
          <w:szCs w:val="28"/>
        </w:rPr>
      </w:pPr>
    </w:p>
    <w:p w:rsidR="0040339D" w:rsidRPr="0004746D" w:rsidRDefault="0040339D" w:rsidP="0040339D">
      <w:pPr>
        <w:spacing w:after="0" w:line="240" w:lineRule="auto"/>
        <w:jc w:val="center"/>
        <w:rPr>
          <w:rFonts w:ascii="Times New Roman" w:eastAsia="Times New Roman" w:hAnsi="Times New Roman" w:cs="Times New Roman"/>
          <w:b/>
          <w:sz w:val="28"/>
          <w:szCs w:val="28"/>
        </w:rPr>
      </w:pPr>
    </w:p>
    <w:p w:rsidR="0040339D" w:rsidRPr="0004746D" w:rsidRDefault="0040339D" w:rsidP="0040339D">
      <w:pPr>
        <w:spacing w:after="0" w:line="240" w:lineRule="auto"/>
        <w:jc w:val="center"/>
        <w:rPr>
          <w:rFonts w:ascii="Times New Roman" w:eastAsia="Times New Roman" w:hAnsi="Times New Roman" w:cs="Times New Roman"/>
          <w:b/>
          <w:sz w:val="28"/>
          <w:szCs w:val="28"/>
        </w:rPr>
      </w:pPr>
    </w:p>
    <w:p w:rsidR="0040339D" w:rsidRPr="0004746D" w:rsidRDefault="0040339D" w:rsidP="0040339D">
      <w:pPr>
        <w:spacing w:after="0" w:line="240" w:lineRule="auto"/>
        <w:jc w:val="center"/>
        <w:rPr>
          <w:rFonts w:ascii="Times New Roman" w:eastAsia="Times New Roman" w:hAnsi="Times New Roman" w:cs="Times New Roman"/>
          <w:b/>
          <w:sz w:val="28"/>
          <w:szCs w:val="28"/>
        </w:rPr>
      </w:pPr>
    </w:p>
    <w:p w:rsidR="0040339D" w:rsidRPr="0004746D" w:rsidRDefault="0040339D" w:rsidP="0040339D">
      <w:pPr>
        <w:spacing w:after="0" w:line="240" w:lineRule="auto"/>
        <w:jc w:val="center"/>
        <w:rPr>
          <w:rFonts w:ascii="Times New Roman" w:eastAsia="Times New Roman" w:hAnsi="Times New Roman" w:cs="Times New Roman"/>
          <w:b/>
          <w:sz w:val="28"/>
          <w:szCs w:val="28"/>
        </w:rPr>
      </w:pPr>
    </w:p>
    <w:p w:rsidR="0040339D" w:rsidRPr="0004746D" w:rsidRDefault="0040339D" w:rsidP="0040339D">
      <w:pPr>
        <w:spacing w:after="0" w:line="240" w:lineRule="auto"/>
        <w:jc w:val="center"/>
        <w:rPr>
          <w:rFonts w:ascii="Times New Roman" w:eastAsia="Times New Roman" w:hAnsi="Times New Roman" w:cs="Times New Roman"/>
          <w:b/>
          <w:sz w:val="28"/>
          <w:szCs w:val="28"/>
        </w:rPr>
      </w:pPr>
    </w:p>
    <w:p w:rsidR="0040339D" w:rsidRPr="0004746D" w:rsidRDefault="0040339D" w:rsidP="0040339D">
      <w:pPr>
        <w:spacing w:after="0" w:line="240" w:lineRule="auto"/>
        <w:jc w:val="center"/>
        <w:rPr>
          <w:rFonts w:ascii="Times New Roman" w:eastAsia="Times New Roman" w:hAnsi="Times New Roman" w:cs="Times New Roman"/>
          <w:b/>
          <w:sz w:val="28"/>
          <w:szCs w:val="28"/>
        </w:rPr>
      </w:pPr>
    </w:p>
    <w:p w:rsidR="0040339D" w:rsidRPr="0004746D" w:rsidRDefault="0040339D" w:rsidP="0040339D">
      <w:pPr>
        <w:spacing w:after="0" w:line="240" w:lineRule="auto"/>
        <w:jc w:val="center"/>
        <w:rPr>
          <w:rFonts w:ascii="Times New Roman" w:eastAsia="Times New Roman" w:hAnsi="Times New Roman" w:cs="Times New Roman"/>
          <w:b/>
          <w:sz w:val="28"/>
          <w:szCs w:val="28"/>
        </w:rPr>
      </w:pPr>
    </w:p>
    <w:p w:rsidR="0040339D" w:rsidRPr="0004746D" w:rsidRDefault="0040339D" w:rsidP="0040339D">
      <w:pPr>
        <w:spacing w:after="0" w:line="240" w:lineRule="auto"/>
        <w:jc w:val="center"/>
        <w:rPr>
          <w:rFonts w:ascii="Times New Roman" w:eastAsia="Times New Roman" w:hAnsi="Times New Roman" w:cs="Times New Roman"/>
          <w:b/>
          <w:sz w:val="28"/>
          <w:szCs w:val="28"/>
        </w:rPr>
      </w:pPr>
    </w:p>
    <w:p w:rsidR="0040339D" w:rsidRPr="0004746D" w:rsidRDefault="0040339D" w:rsidP="0040339D">
      <w:pPr>
        <w:spacing w:after="0" w:line="240" w:lineRule="auto"/>
        <w:jc w:val="center"/>
        <w:rPr>
          <w:rFonts w:ascii="Times New Roman" w:eastAsia="Times New Roman" w:hAnsi="Times New Roman" w:cs="Times New Roman"/>
          <w:b/>
          <w:sz w:val="28"/>
          <w:szCs w:val="28"/>
        </w:rPr>
      </w:pPr>
    </w:p>
    <w:p w:rsidR="0040339D" w:rsidRPr="0004746D" w:rsidRDefault="0040339D" w:rsidP="0040339D">
      <w:pPr>
        <w:spacing w:after="0" w:line="240" w:lineRule="auto"/>
        <w:jc w:val="center"/>
        <w:rPr>
          <w:rFonts w:ascii="Times New Roman" w:eastAsia="Times New Roman" w:hAnsi="Times New Roman" w:cs="Times New Roman"/>
          <w:b/>
          <w:sz w:val="28"/>
          <w:szCs w:val="28"/>
        </w:rPr>
      </w:pPr>
    </w:p>
    <w:p w:rsidR="0040339D" w:rsidRPr="0004746D" w:rsidRDefault="0040339D" w:rsidP="0040339D">
      <w:pPr>
        <w:spacing w:after="0" w:line="240" w:lineRule="auto"/>
        <w:jc w:val="center"/>
        <w:rPr>
          <w:rFonts w:ascii="Times New Roman" w:eastAsia="Times New Roman" w:hAnsi="Times New Roman" w:cs="Times New Roman"/>
          <w:b/>
          <w:sz w:val="28"/>
          <w:szCs w:val="28"/>
        </w:rPr>
      </w:pPr>
    </w:p>
    <w:p w:rsidR="005F48D0" w:rsidRPr="0004746D" w:rsidRDefault="0040339D" w:rsidP="008502A3">
      <w:pPr>
        <w:tabs>
          <w:tab w:val="right" w:pos="810"/>
          <w:tab w:val="right" w:pos="900"/>
        </w:tabs>
        <w:spacing w:after="0" w:line="240" w:lineRule="auto"/>
        <w:ind w:right="-180"/>
        <w:jc w:val="center"/>
        <w:rPr>
          <w:rFonts w:ascii="Times New Roman" w:eastAsia="Times New Roman" w:hAnsi="Times New Roman" w:cs="Times New Roman"/>
          <w:b/>
          <w:sz w:val="28"/>
          <w:szCs w:val="28"/>
        </w:rPr>
      </w:pPr>
      <w:r w:rsidRPr="0004746D">
        <w:rPr>
          <w:rFonts w:ascii="Times New Roman" w:eastAsia="Times New Roman" w:hAnsi="Times New Roman" w:cs="Times New Roman"/>
          <w:b/>
          <w:sz w:val="28"/>
          <w:szCs w:val="28"/>
        </w:rPr>
        <w:t xml:space="preserve">Appendix VI:  Pretreatment </w:t>
      </w:r>
      <w:r w:rsidR="003A4543" w:rsidRPr="0004746D">
        <w:rPr>
          <w:rFonts w:ascii="Times New Roman" w:eastAsia="Times New Roman" w:hAnsi="Times New Roman" w:cs="Times New Roman"/>
          <w:b/>
          <w:sz w:val="28"/>
          <w:szCs w:val="28"/>
        </w:rPr>
        <w:t xml:space="preserve">Native </w:t>
      </w:r>
      <w:r w:rsidRPr="0004746D">
        <w:rPr>
          <w:rFonts w:ascii="Times New Roman" w:eastAsia="Times New Roman" w:hAnsi="Times New Roman" w:cs="Times New Roman"/>
          <w:b/>
          <w:sz w:val="28"/>
          <w:szCs w:val="28"/>
        </w:rPr>
        <w:t xml:space="preserve">Species </w:t>
      </w:r>
      <w:r w:rsidR="00956CEF" w:rsidRPr="0004746D">
        <w:rPr>
          <w:rFonts w:ascii="Times New Roman" w:eastAsia="Times New Roman" w:hAnsi="Times New Roman" w:cs="Times New Roman"/>
          <w:b/>
          <w:sz w:val="28"/>
          <w:szCs w:val="28"/>
        </w:rPr>
        <w:t xml:space="preserve">Density and </w:t>
      </w:r>
      <w:r w:rsidRPr="0004746D">
        <w:rPr>
          <w:rFonts w:ascii="Times New Roman" w:eastAsia="Times New Roman" w:hAnsi="Times New Roman" w:cs="Times New Roman"/>
          <w:b/>
          <w:sz w:val="28"/>
          <w:szCs w:val="28"/>
        </w:rPr>
        <w:t>Distribution</w:t>
      </w:r>
    </w:p>
    <w:p w:rsidR="00232C6A" w:rsidRPr="0004746D" w:rsidRDefault="00232C6A" w:rsidP="008502A3">
      <w:pPr>
        <w:tabs>
          <w:tab w:val="right" w:pos="810"/>
          <w:tab w:val="right" w:pos="900"/>
        </w:tabs>
        <w:spacing w:after="0" w:line="240" w:lineRule="auto"/>
        <w:ind w:right="-180"/>
        <w:jc w:val="center"/>
        <w:rPr>
          <w:rFonts w:ascii="Times New Roman" w:eastAsia="Times New Roman" w:hAnsi="Times New Roman" w:cs="Times New Roman"/>
          <w:b/>
          <w:sz w:val="28"/>
          <w:szCs w:val="28"/>
        </w:rPr>
      </w:pPr>
    </w:p>
    <w:p w:rsidR="0040339D" w:rsidRPr="0004746D" w:rsidRDefault="00CD134D" w:rsidP="000D362B">
      <w:pPr>
        <w:spacing w:after="0" w:line="240" w:lineRule="auto"/>
        <w:jc w:val="center"/>
        <w:rPr>
          <w:rFonts w:ascii="Times New Roman" w:eastAsia="Times New Roman" w:hAnsi="Times New Roman" w:cs="Times New Roman"/>
          <w:b/>
          <w:sz w:val="28"/>
          <w:szCs w:val="28"/>
        </w:rPr>
      </w:pPr>
      <w:r w:rsidRPr="0004746D">
        <w:rPr>
          <w:rFonts w:ascii="Times New Roman" w:eastAsia="Times New Roman" w:hAnsi="Times New Roman" w:cs="Times New Roman"/>
          <w:b/>
          <w:noProof/>
          <w:sz w:val="28"/>
          <w:szCs w:val="28"/>
        </w:rPr>
        <w:lastRenderedPageBreak/>
        <w:drawing>
          <wp:inline distT="0" distB="0" distL="0" distR="0">
            <wp:extent cx="5486400" cy="7099935"/>
            <wp:effectExtent l="19050" t="0" r="0" b="0"/>
            <wp:docPr id="18" name="Picture 17" descr="Aquatic moss Balsam Lake Pretreatment May 5, 2019MBergERS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quatic moss Balsam Lake Pretreatment May 5, 2019MBergERSLLC.jpg"/>
                    <pic:cNvPicPr/>
                  </pic:nvPicPr>
                  <pic:blipFill>
                    <a:blip r:embed="rId55" cstate="screen">
                      <a:extLst>
                        <a:ext uri="{28A0092B-C50C-407E-A947-70E740481C1C}">
                          <a14:useLocalDpi xmlns:a14="http://schemas.microsoft.com/office/drawing/2010/main"/>
                        </a:ext>
                      </a:extLst>
                    </a:blip>
                    <a:stretch>
                      <a:fillRect/>
                    </a:stretch>
                  </pic:blipFill>
                  <pic:spPr>
                    <a:xfrm>
                      <a:off x="0" y="0"/>
                      <a:ext cx="5486400" cy="7099935"/>
                    </a:xfrm>
                    <a:prstGeom prst="rect">
                      <a:avLst/>
                    </a:prstGeom>
                  </pic:spPr>
                </pic:pic>
              </a:graphicData>
            </a:graphic>
          </wp:inline>
        </w:drawing>
      </w:r>
      <w:r w:rsidRPr="0004746D">
        <w:rPr>
          <w:rFonts w:ascii="Times New Roman" w:eastAsia="Times New Roman" w:hAnsi="Times New Roman" w:cs="Times New Roman"/>
          <w:b/>
          <w:noProof/>
          <w:sz w:val="28"/>
          <w:szCs w:val="28"/>
        </w:rPr>
        <w:lastRenderedPageBreak/>
        <w:drawing>
          <wp:inline distT="0" distB="0" distL="0" distR="0">
            <wp:extent cx="5486400" cy="7099935"/>
            <wp:effectExtent l="19050" t="0" r="0" b="0"/>
            <wp:docPr id="19" name="Picture 18" descr="Ceratophyllum demersom, Coontail Balsam Lake Pretreatment May 5, 2019MBergERS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ratophyllum demersom, Coontail Balsam Lake Pretreatment May 5, 2019MBergERSLLC.jpg"/>
                    <pic:cNvPicPr/>
                  </pic:nvPicPr>
                  <pic:blipFill>
                    <a:blip r:embed="rId56" cstate="screen">
                      <a:extLst>
                        <a:ext uri="{28A0092B-C50C-407E-A947-70E740481C1C}">
                          <a14:useLocalDpi xmlns:a14="http://schemas.microsoft.com/office/drawing/2010/main"/>
                        </a:ext>
                      </a:extLst>
                    </a:blip>
                    <a:stretch>
                      <a:fillRect/>
                    </a:stretch>
                  </pic:blipFill>
                  <pic:spPr>
                    <a:xfrm>
                      <a:off x="0" y="0"/>
                      <a:ext cx="5486400" cy="7099935"/>
                    </a:xfrm>
                    <a:prstGeom prst="rect">
                      <a:avLst/>
                    </a:prstGeom>
                  </pic:spPr>
                </pic:pic>
              </a:graphicData>
            </a:graphic>
          </wp:inline>
        </w:drawing>
      </w:r>
      <w:r w:rsidRPr="0004746D">
        <w:rPr>
          <w:rFonts w:ascii="Times New Roman" w:eastAsia="Times New Roman" w:hAnsi="Times New Roman" w:cs="Times New Roman"/>
          <w:b/>
          <w:noProof/>
          <w:sz w:val="28"/>
          <w:szCs w:val="28"/>
        </w:rPr>
        <w:lastRenderedPageBreak/>
        <w:drawing>
          <wp:inline distT="0" distB="0" distL="0" distR="0">
            <wp:extent cx="5486400" cy="7099935"/>
            <wp:effectExtent l="19050" t="0" r="0" b="0"/>
            <wp:docPr id="29" name="Picture 28" descr="Chara sp., Muskgrass Balsam Lake Pretreatment May 5, 2019MBergERS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a sp., Muskgrass Balsam Lake Pretreatment May 5, 2019MBergERSLLC.jpg"/>
                    <pic:cNvPicPr/>
                  </pic:nvPicPr>
                  <pic:blipFill>
                    <a:blip r:embed="rId57" cstate="screen">
                      <a:extLst>
                        <a:ext uri="{28A0092B-C50C-407E-A947-70E740481C1C}">
                          <a14:useLocalDpi xmlns:a14="http://schemas.microsoft.com/office/drawing/2010/main"/>
                        </a:ext>
                      </a:extLst>
                    </a:blip>
                    <a:stretch>
                      <a:fillRect/>
                    </a:stretch>
                  </pic:blipFill>
                  <pic:spPr>
                    <a:xfrm>
                      <a:off x="0" y="0"/>
                      <a:ext cx="5486400" cy="7099935"/>
                    </a:xfrm>
                    <a:prstGeom prst="rect">
                      <a:avLst/>
                    </a:prstGeom>
                  </pic:spPr>
                </pic:pic>
              </a:graphicData>
            </a:graphic>
          </wp:inline>
        </w:drawing>
      </w:r>
      <w:r w:rsidRPr="0004746D">
        <w:rPr>
          <w:rFonts w:ascii="Times New Roman" w:eastAsia="Times New Roman" w:hAnsi="Times New Roman" w:cs="Times New Roman"/>
          <w:b/>
          <w:noProof/>
          <w:sz w:val="28"/>
          <w:szCs w:val="28"/>
        </w:rPr>
        <w:lastRenderedPageBreak/>
        <w:drawing>
          <wp:inline distT="0" distB="0" distL="0" distR="0">
            <wp:extent cx="5486400" cy="7099935"/>
            <wp:effectExtent l="19050" t="0" r="0" b="0"/>
            <wp:docPr id="225" name="Picture 224" descr="Elodea canadensis, Common waterweed Balsam Lake Pretreatment May 5, 2019MBergERS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lodea canadensis, Common waterweed Balsam Lake Pretreatment May 5, 2019MBergERSLLC.jpg"/>
                    <pic:cNvPicPr/>
                  </pic:nvPicPr>
                  <pic:blipFill>
                    <a:blip r:embed="rId58" cstate="screen">
                      <a:extLst>
                        <a:ext uri="{28A0092B-C50C-407E-A947-70E740481C1C}">
                          <a14:useLocalDpi xmlns:a14="http://schemas.microsoft.com/office/drawing/2010/main"/>
                        </a:ext>
                      </a:extLst>
                    </a:blip>
                    <a:stretch>
                      <a:fillRect/>
                    </a:stretch>
                  </pic:blipFill>
                  <pic:spPr>
                    <a:xfrm>
                      <a:off x="0" y="0"/>
                      <a:ext cx="5486400" cy="7099935"/>
                    </a:xfrm>
                    <a:prstGeom prst="rect">
                      <a:avLst/>
                    </a:prstGeom>
                  </pic:spPr>
                </pic:pic>
              </a:graphicData>
            </a:graphic>
          </wp:inline>
        </w:drawing>
      </w:r>
      <w:r w:rsidRPr="0004746D">
        <w:rPr>
          <w:rFonts w:ascii="Times New Roman" w:eastAsia="Times New Roman" w:hAnsi="Times New Roman" w:cs="Times New Roman"/>
          <w:b/>
          <w:noProof/>
          <w:sz w:val="28"/>
          <w:szCs w:val="28"/>
        </w:rPr>
        <w:lastRenderedPageBreak/>
        <w:drawing>
          <wp:inline distT="0" distB="0" distL="0" distR="0">
            <wp:extent cx="5486400" cy="7099935"/>
            <wp:effectExtent l="19050" t="0" r="0" b="0"/>
            <wp:docPr id="226" name="Picture 225" descr="Filamentous algae Balsam Lake Pretreatment May 5, 2019MBergERS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lamentous algae Balsam Lake Pretreatment May 5, 2019MBergERSLLC.jpg"/>
                    <pic:cNvPicPr/>
                  </pic:nvPicPr>
                  <pic:blipFill>
                    <a:blip r:embed="rId59" cstate="screen">
                      <a:extLst>
                        <a:ext uri="{28A0092B-C50C-407E-A947-70E740481C1C}">
                          <a14:useLocalDpi xmlns:a14="http://schemas.microsoft.com/office/drawing/2010/main"/>
                        </a:ext>
                      </a:extLst>
                    </a:blip>
                    <a:stretch>
                      <a:fillRect/>
                    </a:stretch>
                  </pic:blipFill>
                  <pic:spPr>
                    <a:xfrm>
                      <a:off x="0" y="0"/>
                      <a:ext cx="5486400" cy="7099935"/>
                    </a:xfrm>
                    <a:prstGeom prst="rect">
                      <a:avLst/>
                    </a:prstGeom>
                  </pic:spPr>
                </pic:pic>
              </a:graphicData>
            </a:graphic>
          </wp:inline>
        </w:drawing>
      </w:r>
      <w:r w:rsidRPr="0004746D">
        <w:rPr>
          <w:rFonts w:ascii="Times New Roman" w:eastAsia="Times New Roman" w:hAnsi="Times New Roman" w:cs="Times New Roman"/>
          <w:b/>
          <w:noProof/>
          <w:sz w:val="28"/>
          <w:szCs w:val="28"/>
        </w:rPr>
        <w:lastRenderedPageBreak/>
        <w:drawing>
          <wp:inline distT="0" distB="0" distL="0" distR="0">
            <wp:extent cx="5486400" cy="7099935"/>
            <wp:effectExtent l="19050" t="0" r="0" b="0"/>
            <wp:docPr id="227" name="Picture 226" descr="Lemna trisulca, Forked duckweed Balsam Lake Pretreatment May 5, 2019MBergERS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mna trisulca, Forked duckweed Balsam Lake Pretreatment May 5, 2019MBergERSLLC.jpg"/>
                    <pic:cNvPicPr/>
                  </pic:nvPicPr>
                  <pic:blipFill>
                    <a:blip r:embed="rId60" cstate="screen">
                      <a:extLst>
                        <a:ext uri="{28A0092B-C50C-407E-A947-70E740481C1C}">
                          <a14:useLocalDpi xmlns:a14="http://schemas.microsoft.com/office/drawing/2010/main"/>
                        </a:ext>
                      </a:extLst>
                    </a:blip>
                    <a:stretch>
                      <a:fillRect/>
                    </a:stretch>
                  </pic:blipFill>
                  <pic:spPr>
                    <a:xfrm>
                      <a:off x="0" y="0"/>
                      <a:ext cx="5486400" cy="7099935"/>
                    </a:xfrm>
                    <a:prstGeom prst="rect">
                      <a:avLst/>
                    </a:prstGeom>
                  </pic:spPr>
                </pic:pic>
              </a:graphicData>
            </a:graphic>
          </wp:inline>
        </w:drawing>
      </w:r>
      <w:r w:rsidRPr="0004746D">
        <w:rPr>
          <w:rFonts w:ascii="Times New Roman" w:eastAsia="Times New Roman" w:hAnsi="Times New Roman" w:cs="Times New Roman"/>
          <w:b/>
          <w:noProof/>
          <w:sz w:val="28"/>
          <w:szCs w:val="28"/>
        </w:rPr>
        <w:lastRenderedPageBreak/>
        <w:drawing>
          <wp:inline distT="0" distB="0" distL="0" distR="0">
            <wp:extent cx="5486400" cy="7099935"/>
            <wp:effectExtent l="19050" t="0" r="0" b="0"/>
            <wp:docPr id="229" name="Picture 228" descr="Myriophyllum sibiricum, Northern water-milfoil Balsam Lake Pretreatment May 5, 2019MBergERS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yriophyllum sibiricum, Northern water-milfoil Balsam Lake Pretreatment May 5, 2019MBergERSLLC.jpg"/>
                    <pic:cNvPicPr/>
                  </pic:nvPicPr>
                  <pic:blipFill>
                    <a:blip r:embed="rId61" cstate="screen">
                      <a:extLst>
                        <a:ext uri="{28A0092B-C50C-407E-A947-70E740481C1C}">
                          <a14:useLocalDpi xmlns:a14="http://schemas.microsoft.com/office/drawing/2010/main"/>
                        </a:ext>
                      </a:extLst>
                    </a:blip>
                    <a:stretch>
                      <a:fillRect/>
                    </a:stretch>
                  </pic:blipFill>
                  <pic:spPr>
                    <a:xfrm>
                      <a:off x="0" y="0"/>
                      <a:ext cx="5486400" cy="7099935"/>
                    </a:xfrm>
                    <a:prstGeom prst="rect">
                      <a:avLst/>
                    </a:prstGeom>
                  </pic:spPr>
                </pic:pic>
              </a:graphicData>
            </a:graphic>
          </wp:inline>
        </w:drawing>
      </w:r>
      <w:r w:rsidRPr="0004746D">
        <w:rPr>
          <w:rFonts w:ascii="Times New Roman" w:eastAsia="Times New Roman" w:hAnsi="Times New Roman" w:cs="Times New Roman"/>
          <w:b/>
          <w:noProof/>
          <w:sz w:val="28"/>
          <w:szCs w:val="28"/>
        </w:rPr>
        <w:lastRenderedPageBreak/>
        <w:drawing>
          <wp:inline distT="0" distB="0" distL="0" distR="0">
            <wp:extent cx="5486400" cy="7099935"/>
            <wp:effectExtent l="19050" t="0" r="0" b="0"/>
            <wp:docPr id="230" name="Picture 229" descr="Potamogeton praelongus, White-stem pondweed Balsam Lake Pretreatment May 5, 2019MBergERS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tamogeton praelongus, White-stem pondweed Balsam Lake Pretreatment May 5, 2019MBergERSLLC.jpg"/>
                    <pic:cNvPicPr/>
                  </pic:nvPicPr>
                  <pic:blipFill>
                    <a:blip r:embed="rId62" cstate="screen">
                      <a:extLst>
                        <a:ext uri="{28A0092B-C50C-407E-A947-70E740481C1C}">
                          <a14:useLocalDpi xmlns:a14="http://schemas.microsoft.com/office/drawing/2010/main"/>
                        </a:ext>
                      </a:extLst>
                    </a:blip>
                    <a:stretch>
                      <a:fillRect/>
                    </a:stretch>
                  </pic:blipFill>
                  <pic:spPr>
                    <a:xfrm>
                      <a:off x="0" y="0"/>
                      <a:ext cx="5486400" cy="7099935"/>
                    </a:xfrm>
                    <a:prstGeom prst="rect">
                      <a:avLst/>
                    </a:prstGeom>
                  </pic:spPr>
                </pic:pic>
              </a:graphicData>
            </a:graphic>
          </wp:inline>
        </w:drawing>
      </w:r>
      <w:r w:rsidRPr="0004746D">
        <w:rPr>
          <w:rFonts w:ascii="Times New Roman" w:eastAsia="Times New Roman" w:hAnsi="Times New Roman" w:cs="Times New Roman"/>
          <w:b/>
          <w:noProof/>
          <w:sz w:val="28"/>
          <w:szCs w:val="28"/>
        </w:rPr>
        <w:lastRenderedPageBreak/>
        <w:drawing>
          <wp:inline distT="0" distB="0" distL="0" distR="0">
            <wp:extent cx="5486400" cy="7099935"/>
            <wp:effectExtent l="19050" t="0" r="0" b="0"/>
            <wp:docPr id="240" name="Picture 239" descr="Potamogeton pusillus, Small pondweed Balsam Lake Pretreatment May 5, 2019MBergERS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tamogeton pusillus, Small pondweed Balsam Lake Pretreatment May 5, 2019MBergERSLLC.jpg"/>
                    <pic:cNvPicPr/>
                  </pic:nvPicPr>
                  <pic:blipFill>
                    <a:blip r:embed="rId63" cstate="screen">
                      <a:extLst>
                        <a:ext uri="{28A0092B-C50C-407E-A947-70E740481C1C}">
                          <a14:useLocalDpi xmlns:a14="http://schemas.microsoft.com/office/drawing/2010/main"/>
                        </a:ext>
                      </a:extLst>
                    </a:blip>
                    <a:stretch>
                      <a:fillRect/>
                    </a:stretch>
                  </pic:blipFill>
                  <pic:spPr>
                    <a:xfrm>
                      <a:off x="0" y="0"/>
                      <a:ext cx="5486400" cy="7099935"/>
                    </a:xfrm>
                    <a:prstGeom prst="rect">
                      <a:avLst/>
                    </a:prstGeom>
                  </pic:spPr>
                </pic:pic>
              </a:graphicData>
            </a:graphic>
          </wp:inline>
        </w:drawing>
      </w:r>
      <w:r w:rsidRPr="0004746D">
        <w:rPr>
          <w:rFonts w:ascii="Times New Roman" w:eastAsia="Times New Roman" w:hAnsi="Times New Roman" w:cs="Times New Roman"/>
          <w:b/>
          <w:noProof/>
          <w:sz w:val="28"/>
          <w:szCs w:val="28"/>
        </w:rPr>
        <w:lastRenderedPageBreak/>
        <w:drawing>
          <wp:inline distT="0" distB="0" distL="0" distR="0">
            <wp:extent cx="5486400" cy="7099935"/>
            <wp:effectExtent l="19050" t="0" r="0" b="0"/>
            <wp:docPr id="245" name="Picture 244" descr="Potamogeton zosteriformis, Flat-stem pondweed Balsam Lake Pretreatment May 5, 2019MBergERS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tamogeton zosteriformis, Flat-stem pondweed Balsam Lake Pretreatment May 5, 2019MBergERSLLC.jpg"/>
                    <pic:cNvPicPr/>
                  </pic:nvPicPr>
                  <pic:blipFill>
                    <a:blip r:embed="rId64" cstate="screen">
                      <a:extLst>
                        <a:ext uri="{28A0092B-C50C-407E-A947-70E740481C1C}">
                          <a14:useLocalDpi xmlns:a14="http://schemas.microsoft.com/office/drawing/2010/main"/>
                        </a:ext>
                      </a:extLst>
                    </a:blip>
                    <a:stretch>
                      <a:fillRect/>
                    </a:stretch>
                  </pic:blipFill>
                  <pic:spPr>
                    <a:xfrm>
                      <a:off x="0" y="0"/>
                      <a:ext cx="5486400" cy="7099935"/>
                    </a:xfrm>
                    <a:prstGeom prst="rect">
                      <a:avLst/>
                    </a:prstGeom>
                  </pic:spPr>
                </pic:pic>
              </a:graphicData>
            </a:graphic>
          </wp:inline>
        </w:drawing>
      </w:r>
    </w:p>
    <w:p w:rsidR="0040339D" w:rsidRPr="0004746D" w:rsidRDefault="0040339D" w:rsidP="000D362B">
      <w:pPr>
        <w:spacing w:after="0" w:line="240" w:lineRule="auto"/>
        <w:jc w:val="center"/>
        <w:rPr>
          <w:rFonts w:ascii="Times New Roman" w:eastAsia="Times New Roman" w:hAnsi="Times New Roman" w:cs="Times New Roman"/>
          <w:b/>
          <w:sz w:val="28"/>
          <w:szCs w:val="28"/>
        </w:rPr>
      </w:pPr>
    </w:p>
    <w:p w:rsidR="0040339D" w:rsidRPr="0004746D" w:rsidRDefault="0040339D" w:rsidP="000D362B">
      <w:pPr>
        <w:spacing w:after="0" w:line="240" w:lineRule="auto"/>
        <w:jc w:val="center"/>
        <w:rPr>
          <w:rFonts w:ascii="Times New Roman" w:eastAsia="Times New Roman" w:hAnsi="Times New Roman" w:cs="Times New Roman"/>
          <w:b/>
          <w:sz w:val="28"/>
          <w:szCs w:val="28"/>
        </w:rPr>
      </w:pPr>
    </w:p>
    <w:p w:rsidR="0040339D" w:rsidRPr="0004746D" w:rsidRDefault="0040339D" w:rsidP="000D362B">
      <w:pPr>
        <w:spacing w:after="0" w:line="240" w:lineRule="auto"/>
        <w:jc w:val="center"/>
        <w:rPr>
          <w:rFonts w:ascii="Times New Roman" w:eastAsia="Times New Roman" w:hAnsi="Times New Roman" w:cs="Times New Roman"/>
          <w:b/>
          <w:sz w:val="28"/>
          <w:szCs w:val="28"/>
        </w:rPr>
      </w:pPr>
    </w:p>
    <w:p w:rsidR="0040339D" w:rsidRPr="0004746D" w:rsidRDefault="0040339D" w:rsidP="000D362B">
      <w:pPr>
        <w:spacing w:after="0" w:line="240" w:lineRule="auto"/>
        <w:jc w:val="center"/>
        <w:rPr>
          <w:rFonts w:ascii="Times New Roman" w:eastAsia="Times New Roman" w:hAnsi="Times New Roman" w:cs="Times New Roman"/>
          <w:b/>
          <w:sz w:val="28"/>
          <w:szCs w:val="28"/>
        </w:rPr>
      </w:pPr>
    </w:p>
    <w:p w:rsidR="0040339D" w:rsidRPr="0004746D" w:rsidRDefault="0040339D" w:rsidP="000D362B">
      <w:pPr>
        <w:spacing w:after="0" w:line="240" w:lineRule="auto"/>
        <w:jc w:val="center"/>
        <w:rPr>
          <w:rFonts w:ascii="Times New Roman" w:eastAsia="Times New Roman" w:hAnsi="Times New Roman" w:cs="Times New Roman"/>
          <w:b/>
          <w:sz w:val="28"/>
          <w:szCs w:val="28"/>
        </w:rPr>
      </w:pPr>
    </w:p>
    <w:p w:rsidR="0040339D" w:rsidRPr="0004746D" w:rsidRDefault="0040339D" w:rsidP="000D362B">
      <w:pPr>
        <w:spacing w:after="0" w:line="240" w:lineRule="auto"/>
        <w:jc w:val="center"/>
        <w:rPr>
          <w:rFonts w:ascii="Times New Roman" w:eastAsia="Times New Roman" w:hAnsi="Times New Roman" w:cs="Times New Roman"/>
          <w:b/>
          <w:sz w:val="28"/>
          <w:szCs w:val="28"/>
        </w:rPr>
      </w:pPr>
    </w:p>
    <w:p w:rsidR="0040339D" w:rsidRPr="0004746D" w:rsidRDefault="0040339D" w:rsidP="000D362B">
      <w:pPr>
        <w:spacing w:after="0" w:line="240" w:lineRule="auto"/>
        <w:jc w:val="center"/>
        <w:rPr>
          <w:rFonts w:ascii="Times New Roman" w:eastAsia="Times New Roman" w:hAnsi="Times New Roman" w:cs="Times New Roman"/>
          <w:b/>
          <w:sz w:val="28"/>
          <w:szCs w:val="28"/>
        </w:rPr>
      </w:pPr>
    </w:p>
    <w:p w:rsidR="0040339D" w:rsidRPr="0004746D" w:rsidRDefault="0040339D" w:rsidP="000D362B">
      <w:pPr>
        <w:spacing w:after="0" w:line="240" w:lineRule="auto"/>
        <w:jc w:val="center"/>
        <w:rPr>
          <w:rFonts w:ascii="Times New Roman" w:eastAsia="Times New Roman" w:hAnsi="Times New Roman" w:cs="Times New Roman"/>
          <w:b/>
          <w:sz w:val="28"/>
          <w:szCs w:val="28"/>
        </w:rPr>
      </w:pPr>
    </w:p>
    <w:p w:rsidR="0040339D" w:rsidRPr="0004746D" w:rsidRDefault="0040339D" w:rsidP="000D362B">
      <w:pPr>
        <w:spacing w:after="0" w:line="240" w:lineRule="auto"/>
        <w:jc w:val="center"/>
        <w:rPr>
          <w:rFonts w:ascii="Times New Roman" w:eastAsia="Times New Roman" w:hAnsi="Times New Roman" w:cs="Times New Roman"/>
          <w:b/>
          <w:sz w:val="28"/>
          <w:szCs w:val="28"/>
        </w:rPr>
      </w:pPr>
    </w:p>
    <w:p w:rsidR="0040339D" w:rsidRPr="0004746D" w:rsidRDefault="0040339D" w:rsidP="000D362B">
      <w:pPr>
        <w:spacing w:after="0" w:line="240" w:lineRule="auto"/>
        <w:jc w:val="center"/>
        <w:rPr>
          <w:rFonts w:ascii="Times New Roman" w:eastAsia="Times New Roman" w:hAnsi="Times New Roman" w:cs="Times New Roman"/>
          <w:b/>
          <w:sz w:val="28"/>
          <w:szCs w:val="28"/>
        </w:rPr>
      </w:pPr>
    </w:p>
    <w:p w:rsidR="00547ABA" w:rsidRPr="0004746D" w:rsidRDefault="00547ABA" w:rsidP="000D362B">
      <w:pPr>
        <w:spacing w:after="0" w:line="240" w:lineRule="auto"/>
        <w:jc w:val="center"/>
        <w:rPr>
          <w:rFonts w:ascii="Times New Roman" w:eastAsia="Times New Roman" w:hAnsi="Times New Roman" w:cs="Times New Roman"/>
          <w:b/>
          <w:sz w:val="28"/>
          <w:szCs w:val="28"/>
        </w:rPr>
      </w:pPr>
    </w:p>
    <w:p w:rsidR="00547ABA" w:rsidRPr="0004746D" w:rsidRDefault="00547ABA" w:rsidP="000D362B">
      <w:pPr>
        <w:spacing w:after="0" w:line="240" w:lineRule="auto"/>
        <w:jc w:val="center"/>
        <w:rPr>
          <w:rFonts w:ascii="Times New Roman" w:eastAsia="Times New Roman" w:hAnsi="Times New Roman" w:cs="Times New Roman"/>
          <w:b/>
          <w:sz w:val="28"/>
          <w:szCs w:val="28"/>
        </w:rPr>
      </w:pPr>
    </w:p>
    <w:p w:rsidR="000D362B" w:rsidRPr="0004746D" w:rsidRDefault="000D362B" w:rsidP="000D362B">
      <w:pPr>
        <w:spacing w:after="0" w:line="240" w:lineRule="auto"/>
        <w:jc w:val="center"/>
        <w:rPr>
          <w:rFonts w:ascii="Times New Roman" w:eastAsia="Times New Roman" w:hAnsi="Times New Roman" w:cs="Times New Roman"/>
          <w:b/>
          <w:sz w:val="28"/>
          <w:szCs w:val="28"/>
        </w:rPr>
      </w:pPr>
    </w:p>
    <w:p w:rsidR="000D362B" w:rsidRPr="0004746D" w:rsidRDefault="000D362B" w:rsidP="000D362B">
      <w:pPr>
        <w:spacing w:after="0" w:line="240" w:lineRule="auto"/>
        <w:jc w:val="center"/>
        <w:rPr>
          <w:rFonts w:ascii="Times New Roman" w:eastAsia="Times New Roman" w:hAnsi="Times New Roman" w:cs="Times New Roman"/>
          <w:b/>
          <w:sz w:val="28"/>
          <w:szCs w:val="28"/>
        </w:rPr>
      </w:pPr>
    </w:p>
    <w:p w:rsidR="00780331" w:rsidRPr="0004746D" w:rsidRDefault="00780331" w:rsidP="000D362B">
      <w:pPr>
        <w:spacing w:after="0" w:line="240" w:lineRule="auto"/>
        <w:jc w:val="center"/>
        <w:rPr>
          <w:rFonts w:ascii="Times New Roman" w:eastAsia="Times New Roman" w:hAnsi="Times New Roman" w:cs="Times New Roman"/>
          <w:b/>
          <w:sz w:val="28"/>
          <w:szCs w:val="28"/>
        </w:rPr>
      </w:pPr>
    </w:p>
    <w:p w:rsidR="00780331" w:rsidRPr="0004746D" w:rsidRDefault="00780331" w:rsidP="000D362B">
      <w:pPr>
        <w:spacing w:after="0" w:line="240" w:lineRule="auto"/>
        <w:jc w:val="center"/>
        <w:rPr>
          <w:rFonts w:ascii="Times New Roman" w:eastAsia="Times New Roman" w:hAnsi="Times New Roman" w:cs="Times New Roman"/>
          <w:b/>
          <w:sz w:val="28"/>
          <w:szCs w:val="28"/>
        </w:rPr>
      </w:pPr>
    </w:p>
    <w:p w:rsidR="00780331" w:rsidRPr="0004746D" w:rsidRDefault="00780331" w:rsidP="000D362B">
      <w:pPr>
        <w:spacing w:after="0" w:line="240" w:lineRule="auto"/>
        <w:jc w:val="center"/>
        <w:rPr>
          <w:rFonts w:ascii="Times New Roman" w:eastAsia="Times New Roman" w:hAnsi="Times New Roman" w:cs="Times New Roman"/>
          <w:b/>
          <w:sz w:val="28"/>
          <w:szCs w:val="28"/>
        </w:rPr>
      </w:pPr>
    </w:p>
    <w:p w:rsidR="00780331" w:rsidRPr="0004746D" w:rsidRDefault="00780331" w:rsidP="000D362B">
      <w:pPr>
        <w:spacing w:after="0" w:line="240" w:lineRule="auto"/>
        <w:jc w:val="center"/>
        <w:rPr>
          <w:rFonts w:ascii="Times New Roman" w:eastAsia="Times New Roman" w:hAnsi="Times New Roman" w:cs="Times New Roman"/>
          <w:b/>
          <w:sz w:val="28"/>
          <w:szCs w:val="28"/>
        </w:rPr>
      </w:pPr>
    </w:p>
    <w:p w:rsidR="00780331" w:rsidRPr="0004746D" w:rsidRDefault="00780331" w:rsidP="000D362B">
      <w:pPr>
        <w:spacing w:after="0" w:line="240" w:lineRule="auto"/>
        <w:jc w:val="center"/>
        <w:rPr>
          <w:rFonts w:ascii="Times New Roman" w:eastAsia="Times New Roman" w:hAnsi="Times New Roman" w:cs="Times New Roman"/>
          <w:b/>
          <w:sz w:val="28"/>
          <w:szCs w:val="28"/>
        </w:rPr>
      </w:pPr>
    </w:p>
    <w:p w:rsidR="00780331" w:rsidRPr="0004746D" w:rsidRDefault="00780331" w:rsidP="000D362B">
      <w:pPr>
        <w:spacing w:after="0" w:line="240" w:lineRule="auto"/>
        <w:jc w:val="center"/>
        <w:rPr>
          <w:rFonts w:ascii="Times New Roman" w:eastAsia="Times New Roman" w:hAnsi="Times New Roman" w:cs="Times New Roman"/>
          <w:b/>
          <w:sz w:val="28"/>
          <w:szCs w:val="28"/>
        </w:rPr>
      </w:pPr>
    </w:p>
    <w:p w:rsidR="00780331" w:rsidRPr="0004746D" w:rsidRDefault="00780331" w:rsidP="000D362B">
      <w:pPr>
        <w:spacing w:after="0" w:line="240" w:lineRule="auto"/>
        <w:jc w:val="center"/>
        <w:rPr>
          <w:rFonts w:ascii="Times New Roman" w:eastAsia="Times New Roman" w:hAnsi="Times New Roman" w:cs="Times New Roman"/>
          <w:b/>
          <w:sz w:val="28"/>
          <w:szCs w:val="28"/>
        </w:rPr>
      </w:pPr>
    </w:p>
    <w:p w:rsidR="00780331" w:rsidRPr="0004746D" w:rsidRDefault="00780331" w:rsidP="000D362B">
      <w:pPr>
        <w:spacing w:after="0" w:line="240" w:lineRule="auto"/>
        <w:jc w:val="center"/>
        <w:rPr>
          <w:rFonts w:ascii="Times New Roman" w:eastAsia="Times New Roman" w:hAnsi="Times New Roman" w:cs="Times New Roman"/>
          <w:b/>
          <w:sz w:val="28"/>
          <w:szCs w:val="28"/>
        </w:rPr>
      </w:pPr>
    </w:p>
    <w:p w:rsidR="00780331" w:rsidRPr="0004746D" w:rsidRDefault="00780331" w:rsidP="000D362B">
      <w:pPr>
        <w:spacing w:after="0" w:line="240" w:lineRule="auto"/>
        <w:jc w:val="center"/>
        <w:rPr>
          <w:rFonts w:ascii="Times New Roman" w:eastAsia="Times New Roman" w:hAnsi="Times New Roman" w:cs="Times New Roman"/>
          <w:b/>
          <w:sz w:val="28"/>
          <w:szCs w:val="28"/>
        </w:rPr>
      </w:pPr>
    </w:p>
    <w:p w:rsidR="00780331" w:rsidRPr="0004746D" w:rsidRDefault="00780331" w:rsidP="000D362B">
      <w:pPr>
        <w:spacing w:after="0" w:line="240" w:lineRule="auto"/>
        <w:jc w:val="center"/>
        <w:rPr>
          <w:rFonts w:ascii="Times New Roman" w:eastAsia="Times New Roman" w:hAnsi="Times New Roman" w:cs="Times New Roman"/>
          <w:b/>
          <w:sz w:val="28"/>
          <w:szCs w:val="28"/>
        </w:rPr>
      </w:pPr>
    </w:p>
    <w:p w:rsidR="000D362B" w:rsidRPr="0004746D" w:rsidRDefault="000D362B" w:rsidP="000D362B">
      <w:pPr>
        <w:spacing w:after="0" w:line="240" w:lineRule="auto"/>
        <w:jc w:val="center"/>
        <w:rPr>
          <w:rFonts w:ascii="Times New Roman" w:eastAsia="Times New Roman" w:hAnsi="Times New Roman" w:cs="Times New Roman"/>
          <w:b/>
          <w:sz w:val="16"/>
          <w:szCs w:val="16"/>
        </w:rPr>
      </w:pPr>
    </w:p>
    <w:p w:rsidR="00C96A16" w:rsidRPr="0004746D" w:rsidRDefault="000D362B" w:rsidP="008502A3">
      <w:pPr>
        <w:spacing w:after="0" w:line="240" w:lineRule="auto"/>
        <w:jc w:val="center"/>
        <w:rPr>
          <w:rFonts w:ascii="Times New Roman" w:eastAsia="Times New Roman" w:hAnsi="Times New Roman" w:cs="Times New Roman"/>
          <w:b/>
          <w:sz w:val="28"/>
          <w:szCs w:val="28"/>
        </w:rPr>
      </w:pPr>
      <w:r w:rsidRPr="0004746D">
        <w:rPr>
          <w:rFonts w:ascii="Times New Roman" w:eastAsia="Times New Roman" w:hAnsi="Times New Roman" w:cs="Times New Roman"/>
          <w:b/>
          <w:sz w:val="28"/>
          <w:szCs w:val="28"/>
        </w:rPr>
        <w:t xml:space="preserve">Appendix </w:t>
      </w:r>
      <w:r w:rsidR="003A4543" w:rsidRPr="0004746D">
        <w:rPr>
          <w:rFonts w:ascii="Times New Roman" w:eastAsia="Times New Roman" w:hAnsi="Times New Roman" w:cs="Times New Roman"/>
          <w:b/>
          <w:sz w:val="28"/>
          <w:szCs w:val="28"/>
        </w:rPr>
        <w:t>VII</w:t>
      </w:r>
      <w:r w:rsidRPr="0004746D">
        <w:rPr>
          <w:rFonts w:ascii="Times New Roman" w:eastAsia="Times New Roman" w:hAnsi="Times New Roman" w:cs="Times New Roman"/>
          <w:b/>
          <w:sz w:val="28"/>
          <w:szCs w:val="28"/>
        </w:rPr>
        <w:t xml:space="preserve">:  </w:t>
      </w:r>
      <w:r w:rsidR="00847532" w:rsidRPr="0004746D">
        <w:rPr>
          <w:rFonts w:ascii="Times New Roman" w:eastAsia="Times New Roman" w:hAnsi="Times New Roman" w:cs="Times New Roman"/>
          <w:b/>
          <w:sz w:val="28"/>
          <w:szCs w:val="28"/>
        </w:rPr>
        <w:t>Follow-up</w:t>
      </w:r>
      <w:r w:rsidRPr="0004746D">
        <w:rPr>
          <w:rFonts w:ascii="Times New Roman" w:eastAsia="Times New Roman" w:hAnsi="Times New Roman" w:cs="Times New Roman"/>
          <w:b/>
          <w:sz w:val="28"/>
          <w:szCs w:val="28"/>
        </w:rPr>
        <w:t xml:space="preserve"> </w:t>
      </w:r>
      <w:r w:rsidR="003A4543" w:rsidRPr="0004746D">
        <w:rPr>
          <w:rFonts w:ascii="Times New Roman" w:eastAsia="Times New Roman" w:hAnsi="Times New Roman" w:cs="Times New Roman"/>
          <w:b/>
          <w:sz w:val="28"/>
          <w:szCs w:val="28"/>
        </w:rPr>
        <w:t xml:space="preserve">Native </w:t>
      </w:r>
      <w:r w:rsidRPr="0004746D">
        <w:rPr>
          <w:rFonts w:ascii="Times New Roman" w:eastAsia="Times New Roman" w:hAnsi="Times New Roman" w:cs="Times New Roman"/>
          <w:b/>
          <w:sz w:val="28"/>
          <w:szCs w:val="28"/>
        </w:rPr>
        <w:t xml:space="preserve">Species </w:t>
      </w:r>
      <w:r w:rsidR="00956CEF" w:rsidRPr="0004746D">
        <w:rPr>
          <w:rFonts w:ascii="Times New Roman" w:eastAsia="Times New Roman" w:hAnsi="Times New Roman" w:cs="Times New Roman"/>
          <w:b/>
          <w:sz w:val="28"/>
          <w:szCs w:val="28"/>
        </w:rPr>
        <w:t xml:space="preserve">Density and </w:t>
      </w:r>
      <w:r w:rsidRPr="0004746D">
        <w:rPr>
          <w:rFonts w:ascii="Times New Roman" w:eastAsia="Times New Roman" w:hAnsi="Times New Roman" w:cs="Times New Roman"/>
          <w:b/>
          <w:sz w:val="28"/>
          <w:szCs w:val="28"/>
        </w:rPr>
        <w:t>Distribution</w:t>
      </w:r>
    </w:p>
    <w:p w:rsidR="00232C6A" w:rsidRPr="0004746D" w:rsidRDefault="00232C6A" w:rsidP="008502A3">
      <w:pPr>
        <w:spacing w:after="0" w:line="240" w:lineRule="auto"/>
        <w:jc w:val="center"/>
        <w:rPr>
          <w:rFonts w:ascii="Times New Roman" w:eastAsia="Times New Roman" w:hAnsi="Times New Roman" w:cs="Times New Roman"/>
          <w:b/>
          <w:sz w:val="28"/>
          <w:szCs w:val="28"/>
        </w:rPr>
      </w:pPr>
    </w:p>
    <w:p w:rsidR="00232C6A" w:rsidRPr="0004746D" w:rsidRDefault="00CD134D" w:rsidP="008502A3">
      <w:pPr>
        <w:spacing w:after="0" w:line="240" w:lineRule="auto"/>
        <w:jc w:val="center"/>
        <w:rPr>
          <w:rFonts w:ascii="Times New Roman" w:eastAsia="Times New Roman" w:hAnsi="Times New Roman" w:cs="Times New Roman"/>
          <w:b/>
          <w:sz w:val="28"/>
          <w:szCs w:val="28"/>
        </w:rPr>
        <w:sectPr w:rsidR="00232C6A" w:rsidRPr="0004746D" w:rsidSect="005F48D0">
          <w:pgSz w:w="12240" w:h="15840"/>
          <w:pgMar w:top="1440" w:right="1440" w:bottom="1440" w:left="2160" w:header="720" w:footer="720" w:gutter="0"/>
          <w:cols w:space="720"/>
          <w:docGrid w:linePitch="360"/>
        </w:sectPr>
      </w:pPr>
      <w:r w:rsidRPr="0004746D">
        <w:rPr>
          <w:rFonts w:ascii="Times New Roman" w:eastAsia="Times New Roman" w:hAnsi="Times New Roman" w:cs="Times New Roman"/>
          <w:b/>
          <w:noProof/>
          <w:sz w:val="28"/>
          <w:szCs w:val="28"/>
        </w:rPr>
        <w:lastRenderedPageBreak/>
        <w:drawing>
          <wp:inline distT="0" distB="0" distL="0" distR="0">
            <wp:extent cx="5486400" cy="7099935"/>
            <wp:effectExtent l="19050" t="0" r="0" b="0"/>
            <wp:docPr id="246" name="Picture 245" descr="Aquatic moss Balsam Lake Lake Follow-up 6 10, 2019MBergERS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quatic moss Balsam Lake Lake Follow-up 6 10, 2019MBergERSLLC.jpg"/>
                    <pic:cNvPicPr/>
                  </pic:nvPicPr>
                  <pic:blipFill>
                    <a:blip r:embed="rId65" cstate="screen">
                      <a:extLst>
                        <a:ext uri="{28A0092B-C50C-407E-A947-70E740481C1C}">
                          <a14:useLocalDpi xmlns:a14="http://schemas.microsoft.com/office/drawing/2010/main"/>
                        </a:ext>
                      </a:extLst>
                    </a:blip>
                    <a:stretch>
                      <a:fillRect/>
                    </a:stretch>
                  </pic:blipFill>
                  <pic:spPr>
                    <a:xfrm>
                      <a:off x="0" y="0"/>
                      <a:ext cx="5486400" cy="7099935"/>
                    </a:xfrm>
                    <a:prstGeom prst="rect">
                      <a:avLst/>
                    </a:prstGeom>
                  </pic:spPr>
                </pic:pic>
              </a:graphicData>
            </a:graphic>
          </wp:inline>
        </w:drawing>
      </w:r>
      <w:r w:rsidRPr="0004746D">
        <w:rPr>
          <w:rFonts w:ascii="Times New Roman" w:eastAsia="Times New Roman" w:hAnsi="Times New Roman" w:cs="Times New Roman"/>
          <w:b/>
          <w:noProof/>
          <w:sz w:val="28"/>
          <w:szCs w:val="28"/>
        </w:rPr>
        <w:lastRenderedPageBreak/>
        <w:drawing>
          <wp:inline distT="0" distB="0" distL="0" distR="0">
            <wp:extent cx="5486400" cy="7099935"/>
            <wp:effectExtent l="19050" t="0" r="0" b="0"/>
            <wp:docPr id="247" name="Picture 246" descr="Ceratophyllum demersom, Coontail Balsam Lake Lake Follow-up 6 10, 2019MBergERS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ratophyllum demersom, Coontail Balsam Lake Lake Follow-up 6 10, 2019MBergERSLLC.jpg"/>
                    <pic:cNvPicPr/>
                  </pic:nvPicPr>
                  <pic:blipFill>
                    <a:blip r:embed="rId66" cstate="screen">
                      <a:extLst>
                        <a:ext uri="{28A0092B-C50C-407E-A947-70E740481C1C}">
                          <a14:useLocalDpi xmlns:a14="http://schemas.microsoft.com/office/drawing/2010/main"/>
                        </a:ext>
                      </a:extLst>
                    </a:blip>
                    <a:stretch>
                      <a:fillRect/>
                    </a:stretch>
                  </pic:blipFill>
                  <pic:spPr>
                    <a:xfrm>
                      <a:off x="0" y="0"/>
                      <a:ext cx="5486400" cy="7099935"/>
                    </a:xfrm>
                    <a:prstGeom prst="rect">
                      <a:avLst/>
                    </a:prstGeom>
                  </pic:spPr>
                </pic:pic>
              </a:graphicData>
            </a:graphic>
          </wp:inline>
        </w:drawing>
      </w:r>
      <w:r w:rsidRPr="0004746D">
        <w:rPr>
          <w:rFonts w:ascii="Times New Roman" w:eastAsia="Times New Roman" w:hAnsi="Times New Roman" w:cs="Times New Roman"/>
          <w:b/>
          <w:noProof/>
          <w:sz w:val="28"/>
          <w:szCs w:val="28"/>
        </w:rPr>
        <w:lastRenderedPageBreak/>
        <w:drawing>
          <wp:inline distT="0" distB="0" distL="0" distR="0">
            <wp:extent cx="5486400" cy="7099935"/>
            <wp:effectExtent l="19050" t="0" r="0" b="0"/>
            <wp:docPr id="248" name="Picture 247" descr="Elodea canadensis, Common waterweed Balsam Lake Lake Follow-up 6 10, 2019MBergERS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lodea canadensis, Common waterweed Balsam Lake Lake Follow-up 6 10, 2019MBergERSLLC.jpg"/>
                    <pic:cNvPicPr/>
                  </pic:nvPicPr>
                  <pic:blipFill>
                    <a:blip r:embed="rId67" cstate="screen">
                      <a:extLst>
                        <a:ext uri="{28A0092B-C50C-407E-A947-70E740481C1C}">
                          <a14:useLocalDpi xmlns:a14="http://schemas.microsoft.com/office/drawing/2010/main"/>
                        </a:ext>
                      </a:extLst>
                    </a:blip>
                    <a:stretch>
                      <a:fillRect/>
                    </a:stretch>
                  </pic:blipFill>
                  <pic:spPr>
                    <a:xfrm>
                      <a:off x="0" y="0"/>
                      <a:ext cx="5486400" cy="7099935"/>
                    </a:xfrm>
                    <a:prstGeom prst="rect">
                      <a:avLst/>
                    </a:prstGeom>
                  </pic:spPr>
                </pic:pic>
              </a:graphicData>
            </a:graphic>
          </wp:inline>
        </w:drawing>
      </w:r>
      <w:r w:rsidRPr="0004746D">
        <w:rPr>
          <w:rFonts w:ascii="Times New Roman" w:eastAsia="Times New Roman" w:hAnsi="Times New Roman" w:cs="Times New Roman"/>
          <w:b/>
          <w:noProof/>
          <w:sz w:val="28"/>
          <w:szCs w:val="28"/>
        </w:rPr>
        <w:lastRenderedPageBreak/>
        <w:drawing>
          <wp:inline distT="0" distB="0" distL="0" distR="0">
            <wp:extent cx="5486400" cy="7099935"/>
            <wp:effectExtent l="19050" t="0" r="0" b="0"/>
            <wp:docPr id="249" name="Picture 248" descr="Heteranthera dubia, Water star-grass Balsam Lake Lake Follow-up 6 10, 2019MBergERS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teranthera dubia, Water star-grass Balsam Lake Lake Follow-up 6 10, 2019MBergERSLLC.jpg"/>
                    <pic:cNvPicPr/>
                  </pic:nvPicPr>
                  <pic:blipFill>
                    <a:blip r:embed="rId68" cstate="screen">
                      <a:extLst>
                        <a:ext uri="{28A0092B-C50C-407E-A947-70E740481C1C}">
                          <a14:useLocalDpi xmlns:a14="http://schemas.microsoft.com/office/drawing/2010/main"/>
                        </a:ext>
                      </a:extLst>
                    </a:blip>
                    <a:stretch>
                      <a:fillRect/>
                    </a:stretch>
                  </pic:blipFill>
                  <pic:spPr>
                    <a:xfrm>
                      <a:off x="0" y="0"/>
                      <a:ext cx="5486400" cy="7099935"/>
                    </a:xfrm>
                    <a:prstGeom prst="rect">
                      <a:avLst/>
                    </a:prstGeom>
                  </pic:spPr>
                </pic:pic>
              </a:graphicData>
            </a:graphic>
          </wp:inline>
        </w:drawing>
      </w:r>
      <w:r w:rsidRPr="0004746D">
        <w:rPr>
          <w:rFonts w:ascii="Times New Roman" w:eastAsia="Times New Roman" w:hAnsi="Times New Roman" w:cs="Times New Roman"/>
          <w:b/>
          <w:noProof/>
          <w:sz w:val="28"/>
          <w:szCs w:val="28"/>
        </w:rPr>
        <w:lastRenderedPageBreak/>
        <w:drawing>
          <wp:inline distT="0" distB="0" distL="0" distR="0">
            <wp:extent cx="5486400" cy="7099935"/>
            <wp:effectExtent l="19050" t="0" r="0" b="0"/>
            <wp:docPr id="250" name="Picture 249" descr="Lemna trisulca, Forked duckweed Balsam Lake Lake Follow-up 6 10, 2019MBergERS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mna trisulca, Forked duckweed Balsam Lake Lake Follow-up 6 10, 2019MBergERSLLC.jpg"/>
                    <pic:cNvPicPr/>
                  </pic:nvPicPr>
                  <pic:blipFill>
                    <a:blip r:embed="rId69" cstate="screen">
                      <a:extLst>
                        <a:ext uri="{28A0092B-C50C-407E-A947-70E740481C1C}">
                          <a14:useLocalDpi xmlns:a14="http://schemas.microsoft.com/office/drawing/2010/main"/>
                        </a:ext>
                      </a:extLst>
                    </a:blip>
                    <a:stretch>
                      <a:fillRect/>
                    </a:stretch>
                  </pic:blipFill>
                  <pic:spPr>
                    <a:xfrm>
                      <a:off x="0" y="0"/>
                      <a:ext cx="5486400" cy="7099935"/>
                    </a:xfrm>
                    <a:prstGeom prst="rect">
                      <a:avLst/>
                    </a:prstGeom>
                  </pic:spPr>
                </pic:pic>
              </a:graphicData>
            </a:graphic>
          </wp:inline>
        </w:drawing>
      </w:r>
      <w:r w:rsidRPr="0004746D">
        <w:rPr>
          <w:rFonts w:ascii="Times New Roman" w:eastAsia="Times New Roman" w:hAnsi="Times New Roman" w:cs="Times New Roman"/>
          <w:b/>
          <w:noProof/>
          <w:sz w:val="28"/>
          <w:szCs w:val="28"/>
        </w:rPr>
        <w:lastRenderedPageBreak/>
        <w:drawing>
          <wp:inline distT="0" distB="0" distL="0" distR="0">
            <wp:extent cx="5486400" cy="7099935"/>
            <wp:effectExtent l="19050" t="0" r="0" b="0"/>
            <wp:docPr id="253" name="Picture 252" descr="Myriophyllum sibiricum, Northern water-milfoil Balsam Lake Lake Follow-up 6 10, 2019MBergERS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yriophyllum sibiricum, Northern water-milfoil Balsam Lake Lake Follow-up 6 10, 2019MBergERSLLC.jpg"/>
                    <pic:cNvPicPr/>
                  </pic:nvPicPr>
                  <pic:blipFill>
                    <a:blip r:embed="rId70" cstate="screen">
                      <a:extLst>
                        <a:ext uri="{28A0092B-C50C-407E-A947-70E740481C1C}">
                          <a14:useLocalDpi xmlns:a14="http://schemas.microsoft.com/office/drawing/2010/main"/>
                        </a:ext>
                      </a:extLst>
                    </a:blip>
                    <a:stretch>
                      <a:fillRect/>
                    </a:stretch>
                  </pic:blipFill>
                  <pic:spPr>
                    <a:xfrm>
                      <a:off x="0" y="0"/>
                      <a:ext cx="5486400" cy="7099935"/>
                    </a:xfrm>
                    <a:prstGeom prst="rect">
                      <a:avLst/>
                    </a:prstGeom>
                  </pic:spPr>
                </pic:pic>
              </a:graphicData>
            </a:graphic>
          </wp:inline>
        </w:drawing>
      </w:r>
      <w:r w:rsidRPr="0004746D">
        <w:rPr>
          <w:rFonts w:ascii="Times New Roman" w:eastAsia="Times New Roman" w:hAnsi="Times New Roman" w:cs="Times New Roman"/>
          <w:b/>
          <w:noProof/>
          <w:sz w:val="28"/>
          <w:szCs w:val="28"/>
        </w:rPr>
        <w:lastRenderedPageBreak/>
        <w:drawing>
          <wp:inline distT="0" distB="0" distL="0" distR="0">
            <wp:extent cx="5486400" cy="7099935"/>
            <wp:effectExtent l="19050" t="0" r="0" b="0"/>
            <wp:docPr id="254" name="Picture 253" descr="Nitella sp, Nitella Balsam Lake Lake Follow-up 6 10, 2019MBergERS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itella sp, Nitella Balsam Lake Lake Follow-up 6 10, 2019MBergERSLLC.jpg"/>
                    <pic:cNvPicPr/>
                  </pic:nvPicPr>
                  <pic:blipFill>
                    <a:blip r:embed="rId71" cstate="screen">
                      <a:extLst>
                        <a:ext uri="{28A0092B-C50C-407E-A947-70E740481C1C}">
                          <a14:useLocalDpi xmlns:a14="http://schemas.microsoft.com/office/drawing/2010/main"/>
                        </a:ext>
                      </a:extLst>
                    </a:blip>
                    <a:stretch>
                      <a:fillRect/>
                    </a:stretch>
                  </pic:blipFill>
                  <pic:spPr>
                    <a:xfrm>
                      <a:off x="0" y="0"/>
                      <a:ext cx="5486400" cy="7099935"/>
                    </a:xfrm>
                    <a:prstGeom prst="rect">
                      <a:avLst/>
                    </a:prstGeom>
                  </pic:spPr>
                </pic:pic>
              </a:graphicData>
            </a:graphic>
          </wp:inline>
        </w:drawing>
      </w:r>
      <w:r w:rsidRPr="0004746D">
        <w:rPr>
          <w:rFonts w:ascii="Times New Roman" w:eastAsia="Times New Roman" w:hAnsi="Times New Roman" w:cs="Times New Roman"/>
          <w:b/>
          <w:noProof/>
          <w:sz w:val="28"/>
          <w:szCs w:val="28"/>
        </w:rPr>
        <w:lastRenderedPageBreak/>
        <w:drawing>
          <wp:inline distT="0" distB="0" distL="0" distR="0">
            <wp:extent cx="5486400" cy="7099935"/>
            <wp:effectExtent l="19050" t="0" r="0" b="0"/>
            <wp:docPr id="255" name="Picture 254" descr="Nymphaea odorata, White water lily Balsam Lake Lake Follow-up 6 10, 2019MBergERS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ymphaea odorata, White water lily Balsam Lake Lake Follow-up 6 10, 2019MBergERSLLC.jpg"/>
                    <pic:cNvPicPr/>
                  </pic:nvPicPr>
                  <pic:blipFill>
                    <a:blip r:embed="rId72" cstate="screen">
                      <a:extLst>
                        <a:ext uri="{28A0092B-C50C-407E-A947-70E740481C1C}">
                          <a14:useLocalDpi xmlns:a14="http://schemas.microsoft.com/office/drawing/2010/main"/>
                        </a:ext>
                      </a:extLst>
                    </a:blip>
                    <a:stretch>
                      <a:fillRect/>
                    </a:stretch>
                  </pic:blipFill>
                  <pic:spPr>
                    <a:xfrm>
                      <a:off x="0" y="0"/>
                      <a:ext cx="5486400" cy="7099935"/>
                    </a:xfrm>
                    <a:prstGeom prst="rect">
                      <a:avLst/>
                    </a:prstGeom>
                  </pic:spPr>
                </pic:pic>
              </a:graphicData>
            </a:graphic>
          </wp:inline>
        </w:drawing>
      </w:r>
      <w:r w:rsidRPr="0004746D">
        <w:rPr>
          <w:rFonts w:ascii="Times New Roman" w:eastAsia="Times New Roman" w:hAnsi="Times New Roman" w:cs="Times New Roman"/>
          <w:b/>
          <w:noProof/>
          <w:sz w:val="28"/>
          <w:szCs w:val="28"/>
        </w:rPr>
        <w:lastRenderedPageBreak/>
        <w:drawing>
          <wp:inline distT="0" distB="0" distL="0" distR="0">
            <wp:extent cx="5486400" cy="7099935"/>
            <wp:effectExtent l="19050" t="0" r="0" b="0"/>
            <wp:docPr id="896" name="Picture 895" descr="Potamogeton illinoensis, Illinois pondweed Balsam Lake Lake Follow-up 6 10, 2019MBergERS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tamogeton illinoensis, Illinois pondweed Balsam Lake Lake Follow-up 6 10, 2019MBergERSLLC.jpg"/>
                    <pic:cNvPicPr/>
                  </pic:nvPicPr>
                  <pic:blipFill>
                    <a:blip r:embed="rId73" cstate="screen">
                      <a:extLst>
                        <a:ext uri="{28A0092B-C50C-407E-A947-70E740481C1C}">
                          <a14:useLocalDpi xmlns:a14="http://schemas.microsoft.com/office/drawing/2010/main"/>
                        </a:ext>
                      </a:extLst>
                    </a:blip>
                    <a:stretch>
                      <a:fillRect/>
                    </a:stretch>
                  </pic:blipFill>
                  <pic:spPr>
                    <a:xfrm>
                      <a:off x="0" y="0"/>
                      <a:ext cx="5486400" cy="7099935"/>
                    </a:xfrm>
                    <a:prstGeom prst="rect">
                      <a:avLst/>
                    </a:prstGeom>
                  </pic:spPr>
                </pic:pic>
              </a:graphicData>
            </a:graphic>
          </wp:inline>
        </w:drawing>
      </w:r>
      <w:r w:rsidRPr="0004746D">
        <w:rPr>
          <w:rFonts w:ascii="Times New Roman" w:eastAsia="Times New Roman" w:hAnsi="Times New Roman" w:cs="Times New Roman"/>
          <w:b/>
          <w:noProof/>
          <w:sz w:val="28"/>
          <w:szCs w:val="28"/>
        </w:rPr>
        <w:lastRenderedPageBreak/>
        <w:drawing>
          <wp:inline distT="0" distB="0" distL="0" distR="0">
            <wp:extent cx="5486400" cy="7099935"/>
            <wp:effectExtent l="19050" t="0" r="0" b="0"/>
            <wp:docPr id="897" name="Picture 896" descr="Potamogeton praelongus, White-stem pondweed Balsam Lake Lake Follow-up 6 10, 2019MBergERS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tamogeton praelongus, White-stem pondweed Balsam Lake Lake Follow-up 6 10, 2019MBergERSLLC.jpg"/>
                    <pic:cNvPicPr/>
                  </pic:nvPicPr>
                  <pic:blipFill>
                    <a:blip r:embed="rId74" cstate="screen">
                      <a:extLst>
                        <a:ext uri="{28A0092B-C50C-407E-A947-70E740481C1C}">
                          <a14:useLocalDpi xmlns:a14="http://schemas.microsoft.com/office/drawing/2010/main"/>
                        </a:ext>
                      </a:extLst>
                    </a:blip>
                    <a:stretch>
                      <a:fillRect/>
                    </a:stretch>
                  </pic:blipFill>
                  <pic:spPr>
                    <a:xfrm>
                      <a:off x="0" y="0"/>
                      <a:ext cx="5486400" cy="7099935"/>
                    </a:xfrm>
                    <a:prstGeom prst="rect">
                      <a:avLst/>
                    </a:prstGeom>
                  </pic:spPr>
                </pic:pic>
              </a:graphicData>
            </a:graphic>
          </wp:inline>
        </w:drawing>
      </w:r>
      <w:r w:rsidRPr="0004746D">
        <w:rPr>
          <w:rFonts w:ascii="Times New Roman" w:eastAsia="Times New Roman" w:hAnsi="Times New Roman" w:cs="Times New Roman"/>
          <w:b/>
          <w:noProof/>
          <w:sz w:val="28"/>
          <w:szCs w:val="28"/>
        </w:rPr>
        <w:lastRenderedPageBreak/>
        <w:drawing>
          <wp:inline distT="0" distB="0" distL="0" distR="0">
            <wp:extent cx="5486400" cy="7099935"/>
            <wp:effectExtent l="19050" t="0" r="0" b="0"/>
            <wp:docPr id="902" name="Picture 901" descr="Potamogeton pusillus, Small pondweed Balsam Lake Lake Follow-up 6 10, 2019MBergERS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tamogeton pusillus, Small pondweed Balsam Lake Lake Follow-up 6 10, 2019MBergERSLLC.jpg"/>
                    <pic:cNvPicPr/>
                  </pic:nvPicPr>
                  <pic:blipFill>
                    <a:blip r:embed="rId75" cstate="screen">
                      <a:extLst>
                        <a:ext uri="{28A0092B-C50C-407E-A947-70E740481C1C}">
                          <a14:useLocalDpi xmlns:a14="http://schemas.microsoft.com/office/drawing/2010/main"/>
                        </a:ext>
                      </a:extLst>
                    </a:blip>
                    <a:stretch>
                      <a:fillRect/>
                    </a:stretch>
                  </pic:blipFill>
                  <pic:spPr>
                    <a:xfrm>
                      <a:off x="0" y="0"/>
                      <a:ext cx="5486400" cy="7099935"/>
                    </a:xfrm>
                    <a:prstGeom prst="rect">
                      <a:avLst/>
                    </a:prstGeom>
                  </pic:spPr>
                </pic:pic>
              </a:graphicData>
            </a:graphic>
          </wp:inline>
        </w:drawing>
      </w:r>
      <w:r w:rsidRPr="0004746D">
        <w:rPr>
          <w:rFonts w:ascii="Times New Roman" w:eastAsia="Times New Roman" w:hAnsi="Times New Roman" w:cs="Times New Roman"/>
          <w:b/>
          <w:noProof/>
          <w:sz w:val="28"/>
          <w:szCs w:val="28"/>
        </w:rPr>
        <w:lastRenderedPageBreak/>
        <w:drawing>
          <wp:inline distT="0" distB="0" distL="0" distR="0">
            <wp:extent cx="5486400" cy="7099935"/>
            <wp:effectExtent l="19050" t="0" r="0" b="0"/>
            <wp:docPr id="912" name="Picture 911" descr="Potamogeton richardsonii, Clasping-leaf pondweed Balsam Lake Lake Follow-up 6 10, 2019MBergERS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tamogeton richardsonii, Clasping-leaf pondweed Balsam Lake Lake Follow-up 6 10, 2019MBergERSLLC.jpg"/>
                    <pic:cNvPicPr/>
                  </pic:nvPicPr>
                  <pic:blipFill>
                    <a:blip r:embed="rId76" cstate="screen">
                      <a:extLst>
                        <a:ext uri="{28A0092B-C50C-407E-A947-70E740481C1C}">
                          <a14:useLocalDpi xmlns:a14="http://schemas.microsoft.com/office/drawing/2010/main"/>
                        </a:ext>
                      </a:extLst>
                    </a:blip>
                    <a:stretch>
                      <a:fillRect/>
                    </a:stretch>
                  </pic:blipFill>
                  <pic:spPr>
                    <a:xfrm>
                      <a:off x="0" y="0"/>
                      <a:ext cx="5486400" cy="7099935"/>
                    </a:xfrm>
                    <a:prstGeom prst="rect">
                      <a:avLst/>
                    </a:prstGeom>
                  </pic:spPr>
                </pic:pic>
              </a:graphicData>
            </a:graphic>
          </wp:inline>
        </w:drawing>
      </w:r>
      <w:r w:rsidRPr="0004746D">
        <w:rPr>
          <w:rFonts w:ascii="Times New Roman" w:eastAsia="Times New Roman" w:hAnsi="Times New Roman" w:cs="Times New Roman"/>
          <w:b/>
          <w:noProof/>
          <w:sz w:val="28"/>
          <w:szCs w:val="28"/>
        </w:rPr>
        <w:lastRenderedPageBreak/>
        <w:drawing>
          <wp:inline distT="0" distB="0" distL="0" distR="0">
            <wp:extent cx="5486400" cy="7099935"/>
            <wp:effectExtent l="19050" t="0" r="0" b="0"/>
            <wp:docPr id="913" name="Picture 912" descr="Potamogeton zosteriformis, Flat-stem pondweed Balsam Lake Lake Follow-up 6 10, 2019MBergERS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tamogeton zosteriformis, Flat-stem pondweed Balsam Lake Lake Follow-up 6 10, 2019MBergERSLLC.jpg"/>
                    <pic:cNvPicPr/>
                  </pic:nvPicPr>
                  <pic:blipFill>
                    <a:blip r:embed="rId77" cstate="screen">
                      <a:extLst>
                        <a:ext uri="{28A0092B-C50C-407E-A947-70E740481C1C}">
                          <a14:useLocalDpi xmlns:a14="http://schemas.microsoft.com/office/drawing/2010/main"/>
                        </a:ext>
                      </a:extLst>
                    </a:blip>
                    <a:stretch>
                      <a:fillRect/>
                    </a:stretch>
                  </pic:blipFill>
                  <pic:spPr>
                    <a:xfrm>
                      <a:off x="0" y="0"/>
                      <a:ext cx="5486400" cy="7099935"/>
                    </a:xfrm>
                    <a:prstGeom prst="rect">
                      <a:avLst/>
                    </a:prstGeom>
                  </pic:spPr>
                </pic:pic>
              </a:graphicData>
            </a:graphic>
          </wp:inline>
        </w:drawing>
      </w:r>
      <w:r w:rsidRPr="0004746D">
        <w:rPr>
          <w:rFonts w:ascii="Times New Roman" w:eastAsia="Times New Roman" w:hAnsi="Times New Roman" w:cs="Times New Roman"/>
          <w:b/>
          <w:noProof/>
          <w:sz w:val="28"/>
          <w:szCs w:val="28"/>
        </w:rPr>
        <w:lastRenderedPageBreak/>
        <w:drawing>
          <wp:inline distT="0" distB="0" distL="0" distR="0">
            <wp:extent cx="5486400" cy="7099935"/>
            <wp:effectExtent l="19050" t="0" r="0" b="0"/>
            <wp:docPr id="914" name="Picture 913" descr="Ranunculus aquatilis, White water crowfoot Balsam Lake Lake Follow-up 6 10, 2019MBergERS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nunculus aquatilis, White water crowfoot Balsam Lake Lake Follow-up 6 10, 2019MBergERSLLC.jpg"/>
                    <pic:cNvPicPr/>
                  </pic:nvPicPr>
                  <pic:blipFill>
                    <a:blip r:embed="rId78" cstate="screen">
                      <a:extLst>
                        <a:ext uri="{28A0092B-C50C-407E-A947-70E740481C1C}">
                          <a14:useLocalDpi xmlns:a14="http://schemas.microsoft.com/office/drawing/2010/main"/>
                        </a:ext>
                      </a:extLst>
                    </a:blip>
                    <a:stretch>
                      <a:fillRect/>
                    </a:stretch>
                  </pic:blipFill>
                  <pic:spPr>
                    <a:xfrm>
                      <a:off x="0" y="0"/>
                      <a:ext cx="5486400" cy="7099935"/>
                    </a:xfrm>
                    <a:prstGeom prst="rect">
                      <a:avLst/>
                    </a:prstGeom>
                  </pic:spPr>
                </pic:pic>
              </a:graphicData>
            </a:graphic>
          </wp:inline>
        </w:drawing>
      </w:r>
      <w:r w:rsidRPr="0004746D">
        <w:rPr>
          <w:rFonts w:ascii="Times New Roman" w:eastAsia="Times New Roman" w:hAnsi="Times New Roman" w:cs="Times New Roman"/>
          <w:b/>
          <w:noProof/>
          <w:sz w:val="28"/>
          <w:szCs w:val="28"/>
        </w:rPr>
        <w:lastRenderedPageBreak/>
        <w:drawing>
          <wp:inline distT="0" distB="0" distL="0" distR="0">
            <wp:extent cx="5486400" cy="7099935"/>
            <wp:effectExtent l="19050" t="0" r="0" b="0"/>
            <wp:docPr id="915" name="Picture 914" descr="Vallisneria americana, Wild celery Balsam Lake Lake Follow-up 6 10, 2019MBergERS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lisneria americana, Wild celery Balsam Lake Lake Follow-up 6 10, 2019MBergERSLLC.jpg"/>
                    <pic:cNvPicPr/>
                  </pic:nvPicPr>
                  <pic:blipFill>
                    <a:blip r:embed="rId79" cstate="screen">
                      <a:extLst>
                        <a:ext uri="{28A0092B-C50C-407E-A947-70E740481C1C}">
                          <a14:useLocalDpi xmlns:a14="http://schemas.microsoft.com/office/drawing/2010/main"/>
                        </a:ext>
                      </a:extLst>
                    </a:blip>
                    <a:stretch>
                      <a:fillRect/>
                    </a:stretch>
                  </pic:blipFill>
                  <pic:spPr>
                    <a:xfrm>
                      <a:off x="0" y="0"/>
                      <a:ext cx="5486400" cy="7099935"/>
                    </a:xfrm>
                    <a:prstGeom prst="rect">
                      <a:avLst/>
                    </a:prstGeom>
                  </pic:spPr>
                </pic:pic>
              </a:graphicData>
            </a:graphic>
          </wp:inline>
        </w:drawing>
      </w:r>
    </w:p>
    <w:p w:rsidR="00847C32" w:rsidRPr="0004746D" w:rsidRDefault="00847C32" w:rsidP="00847C32">
      <w:pPr>
        <w:spacing w:after="0" w:line="240" w:lineRule="auto"/>
        <w:jc w:val="center"/>
        <w:rPr>
          <w:rFonts w:ascii="Times New Roman" w:eastAsia="Times New Roman" w:hAnsi="Times New Roman" w:cs="Times New Roman"/>
          <w:b/>
          <w:sz w:val="28"/>
          <w:szCs w:val="28"/>
        </w:rPr>
      </w:pPr>
    </w:p>
    <w:p w:rsidR="00847C32" w:rsidRPr="0004746D" w:rsidRDefault="00847C32" w:rsidP="00847C32">
      <w:pPr>
        <w:spacing w:after="0" w:line="240" w:lineRule="auto"/>
        <w:jc w:val="center"/>
        <w:rPr>
          <w:rFonts w:ascii="Times New Roman" w:eastAsia="Times New Roman" w:hAnsi="Times New Roman" w:cs="Times New Roman"/>
          <w:b/>
          <w:sz w:val="28"/>
          <w:szCs w:val="28"/>
        </w:rPr>
      </w:pPr>
    </w:p>
    <w:p w:rsidR="00847C32" w:rsidRPr="0004746D" w:rsidRDefault="00847C32" w:rsidP="00847C32">
      <w:pPr>
        <w:spacing w:after="0" w:line="240" w:lineRule="auto"/>
        <w:jc w:val="center"/>
        <w:rPr>
          <w:rFonts w:ascii="Times New Roman" w:eastAsia="Times New Roman" w:hAnsi="Times New Roman" w:cs="Times New Roman"/>
          <w:b/>
          <w:sz w:val="28"/>
          <w:szCs w:val="28"/>
        </w:rPr>
      </w:pPr>
    </w:p>
    <w:p w:rsidR="00847C32" w:rsidRPr="0004746D" w:rsidRDefault="00847C32" w:rsidP="00847C32">
      <w:pPr>
        <w:spacing w:after="0" w:line="240" w:lineRule="auto"/>
        <w:jc w:val="center"/>
        <w:rPr>
          <w:rFonts w:ascii="Times New Roman" w:eastAsia="Times New Roman" w:hAnsi="Times New Roman" w:cs="Times New Roman"/>
          <w:b/>
          <w:sz w:val="28"/>
          <w:szCs w:val="28"/>
        </w:rPr>
      </w:pPr>
    </w:p>
    <w:p w:rsidR="00847C32" w:rsidRPr="0004746D" w:rsidRDefault="00847C32" w:rsidP="00847C32">
      <w:pPr>
        <w:spacing w:after="0" w:line="240" w:lineRule="auto"/>
        <w:jc w:val="center"/>
      </w:pPr>
    </w:p>
    <w:p w:rsidR="00847C32" w:rsidRPr="0004746D" w:rsidRDefault="00847C32" w:rsidP="00847C32">
      <w:pPr>
        <w:spacing w:after="0" w:line="240" w:lineRule="auto"/>
        <w:jc w:val="center"/>
        <w:rPr>
          <w:rFonts w:ascii="Times New Roman" w:eastAsia="Times New Roman" w:hAnsi="Times New Roman" w:cs="Times New Roman"/>
          <w:sz w:val="24"/>
          <w:szCs w:val="24"/>
        </w:rPr>
      </w:pPr>
    </w:p>
    <w:p w:rsidR="00847C32" w:rsidRPr="0004746D" w:rsidRDefault="00847C32" w:rsidP="00847C32">
      <w:pPr>
        <w:spacing w:after="0" w:line="240" w:lineRule="auto"/>
        <w:jc w:val="center"/>
        <w:rPr>
          <w:rFonts w:ascii="Times New Roman" w:eastAsia="Times New Roman" w:hAnsi="Times New Roman" w:cs="Times New Roman"/>
          <w:sz w:val="24"/>
          <w:szCs w:val="24"/>
        </w:rPr>
      </w:pPr>
    </w:p>
    <w:p w:rsidR="00847C32" w:rsidRPr="0004746D" w:rsidRDefault="00847C32" w:rsidP="00847C32">
      <w:pPr>
        <w:spacing w:after="0" w:line="240" w:lineRule="auto"/>
        <w:jc w:val="center"/>
        <w:rPr>
          <w:rFonts w:ascii="Times New Roman" w:eastAsia="Times New Roman" w:hAnsi="Times New Roman" w:cs="Times New Roman"/>
          <w:sz w:val="24"/>
          <w:szCs w:val="24"/>
        </w:rPr>
      </w:pPr>
    </w:p>
    <w:p w:rsidR="00847C32" w:rsidRPr="0004746D" w:rsidRDefault="00847C32" w:rsidP="00847C32">
      <w:pPr>
        <w:spacing w:after="0" w:line="240" w:lineRule="auto"/>
        <w:jc w:val="center"/>
        <w:rPr>
          <w:rFonts w:ascii="Times New Roman" w:eastAsia="Times New Roman" w:hAnsi="Times New Roman" w:cs="Times New Roman"/>
          <w:b/>
          <w:sz w:val="28"/>
          <w:szCs w:val="28"/>
        </w:rPr>
      </w:pPr>
    </w:p>
    <w:p w:rsidR="00847C32" w:rsidRPr="0004746D" w:rsidRDefault="00847C32" w:rsidP="00847C32">
      <w:pPr>
        <w:spacing w:after="0" w:line="240" w:lineRule="auto"/>
        <w:jc w:val="center"/>
        <w:rPr>
          <w:rFonts w:ascii="Times New Roman" w:eastAsia="Times New Roman" w:hAnsi="Times New Roman" w:cs="Times New Roman"/>
          <w:b/>
          <w:sz w:val="28"/>
          <w:szCs w:val="28"/>
        </w:rPr>
      </w:pPr>
    </w:p>
    <w:p w:rsidR="00847C32" w:rsidRPr="0004746D" w:rsidRDefault="00847C32" w:rsidP="00847C32">
      <w:pPr>
        <w:spacing w:after="0" w:line="240" w:lineRule="auto"/>
        <w:jc w:val="center"/>
        <w:rPr>
          <w:rFonts w:ascii="Times New Roman" w:eastAsia="Times New Roman" w:hAnsi="Times New Roman" w:cs="Times New Roman"/>
          <w:b/>
          <w:sz w:val="28"/>
          <w:szCs w:val="28"/>
        </w:rPr>
      </w:pPr>
    </w:p>
    <w:p w:rsidR="00847C32" w:rsidRPr="0004746D" w:rsidRDefault="00847C32" w:rsidP="00847C32">
      <w:pPr>
        <w:spacing w:after="0" w:line="240" w:lineRule="auto"/>
        <w:jc w:val="center"/>
        <w:rPr>
          <w:rFonts w:ascii="Times New Roman" w:eastAsia="Times New Roman" w:hAnsi="Times New Roman" w:cs="Times New Roman"/>
          <w:b/>
          <w:sz w:val="28"/>
          <w:szCs w:val="28"/>
        </w:rPr>
      </w:pPr>
    </w:p>
    <w:p w:rsidR="00847C32" w:rsidRPr="0004746D" w:rsidRDefault="00847C32" w:rsidP="00847C32">
      <w:pPr>
        <w:spacing w:after="0" w:line="240" w:lineRule="auto"/>
        <w:jc w:val="center"/>
        <w:rPr>
          <w:rFonts w:ascii="Times New Roman" w:eastAsia="Times New Roman" w:hAnsi="Times New Roman" w:cs="Times New Roman"/>
          <w:b/>
          <w:sz w:val="28"/>
          <w:szCs w:val="28"/>
        </w:rPr>
      </w:pPr>
    </w:p>
    <w:p w:rsidR="00847C32" w:rsidRPr="0004746D" w:rsidRDefault="00847C32" w:rsidP="00847C32">
      <w:pPr>
        <w:spacing w:after="0" w:line="240" w:lineRule="auto"/>
        <w:jc w:val="center"/>
        <w:rPr>
          <w:rFonts w:ascii="Times New Roman" w:eastAsia="Times New Roman" w:hAnsi="Times New Roman" w:cs="Times New Roman"/>
          <w:b/>
          <w:sz w:val="28"/>
          <w:szCs w:val="28"/>
        </w:rPr>
      </w:pPr>
    </w:p>
    <w:p w:rsidR="00847C32" w:rsidRPr="0004746D" w:rsidRDefault="00847C32" w:rsidP="00847C32">
      <w:pPr>
        <w:spacing w:after="0" w:line="240" w:lineRule="auto"/>
        <w:jc w:val="center"/>
        <w:rPr>
          <w:rFonts w:ascii="Times New Roman" w:eastAsia="Times New Roman" w:hAnsi="Times New Roman" w:cs="Times New Roman"/>
          <w:b/>
          <w:sz w:val="28"/>
          <w:szCs w:val="28"/>
        </w:rPr>
      </w:pPr>
    </w:p>
    <w:p w:rsidR="00847C32" w:rsidRPr="0004746D" w:rsidRDefault="00847C32" w:rsidP="00847C32">
      <w:pPr>
        <w:spacing w:after="0" w:line="240" w:lineRule="auto"/>
        <w:jc w:val="center"/>
        <w:rPr>
          <w:rFonts w:ascii="Times New Roman" w:eastAsia="Times New Roman" w:hAnsi="Times New Roman" w:cs="Times New Roman"/>
          <w:b/>
          <w:sz w:val="28"/>
          <w:szCs w:val="28"/>
        </w:rPr>
      </w:pPr>
    </w:p>
    <w:p w:rsidR="00847C32" w:rsidRPr="0004746D" w:rsidRDefault="00847C32" w:rsidP="00847C32">
      <w:pPr>
        <w:spacing w:after="0" w:line="240" w:lineRule="auto"/>
        <w:jc w:val="center"/>
        <w:rPr>
          <w:rFonts w:ascii="Times New Roman" w:eastAsia="Times New Roman" w:hAnsi="Times New Roman" w:cs="Times New Roman"/>
          <w:b/>
          <w:sz w:val="28"/>
          <w:szCs w:val="28"/>
        </w:rPr>
      </w:pPr>
    </w:p>
    <w:p w:rsidR="00847C32" w:rsidRPr="0004746D" w:rsidRDefault="00847C32" w:rsidP="00847C32">
      <w:pPr>
        <w:spacing w:after="0" w:line="240" w:lineRule="auto"/>
        <w:jc w:val="center"/>
        <w:rPr>
          <w:rFonts w:ascii="Times New Roman" w:eastAsia="Times New Roman" w:hAnsi="Times New Roman" w:cs="Times New Roman"/>
          <w:b/>
          <w:sz w:val="28"/>
          <w:szCs w:val="28"/>
        </w:rPr>
      </w:pPr>
    </w:p>
    <w:p w:rsidR="00847C32" w:rsidRPr="0004746D" w:rsidRDefault="00847C32" w:rsidP="00847C32">
      <w:pPr>
        <w:spacing w:after="0" w:line="240" w:lineRule="auto"/>
        <w:jc w:val="center"/>
        <w:rPr>
          <w:rFonts w:ascii="Times New Roman" w:eastAsia="Times New Roman" w:hAnsi="Times New Roman" w:cs="Times New Roman"/>
          <w:b/>
          <w:sz w:val="28"/>
          <w:szCs w:val="28"/>
        </w:rPr>
      </w:pPr>
    </w:p>
    <w:p w:rsidR="00847C32" w:rsidRPr="0004746D" w:rsidRDefault="00847C32" w:rsidP="00847C32">
      <w:pPr>
        <w:spacing w:after="0" w:line="240" w:lineRule="auto"/>
        <w:jc w:val="center"/>
        <w:rPr>
          <w:rFonts w:ascii="Times New Roman" w:eastAsia="Times New Roman" w:hAnsi="Times New Roman" w:cs="Times New Roman"/>
          <w:b/>
          <w:sz w:val="28"/>
          <w:szCs w:val="28"/>
        </w:rPr>
      </w:pPr>
    </w:p>
    <w:p w:rsidR="00847C32" w:rsidRPr="0004746D" w:rsidRDefault="00847C32" w:rsidP="00CD134D">
      <w:pPr>
        <w:spacing w:after="0" w:line="240" w:lineRule="auto"/>
        <w:jc w:val="center"/>
        <w:rPr>
          <w:rFonts w:ascii="Times New Roman" w:eastAsia="Times New Roman" w:hAnsi="Times New Roman" w:cs="Times New Roman"/>
          <w:b/>
          <w:sz w:val="28"/>
          <w:szCs w:val="28"/>
        </w:rPr>
      </w:pPr>
      <w:r w:rsidRPr="0004746D">
        <w:rPr>
          <w:rFonts w:ascii="Times New Roman" w:eastAsia="Times New Roman" w:hAnsi="Times New Roman" w:cs="Times New Roman"/>
          <w:b/>
          <w:sz w:val="28"/>
          <w:szCs w:val="28"/>
        </w:rPr>
        <w:t xml:space="preserve">Appendix </w:t>
      </w:r>
      <w:r w:rsidR="00FF47EC" w:rsidRPr="0004746D">
        <w:rPr>
          <w:rFonts w:ascii="Times New Roman" w:eastAsia="Times New Roman" w:hAnsi="Times New Roman" w:cs="Times New Roman"/>
          <w:b/>
          <w:sz w:val="28"/>
          <w:szCs w:val="28"/>
        </w:rPr>
        <w:t>VIII</w:t>
      </w:r>
      <w:r w:rsidRPr="0004746D">
        <w:rPr>
          <w:rFonts w:ascii="Times New Roman" w:eastAsia="Times New Roman" w:hAnsi="Times New Roman" w:cs="Times New Roman"/>
          <w:b/>
          <w:sz w:val="28"/>
          <w:szCs w:val="28"/>
        </w:rPr>
        <w:t xml:space="preserve">:  </w:t>
      </w:r>
      <w:r w:rsidR="00C66BA6" w:rsidRPr="0004746D">
        <w:rPr>
          <w:rFonts w:ascii="Times New Roman" w:eastAsia="Times New Roman" w:hAnsi="Times New Roman" w:cs="Times New Roman"/>
          <w:b/>
          <w:sz w:val="28"/>
          <w:szCs w:val="28"/>
        </w:rPr>
        <w:t>201</w:t>
      </w:r>
      <w:r w:rsidR="00CC263B" w:rsidRPr="0004746D">
        <w:rPr>
          <w:rFonts w:ascii="Times New Roman" w:eastAsia="Times New Roman" w:hAnsi="Times New Roman" w:cs="Times New Roman"/>
          <w:b/>
          <w:sz w:val="28"/>
          <w:szCs w:val="28"/>
        </w:rPr>
        <w:t>6</w:t>
      </w:r>
      <w:r w:rsidR="00C66BA6" w:rsidRPr="0004746D">
        <w:rPr>
          <w:rFonts w:ascii="Times New Roman" w:eastAsia="Times New Roman" w:hAnsi="Times New Roman" w:cs="Times New Roman"/>
          <w:b/>
          <w:sz w:val="28"/>
          <w:szCs w:val="28"/>
        </w:rPr>
        <w:t>,</w:t>
      </w:r>
      <w:r w:rsidR="004E6BC9" w:rsidRPr="0004746D">
        <w:rPr>
          <w:rFonts w:ascii="Times New Roman" w:eastAsia="Times New Roman" w:hAnsi="Times New Roman" w:cs="Times New Roman"/>
          <w:b/>
          <w:sz w:val="28"/>
          <w:szCs w:val="28"/>
        </w:rPr>
        <w:t xml:space="preserve"> </w:t>
      </w:r>
      <w:r w:rsidR="005B2ED9" w:rsidRPr="0004746D">
        <w:rPr>
          <w:rFonts w:ascii="Times New Roman" w:eastAsia="Times New Roman" w:hAnsi="Times New Roman" w:cs="Times New Roman"/>
          <w:b/>
          <w:sz w:val="28"/>
          <w:szCs w:val="28"/>
        </w:rPr>
        <w:t xml:space="preserve">2017, </w:t>
      </w:r>
      <w:r w:rsidR="004E6BC9" w:rsidRPr="0004746D">
        <w:rPr>
          <w:rFonts w:ascii="Times New Roman" w:eastAsia="Times New Roman" w:hAnsi="Times New Roman" w:cs="Times New Roman"/>
          <w:b/>
          <w:sz w:val="28"/>
          <w:szCs w:val="28"/>
        </w:rPr>
        <w:t>201</w:t>
      </w:r>
      <w:r w:rsidR="005B2ED9" w:rsidRPr="0004746D">
        <w:rPr>
          <w:rFonts w:ascii="Times New Roman" w:eastAsia="Times New Roman" w:hAnsi="Times New Roman" w:cs="Times New Roman"/>
          <w:b/>
          <w:sz w:val="28"/>
          <w:szCs w:val="28"/>
        </w:rPr>
        <w:t>8</w:t>
      </w:r>
      <w:r w:rsidR="00CD134D" w:rsidRPr="0004746D">
        <w:rPr>
          <w:rFonts w:ascii="Times New Roman" w:eastAsia="Times New Roman" w:hAnsi="Times New Roman" w:cs="Times New Roman"/>
          <w:b/>
          <w:sz w:val="28"/>
          <w:szCs w:val="28"/>
        </w:rPr>
        <w:t>, and 2019</w:t>
      </w:r>
      <w:r w:rsidR="003A4543" w:rsidRPr="0004746D">
        <w:rPr>
          <w:rFonts w:ascii="Times New Roman" w:eastAsia="Times New Roman" w:hAnsi="Times New Roman" w:cs="Times New Roman"/>
          <w:b/>
          <w:sz w:val="28"/>
          <w:szCs w:val="28"/>
        </w:rPr>
        <w:t xml:space="preserve"> </w:t>
      </w:r>
      <w:r w:rsidR="00CC263B" w:rsidRPr="0004746D">
        <w:rPr>
          <w:rFonts w:ascii="Times New Roman" w:eastAsia="Times New Roman" w:hAnsi="Times New Roman" w:cs="Times New Roman"/>
          <w:b/>
          <w:sz w:val="28"/>
          <w:szCs w:val="28"/>
        </w:rPr>
        <w:t>Spring</w:t>
      </w:r>
      <w:r w:rsidR="003A4543" w:rsidRPr="0004746D">
        <w:rPr>
          <w:rFonts w:ascii="Times New Roman" w:eastAsia="Times New Roman" w:hAnsi="Times New Roman" w:cs="Times New Roman"/>
          <w:b/>
          <w:sz w:val="28"/>
          <w:szCs w:val="28"/>
        </w:rPr>
        <w:t xml:space="preserve"> </w:t>
      </w:r>
      <w:r w:rsidR="00000C8E" w:rsidRPr="0004746D">
        <w:rPr>
          <w:rFonts w:ascii="Times New Roman" w:eastAsia="Times New Roman" w:hAnsi="Times New Roman" w:cs="Times New Roman"/>
          <w:b/>
          <w:sz w:val="28"/>
          <w:szCs w:val="28"/>
        </w:rPr>
        <w:t xml:space="preserve">CLP Bed </w:t>
      </w:r>
      <w:r w:rsidR="00C7190F" w:rsidRPr="0004746D">
        <w:rPr>
          <w:rFonts w:ascii="Times New Roman" w:eastAsia="Times New Roman" w:hAnsi="Times New Roman" w:cs="Times New Roman"/>
          <w:b/>
          <w:sz w:val="28"/>
          <w:szCs w:val="28"/>
        </w:rPr>
        <w:t>Maps</w:t>
      </w:r>
    </w:p>
    <w:p w:rsidR="00847C32" w:rsidRPr="0004746D" w:rsidRDefault="00847C32" w:rsidP="00847C32">
      <w:pPr>
        <w:spacing w:after="0" w:line="240" w:lineRule="auto"/>
        <w:jc w:val="center"/>
        <w:rPr>
          <w:rFonts w:ascii="Times New Roman" w:eastAsia="Times New Roman" w:hAnsi="Times New Roman" w:cs="Times New Roman"/>
          <w:b/>
          <w:sz w:val="28"/>
          <w:szCs w:val="28"/>
        </w:rPr>
      </w:pPr>
    </w:p>
    <w:p w:rsidR="00847C32" w:rsidRPr="0004746D" w:rsidRDefault="00847C32" w:rsidP="00847C32">
      <w:pPr>
        <w:spacing w:after="0" w:line="240" w:lineRule="auto"/>
        <w:jc w:val="center"/>
        <w:rPr>
          <w:rFonts w:ascii="Times New Roman" w:eastAsia="Times New Roman" w:hAnsi="Times New Roman" w:cs="Times New Roman"/>
          <w:b/>
          <w:sz w:val="28"/>
          <w:szCs w:val="28"/>
        </w:rPr>
      </w:pPr>
    </w:p>
    <w:p w:rsidR="00847C32" w:rsidRPr="0004746D" w:rsidRDefault="00847C32" w:rsidP="00847C32">
      <w:pPr>
        <w:spacing w:after="0" w:line="240" w:lineRule="auto"/>
        <w:jc w:val="center"/>
        <w:rPr>
          <w:rFonts w:ascii="Times New Roman" w:eastAsia="Times New Roman" w:hAnsi="Times New Roman" w:cs="Times New Roman"/>
          <w:b/>
          <w:sz w:val="28"/>
          <w:szCs w:val="28"/>
        </w:rPr>
      </w:pPr>
    </w:p>
    <w:p w:rsidR="00847C32" w:rsidRPr="0004746D" w:rsidRDefault="00847C32" w:rsidP="00847C32">
      <w:pPr>
        <w:spacing w:after="0" w:line="240" w:lineRule="auto"/>
        <w:jc w:val="center"/>
      </w:pPr>
    </w:p>
    <w:p w:rsidR="00777D2F" w:rsidRPr="0004746D" w:rsidRDefault="00777D2F" w:rsidP="000D362B">
      <w:pPr>
        <w:spacing w:after="0" w:line="240" w:lineRule="auto"/>
        <w:jc w:val="center"/>
        <w:rPr>
          <w:rFonts w:ascii="Times New Roman" w:eastAsia="Times New Roman" w:hAnsi="Times New Roman" w:cs="Times New Roman"/>
          <w:b/>
          <w:sz w:val="28"/>
          <w:szCs w:val="28"/>
        </w:rPr>
        <w:sectPr w:rsidR="00777D2F" w:rsidRPr="0004746D" w:rsidSect="00777D2F">
          <w:pgSz w:w="12240" w:h="15840"/>
          <w:pgMar w:top="1440" w:right="1440" w:bottom="1440" w:left="2160" w:header="720" w:footer="720" w:gutter="0"/>
          <w:cols w:space="720"/>
          <w:docGrid w:linePitch="360"/>
        </w:sectPr>
      </w:pPr>
    </w:p>
    <w:p w:rsidR="004F2E00" w:rsidRDefault="00C66BA6" w:rsidP="000D362B">
      <w:pPr>
        <w:spacing w:after="0" w:line="240" w:lineRule="auto"/>
        <w:jc w:val="center"/>
      </w:pPr>
      <w:r w:rsidRPr="0004746D">
        <w:rPr>
          <w:noProof/>
        </w:rPr>
        <w:lastRenderedPageBreak/>
        <w:drawing>
          <wp:inline distT="0" distB="0" distL="0" distR="0">
            <wp:extent cx="7691755" cy="5943600"/>
            <wp:effectExtent l="19050" t="0" r="4445" b="0"/>
            <wp:docPr id="5" name="Picture 4" descr="Balsam Lake CLP Bed Mapping Survey 6 14, 2016 Final MBerg ERS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lsam Lake CLP Bed Mapping Survey 6 14, 2016 Final MBerg ERSLLC.jpg"/>
                    <pic:cNvPicPr/>
                  </pic:nvPicPr>
                  <pic:blipFill>
                    <a:blip r:embed="rId80" cstate="screen">
                      <a:extLst>
                        <a:ext uri="{28A0092B-C50C-407E-A947-70E740481C1C}">
                          <a14:useLocalDpi xmlns:a14="http://schemas.microsoft.com/office/drawing/2010/main"/>
                        </a:ext>
                      </a:extLst>
                    </a:blip>
                    <a:stretch>
                      <a:fillRect/>
                    </a:stretch>
                  </pic:blipFill>
                  <pic:spPr>
                    <a:xfrm>
                      <a:off x="0" y="0"/>
                      <a:ext cx="7691755" cy="5943600"/>
                    </a:xfrm>
                    <a:prstGeom prst="rect">
                      <a:avLst/>
                    </a:prstGeom>
                  </pic:spPr>
                </pic:pic>
              </a:graphicData>
            </a:graphic>
          </wp:inline>
        </w:drawing>
      </w:r>
      <w:r w:rsidR="00CC263B" w:rsidRPr="0004746D">
        <w:rPr>
          <w:noProof/>
        </w:rPr>
        <w:lastRenderedPageBreak/>
        <w:drawing>
          <wp:inline distT="0" distB="0" distL="0" distR="0">
            <wp:extent cx="7691755" cy="5943600"/>
            <wp:effectExtent l="19050" t="0" r="4445" b="0"/>
            <wp:docPr id="898" name="Picture 897" descr="Balsam Lake CLP Bed Mapping Survey 5 31, 2017 Final MBerg ERS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lsam Lake CLP Bed Mapping Survey 5 31, 2017 Final MBerg ERSLLC.jpg"/>
                    <pic:cNvPicPr/>
                  </pic:nvPicPr>
                  <pic:blipFill>
                    <a:blip r:embed="rId81" cstate="screen">
                      <a:extLst>
                        <a:ext uri="{28A0092B-C50C-407E-A947-70E740481C1C}">
                          <a14:useLocalDpi xmlns:a14="http://schemas.microsoft.com/office/drawing/2010/main"/>
                        </a:ext>
                      </a:extLst>
                    </a:blip>
                    <a:stretch>
                      <a:fillRect/>
                    </a:stretch>
                  </pic:blipFill>
                  <pic:spPr>
                    <a:xfrm>
                      <a:off x="0" y="0"/>
                      <a:ext cx="7691755" cy="5943600"/>
                    </a:xfrm>
                    <a:prstGeom prst="rect">
                      <a:avLst/>
                    </a:prstGeom>
                  </pic:spPr>
                </pic:pic>
              </a:graphicData>
            </a:graphic>
          </wp:inline>
        </w:drawing>
      </w:r>
      <w:r w:rsidR="005B2ED9" w:rsidRPr="0004746D">
        <w:rPr>
          <w:noProof/>
        </w:rPr>
        <w:lastRenderedPageBreak/>
        <w:drawing>
          <wp:inline distT="0" distB="0" distL="0" distR="0">
            <wp:extent cx="7691755" cy="5943600"/>
            <wp:effectExtent l="19050" t="0" r="4445" b="0"/>
            <wp:docPr id="911" name="Picture 910" descr="Balsam Lake CLP Bed Mapping Survey 6 12-13, 2018 Final MBerg ERS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lsam Lake CLP Bed Mapping Survey 6 12-13, 2018 Final MBerg ERSLLC.jpg"/>
                    <pic:cNvPicPr/>
                  </pic:nvPicPr>
                  <pic:blipFill>
                    <a:blip r:embed="rId82" cstate="screen">
                      <a:extLst>
                        <a:ext uri="{28A0092B-C50C-407E-A947-70E740481C1C}">
                          <a14:useLocalDpi xmlns:a14="http://schemas.microsoft.com/office/drawing/2010/main"/>
                        </a:ext>
                      </a:extLst>
                    </a:blip>
                    <a:stretch>
                      <a:fillRect/>
                    </a:stretch>
                  </pic:blipFill>
                  <pic:spPr>
                    <a:xfrm>
                      <a:off x="0" y="0"/>
                      <a:ext cx="7691755" cy="5943600"/>
                    </a:xfrm>
                    <a:prstGeom prst="rect">
                      <a:avLst/>
                    </a:prstGeom>
                  </pic:spPr>
                </pic:pic>
              </a:graphicData>
            </a:graphic>
          </wp:inline>
        </w:drawing>
      </w:r>
      <w:r w:rsidR="00083251" w:rsidRPr="0004746D">
        <w:rPr>
          <w:noProof/>
        </w:rPr>
        <w:lastRenderedPageBreak/>
        <w:drawing>
          <wp:inline distT="0" distB="0" distL="0" distR="0">
            <wp:extent cx="7691755" cy="5943600"/>
            <wp:effectExtent l="19050" t="0" r="4445" b="0"/>
            <wp:docPr id="13" name="Picture 12" descr="Balsam Lake CLP Bed Mapping Survey 6 10, 13, 2019MBerg ERS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lsam Lake CLP Bed Mapping Survey 6 10, 13, 2019MBerg ERSLLC.jpg"/>
                    <pic:cNvPicPr/>
                  </pic:nvPicPr>
                  <pic:blipFill>
                    <a:blip r:embed="rId83" cstate="screen">
                      <a:extLst>
                        <a:ext uri="{28A0092B-C50C-407E-A947-70E740481C1C}">
                          <a14:useLocalDpi xmlns:a14="http://schemas.microsoft.com/office/drawing/2010/main"/>
                        </a:ext>
                      </a:extLst>
                    </a:blip>
                    <a:stretch>
                      <a:fillRect/>
                    </a:stretch>
                  </pic:blipFill>
                  <pic:spPr>
                    <a:xfrm>
                      <a:off x="0" y="0"/>
                      <a:ext cx="7691755" cy="5943600"/>
                    </a:xfrm>
                    <a:prstGeom prst="rect">
                      <a:avLst/>
                    </a:prstGeom>
                  </pic:spPr>
                </pic:pic>
              </a:graphicData>
            </a:graphic>
          </wp:inline>
        </w:drawing>
      </w:r>
    </w:p>
    <w:sectPr w:rsidR="004F2E00" w:rsidSect="00016E90">
      <w:footerReference w:type="default" r:id="rId84"/>
      <w:pgSz w:w="15840" w:h="12240" w:orient="landscape"/>
      <w:pgMar w:top="1440" w:right="1440" w:bottom="1440" w:left="1440" w:header="720" w:footer="720" w:gutter="0"/>
      <w:pgNumType w:start="57"/>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16E15" w:rsidRDefault="00C16E15" w:rsidP="005506B8">
      <w:pPr>
        <w:spacing w:after="0" w:line="240" w:lineRule="auto"/>
      </w:pPr>
      <w:r>
        <w:separator/>
      </w:r>
    </w:p>
  </w:endnote>
  <w:endnote w:type="continuationSeparator" w:id="0">
    <w:p w:rsidR="00C16E15" w:rsidRDefault="00C16E15" w:rsidP="005506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107DE" w:rsidRDefault="000107DE" w:rsidP="00B90E1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0107DE" w:rsidRDefault="000107DE" w:rsidP="00B90E1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107DE" w:rsidRDefault="000107DE" w:rsidP="00B90E1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ii</w:t>
    </w:r>
    <w:r>
      <w:rPr>
        <w:rStyle w:val="PageNumber"/>
      </w:rPr>
      <w:fldChar w:fldCharType="end"/>
    </w:r>
  </w:p>
  <w:p w:rsidR="000107DE" w:rsidRDefault="000107D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107DE" w:rsidRDefault="000107DE" w:rsidP="00777D2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0107DE" w:rsidRDefault="000107DE" w:rsidP="00777D2F">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8892702"/>
      <w:docPartObj>
        <w:docPartGallery w:val="Page Numbers (Bottom of Page)"/>
        <w:docPartUnique/>
      </w:docPartObj>
    </w:sdtPr>
    <w:sdtEndPr/>
    <w:sdtContent>
      <w:p w:rsidR="000107DE" w:rsidRDefault="000107DE">
        <w:pPr>
          <w:pStyle w:val="Footer"/>
          <w:jc w:val="center"/>
        </w:pPr>
        <w:r w:rsidRPr="00A23D8E">
          <w:rPr>
            <w:rFonts w:ascii="Times New Roman" w:hAnsi="Times New Roman" w:cs="Times New Roman"/>
          </w:rPr>
          <w:fldChar w:fldCharType="begin"/>
        </w:r>
        <w:r w:rsidRPr="00A23D8E">
          <w:rPr>
            <w:rFonts w:ascii="Times New Roman" w:hAnsi="Times New Roman" w:cs="Times New Roman"/>
          </w:rPr>
          <w:instrText xml:space="preserve"> PAGE   \* MERGEFORMAT </w:instrText>
        </w:r>
        <w:r w:rsidRPr="00A23D8E">
          <w:rPr>
            <w:rFonts w:ascii="Times New Roman" w:hAnsi="Times New Roman" w:cs="Times New Roman"/>
          </w:rPr>
          <w:fldChar w:fldCharType="separate"/>
        </w:r>
        <w:r w:rsidR="0004746D">
          <w:rPr>
            <w:rFonts w:ascii="Times New Roman" w:hAnsi="Times New Roman" w:cs="Times New Roman"/>
            <w:noProof/>
          </w:rPr>
          <w:t>16</w:t>
        </w:r>
        <w:r w:rsidRPr="00A23D8E">
          <w:rPr>
            <w:rFonts w:ascii="Times New Roman" w:hAnsi="Times New Roman" w:cs="Times New Roman"/>
          </w:rPr>
          <w:fldChar w:fldCharType="end"/>
        </w:r>
      </w:p>
    </w:sdtContent>
  </w:sdt>
  <w:p w:rsidR="000107DE" w:rsidRDefault="000107DE">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107DE" w:rsidRPr="00C66BA6" w:rsidRDefault="000107DE" w:rsidP="00016E90">
    <w:pPr>
      <w:pStyle w:val="Footer"/>
      <w:jc w:val="center"/>
      <w:rPr>
        <w:rFonts w:ascii="Times New Roman" w:hAnsi="Times New Roman" w:cs="Times New Roman"/>
      </w:rPr>
    </w:pPr>
    <w:r w:rsidRPr="00C66BA6">
      <w:rPr>
        <w:rFonts w:ascii="Times New Roman" w:hAnsi="Times New Roman" w:cs="Times New Roman"/>
      </w:rPr>
      <w:t>57</w:t>
    </w:r>
  </w:p>
  <w:p w:rsidR="000107DE" w:rsidRDefault="000107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16E15" w:rsidRDefault="00C16E15" w:rsidP="005506B8">
      <w:pPr>
        <w:spacing w:after="0" w:line="240" w:lineRule="auto"/>
      </w:pPr>
      <w:r>
        <w:separator/>
      </w:r>
    </w:p>
  </w:footnote>
  <w:footnote w:type="continuationSeparator" w:id="0">
    <w:p w:rsidR="00C16E15" w:rsidRDefault="00C16E15" w:rsidP="005506B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8955F4D"/>
    <w:multiLevelType w:val="hybridMultilevel"/>
    <w:tmpl w:val="C874BAA8"/>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3D4416A"/>
    <w:multiLevelType w:val="hybridMultilevel"/>
    <w:tmpl w:val="8A98817A"/>
    <w:lvl w:ilvl="0" w:tplc="0B9CBE7E">
      <w:start w:val="1"/>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571878CC"/>
    <w:multiLevelType w:val="hybridMultilevel"/>
    <w:tmpl w:val="27E010F2"/>
    <w:lvl w:ilvl="0" w:tplc="64023FA0">
      <w:start w:val="1"/>
      <w:numFmt w:val="bullet"/>
      <w:lvlText w:val=""/>
      <w:lvlJc w:val="left"/>
      <w:pPr>
        <w:ind w:left="1440" w:hanging="360"/>
      </w:pPr>
      <w:rPr>
        <w:rFonts w:ascii="Symbol" w:eastAsia="Times New Roman" w:hAnsi="Symbol"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F2E00"/>
    <w:rsid w:val="000004F3"/>
    <w:rsid w:val="00000C8E"/>
    <w:rsid w:val="000012EB"/>
    <w:rsid w:val="000046C6"/>
    <w:rsid w:val="000062A9"/>
    <w:rsid w:val="0001066B"/>
    <w:rsid w:val="000107DE"/>
    <w:rsid w:val="00014ED8"/>
    <w:rsid w:val="00014FD2"/>
    <w:rsid w:val="00015C7C"/>
    <w:rsid w:val="00016AB7"/>
    <w:rsid w:val="00016E90"/>
    <w:rsid w:val="00021DF5"/>
    <w:rsid w:val="00023E2B"/>
    <w:rsid w:val="0002416A"/>
    <w:rsid w:val="000248FB"/>
    <w:rsid w:val="000260AF"/>
    <w:rsid w:val="00026864"/>
    <w:rsid w:val="0002792E"/>
    <w:rsid w:val="000340A5"/>
    <w:rsid w:val="00037AC8"/>
    <w:rsid w:val="0004001D"/>
    <w:rsid w:val="00041FCE"/>
    <w:rsid w:val="0004320F"/>
    <w:rsid w:val="0004746D"/>
    <w:rsid w:val="00050267"/>
    <w:rsid w:val="0005274C"/>
    <w:rsid w:val="000535B7"/>
    <w:rsid w:val="00053A3A"/>
    <w:rsid w:val="0006274C"/>
    <w:rsid w:val="000642F8"/>
    <w:rsid w:val="0006495B"/>
    <w:rsid w:val="00065EED"/>
    <w:rsid w:val="00066925"/>
    <w:rsid w:val="000764FC"/>
    <w:rsid w:val="00077C17"/>
    <w:rsid w:val="00082015"/>
    <w:rsid w:val="00083251"/>
    <w:rsid w:val="0008513B"/>
    <w:rsid w:val="00086CFA"/>
    <w:rsid w:val="00087CEC"/>
    <w:rsid w:val="000918F5"/>
    <w:rsid w:val="000939C4"/>
    <w:rsid w:val="000A1D73"/>
    <w:rsid w:val="000A2383"/>
    <w:rsid w:val="000A3599"/>
    <w:rsid w:val="000A469A"/>
    <w:rsid w:val="000A576A"/>
    <w:rsid w:val="000B67B9"/>
    <w:rsid w:val="000C0DC4"/>
    <w:rsid w:val="000C3096"/>
    <w:rsid w:val="000C69D3"/>
    <w:rsid w:val="000D1190"/>
    <w:rsid w:val="000D2353"/>
    <w:rsid w:val="000D362B"/>
    <w:rsid w:val="000D511B"/>
    <w:rsid w:val="000E2F71"/>
    <w:rsid w:val="000E30CF"/>
    <w:rsid w:val="000E34C6"/>
    <w:rsid w:val="000E35F1"/>
    <w:rsid w:val="000E4716"/>
    <w:rsid w:val="000E64ED"/>
    <w:rsid w:val="000F1121"/>
    <w:rsid w:val="000F403E"/>
    <w:rsid w:val="000F4261"/>
    <w:rsid w:val="000F4732"/>
    <w:rsid w:val="000F5FC4"/>
    <w:rsid w:val="000F64F7"/>
    <w:rsid w:val="000F6AC5"/>
    <w:rsid w:val="001010F1"/>
    <w:rsid w:val="001029B7"/>
    <w:rsid w:val="00104E15"/>
    <w:rsid w:val="001123F2"/>
    <w:rsid w:val="001136BD"/>
    <w:rsid w:val="001137F9"/>
    <w:rsid w:val="0011554C"/>
    <w:rsid w:val="00115D00"/>
    <w:rsid w:val="0012102F"/>
    <w:rsid w:val="00124483"/>
    <w:rsid w:val="0012455F"/>
    <w:rsid w:val="0012708F"/>
    <w:rsid w:val="001302CE"/>
    <w:rsid w:val="00134D35"/>
    <w:rsid w:val="00135504"/>
    <w:rsid w:val="001365DB"/>
    <w:rsid w:val="00137943"/>
    <w:rsid w:val="00140EAD"/>
    <w:rsid w:val="001433E8"/>
    <w:rsid w:val="00143774"/>
    <w:rsid w:val="00151299"/>
    <w:rsid w:val="0015313E"/>
    <w:rsid w:val="00154F21"/>
    <w:rsid w:val="001604A3"/>
    <w:rsid w:val="00161918"/>
    <w:rsid w:val="001619F5"/>
    <w:rsid w:val="001627F5"/>
    <w:rsid w:val="0017007D"/>
    <w:rsid w:val="00171F03"/>
    <w:rsid w:val="00173460"/>
    <w:rsid w:val="00174482"/>
    <w:rsid w:val="00174FA8"/>
    <w:rsid w:val="0018142A"/>
    <w:rsid w:val="0018197C"/>
    <w:rsid w:val="00181CCB"/>
    <w:rsid w:val="00185376"/>
    <w:rsid w:val="00185860"/>
    <w:rsid w:val="0018682C"/>
    <w:rsid w:val="0019189A"/>
    <w:rsid w:val="00191F6C"/>
    <w:rsid w:val="001959FE"/>
    <w:rsid w:val="00195C97"/>
    <w:rsid w:val="001A19B6"/>
    <w:rsid w:val="001A2793"/>
    <w:rsid w:val="001A4438"/>
    <w:rsid w:val="001A4AB3"/>
    <w:rsid w:val="001B0C5B"/>
    <w:rsid w:val="001C29E3"/>
    <w:rsid w:val="001C4FBF"/>
    <w:rsid w:val="001C52C9"/>
    <w:rsid w:val="001C7386"/>
    <w:rsid w:val="001D27A6"/>
    <w:rsid w:val="001D33EF"/>
    <w:rsid w:val="001D4762"/>
    <w:rsid w:val="001D52AA"/>
    <w:rsid w:val="001D706F"/>
    <w:rsid w:val="001D7AAD"/>
    <w:rsid w:val="001D7B86"/>
    <w:rsid w:val="001E0074"/>
    <w:rsid w:val="001E346E"/>
    <w:rsid w:val="001E3F70"/>
    <w:rsid w:val="001E43BA"/>
    <w:rsid w:val="001E7509"/>
    <w:rsid w:val="001F0532"/>
    <w:rsid w:val="001F59E4"/>
    <w:rsid w:val="00200321"/>
    <w:rsid w:val="00200408"/>
    <w:rsid w:val="00200AAE"/>
    <w:rsid w:val="00201271"/>
    <w:rsid w:val="00202E1C"/>
    <w:rsid w:val="002030B4"/>
    <w:rsid w:val="00206447"/>
    <w:rsid w:val="00206F7A"/>
    <w:rsid w:val="00210750"/>
    <w:rsid w:val="00210992"/>
    <w:rsid w:val="002122C7"/>
    <w:rsid w:val="00220861"/>
    <w:rsid w:val="0022682A"/>
    <w:rsid w:val="00232C6A"/>
    <w:rsid w:val="00235353"/>
    <w:rsid w:val="00240160"/>
    <w:rsid w:val="0024211D"/>
    <w:rsid w:val="00247745"/>
    <w:rsid w:val="00250BC2"/>
    <w:rsid w:val="00251E3A"/>
    <w:rsid w:val="0025304A"/>
    <w:rsid w:val="0025334F"/>
    <w:rsid w:val="00257052"/>
    <w:rsid w:val="0025732C"/>
    <w:rsid w:val="002610C3"/>
    <w:rsid w:val="00265BE3"/>
    <w:rsid w:val="002717C5"/>
    <w:rsid w:val="00273883"/>
    <w:rsid w:val="002765FD"/>
    <w:rsid w:val="0028002A"/>
    <w:rsid w:val="002803B6"/>
    <w:rsid w:val="00282A83"/>
    <w:rsid w:val="00284AC0"/>
    <w:rsid w:val="002861F2"/>
    <w:rsid w:val="00286480"/>
    <w:rsid w:val="00291F52"/>
    <w:rsid w:val="002927CA"/>
    <w:rsid w:val="002937C9"/>
    <w:rsid w:val="00293E1B"/>
    <w:rsid w:val="00296BF6"/>
    <w:rsid w:val="002A0469"/>
    <w:rsid w:val="002A1272"/>
    <w:rsid w:val="002A288D"/>
    <w:rsid w:val="002B0CA1"/>
    <w:rsid w:val="002B1EE3"/>
    <w:rsid w:val="002B2DDE"/>
    <w:rsid w:val="002B485D"/>
    <w:rsid w:val="002B620B"/>
    <w:rsid w:val="002B67E7"/>
    <w:rsid w:val="002C054F"/>
    <w:rsid w:val="002C05CE"/>
    <w:rsid w:val="002C33BE"/>
    <w:rsid w:val="002C3E9E"/>
    <w:rsid w:val="002C77C8"/>
    <w:rsid w:val="002D0EBA"/>
    <w:rsid w:val="002D3537"/>
    <w:rsid w:val="002D39CB"/>
    <w:rsid w:val="002D3AAB"/>
    <w:rsid w:val="002D45AA"/>
    <w:rsid w:val="002D6309"/>
    <w:rsid w:val="002D71DE"/>
    <w:rsid w:val="002D7642"/>
    <w:rsid w:val="002E05AD"/>
    <w:rsid w:val="002E2554"/>
    <w:rsid w:val="002E3C7E"/>
    <w:rsid w:val="002E3FA5"/>
    <w:rsid w:val="002E70A9"/>
    <w:rsid w:val="002F07B6"/>
    <w:rsid w:val="002F1AC8"/>
    <w:rsid w:val="002F5CF4"/>
    <w:rsid w:val="002F5D35"/>
    <w:rsid w:val="002F60D4"/>
    <w:rsid w:val="002F68B6"/>
    <w:rsid w:val="002F79C9"/>
    <w:rsid w:val="00300EF9"/>
    <w:rsid w:val="00301DE6"/>
    <w:rsid w:val="00304F04"/>
    <w:rsid w:val="00313979"/>
    <w:rsid w:val="00316B34"/>
    <w:rsid w:val="00316B46"/>
    <w:rsid w:val="00320466"/>
    <w:rsid w:val="00323D71"/>
    <w:rsid w:val="003264CB"/>
    <w:rsid w:val="0033223E"/>
    <w:rsid w:val="0033232E"/>
    <w:rsid w:val="00334E5A"/>
    <w:rsid w:val="00335B68"/>
    <w:rsid w:val="003419AC"/>
    <w:rsid w:val="00343096"/>
    <w:rsid w:val="00343AB3"/>
    <w:rsid w:val="00346DE4"/>
    <w:rsid w:val="0034711E"/>
    <w:rsid w:val="003478B9"/>
    <w:rsid w:val="00347BEF"/>
    <w:rsid w:val="00356261"/>
    <w:rsid w:val="00357CE5"/>
    <w:rsid w:val="00361323"/>
    <w:rsid w:val="00361E8F"/>
    <w:rsid w:val="0036250E"/>
    <w:rsid w:val="00365908"/>
    <w:rsid w:val="003705FF"/>
    <w:rsid w:val="0037644C"/>
    <w:rsid w:val="003779C4"/>
    <w:rsid w:val="00377C23"/>
    <w:rsid w:val="00380269"/>
    <w:rsid w:val="003802B2"/>
    <w:rsid w:val="00380413"/>
    <w:rsid w:val="003814F3"/>
    <w:rsid w:val="00381ADC"/>
    <w:rsid w:val="00381DD4"/>
    <w:rsid w:val="00384A68"/>
    <w:rsid w:val="003858C4"/>
    <w:rsid w:val="00386854"/>
    <w:rsid w:val="00387D26"/>
    <w:rsid w:val="003918EC"/>
    <w:rsid w:val="003922DB"/>
    <w:rsid w:val="00393E47"/>
    <w:rsid w:val="00395B3B"/>
    <w:rsid w:val="00396A34"/>
    <w:rsid w:val="0039763D"/>
    <w:rsid w:val="003A37BA"/>
    <w:rsid w:val="003A4543"/>
    <w:rsid w:val="003A5274"/>
    <w:rsid w:val="003B54E7"/>
    <w:rsid w:val="003B550D"/>
    <w:rsid w:val="003B7F74"/>
    <w:rsid w:val="003C18DE"/>
    <w:rsid w:val="003C3C23"/>
    <w:rsid w:val="003C44B2"/>
    <w:rsid w:val="003D047C"/>
    <w:rsid w:val="003D0508"/>
    <w:rsid w:val="003D46A9"/>
    <w:rsid w:val="003D63DE"/>
    <w:rsid w:val="003D6F38"/>
    <w:rsid w:val="003D6F93"/>
    <w:rsid w:val="003D78D2"/>
    <w:rsid w:val="003E0AE2"/>
    <w:rsid w:val="003E1B58"/>
    <w:rsid w:val="003E2335"/>
    <w:rsid w:val="003E2E02"/>
    <w:rsid w:val="003E3134"/>
    <w:rsid w:val="003E3159"/>
    <w:rsid w:val="003E59FE"/>
    <w:rsid w:val="003E6301"/>
    <w:rsid w:val="003E786D"/>
    <w:rsid w:val="003F3CDC"/>
    <w:rsid w:val="003F4E3F"/>
    <w:rsid w:val="003F5D7D"/>
    <w:rsid w:val="003F5D97"/>
    <w:rsid w:val="00401C0C"/>
    <w:rsid w:val="0040339D"/>
    <w:rsid w:val="00407E67"/>
    <w:rsid w:val="00410A37"/>
    <w:rsid w:val="00412085"/>
    <w:rsid w:val="00415DE4"/>
    <w:rsid w:val="004161B8"/>
    <w:rsid w:val="00417A0C"/>
    <w:rsid w:val="00430E81"/>
    <w:rsid w:val="00432308"/>
    <w:rsid w:val="00432DF0"/>
    <w:rsid w:val="004336E8"/>
    <w:rsid w:val="00433A04"/>
    <w:rsid w:val="0043409C"/>
    <w:rsid w:val="00434649"/>
    <w:rsid w:val="00436EC3"/>
    <w:rsid w:val="00437B3B"/>
    <w:rsid w:val="004462E6"/>
    <w:rsid w:val="004464D2"/>
    <w:rsid w:val="004511AD"/>
    <w:rsid w:val="00453A51"/>
    <w:rsid w:val="00454DFE"/>
    <w:rsid w:val="004573A9"/>
    <w:rsid w:val="00466A0F"/>
    <w:rsid w:val="004723DD"/>
    <w:rsid w:val="004724A7"/>
    <w:rsid w:val="00472F25"/>
    <w:rsid w:val="00473C64"/>
    <w:rsid w:val="00475947"/>
    <w:rsid w:val="0047639E"/>
    <w:rsid w:val="00477B15"/>
    <w:rsid w:val="004801AD"/>
    <w:rsid w:val="00483F2B"/>
    <w:rsid w:val="00486758"/>
    <w:rsid w:val="00486958"/>
    <w:rsid w:val="00490053"/>
    <w:rsid w:val="0049086E"/>
    <w:rsid w:val="00491FA6"/>
    <w:rsid w:val="00494165"/>
    <w:rsid w:val="004977B6"/>
    <w:rsid w:val="004A1202"/>
    <w:rsid w:val="004A1BA2"/>
    <w:rsid w:val="004A260E"/>
    <w:rsid w:val="004A6285"/>
    <w:rsid w:val="004B0B40"/>
    <w:rsid w:val="004B1DCA"/>
    <w:rsid w:val="004B2CE6"/>
    <w:rsid w:val="004B443B"/>
    <w:rsid w:val="004B515F"/>
    <w:rsid w:val="004B5CF2"/>
    <w:rsid w:val="004B6395"/>
    <w:rsid w:val="004B6B15"/>
    <w:rsid w:val="004B75C6"/>
    <w:rsid w:val="004C0DB1"/>
    <w:rsid w:val="004C278D"/>
    <w:rsid w:val="004C31A8"/>
    <w:rsid w:val="004C7231"/>
    <w:rsid w:val="004C728A"/>
    <w:rsid w:val="004C7CC9"/>
    <w:rsid w:val="004D0A95"/>
    <w:rsid w:val="004D4AD9"/>
    <w:rsid w:val="004D5332"/>
    <w:rsid w:val="004E023F"/>
    <w:rsid w:val="004E0EF5"/>
    <w:rsid w:val="004E109A"/>
    <w:rsid w:val="004E226B"/>
    <w:rsid w:val="004E32B8"/>
    <w:rsid w:val="004E3424"/>
    <w:rsid w:val="004E42D0"/>
    <w:rsid w:val="004E4B0C"/>
    <w:rsid w:val="004E6BC9"/>
    <w:rsid w:val="004F1736"/>
    <w:rsid w:val="004F2E00"/>
    <w:rsid w:val="004F4E1A"/>
    <w:rsid w:val="004F5DCE"/>
    <w:rsid w:val="004F72D7"/>
    <w:rsid w:val="0050157F"/>
    <w:rsid w:val="005020A4"/>
    <w:rsid w:val="00503EDA"/>
    <w:rsid w:val="0051002C"/>
    <w:rsid w:val="00510993"/>
    <w:rsid w:val="00516C7B"/>
    <w:rsid w:val="00517FA6"/>
    <w:rsid w:val="00520561"/>
    <w:rsid w:val="00524A15"/>
    <w:rsid w:val="00526685"/>
    <w:rsid w:val="00533974"/>
    <w:rsid w:val="00533CE0"/>
    <w:rsid w:val="00535FE7"/>
    <w:rsid w:val="00543231"/>
    <w:rsid w:val="00544187"/>
    <w:rsid w:val="00547ABA"/>
    <w:rsid w:val="005506B8"/>
    <w:rsid w:val="00551841"/>
    <w:rsid w:val="00552E6B"/>
    <w:rsid w:val="00553E83"/>
    <w:rsid w:val="00555903"/>
    <w:rsid w:val="00556860"/>
    <w:rsid w:val="005608C0"/>
    <w:rsid w:val="00560DD4"/>
    <w:rsid w:val="0056207B"/>
    <w:rsid w:val="00562F9C"/>
    <w:rsid w:val="00566529"/>
    <w:rsid w:val="0057007D"/>
    <w:rsid w:val="005757D6"/>
    <w:rsid w:val="00577AB1"/>
    <w:rsid w:val="00577D09"/>
    <w:rsid w:val="0058037F"/>
    <w:rsid w:val="005849CE"/>
    <w:rsid w:val="00584AA4"/>
    <w:rsid w:val="0058579E"/>
    <w:rsid w:val="005878F2"/>
    <w:rsid w:val="00595B6A"/>
    <w:rsid w:val="005A015F"/>
    <w:rsid w:val="005A0236"/>
    <w:rsid w:val="005A28FD"/>
    <w:rsid w:val="005A32C5"/>
    <w:rsid w:val="005B2474"/>
    <w:rsid w:val="005B2ED9"/>
    <w:rsid w:val="005B2FE0"/>
    <w:rsid w:val="005B32D1"/>
    <w:rsid w:val="005B52E3"/>
    <w:rsid w:val="005B7ADB"/>
    <w:rsid w:val="005B7BFC"/>
    <w:rsid w:val="005C18C8"/>
    <w:rsid w:val="005C1C27"/>
    <w:rsid w:val="005C23E8"/>
    <w:rsid w:val="005C2F64"/>
    <w:rsid w:val="005C3F18"/>
    <w:rsid w:val="005C6B0B"/>
    <w:rsid w:val="005D0D8C"/>
    <w:rsid w:val="005D599F"/>
    <w:rsid w:val="005D7399"/>
    <w:rsid w:val="005D7BF5"/>
    <w:rsid w:val="005E21DC"/>
    <w:rsid w:val="005E2B4E"/>
    <w:rsid w:val="005E3819"/>
    <w:rsid w:val="005E3C9D"/>
    <w:rsid w:val="005E47F0"/>
    <w:rsid w:val="005E4DBE"/>
    <w:rsid w:val="005E4F9E"/>
    <w:rsid w:val="005E5351"/>
    <w:rsid w:val="005F0537"/>
    <w:rsid w:val="005F099D"/>
    <w:rsid w:val="005F24D2"/>
    <w:rsid w:val="005F2603"/>
    <w:rsid w:val="005F48D0"/>
    <w:rsid w:val="005F63C4"/>
    <w:rsid w:val="00607CD5"/>
    <w:rsid w:val="00610165"/>
    <w:rsid w:val="0061303B"/>
    <w:rsid w:val="00617156"/>
    <w:rsid w:val="00623BDF"/>
    <w:rsid w:val="0062504E"/>
    <w:rsid w:val="00626C68"/>
    <w:rsid w:val="0063257D"/>
    <w:rsid w:val="00634393"/>
    <w:rsid w:val="00634D9B"/>
    <w:rsid w:val="0063619B"/>
    <w:rsid w:val="00637FE2"/>
    <w:rsid w:val="0064393A"/>
    <w:rsid w:val="00644FB8"/>
    <w:rsid w:val="006513A7"/>
    <w:rsid w:val="0065475B"/>
    <w:rsid w:val="00657501"/>
    <w:rsid w:val="00662E02"/>
    <w:rsid w:val="006638B4"/>
    <w:rsid w:val="00664406"/>
    <w:rsid w:val="0066517B"/>
    <w:rsid w:val="0066539B"/>
    <w:rsid w:val="00665519"/>
    <w:rsid w:val="0066641B"/>
    <w:rsid w:val="00667182"/>
    <w:rsid w:val="00670B4C"/>
    <w:rsid w:val="00670D42"/>
    <w:rsid w:val="00672BB6"/>
    <w:rsid w:val="006735B5"/>
    <w:rsid w:val="00673797"/>
    <w:rsid w:val="00673918"/>
    <w:rsid w:val="00676802"/>
    <w:rsid w:val="0068292A"/>
    <w:rsid w:val="00685C07"/>
    <w:rsid w:val="00687CBD"/>
    <w:rsid w:val="00692B82"/>
    <w:rsid w:val="00695B9B"/>
    <w:rsid w:val="00696907"/>
    <w:rsid w:val="006A2F61"/>
    <w:rsid w:val="006B4271"/>
    <w:rsid w:val="006B433C"/>
    <w:rsid w:val="006B4772"/>
    <w:rsid w:val="006C1A71"/>
    <w:rsid w:val="006C36A7"/>
    <w:rsid w:val="006C3ACC"/>
    <w:rsid w:val="006C69B6"/>
    <w:rsid w:val="006D4822"/>
    <w:rsid w:val="006D70D2"/>
    <w:rsid w:val="006D7135"/>
    <w:rsid w:val="006E0346"/>
    <w:rsid w:val="006E1D5F"/>
    <w:rsid w:val="006E3BF7"/>
    <w:rsid w:val="006E4617"/>
    <w:rsid w:val="006E4F51"/>
    <w:rsid w:val="006E7B66"/>
    <w:rsid w:val="006E7EC6"/>
    <w:rsid w:val="006F18A3"/>
    <w:rsid w:val="006F1BCD"/>
    <w:rsid w:val="006F3709"/>
    <w:rsid w:val="006F584E"/>
    <w:rsid w:val="006F609F"/>
    <w:rsid w:val="006F6588"/>
    <w:rsid w:val="00700833"/>
    <w:rsid w:val="007020EB"/>
    <w:rsid w:val="00703F8D"/>
    <w:rsid w:val="007050B2"/>
    <w:rsid w:val="00706069"/>
    <w:rsid w:val="00706C59"/>
    <w:rsid w:val="007115B7"/>
    <w:rsid w:val="0071170A"/>
    <w:rsid w:val="00714342"/>
    <w:rsid w:val="007143D3"/>
    <w:rsid w:val="00715C4E"/>
    <w:rsid w:val="00717058"/>
    <w:rsid w:val="007202CD"/>
    <w:rsid w:val="007207A0"/>
    <w:rsid w:val="00720EA5"/>
    <w:rsid w:val="00722F24"/>
    <w:rsid w:val="00726B95"/>
    <w:rsid w:val="007319E1"/>
    <w:rsid w:val="00733B7B"/>
    <w:rsid w:val="00734F2D"/>
    <w:rsid w:val="007367F4"/>
    <w:rsid w:val="00736AE2"/>
    <w:rsid w:val="007421A0"/>
    <w:rsid w:val="00742E8B"/>
    <w:rsid w:val="007432B1"/>
    <w:rsid w:val="0074382D"/>
    <w:rsid w:val="0075118E"/>
    <w:rsid w:val="007521FF"/>
    <w:rsid w:val="007536CB"/>
    <w:rsid w:val="00753E02"/>
    <w:rsid w:val="00757F1E"/>
    <w:rsid w:val="0076375F"/>
    <w:rsid w:val="00763E76"/>
    <w:rsid w:val="00766278"/>
    <w:rsid w:val="0076724C"/>
    <w:rsid w:val="00767AED"/>
    <w:rsid w:val="00772A54"/>
    <w:rsid w:val="00773212"/>
    <w:rsid w:val="00775E24"/>
    <w:rsid w:val="00777D2F"/>
    <w:rsid w:val="00780331"/>
    <w:rsid w:val="00781EF1"/>
    <w:rsid w:val="00784379"/>
    <w:rsid w:val="007843AC"/>
    <w:rsid w:val="00785F1C"/>
    <w:rsid w:val="00787FB0"/>
    <w:rsid w:val="007926DE"/>
    <w:rsid w:val="00793555"/>
    <w:rsid w:val="00793F38"/>
    <w:rsid w:val="007970DC"/>
    <w:rsid w:val="00797A93"/>
    <w:rsid w:val="007A0842"/>
    <w:rsid w:val="007A5E7F"/>
    <w:rsid w:val="007B0E5B"/>
    <w:rsid w:val="007B1742"/>
    <w:rsid w:val="007B1DC4"/>
    <w:rsid w:val="007B57BA"/>
    <w:rsid w:val="007B59A4"/>
    <w:rsid w:val="007B5A7C"/>
    <w:rsid w:val="007B6CD3"/>
    <w:rsid w:val="007C351C"/>
    <w:rsid w:val="007C3BA5"/>
    <w:rsid w:val="007C440B"/>
    <w:rsid w:val="007C6B60"/>
    <w:rsid w:val="007D1557"/>
    <w:rsid w:val="007D3BE2"/>
    <w:rsid w:val="007D5512"/>
    <w:rsid w:val="007D5E65"/>
    <w:rsid w:val="007D70CB"/>
    <w:rsid w:val="007E137A"/>
    <w:rsid w:val="007E28CA"/>
    <w:rsid w:val="007E4A92"/>
    <w:rsid w:val="007E5EB9"/>
    <w:rsid w:val="007F1B8F"/>
    <w:rsid w:val="007F78E6"/>
    <w:rsid w:val="00801FBC"/>
    <w:rsid w:val="00806642"/>
    <w:rsid w:val="00811DE3"/>
    <w:rsid w:val="00816EE4"/>
    <w:rsid w:val="008229F3"/>
    <w:rsid w:val="00826011"/>
    <w:rsid w:val="00830830"/>
    <w:rsid w:val="00835FC1"/>
    <w:rsid w:val="0084660C"/>
    <w:rsid w:val="00847532"/>
    <w:rsid w:val="00847C32"/>
    <w:rsid w:val="00850192"/>
    <w:rsid w:val="008502A3"/>
    <w:rsid w:val="00853AF3"/>
    <w:rsid w:val="00860106"/>
    <w:rsid w:val="00861B56"/>
    <w:rsid w:val="00863E49"/>
    <w:rsid w:val="00864AFF"/>
    <w:rsid w:val="008657DC"/>
    <w:rsid w:val="008664EC"/>
    <w:rsid w:val="00871AB1"/>
    <w:rsid w:val="00874448"/>
    <w:rsid w:val="00874B54"/>
    <w:rsid w:val="00876296"/>
    <w:rsid w:val="00876B81"/>
    <w:rsid w:val="00877F8C"/>
    <w:rsid w:val="00883900"/>
    <w:rsid w:val="0088723D"/>
    <w:rsid w:val="0088758A"/>
    <w:rsid w:val="00892998"/>
    <w:rsid w:val="00894061"/>
    <w:rsid w:val="008A1D1B"/>
    <w:rsid w:val="008A22DF"/>
    <w:rsid w:val="008A2E3F"/>
    <w:rsid w:val="008A37AD"/>
    <w:rsid w:val="008A4FB8"/>
    <w:rsid w:val="008B0119"/>
    <w:rsid w:val="008B0691"/>
    <w:rsid w:val="008B1A67"/>
    <w:rsid w:val="008B365E"/>
    <w:rsid w:val="008B3F59"/>
    <w:rsid w:val="008B72BB"/>
    <w:rsid w:val="008B7CD1"/>
    <w:rsid w:val="008C5168"/>
    <w:rsid w:val="008C649D"/>
    <w:rsid w:val="008D4311"/>
    <w:rsid w:val="008D7D0A"/>
    <w:rsid w:val="008E0185"/>
    <w:rsid w:val="008E0861"/>
    <w:rsid w:val="008E38CF"/>
    <w:rsid w:val="008F0ED8"/>
    <w:rsid w:val="008F1EE0"/>
    <w:rsid w:val="008F4DE9"/>
    <w:rsid w:val="008F5038"/>
    <w:rsid w:val="00900E86"/>
    <w:rsid w:val="00901A0A"/>
    <w:rsid w:val="00902ECC"/>
    <w:rsid w:val="00912B82"/>
    <w:rsid w:val="009171CF"/>
    <w:rsid w:val="00921254"/>
    <w:rsid w:val="00922240"/>
    <w:rsid w:val="00923BA8"/>
    <w:rsid w:val="00924FF5"/>
    <w:rsid w:val="00930E04"/>
    <w:rsid w:val="009373E0"/>
    <w:rsid w:val="00943432"/>
    <w:rsid w:val="0094458B"/>
    <w:rsid w:val="00946A74"/>
    <w:rsid w:val="0095112C"/>
    <w:rsid w:val="009521A8"/>
    <w:rsid w:val="00956640"/>
    <w:rsid w:val="00956CEF"/>
    <w:rsid w:val="009607F7"/>
    <w:rsid w:val="0096101E"/>
    <w:rsid w:val="00963533"/>
    <w:rsid w:val="009720D1"/>
    <w:rsid w:val="009739F6"/>
    <w:rsid w:val="00974983"/>
    <w:rsid w:val="00974F61"/>
    <w:rsid w:val="00975B9A"/>
    <w:rsid w:val="00976B31"/>
    <w:rsid w:val="009800B5"/>
    <w:rsid w:val="00980388"/>
    <w:rsid w:val="0098240D"/>
    <w:rsid w:val="00983B95"/>
    <w:rsid w:val="00984A77"/>
    <w:rsid w:val="00985D76"/>
    <w:rsid w:val="0099100B"/>
    <w:rsid w:val="009931C8"/>
    <w:rsid w:val="0099366F"/>
    <w:rsid w:val="00996F1A"/>
    <w:rsid w:val="00997632"/>
    <w:rsid w:val="00997E4B"/>
    <w:rsid w:val="009A4084"/>
    <w:rsid w:val="009B3047"/>
    <w:rsid w:val="009B3574"/>
    <w:rsid w:val="009B45E1"/>
    <w:rsid w:val="009B4C43"/>
    <w:rsid w:val="009B582C"/>
    <w:rsid w:val="009B5BD9"/>
    <w:rsid w:val="009B6401"/>
    <w:rsid w:val="009B6F52"/>
    <w:rsid w:val="009B744F"/>
    <w:rsid w:val="009C0C2A"/>
    <w:rsid w:val="009C1D70"/>
    <w:rsid w:val="009C3350"/>
    <w:rsid w:val="009C4289"/>
    <w:rsid w:val="009D3D0E"/>
    <w:rsid w:val="009D758D"/>
    <w:rsid w:val="009E016C"/>
    <w:rsid w:val="009E1E02"/>
    <w:rsid w:val="009E2131"/>
    <w:rsid w:val="009E27C3"/>
    <w:rsid w:val="009E2CC4"/>
    <w:rsid w:val="009E303C"/>
    <w:rsid w:val="009E41E4"/>
    <w:rsid w:val="009E544E"/>
    <w:rsid w:val="009E6005"/>
    <w:rsid w:val="009F0BFC"/>
    <w:rsid w:val="009F0C12"/>
    <w:rsid w:val="009F2312"/>
    <w:rsid w:val="009F3AB1"/>
    <w:rsid w:val="009F66AA"/>
    <w:rsid w:val="009F70DE"/>
    <w:rsid w:val="00A00049"/>
    <w:rsid w:val="00A02756"/>
    <w:rsid w:val="00A02DD0"/>
    <w:rsid w:val="00A03D04"/>
    <w:rsid w:val="00A10619"/>
    <w:rsid w:val="00A16F2C"/>
    <w:rsid w:val="00A23D8E"/>
    <w:rsid w:val="00A2466A"/>
    <w:rsid w:val="00A32B26"/>
    <w:rsid w:val="00A359B6"/>
    <w:rsid w:val="00A36166"/>
    <w:rsid w:val="00A41BD4"/>
    <w:rsid w:val="00A43C63"/>
    <w:rsid w:val="00A44830"/>
    <w:rsid w:val="00A50509"/>
    <w:rsid w:val="00A517F1"/>
    <w:rsid w:val="00A52ABB"/>
    <w:rsid w:val="00A57031"/>
    <w:rsid w:val="00A645EE"/>
    <w:rsid w:val="00A70514"/>
    <w:rsid w:val="00A7309D"/>
    <w:rsid w:val="00A7342C"/>
    <w:rsid w:val="00A73AAE"/>
    <w:rsid w:val="00A741E5"/>
    <w:rsid w:val="00A7546B"/>
    <w:rsid w:val="00A768DC"/>
    <w:rsid w:val="00A76D0C"/>
    <w:rsid w:val="00A772D2"/>
    <w:rsid w:val="00A77DE3"/>
    <w:rsid w:val="00A8013F"/>
    <w:rsid w:val="00A831B3"/>
    <w:rsid w:val="00A902DE"/>
    <w:rsid w:val="00A90BBD"/>
    <w:rsid w:val="00A91D22"/>
    <w:rsid w:val="00A949A8"/>
    <w:rsid w:val="00A974A7"/>
    <w:rsid w:val="00AA1298"/>
    <w:rsid w:val="00AA13AD"/>
    <w:rsid w:val="00AA33D2"/>
    <w:rsid w:val="00AA6214"/>
    <w:rsid w:val="00AB25A6"/>
    <w:rsid w:val="00AB6522"/>
    <w:rsid w:val="00AC136A"/>
    <w:rsid w:val="00AC1FCC"/>
    <w:rsid w:val="00AC2533"/>
    <w:rsid w:val="00AC2B97"/>
    <w:rsid w:val="00AC3A3C"/>
    <w:rsid w:val="00AC4EB3"/>
    <w:rsid w:val="00AC60AB"/>
    <w:rsid w:val="00AD222E"/>
    <w:rsid w:val="00AD4073"/>
    <w:rsid w:val="00AD6174"/>
    <w:rsid w:val="00AD7C1F"/>
    <w:rsid w:val="00AE1D9E"/>
    <w:rsid w:val="00AE4952"/>
    <w:rsid w:val="00AE4D45"/>
    <w:rsid w:val="00AF15E3"/>
    <w:rsid w:val="00AF1C35"/>
    <w:rsid w:val="00AF2123"/>
    <w:rsid w:val="00AF573F"/>
    <w:rsid w:val="00AF57F1"/>
    <w:rsid w:val="00B0044E"/>
    <w:rsid w:val="00B014DC"/>
    <w:rsid w:val="00B01A00"/>
    <w:rsid w:val="00B03BB3"/>
    <w:rsid w:val="00B05373"/>
    <w:rsid w:val="00B05E86"/>
    <w:rsid w:val="00B0728A"/>
    <w:rsid w:val="00B07C8E"/>
    <w:rsid w:val="00B1078B"/>
    <w:rsid w:val="00B115A4"/>
    <w:rsid w:val="00B12571"/>
    <w:rsid w:val="00B15DE7"/>
    <w:rsid w:val="00B20EF1"/>
    <w:rsid w:val="00B21E16"/>
    <w:rsid w:val="00B25F54"/>
    <w:rsid w:val="00B266CB"/>
    <w:rsid w:val="00B3131B"/>
    <w:rsid w:val="00B32D22"/>
    <w:rsid w:val="00B3516F"/>
    <w:rsid w:val="00B3597C"/>
    <w:rsid w:val="00B35BC0"/>
    <w:rsid w:val="00B4160D"/>
    <w:rsid w:val="00B4417A"/>
    <w:rsid w:val="00B55E00"/>
    <w:rsid w:val="00B560B7"/>
    <w:rsid w:val="00B56F48"/>
    <w:rsid w:val="00B61610"/>
    <w:rsid w:val="00B61E93"/>
    <w:rsid w:val="00B63B7A"/>
    <w:rsid w:val="00B65743"/>
    <w:rsid w:val="00B66070"/>
    <w:rsid w:val="00B67271"/>
    <w:rsid w:val="00B73047"/>
    <w:rsid w:val="00B751DB"/>
    <w:rsid w:val="00B7598F"/>
    <w:rsid w:val="00B76235"/>
    <w:rsid w:val="00B853F9"/>
    <w:rsid w:val="00B86101"/>
    <w:rsid w:val="00B87005"/>
    <w:rsid w:val="00B90E1C"/>
    <w:rsid w:val="00B92095"/>
    <w:rsid w:val="00B9551C"/>
    <w:rsid w:val="00B95ACE"/>
    <w:rsid w:val="00B96992"/>
    <w:rsid w:val="00BA0122"/>
    <w:rsid w:val="00BA23F2"/>
    <w:rsid w:val="00BB24E1"/>
    <w:rsid w:val="00BB33F6"/>
    <w:rsid w:val="00BB3579"/>
    <w:rsid w:val="00BB485A"/>
    <w:rsid w:val="00BB584E"/>
    <w:rsid w:val="00BC02AB"/>
    <w:rsid w:val="00BC4891"/>
    <w:rsid w:val="00BC5FCA"/>
    <w:rsid w:val="00BD1E26"/>
    <w:rsid w:val="00BD1EE2"/>
    <w:rsid w:val="00BD55D7"/>
    <w:rsid w:val="00BD6A29"/>
    <w:rsid w:val="00BD763C"/>
    <w:rsid w:val="00BD7A98"/>
    <w:rsid w:val="00BD7DFA"/>
    <w:rsid w:val="00BE0ACD"/>
    <w:rsid w:val="00BE297D"/>
    <w:rsid w:val="00BE430C"/>
    <w:rsid w:val="00BF08F0"/>
    <w:rsid w:val="00BF2803"/>
    <w:rsid w:val="00BF4DC4"/>
    <w:rsid w:val="00BF7A09"/>
    <w:rsid w:val="00C01147"/>
    <w:rsid w:val="00C0212B"/>
    <w:rsid w:val="00C029C7"/>
    <w:rsid w:val="00C044C7"/>
    <w:rsid w:val="00C05157"/>
    <w:rsid w:val="00C06C06"/>
    <w:rsid w:val="00C0785E"/>
    <w:rsid w:val="00C10594"/>
    <w:rsid w:val="00C11670"/>
    <w:rsid w:val="00C11B29"/>
    <w:rsid w:val="00C11F72"/>
    <w:rsid w:val="00C12DEF"/>
    <w:rsid w:val="00C14AAF"/>
    <w:rsid w:val="00C16E15"/>
    <w:rsid w:val="00C20838"/>
    <w:rsid w:val="00C22F89"/>
    <w:rsid w:val="00C23F2D"/>
    <w:rsid w:val="00C2421E"/>
    <w:rsid w:val="00C2538C"/>
    <w:rsid w:val="00C30274"/>
    <w:rsid w:val="00C3273F"/>
    <w:rsid w:val="00C3280E"/>
    <w:rsid w:val="00C32BE6"/>
    <w:rsid w:val="00C3336A"/>
    <w:rsid w:val="00C35F83"/>
    <w:rsid w:val="00C405CC"/>
    <w:rsid w:val="00C42FC9"/>
    <w:rsid w:val="00C437F8"/>
    <w:rsid w:val="00C454CE"/>
    <w:rsid w:val="00C5217D"/>
    <w:rsid w:val="00C5326D"/>
    <w:rsid w:val="00C53819"/>
    <w:rsid w:val="00C55607"/>
    <w:rsid w:val="00C5759E"/>
    <w:rsid w:val="00C6224E"/>
    <w:rsid w:val="00C63F2E"/>
    <w:rsid w:val="00C66BA6"/>
    <w:rsid w:val="00C67148"/>
    <w:rsid w:val="00C7190F"/>
    <w:rsid w:val="00C71FAE"/>
    <w:rsid w:val="00C72F9A"/>
    <w:rsid w:val="00C73195"/>
    <w:rsid w:val="00C82442"/>
    <w:rsid w:val="00C83A31"/>
    <w:rsid w:val="00C83B0D"/>
    <w:rsid w:val="00C83BA5"/>
    <w:rsid w:val="00C84C09"/>
    <w:rsid w:val="00C86611"/>
    <w:rsid w:val="00C907E2"/>
    <w:rsid w:val="00C9263A"/>
    <w:rsid w:val="00C92D97"/>
    <w:rsid w:val="00C954BD"/>
    <w:rsid w:val="00C95D7A"/>
    <w:rsid w:val="00C9636B"/>
    <w:rsid w:val="00C96A16"/>
    <w:rsid w:val="00C97483"/>
    <w:rsid w:val="00C97AB4"/>
    <w:rsid w:val="00CA1021"/>
    <w:rsid w:val="00CA790A"/>
    <w:rsid w:val="00CB072D"/>
    <w:rsid w:val="00CB0D9C"/>
    <w:rsid w:val="00CB0F28"/>
    <w:rsid w:val="00CB2A73"/>
    <w:rsid w:val="00CB303F"/>
    <w:rsid w:val="00CB3FF4"/>
    <w:rsid w:val="00CB4177"/>
    <w:rsid w:val="00CB4246"/>
    <w:rsid w:val="00CC0128"/>
    <w:rsid w:val="00CC06C4"/>
    <w:rsid w:val="00CC1E72"/>
    <w:rsid w:val="00CC263B"/>
    <w:rsid w:val="00CD08C4"/>
    <w:rsid w:val="00CD134D"/>
    <w:rsid w:val="00CD168B"/>
    <w:rsid w:val="00CD4734"/>
    <w:rsid w:val="00CD6721"/>
    <w:rsid w:val="00CD7E20"/>
    <w:rsid w:val="00CE00EE"/>
    <w:rsid w:val="00CE5204"/>
    <w:rsid w:val="00CE76FC"/>
    <w:rsid w:val="00CE7BB8"/>
    <w:rsid w:val="00CE7E7E"/>
    <w:rsid w:val="00CE7ECA"/>
    <w:rsid w:val="00CF031B"/>
    <w:rsid w:val="00CF379F"/>
    <w:rsid w:val="00D023F6"/>
    <w:rsid w:val="00D03E15"/>
    <w:rsid w:val="00D04B41"/>
    <w:rsid w:val="00D04D96"/>
    <w:rsid w:val="00D0568E"/>
    <w:rsid w:val="00D10543"/>
    <w:rsid w:val="00D1178C"/>
    <w:rsid w:val="00D11CA9"/>
    <w:rsid w:val="00D12878"/>
    <w:rsid w:val="00D14681"/>
    <w:rsid w:val="00D14A3D"/>
    <w:rsid w:val="00D16584"/>
    <w:rsid w:val="00D26CC0"/>
    <w:rsid w:val="00D31FB9"/>
    <w:rsid w:val="00D33BD5"/>
    <w:rsid w:val="00D34FD5"/>
    <w:rsid w:val="00D36F10"/>
    <w:rsid w:val="00D378CF"/>
    <w:rsid w:val="00D40A29"/>
    <w:rsid w:val="00D45EFE"/>
    <w:rsid w:val="00D50FBC"/>
    <w:rsid w:val="00D5203F"/>
    <w:rsid w:val="00D52C59"/>
    <w:rsid w:val="00D55AD1"/>
    <w:rsid w:val="00D56147"/>
    <w:rsid w:val="00D571D1"/>
    <w:rsid w:val="00D5790C"/>
    <w:rsid w:val="00D615A6"/>
    <w:rsid w:val="00D625B6"/>
    <w:rsid w:val="00D627B0"/>
    <w:rsid w:val="00D63893"/>
    <w:rsid w:val="00D65C01"/>
    <w:rsid w:val="00D6784F"/>
    <w:rsid w:val="00D7117C"/>
    <w:rsid w:val="00D738A1"/>
    <w:rsid w:val="00D7458E"/>
    <w:rsid w:val="00D74A5D"/>
    <w:rsid w:val="00D74BD5"/>
    <w:rsid w:val="00D756C0"/>
    <w:rsid w:val="00D82335"/>
    <w:rsid w:val="00D83FE9"/>
    <w:rsid w:val="00D84C18"/>
    <w:rsid w:val="00D917FC"/>
    <w:rsid w:val="00D92D57"/>
    <w:rsid w:val="00D95181"/>
    <w:rsid w:val="00DA2058"/>
    <w:rsid w:val="00DA45AF"/>
    <w:rsid w:val="00DA4D20"/>
    <w:rsid w:val="00DA5184"/>
    <w:rsid w:val="00DB2D8D"/>
    <w:rsid w:val="00DB569A"/>
    <w:rsid w:val="00DB6A4A"/>
    <w:rsid w:val="00DC206D"/>
    <w:rsid w:val="00DC32B1"/>
    <w:rsid w:val="00DC415F"/>
    <w:rsid w:val="00DC4252"/>
    <w:rsid w:val="00DC4761"/>
    <w:rsid w:val="00DC4977"/>
    <w:rsid w:val="00DC53BA"/>
    <w:rsid w:val="00DD21B0"/>
    <w:rsid w:val="00DD230F"/>
    <w:rsid w:val="00DD2F36"/>
    <w:rsid w:val="00DD34D4"/>
    <w:rsid w:val="00DD6418"/>
    <w:rsid w:val="00DE0929"/>
    <w:rsid w:val="00DE09EC"/>
    <w:rsid w:val="00DE3B72"/>
    <w:rsid w:val="00DE58CE"/>
    <w:rsid w:val="00DE5DE5"/>
    <w:rsid w:val="00DF263A"/>
    <w:rsid w:val="00DF2DB2"/>
    <w:rsid w:val="00DF5C7F"/>
    <w:rsid w:val="00DF6740"/>
    <w:rsid w:val="00DF7085"/>
    <w:rsid w:val="00DF768C"/>
    <w:rsid w:val="00DF771A"/>
    <w:rsid w:val="00E00F3A"/>
    <w:rsid w:val="00E01DA9"/>
    <w:rsid w:val="00E04C7F"/>
    <w:rsid w:val="00E10BC6"/>
    <w:rsid w:val="00E12596"/>
    <w:rsid w:val="00E1354C"/>
    <w:rsid w:val="00E209CF"/>
    <w:rsid w:val="00E20DF9"/>
    <w:rsid w:val="00E2387D"/>
    <w:rsid w:val="00E31918"/>
    <w:rsid w:val="00E31A3E"/>
    <w:rsid w:val="00E35C03"/>
    <w:rsid w:val="00E37491"/>
    <w:rsid w:val="00E4024C"/>
    <w:rsid w:val="00E40CE1"/>
    <w:rsid w:val="00E4446B"/>
    <w:rsid w:val="00E4619E"/>
    <w:rsid w:val="00E461C6"/>
    <w:rsid w:val="00E475BF"/>
    <w:rsid w:val="00E500F3"/>
    <w:rsid w:val="00E50A47"/>
    <w:rsid w:val="00E51DAB"/>
    <w:rsid w:val="00E548F3"/>
    <w:rsid w:val="00E56413"/>
    <w:rsid w:val="00E628AD"/>
    <w:rsid w:val="00E670C5"/>
    <w:rsid w:val="00E7093E"/>
    <w:rsid w:val="00E7406E"/>
    <w:rsid w:val="00E74B92"/>
    <w:rsid w:val="00E759A3"/>
    <w:rsid w:val="00E77CF1"/>
    <w:rsid w:val="00E81519"/>
    <w:rsid w:val="00E843CE"/>
    <w:rsid w:val="00E84CE0"/>
    <w:rsid w:val="00E85A2B"/>
    <w:rsid w:val="00E87853"/>
    <w:rsid w:val="00E92BBA"/>
    <w:rsid w:val="00E96DDA"/>
    <w:rsid w:val="00EA1567"/>
    <w:rsid w:val="00EA271D"/>
    <w:rsid w:val="00EA33CC"/>
    <w:rsid w:val="00EA539F"/>
    <w:rsid w:val="00EA53A1"/>
    <w:rsid w:val="00EA5B1B"/>
    <w:rsid w:val="00EA71DD"/>
    <w:rsid w:val="00EA770A"/>
    <w:rsid w:val="00EB1D64"/>
    <w:rsid w:val="00EB2041"/>
    <w:rsid w:val="00EB7A04"/>
    <w:rsid w:val="00EC4592"/>
    <w:rsid w:val="00EC5675"/>
    <w:rsid w:val="00EC685D"/>
    <w:rsid w:val="00EC6E6C"/>
    <w:rsid w:val="00EC6ED2"/>
    <w:rsid w:val="00ED317F"/>
    <w:rsid w:val="00ED3ACC"/>
    <w:rsid w:val="00ED3ED7"/>
    <w:rsid w:val="00ED4A43"/>
    <w:rsid w:val="00ED4F7A"/>
    <w:rsid w:val="00ED661B"/>
    <w:rsid w:val="00EE2190"/>
    <w:rsid w:val="00EE3073"/>
    <w:rsid w:val="00EE425D"/>
    <w:rsid w:val="00EF34DD"/>
    <w:rsid w:val="00EF5353"/>
    <w:rsid w:val="00EF7614"/>
    <w:rsid w:val="00EF78EF"/>
    <w:rsid w:val="00F038CC"/>
    <w:rsid w:val="00F07157"/>
    <w:rsid w:val="00F10073"/>
    <w:rsid w:val="00F10616"/>
    <w:rsid w:val="00F12111"/>
    <w:rsid w:val="00F151D1"/>
    <w:rsid w:val="00F152A1"/>
    <w:rsid w:val="00F16383"/>
    <w:rsid w:val="00F21A02"/>
    <w:rsid w:val="00F226BF"/>
    <w:rsid w:val="00F239BB"/>
    <w:rsid w:val="00F25DF2"/>
    <w:rsid w:val="00F2648C"/>
    <w:rsid w:val="00F26CAA"/>
    <w:rsid w:val="00F27EF8"/>
    <w:rsid w:val="00F31E3F"/>
    <w:rsid w:val="00F35411"/>
    <w:rsid w:val="00F4033E"/>
    <w:rsid w:val="00F43589"/>
    <w:rsid w:val="00F44B76"/>
    <w:rsid w:val="00F45753"/>
    <w:rsid w:val="00F46D78"/>
    <w:rsid w:val="00F475E6"/>
    <w:rsid w:val="00F47C30"/>
    <w:rsid w:val="00F50131"/>
    <w:rsid w:val="00F54C82"/>
    <w:rsid w:val="00F555C6"/>
    <w:rsid w:val="00F577CA"/>
    <w:rsid w:val="00F604A3"/>
    <w:rsid w:val="00F60E59"/>
    <w:rsid w:val="00F61B37"/>
    <w:rsid w:val="00F62EC4"/>
    <w:rsid w:val="00F65013"/>
    <w:rsid w:val="00F67E95"/>
    <w:rsid w:val="00F74C27"/>
    <w:rsid w:val="00F7524B"/>
    <w:rsid w:val="00F7623D"/>
    <w:rsid w:val="00F77E26"/>
    <w:rsid w:val="00F82CC1"/>
    <w:rsid w:val="00F841B2"/>
    <w:rsid w:val="00F8463C"/>
    <w:rsid w:val="00F86567"/>
    <w:rsid w:val="00F86D43"/>
    <w:rsid w:val="00F90139"/>
    <w:rsid w:val="00F93280"/>
    <w:rsid w:val="00F93822"/>
    <w:rsid w:val="00F93CB5"/>
    <w:rsid w:val="00F95D76"/>
    <w:rsid w:val="00F975F0"/>
    <w:rsid w:val="00F97620"/>
    <w:rsid w:val="00FA1978"/>
    <w:rsid w:val="00FA344B"/>
    <w:rsid w:val="00FB5CF1"/>
    <w:rsid w:val="00FB61A5"/>
    <w:rsid w:val="00FC0E3C"/>
    <w:rsid w:val="00FC3A08"/>
    <w:rsid w:val="00FC517E"/>
    <w:rsid w:val="00FC632C"/>
    <w:rsid w:val="00FC68A1"/>
    <w:rsid w:val="00FC76E3"/>
    <w:rsid w:val="00FD0195"/>
    <w:rsid w:val="00FD1DDE"/>
    <w:rsid w:val="00FD2B2A"/>
    <w:rsid w:val="00FD407D"/>
    <w:rsid w:val="00FD4748"/>
    <w:rsid w:val="00FD5E2E"/>
    <w:rsid w:val="00FD6163"/>
    <w:rsid w:val="00FD63CA"/>
    <w:rsid w:val="00FD680E"/>
    <w:rsid w:val="00FE0248"/>
    <w:rsid w:val="00FE2B77"/>
    <w:rsid w:val="00FF02E1"/>
    <w:rsid w:val="00FF0D5E"/>
    <w:rsid w:val="00FF2451"/>
    <w:rsid w:val="00FF47EC"/>
    <w:rsid w:val="00FF786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martTagType w:namespaceuri="urn:schemas-microsoft-com:office:smarttags" w:name="City"/>
  <w:shapeDefaults>
    <o:shapedefaults v:ext="edit" spidmax="1209"/>
    <o:shapelayout v:ext="edit">
      <o:idmap v:ext="edit" data="1"/>
    </o:shapelayout>
  </w:shapeDefaults>
  <w:decimalSymbol w:val="."/>
  <w:listSeparator w:val=","/>
  <w15:docId w15:val="{D50D38B7-DBB6-404F-A46D-BF4194660F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4575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nhideWhenUsed/>
    <w:rsid w:val="004F2E0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4F2E00"/>
    <w:rPr>
      <w:rFonts w:ascii="Tahoma" w:hAnsi="Tahoma" w:cs="Tahoma"/>
      <w:sz w:val="16"/>
      <w:szCs w:val="16"/>
    </w:rPr>
  </w:style>
  <w:style w:type="character" w:styleId="CommentReference">
    <w:name w:val="annotation reference"/>
    <w:basedOn w:val="DefaultParagraphFont"/>
    <w:uiPriority w:val="99"/>
    <w:semiHidden/>
    <w:unhideWhenUsed/>
    <w:rsid w:val="004F2E00"/>
    <w:rPr>
      <w:sz w:val="16"/>
      <w:szCs w:val="16"/>
    </w:rPr>
  </w:style>
  <w:style w:type="paragraph" w:styleId="CommentText">
    <w:name w:val="annotation text"/>
    <w:basedOn w:val="Normal"/>
    <w:link w:val="CommentTextChar"/>
    <w:uiPriority w:val="99"/>
    <w:semiHidden/>
    <w:unhideWhenUsed/>
    <w:rsid w:val="004F2E00"/>
    <w:pPr>
      <w:spacing w:line="240" w:lineRule="auto"/>
    </w:pPr>
    <w:rPr>
      <w:sz w:val="20"/>
      <w:szCs w:val="20"/>
    </w:rPr>
  </w:style>
  <w:style w:type="character" w:customStyle="1" w:styleId="CommentTextChar">
    <w:name w:val="Comment Text Char"/>
    <w:basedOn w:val="DefaultParagraphFont"/>
    <w:link w:val="CommentText"/>
    <w:uiPriority w:val="99"/>
    <w:semiHidden/>
    <w:rsid w:val="004F2E00"/>
    <w:rPr>
      <w:sz w:val="20"/>
      <w:szCs w:val="20"/>
    </w:rPr>
  </w:style>
  <w:style w:type="paragraph" w:styleId="CommentSubject">
    <w:name w:val="annotation subject"/>
    <w:basedOn w:val="CommentText"/>
    <w:next w:val="CommentText"/>
    <w:link w:val="CommentSubjectChar"/>
    <w:uiPriority w:val="99"/>
    <w:semiHidden/>
    <w:unhideWhenUsed/>
    <w:rsid w:val="004F2E00"/>
    <w:rPr>
      <w:b/>
      <w:bCs/>
    </w:rPr>
  </w:style>
  <w:style w:type="character" w:customStyle="1" w:styleId="CommentSubjectChar">
    <w:name w:val="Comment Subject Char"/>
    <w:basedOn w:val="CommentTextChar"/>
    <w:link w:val="CommentSubject"/>
    <w:uiPriority w:val="99"/>
    <w:semiHidden/>
    <w:rsid w:val="004F2E00"/>
    <w:rPr>
      <w:b/>
      <w:bCs/>
      <w:sz w:val="20"/>
      <w:szCs w:val="20"/>
    </w:rPr>
  </w:style>
  <w:style w:type="paragraph" w:styleId="Header">
    <w:name w:val="header"/>
    <w:basedOn w:val="Normal"/>
    <w:link w:val="HeaderChar"/>
    <w:unhideWhenUsed/>
    <w:rsid w:val="005506B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506B8"/>
  </w:style>
  <w:style w:type="paragraph" w:styleId="Footer">
    <w:name w:val="footer"/>
    <w:basedOn w:val="Normal"/>
    <w:link w:val="FooterChar"/>
    <w:uiPriority w:val="99"/>
    <w:unhideWhenUsed/>
    <w:rsid w:val="005506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06B8"/>
  </w:style>
  <w:style w:type="numbering" w:customStyle="1" w:styleId="NoList1">
    <w:name w:val="No List1"/>
    <w:next w:val="NoList"/>
    <w:semiHidden/>
    <w:rsid w:val="00777D2F"/>
  </w:style>
  <w:style w:type="table" w:styleId="TableGrid">
    <w:name w:val="Table Grid"/>
    <w:basedOn w:val="TableNormal"/>
    <w:rsid w:val="00777D2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777D2F"/>
  </w:style>
  <w:style w:type="character" w:styleId="Hyperlink">
    <w:name w:val="Hyperlink"/>
    <w:basedOn w:val="DefaultParagraphFont"/>
    <w:rsid w:val="00777D2F"/>
    <w:rPr>
      <w:color w:val="0000FF"/>
      <w:u w:val="single"/>
    </w:rPr>
  </w:style>
  <w:style w:type="character" w:styleId="FollowedHyperlink">
    <w:name w:val="FollowedHyperlink"/>
    <w:basedOn w:val="DefaultParagraphFont"/>
    <w:rsid w:val="00777D2F"/>
    <w:rPr>
      <w:color w:val="800080"/>
      <w:u w:val="single"/>
    </w:rPr>
  </w:style>
  <w:style w:type="paragraph" w:styleId="DocumentMap">
    <w:name w:val="Document Map"/>
    <w:basedOn w:val="Normal"/>
    <w:link w:val="DocumentMapChar"/>
    <w:semiHidden/>
    <w:rsid w:val="00777D2F"/>
    <w:pPr>
      <w:shd w:val="clear" w:color="auto" w:fill="00008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semiHidden/>
    <w:rsid w:val="00777D2F"/>
    <w:rPr>
      <w:rFonts w:ascii="Tahoma" w:eastAsia="Times New Roman" w:hAnsi="Tahoma" w:cs="Tahoma"/>
      <w:sz w:val="20"/>
      <w:szCs w:val="20"/>
      <w:shd w:val="clear" w:color="auto" w:fill="000080"/>
    </w:rPr>
  </w:style>
  <w:style w:type="paragraph" w:styleId="ListParagraph">
    <w:name w:val="List Paragraph"/>
    <w:basedOn w:val="Normal"/>
    <w:uiPriority w:val="34"/>
    <w:qFormat/>
    <w:rsid w:val="009B4C43"/>
    <w:pPr>
      <w:ind w:left="720"/>
      <w:contextualSpacing/>
    </w:pPr>
  </w:style>
  <w:style w:type="paragraph" w:styleId="PlainText">
    <w:name w:val="Plain Text"/>
    <w:basedOn w:val="Normal"/>
    <w:link w:val="PlainTextChar"/>
    <w:uiPriority w:val="99"/>
    <w:semiHidden/>
    <w:unhideWhenUsed/>
    <w:rsid w:val="00377C23"/>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377C23"/>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095816">
      <w:bodyDiv w:val="1"/>
      <w:marLeft w:val="0"/>
      <w:marRight w:val="0"/>
      <w:marTop w:val="0"/>
      <w:marBottom w:val="0"/>
      <w:divBdr>
        <w:top w:val="none" w:sz="0" w:space="0" w:color="auto"/>
        <w:left w:val="none" w:sz="0" w:space="0" w:color="auto"/>
        <w:bottom w:val="none" w:sz="0" w:space="0" w:color="auto"/>
        <w:right w:val="none" w:sz="0" w:space="0" w:color="auto"/>
      </w:divBdr>
    </w:div>
    <w:div w:id="421531042">
      <w:bodyDiv w:val="1"/>
      <w:marLeft w:val="0"/>
      <w:marRight w:val="0"/>
      <w:marTop w:val="0"/>
      <w:marBottom w:val="0"/>
      <w:divBdr>
        <w:top w:val="none" w:sz="0" w:space="0" w:color="auto"/>
        <w:left w:val="none" w:sz="0" w:space="0" w:color="auto"/>
        <w:bottom w:val="none" w:sz="0" w:space="0" w:color="auto"/>
        <w:right w:val="none" w:sz="0" w:space="0" w:color="auto"/>
      </w:divBdr>
    </w:div>
    <w:div w:id="782652276">
      <w:bodyDiv w:val="1"/>
      <w:marLeft w:val="0"/>
      <w:marRight w:val="0"/>
      <w:marTop w:val="0"/>
      <w:marBottom w:val="0"/>
      <w:divBdr>
        <w:top w:val="none" w:sz="0" w:space="0" w:color="auto"/>
        <w:left w:val="none" w:sz="0" w:space="0" w:color="auto"/>
        <w:bottom w:val="none" w:sz="0" w:space="0" w:color="auto"/>
        <w:right w:val="none" w:sz="0" w:space="0" w:color="auto"/>
      </w:divBdr>
    </w:div>
    <w:div w:id="901136082">
      <w:bodyDiv w:val="1"/>
      <w:marLeft w:val="0"/>
      <w:marRight w:val="0"/>
      <w:marTop w:val="0"/>
      <w:marBottom w:val="0"/>
      <w:divBdr>
        <w:top w:val="none" w:sz="0" w:space="0" w:color="auto"/>
        <w:left w:val="none" w:sz="0" w:space="0" w:color="auto"/>
        <w:bottom w:val="none" w:sz="0" w:space="0" w:color="auto"/>
        <w:right w:val="none" w:sz="0" w:space="0" w:color="auto"/>
      </w:divBdr>
    </w:div>
    <w:div w:id="1283609997">
      <w:bodyDiv w:val="1"/>
      <w:marLeft w:val="0"/>
      <w:marRight w:val="0"/>
      <w:marTop w:val="0"/>
      <w:marBottom w:val="0"/>
      <w:divBdr>
        <w:top w:val="none" w:sz="0" w:space="0" w:color="auto"/>
        <w:left w:val="none" w:sz="0" w:space="0" w:color="auto"/>
        <w:bottom w:val="none" w:sz="0" w:space="0" w:color="auto"/>
        <w:right w:val="none" w:sz="0" w:space="0" w:color="auto"/>
      </w:divBdr>
    </w:div>
    <w:div w:id="1689335725">
      <w:bodyDiv w:val="1"/>
      <w:marLeft w:val="0"/>
      <w:marRight w:val="0"/>
      <w:marTop w:val="0"/>
      <w:marBottom w:val="0"/>
      <w:divBdr>
        <w:top w:val="none" w:sz="0" w:space="0" w:color="auto"/>
        <w:left w:val="none" w:sz="0" w:space="0" w:color="auto"/>
        <w:bottom w:val="none" w:sz="0" w:space="0" w:color="auto"/>
        <w:right w:val="none" w:sz="0" w:space="0" w:color="auto"/>
      </w:divBdr>
    </w:div>
    <w:div w:id="2129618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7.jpeg"/><Relationship Id="rId26" Type="http://schemas.openxmlformats.org/officeDocument/2006/relationships/image" Target="media/image15.jpeg"/><Relationship Id="rId39" Type="http://schemas.openxmlformats.org/officeDocument/2006/relationships/hyperlink" Target="http://dnr.wi.gov/lakes/maps/DNR/2620600a.pdf" TargetMode="External"/><Relationship Id="rId21" Type="http://schemas.openxmlformats.org/officeDocument/2006/relationships/image" Target="media/image10.jpeg"/><Relationship Id="rId34" Type="http://schemas.openxmlformats.org/officeDocument/2006/relationships/image" Target="media/image22.jpeg"/><Relationship Id="rId42" Type="http://schemas.openxmlformats.org/officeDocument/2006/relationships/hyperlink" Target="http://dnr.wi.gov/lakes/lakepages/LakeDetail.aspx?wbic=2620600&amp;page=waterquality" TargetMode="External"/><Relationship Id="rId47" Type="http://schemas.openxmlformats.org/officeDocument/2006/relationships/image" Target="media/image29.jpeg"/><Relationship Id="rId50" Type="http://schemas.openxmlformats.org/officeDocument/2006/relationships/image" Target="media/image32.jpeg"/><Relationship Id="rId55" Type="http://schemas.openxmlformats.org/officeDocument/2006/relationships/image" Target="media/image37.jpeg"/><Relationship Id="rId63" Type="http://schemas.openxmlformats.org/officeDocument/2006/relationships/image" Target="media/image45.jpeg"/><Relationship Id="rId68" Type="http://schemas.openxmlformats.org/officeDocument/2006/relationships/image" Target="media/image50.jpeg"/><Relationship Id="rId76" Type="http://schemas.openxmlformats.org/officeDocument/2006/relationships/image" Target="media/image58.jpeg"/><Relationship Id="rId84" Type="http://schemas.openxmlformats.org/officeDocument/2006/relationships/footer" Target="footer5.xml"/><Relationship Id="rId7" Type="http://schemas.openxmlformats.org/officeDocument/2006/relationships/endnotes" Target="endnotes.xml"/><Relationship Id="rId71" Type="http://schemas.openxmlformats.org/officeDocument/2006/relationships/image" Target="media/image53.jpeg"/><Relationship Id="rId2" Type="http://schemas.openxmlformats.org/officeDocument/2006/relationships/numbering" Target="numbering.xml"/><Relationship Id="rId16" Type="http://schemas.openxmlformats.org/officeDocument/2006/relationships/image" Target="media/image5.jpeg"/><Relationship Id="rId29" Type="http://schemas.openxmlformats.org/officeDocument/2006/relationships/image" Target="media/image18.jpeg"/><Relationship Id="rId11" Type="http://schemas.openxmlformats.org/officeDocument/2006/relationships/image" Target="media/image4.jpeg"/><Relationship Id="rId24" Type="http://schemas.openxmlformats.org/officeDocument/2006/relationships/image" Target="media/image13.jpeg"/><Relationship Id="rId32" Type="http://schemas.openxmlformats.org/officeDocument/2006/relationships/image" Target="media/image20.jpeg"/><Relationship Id="rId37" Type="http://schemas.openxmlformats.org/officeDocument/2006/relationships/image" Target="media/image23.jpeg"/><Relationship Id="rId40" Type="http://schemas.openxmlformats.org/officeDocument/2006/relationships/hyperlink" Target="http://www.uwsp.edu/cnr-ap/UWEXLakes/Pages/ecology/aquaticplants/default.aspx" TargetMode="External"/><Relationship Id="rId45" Type="http://schemas.openxmlformats.org/officeDocument/2006/relationships/image" Target="media/image27.jpeg"/><Relationship Id="rId53" Type="http://schemas.openxmlformats.org/officeDocument/2006/relationships/image" Target="media/image35.jpeg"/><Relationship Id="rId58" Type="http://schemas.openxmlformats.org/officeDocument/2006/relationships/image" Target="media/image40.jpeg"/><Relationship Id="rId66" Type="http://schemas.openxmlformats.org/officeDocument/2006/relationships/image" Target="media/image48.jpeg"/><Relationship Id="rId74" Type="http://schemas.openxmlformats.org/officeDocument/2006/relationships/image" Target="media/image56.jpeg"/><Relationship Id="rId79" Type="http://schemas.openxmlformats.org/officeDocument/2006/relationships/image" Target="media/image61.jpeg"/><Relationship Id="rId5" Type="http://schemas.openxmlformats.org/officeDocument/2006/relationships/webSettings" Target="webSettings.xml"/><Relationship Id="rId61" Type="http://schemas.openxmlformats.org/officeDocument/2006/relationships/image" Target="media/image43.jpeg"/><Relationship Id="rId82" Type="http://schemas.openxmlformats.org/officeDocument/2006/relationships/image" Target="media/image64.jpeg"/><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3.xml"/><Relationship Id="rId22" Type="http://schemas.openxmlformats.org/officeDocument/2006/relationships/image" Target="media/image11.jpeg"/><Relationship Id="rId27" Type="http://schemas.openxmlformats.org/officeDocument/2006/relationships/image" Target="media/image16.jpeg"/><Relationship Id="rId30" Type="http://schemas.openxmlformats.org/officeDocument/2006/relationships/chart" Target="charts/chart1.xml"/><Relationship Id="rId35" Type="http://schemas.openxmlformats.org/officeDocument/2006/relationships/chart" Target="charts/chart2.xml"/><Relationship Id="rId43" Type="http://schemas.openxmlformats.org/officeDocument/2006/relationships/image" Target="media/image25.jpeg"/><Relationship Id="rId48" Type="http://schemas.openxmlformats.org/officeDocument/2006/relationships/image" Target="media/image30.jpeg"/><Relationship Id="rId56" Type="http://schemas.openxmlformats.org/officeDocument/2006/relationships/image" Target="media/image38.jpeg"/><Relationship Id="rId64" Type="http://schemas.openxmlformats.org/officeDocument/2006/relationships/image" Target="media/image46.jpeg"/><Relationship Id="rId69" Type="http://schemas.openxmlformats.org/officeDocument/2006/relationships/image" Target="media/image51.jpeg"/><Relationship Id="rId77" Type="http://schemas.openxmlformats.org/officeDocument/2006/relationships/image" Target="media/image59.jpeg"/><Relationship Id="rId8" Type="http://schemas.openxmlformats.org/officeDocument/2006/relationships/image" Target="media/image1.jpeg"/><Relationship Id="rId51" Type="http://schemas.openxmlformats.org/officeDocument/2006/relationships/image" Target="media/image33.jpeg"/><Relationship Id="rId72" Type="http://schemas.openxmlformats.org/officeDocument/2006/relationships/image" Target="media/image54.jpeg"/><Relationship Id="rId80" Type="http://schemas.openxmlformats.org/officeDocument/2006/relationships/image" Target="media/image62.jpeg"/><Relationship Id="rId85"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image" Target="media/image6.png"/><Relationship Id="rId25" Type="http://schemas.openxmlformats.org/officeDocument/2006/relationships/image" Target="media/image14.jpeg"/><Relationship Id="rId33" Type="http://schemas.openxmlformats.org/officeDocument/2006/relationships/image" Target="media/image21.jpeg"/><Relationship Id="rId38" Type="http://schemas.openxmlformats.org/officeDocument/2006/relationships/image" Target="media/image24.jpeg"/><Relationship Id="rId46" Type="http://schemas.openxmlformats.org/officeDocument/2006/relationships/image" Target="media/image28.jpeg"/><Relationship Id="rId59" Type="http://schemas.openxmlformats.org/officeDocument/2006/relationships/image" Target="media/image41.jpeg"/><Relationship Id="rId67" Type="http://schemas.openxmlformats.org/officeDocument/2006/relationships/image" Target="media/image49.jpeg"/><Relationship Id="rId20" Type="http://schemas.openxmlformats.org/officeDocument/2006/relationships/image" Target="media/image9.jpeg"/><Relationship Id="rId41" Type="http://schemas.openxmlformats.org/officeDocument/2006/relationships/hyperlink" Target="http://www.uwsp.edu/cnr-ap/UWEXLakes/Documents/ecology/Aquatic%20Plants/Appendix-D.pdf" TargetMode="External"/><Relationship Id="rId54" Type="http://schemas.openxmlformats.org/officeDocument/2006/relationships/image" Target="media/image36.jpeg"/><Relationship Id="rId62" Type="http://schemas.openxmlformats.org/officeDocument/2006/relationships/image" Target="media/image44.jpeg"/><Relationship Id="rId70" Type="http://schemas.openxmlformats.org/officeDocument/2006/relationships/image" Target="media/image52.jpeg"/><Relationship Id="rId75" Type="http://schemas.openxmlformats.org/officeDocument/2006/relationships/image" Target="media/image57.jpeg"/><Relationship Id="rId83" Type="http://schemas.openxmlformats.org/officeDocument/2006/relationships/image" Target="media/image65.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image" Target="media/image12.jpeg"/><Relationship Id="rId28" Type="http://schemas.openxmlformats.org/officeDocument/2006/relationships/image" Target="media/image17.jpeg"/><Relationship Id="rId36" Type="http://schemas.openxmlformats.org/officeDocument/2006/relationships/chart" Target="charts/chart3.xml"/><Relationship Id="rId49" Type="http://schemas.openxmlformats.org/officeDocument/2006/relationships/image" Target="media/image31.jpeg"/><Relationship Id="rId57" Type="http://schemas.openxmlformats.org/officeDocument/2006/relationships/image" Target="media/image39.jpeg"/><Relationship Id="rId10" Type="http://schemas.openxmlformats.org/officeDocument/2006/relationships/image" Target="media/image3.jpeg"/><Relationship Id="rId31" Type="http://schemas.openxmlformats.org/officeDocument/2006/relationships/image" Target="media/image19.jpeg"/><Relationship Id="rId44" Type="http://schemas.openxmlformats.org/officeDocument/2006/relationships/image" Target="media/image26.jpeg"/><Relationship Id="rId52" Type="http://schemas.openxmlformats.org/officeDocument/2006/relationships/image" Target="media/image34.jpeg"/><Relationship Id="rId60" Type="http://schemas.openxmlformats.org/officeDocument/2006/relationships/image" Target="media/image42.jpeg"/><Relationship Id="rId65" Type="http://schemas.openxmlformats.org/officeDocument/2006/relationships/image" Target="media/image47.jpeg"/><Relationship Id="rId73" Type="http://schemas.openxmlformats.org/officeDocument/2006/relationships/image" Target="media/image55.jpeg"/><Relationship Id="rId78" Type="http://schemas.openxmlformats.org/officeDocument/2006/relationships/image" Target="media/image60.jpeg"/><Relationship Id="rId81" Type="http://schemas.openxmlformats.org/officeDocument/2006/relationships/image" Target="media/image63.jpeg"/><Relationship Id="rId86"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Matt\Documents\2019%20Balsam%20Lake\Pre%20Follow-up%20Comparison%20Balsam%20Lake%20Polk%20Co%20%205%205%20and%20%206%2010%202019MBerg%20ERSLLC.xlsm"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Matt\Documents\2019%20Balsam%20Lake\Pre%20Follow-up%20Comparison%20Balsam%20Lake%20Polk%20Co%20%205%205%20and%20%206%2010%202019MBerg%20ERSLLC.xlsm"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Matt\Documents\2019%20Balsam%20Lake\2014-2019%20East%20Balsam%20Posttreatment%20Species%20Distribution%20Graph.xlsm"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title>
      <c:tx>
        <c:rich>
          <a:bodyPr/>
          <a:lstStyle/>
          <a:p>
            <a:pPr>
              <a:defRPr sz="1000" b="0" i="0" u="none" strike="noStrike" baseline="0">
                <a:solidFill>
                  <a:srgbClr val="000000"/>
                </a:solidFill>
                <a:latin typeface="Times New Roman" pitchFamily="18" charset="0"/>
                <a:ea typeface="Calibri"/>
                <a:cs typeface="Times New Roman" pitchFamily="18" charset="0"/>
              </a:defRPr>
            </a:pPr>
            <a:r>
              <a:rPr lang="en-US" sz="1800" b="1" i="0" u="none" strike="noStrike" baseline="0">
                <a:solidFill>
                  <a:srgbClr val="000000"/>
                </a:solidFill>
                <a:latin typeface="Times New Roman" pitchFamily="18" charset="0"/>
                <a:cs typeface="Times New Roman" pitchFamily="18" charset="0"/>
              </a:rPr>
              <a:t>Pre/Follow-up CLP Rake Fullness Results</a:t>
            </a:r>
          </a:p>
          <a:p>
            <a:pPr>
              <a:defRPr sz="1000" b="0" i="0" u="none" strike="noStrike" baseline="0">
                <a:solidFill>
                  <a:srgbClr val="000000"/>
                </a:solidFill>
                <a:latin typeface="Times New Roman" pitchFamily="18" charset="0"/>
                <a:ea typeface="Calibri"/>
                <a:cs typeface="Times New Roman" pitchFamily="18" charset="0"/>
              </a:defRPr>
            </a:pPr>
            <a:r>
              <a:rPr lang="en-US" sz="1800" b="1" i="0" u="none" strike="noStrike" baseline="0">
                <a:solidFill>
                  <a:srgbClr val="000000"/>
                </a:solidFill>
                <a:latin typeface="Times New Roman" pitchFamily="18" charset="0"/>
                <a:cs typeface="Times New Roman" pitchFamily="18" charset="0"/>
              </a:rPr>
              <a:t>East Balsam Lake, Polk County</a:t>
            </a:r>
          </a:p>
          <a:p>
            <a:pPr>
              <a:defRPr sz="1000" b="0" i="0" u="none" strike="noStrike" baseline="0">
                <a:solidFill>
                  <a:srgbClr val="000000"/>
                </a:solidFill>
                <a:latin typeface="Times New Roman" pitchFamily="18" charset="0"/>
                <a:ea typeface="Calibri"/>
                <a:cs typeface="Times New Roman" pitchFamily="18" charset="0"/>
              </a:defRPr>
            </a:pPr>
            <a:r>
              <a:rPr lang="en-US" sz="1800" b="1" i="0" u="none" strike="noStrike" baseline="0">
                <a:solidFill>
                  <a:srgbClr val="000000"/>
                </a:solidFill>
                <a:latin typeface="Times New Roman" pitchFamily="18" charset="0"/>
                <a:cs typeface="Times New Roman" pitchFamily="18" charset="0"/>
              </a:rPr>
              <a:t>May 5 and June 10, 2019</a:t>
            </a:r>
          </a:p>
        </c:rich>
      </c:tx>
      <c:layout>
        <c:manualLayout>
          <c:xMode val="edge"/>
          <c:yMode val="edge"/>
          <c:x val="0.11830308540099536"/>
          <c:y val="3.2577676596017617E-2"/>
        </c:manualLayout>
      </c:layout>
      <c:overlay val="0"/>
    </c:title>
    <c:autoTitleDeleted val="0"/>
    <c:plotArea>
      <c:layout>
        <c:manualLayout>
          <c:layoutTarget val="inner"/>
          <c:xMode val="edge"/>
          <c:yMode val="edge"/>
          <c:x val="0.11562426322045256"/>
          <c:y val="0.28288078804964611"/>
          <c:w val="0.81978933719560065"/>
          <c:h val="0.58553073458410287"/>
        </c:manualLayout>
      </c:layout>
      <c:barChart>
        <c:barDir val="col"/>
        <c:grouping val="clustered"/>
        <c:varyColors val="0"/>
        <c:ser>
          <c:idx val="0"/>
          <c:order val="0"/>
          <c:tx>
            <c:strRef>
              <c:f>'2019CLP RakefullnessGraph'!$B$1</c:f>
              <c:strCache>
                <c:ptCount val="1"/>
                <c:pt idx="0">
                  <c:v>Pretreatment</c:v>
                </c:pt>
              </c:strCache>
            </c:strRef>
          </c:tx>
          <c:invertIfNegative val="0"/>
          <c:cat>
            <c:strRef>
              <c:f>'2019CLP RakefullnessGraph'!$A$2:$A$6</c:f>
              <c:strCache>
                <c:ptCount val="5"/>
                <c:pt idx="0">
                  <c:v>All CLP</c:v>
                </c:pt>
                <c:pt idx="1">
                  <c:v>CLP Rake Fullness 1</c:v>
                </c:pt>
                <c:pt idx="2">
                  <c:v>CLP Rake Fullness 2</c:v>
                </c:pt>
                <c:pt idx="3">
                  <c:v>CLP Rake Fullness 3</c:v>
                </c:pt>
                <c:pt idx="4">
                  <c:v>CLP Visual</c:v>
                </c:pt>
              </c:strCache>
            </c:strRef>
          </c:cat>
          <c:val>
            <c:numRef>
              <c:f>'2019CLP RakefullnessGraph'!$B$2:$B$6</c:f>
              <c:numCache>
                <c:formatCode>General</c:formatCode>
                <c:ptCount val="5"/>
                <c:pt idx="0">
                  <c:v>82</c:v>
                </c:pt>
                <c:pt idx="1">
                  <c:v>67</c:v>
                </c:pt>
                <c:pt idx="2">
                  <c:v>15</c:v>
                </c:pt>
                <c:pt idx="3">
                  <c:v>0</c:v>
                </c:pt>
                <c:pt idx="4">
                  <c:v>1</c:v>
                </c:pt>
              </c:numCache>
            </c:numRef>
          </c:val>
          <c:extLst>
            <c:ext xmlns:c16="http://schemas.microsoft.com/office/drawing/2014/chart" uri="{C3380CC4-5D6E-409C-BE32-E72D297353CC}">
              <c16:uniqueId val="{00000000-6B78-4235-83F6-F8C3B4803487}"/>
            </c:ext>
          </c:extLst>
        </c:ser>
        <c:ser>
          <c:idx val="1"/>
          <c:order val="1"/>
          <c:tx>
            <c:strRef>
              <c:f>'2019CLP RakefullnessGraph'!$C$1</c:f>
              <c:strCache>
                <c:ptCount val="1"/>
                <c:pt idx="0">
                  <c:v>Follow-up</c:v>
                </c:pt>
              </c:strCache>
            </c:strRef>
          </c:tx>
          <c:invertIfNegative val="0"/>
          <c:cat>
            <c:strRef>
              <c:f>'2019CLP RakefullnessGraph'!$A$2:$A$6</c:f>
              <c:strCache>
                <c:ptCount val="5"/>
                <c:pt idx="0">
                  <c:v>All CLP</c:v>
                </c:pt>
                <c:pt idx="1">
                  <c:v>CLP Rake Fullness 1</c:v>
                </c:pt>
                <c:pt idx="2">
                  <c:v>CLP Rake Fullness 2</c:v>
                </c:pt>
                <c:pt idx="3">
                  <c:v>CLP Rake Fullness 3</c:v>
                </c:pt>
                <c:pt idx="4">
                  <c:v>CLP Visual</c:v>
                </c:pt>
              </c:strCache>
            </c:strRef>
          </c:cat>
          <c:val>
            <c:numRef>
              <c:f>'2019CLP RakefullnessGraph'!$C$2:$C$6</c:f>
              <c:numCache>
                <c:formatCode>General</c:formatCode>
                <c:ptCount val="5"/>
                <c:pt idx="0">
                  <c:v>158</c:v>
                </c:pt>
                <c:pt idx="1">
                  <c:v>79</c:v>
                </c:pt>
                <c:pt idx="2">
                  <c:v>53</c:v>
                </c:pt>
                <c:pt idx="3">
                  <c:v>26</c:v>
                </c:pt>
                <c:pt idx="4">
                  <c:v>16</c:v>
                </c:pt>
              </c:numCache>
            </c:numRef>
          </c:val>
          <c:extLst>
            <c:ext xmlns:c16="http://schemas.microsoft.com/office/drawing/2014/chart" uri="{C3380CC4-5D6E-409C-BE32-E72D297353CC}">
              <c16:uniqueId val="{00000001-6B78-4235-83F6-F8C3B4803487}"/>
            </c:ext>
          </c:extLst>
        </c:ser>
        <c:dLbls>
          <c:showLegendKey val="0"/>
          <c:showVal val="0"/>
          <c:showCatName val="0"/>
          <c:showSerName val="0"/>
          <c:showPercent val="0"/>
          <c:showBubbleSize val="0"/>
        </c:dLbls>
        <c:gapWidth val="150"/>
        <c:axId val="133254528"/>
        <c:axId val="133289088"/>
      </c:barChart>
      <c:catAx>
        <c:axId val="133254528"/>
        <c:scaling>
          <c:orientation val="minMax"/>
        </c:scaling>
        <c:delete val="0"/>
        <c:axPos val="b"/>
        <c:numFmt formatCode="General" sourceLinked="1"/>
        <c:majorTickMark val="none"/>
        <c:minorTickMark val="none"/>
        <c:tickLblPos val="nextTo"/>
        <c:txPr>
          <a:bodyPr rot="0" vert="horz"/>
          <a:lstStyle/>
          <a:p>
            <a:pPr>
              <a:defRPr sz="1000" b="1" i="0" u="none" strike="noStrike" baseline="0">
                <a:solidFill>
                  <a:srgbClr val="000000"/>
                </a:solidFill>
                <a:latin typeface="Times New Roman"/>
                <a:ea typeface="Times New Roman"/>
                <a:cs typeface="Times New Roman"/>
              </a:defRPr>
            </a:pPr>
            <a:endParaRPr lang="en-US"/>
          </a:p>
        </c:txPr>
        <c:crossAx val="133289088"/>
        <c:crosses val="autoZero"/>
        <c:auto val="1"/>
        <c:lblAlgn val="ctr"/>
        <c:lblOffset val="100"/>
        <c:noMultiLvlLbl val="0"/>
      </c:catAx>
      <c:valAx>
        <c:axId val="133289088"/>
        <c:scaling>
          <c:orientation val="minMax"/>
        </c:scaling>
        <c:delete val="0"/>
        <c:axPos val="l"/>
        <c:majorGridlines>
          <c:spPr>
            <a:ln>
              <a:solidFill>
                <a:sysClr val="windowText" lastClr="000000"/>
              </a:solidFill>
            </a:ln>
          </c:spPr>
        </c:majorGridlines>
        <c:title>
          <c:tx>
            <c:rich>
              <a:bodyPr/>
              <a:lstStyle/>
              <a:p>
                <a:pPr>
                  <a:defRPr sz="1000" b="1" i="0" u="none" strike="noStrike" baseline="0">
                    <a:solidFill>
                      <a:srgbClr val="000000"/>
                    </a:solidFill>
                    <a:latin typeface="Times New Roman"/>
                    <a:ea typeface="Times New Roman"/>
                    <a:cs typeface="Times New Roman"/>
                  </a:defRPr>
                </a:pPr>
                <a:r>
                  <a:rPr lang="en-US"/>
                  <a:t># of Sites</a:t>
                </a:r>
              </a:p>
            </c:rich>
          </c:tx>
          <c:overlay val="0"/>
        </c:title>
        <c:numFmt formatCode="General" sourceLinked="1"/>
        <c:majorTickMark val="out"/>
        <c:minorTickMark val="none"/>
        <c:tickLblPos val="nextTo"/>
        <c:txPr>
          <a:bodyPr rot="0" vert="horz"/>
          <a:lstStyle/>
          <a:p>
            <a:pPr>
              <a:defRPr sz="1000" b="1" i="0" u="none" strike="noStrike" baseline="0">
                <a:solidFill>
                  <a:srgbClr val="000000"/>
                </a:solidFill>
                <a:latin typeface="Times New Roman"/>
                <a:ea typeface="Times New Roman"/>
                <a:cs typeface="Times New Roman"/>
              </a:defRPr>
            </a:pPr>
            <a:endParaRPr lang="en-US"/>
          </a:p>
        </c:txPr>
        <c:crossAx val="133254528"/>
        <c:crosses val="autoZero"/>
        <c:crossBetween val="between"/>
      </c:valAx>
      <c:spPr>
        <a:ln>
          <a:solidFill>
            <a:sysClr val="windowText" lastClr="000000"/>
          </a:solidFill>
        </a:ln>
      </c:spPr>
    </c:plotArea>
    <c:legend>
      <c:legendPos val="r"/>
      <c:layout>
        <c:manualLayout>
          <c:xMode val="edge"/>
          <c:yMode val="edge"/>
          <c:x val="0.30466675124403947"/>
          <c:y val="0.26240115835805311"/>
          <c:w val="0.39461473013319331"/>
          <c:h val="0.11818910196034106"/>
        </c:manualLayout>
      </c:layout>
      <c:overlay val="0"/>
      <c:txPr>
        <a:bodyPr/>
        <a:lstStyle/>
        <a:p>
          <a:pPr>
            <a:defRPr sz="1010" b="0" i="0" u="none" strike="noStrike" baseline="0">
              <a:solidFill>
                <a:srgbClr val="000000"/>
              </a:solidFill>
              <a:latin typeface="Times New Roman"/>
              <a:ea typeface="Times New Roman"/>
              <a:cs typeface="Times New Roman"/>
            </a:defRPr>
          </a:pPr>
          <a:endParaRPr lang="en-US"/>
        </a:p>
      </c:txPr>
    </c:legend>
    <c:plotVisOnly val="1"/>
    <c:dispBlanksAs val="gap"/>
    <c:showDLblsOverMax val="0"/>
  </c:chart>
  <c:txPr>
    <a:bodyPr/>
    <a:lstStyle/>
    <a:p>
      <a:pPr>
        <a:defRPr sz="1000" b="0" i="0" u="none" strike="noStrike" baseline="0">
          <a:solidFill>
            <a:srgbClr val="000000"/>
          </a:solidFill>
          <a:latin typeface="Calibri"/>
          <a:ea typeface="Calibri"/>
          <a:cs typeface="Calibri"/>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title>
      <c:tx>
        <c:rich>
          <a:bodyPr/>
          <a:lstStyle/>
          <a:p>
            <a:pPr>
              <a:defRPr sz="1000" b="0" i="0" u="none" strike="noStrike" baseline="0">
                <a:solidFill>
                  <a:srgbClr val="000000"/>
                </a:solidFill>
                <a:latin typeface="Times New Roman" pitchFamily="18" charset="0"/>
                <a:ea typeface="Calibri"/>
                <a:cs typeface="Times New Roman" pitchFamily="18" charset="0"/>
              </a:defRPr>
            </a:pPr>
            <a:r>
              <a:rPr lang="en-US" sz="1800" b="1" i="0" u="none" strike="noStrike" baseline="0">
                <a:solidFill>
                  <a:srgbClr val="000000"/>
                </a:solidFill>
                <a:latin typeface="Times New Roman" pitchFamily="18" charset="0"/>
                <a:cs typeface="Times New Roman" pitchFamily="18" charset="0"/>
              </a:rPr>
              <a:t>Differences for All Species</a:t>
            </a:r>
          </a:p>
          <a:p>
            <a:pPr>
              <a:defRPr sz="1000" b="0" i="0" u="none" strike="noStrike" baseline="0">
                <a:solidFill>
                  <a:srgbClr val="000000"/>
                </a:solidFill>
                <a:latin typeface="Times New Roman" pitchFamily="18" charset="0"/>
                <a:ea typeface="Calibri"/>
                <a:cs typeface="Times New Roman" pitchFamily="18" charset="0"/>
              </a:defRPr>
            </a:pPr>
            <a:r>
              <a:rPr lang="en-US" sz="1800" b="1" i="0" u="none" strike="noStrike" baseline="0">
                <a:solidFill>
                  <a:srgbClr val="000000"/>
                </a:solidFill>
                <a:latin typeface="Times New Roman" pitchFamily="18" charset="0"/>
                <a:cs typeface="Times New Roman" pitchFamily="18" charset="0"/>
              </a:rPr>
              <a:t>East Balsam Lake, Polk County</a:t>
            </a:r>
          </a:p>
          <a:p>
            <a:pPr>
              <a:defRPr sz="1000" b="0" i="0" u="none" strike="noStrike" baseline="0">
                <a:solidFill>
                  <a:srgbClr val="000000"/>
                </a:solidFill>
                <a:latin typeface="Times New Roman" pitchFamily="18" charset="0"/>
                <a:ea typeface="Calibri"/>
                <a:cs typeface="Times New Roman" pitchFamily="18" charset="0"/>
              </a:defRPr>
            </a:pPr>
            <a:r>
              <a:rPr lang="en-US" sz="1800" b="1" i="0" u="none" strike="noStrike" baseline="0">
                <a:solidFill>
                  <a:srgbClr val="000000"/>
                </a:solidFill>
                <a:latin typeface="Times New Roman" pitchFamily="18" charset="0"/>
                <a:cs typeface="Times New Roman" pitchFamily="18" charset="0"/>
              </a:rPr>
              <a:t>May 5 and June 10, 2019</a:t>
            </a:r>
          </a:p>
        </c:rich>
      </c:tx>
      <c:overlay val="0"/>
    </c:title>
    <c:autoTitleDeleted val="0"/>
    <c:plotArea>
      <c:layout>
        <c:manualLayout>
          <c:layoutTarget val="inner"/>
          <c:xMode val="edge"/>
          <c:yMode val="edge"/>
          <c:x val="0.12762237762237763"/>
          <c:y val="0.21200750469043228"/>
          <c:w val="0.83391608391608396"/>
          <c:h val="0.49155722326454276"/>
        </c:manualLayout>
      </c:layout>
      <c:barChart>
        <c:barDir val="col"/>
        <c:grouping val="clustered"/>
        <c:varyColors val="0"/>
        <c:ser>
          <c:idx val="0"/>
          <c:order val="0"/>
          <c:tx>
            <c:strRef>
              <c:f>'2019 Graph Changes All Species'!$B$1</c:f>
              <c:strCache>
                <c:ptCount val="1"/>
                <c:pt idx="0">
                  <c:v>Pretreatment</c:v>
                </c:pt>
              </c:strCache>
            </c:strRef>
          </c:tx>
          <c:invertIfNegative val="0"/>
          <c:cat>
            <c:strRef>
              <c:f>'2019 Graph Changes All Species'!$A$2:$A$19</c:f>
              <c:strCache>
                <c:ptCount val="18"/>
                <c:pt idx="0">
                  <c:v>Lemna trisulca</c:v>
                </c:pt>
                <c:pt idx="1">
                  <c:v>Filamentous algae</c:v>
                </c:pt>
                <c:pt idx="2">
                  <c:v>Ceratophyllum demersum</c:v>
                </c:pt>
                <c:pt idx="3">
                  <c:v>Potamogeton crispus</c:v>
                </c:pt>
                <c:pt idx="4">
                  <c:v>Aquatic moss</c:v>
                </c:pt>
                <c:pt idx="5">
                  <c:v>Elodea canadensis</c:v>
                </c:pt>
                <c:pt idx="6">
                  <c:v>Potamogeton praelongus</c:v>
                </c:pt>
                <c:pt idx="7">
                  <c:v>Myriophyllum sibiricum</c:v>
                </c:pt>
                <c:pt idx="8">
                  <c:v>Potamogeton pusillus</c:v>
                </c:pt>
                <c:pt idx="9">
                  <c:v>Chara sp.</c:v>
                </c:pt>
                <c:pt idx="10">
                  <c:v>Potamogeton zosteriformis</c:v>
                </c:pt>
                <c:pt idx="11">
                  <c:v>Potamogeton illinoensis</c:v>
                </c:pt>
                <c:pt idx="12">
                  <c:v>Vallisneria americana</c:v>
                </c:pt>
                <c:pt idx="13">
                  <c:v>Heteranthera dubia</c:v>
                </c:pt>
                <c:pt idx="14">
                  <c:v>Ranunculus aquatilis</c:v>
                </c:pt>
                <c:pt idx="15">
                  <c:v>Nymphaea odorata</c:v>
                </c:pt>
                <c:pt idx="16">
                  <c:v>Nitella sp.</c:v>
                </c:pt>
                <c:pt idx="17">
                  <c:v>Potamogeton richardsonii</c:v>
                </c:pt>
              </c:strCache>
            </c:strRef>
          </c:cat>
          <c:val>
            <c:numRef>
              <c:f>'2019 Graph Changes All Species'!$B$2:$B$19</c:f>
              <c:numCache>
                <c:formatCode>General</c:formatCode>
                <c:ptCount val="18"/>
                <c:pt idx="0">
                  <c:v>160</c:v>
                </c:pt>
                <c:pt idx="1">
                  <c:v>112</c:v>
                </c:pt>
                <c:pt idx="2">
                  <c:v>90</c:v>
                </c:pt>
                <c:pt idx="3">
                  <c:v>82</c:v>
                </c:pt>
                <c:pt idx="4">
                  <c:v>20</c:v>
                </c:pt>
                <c:pt idx="5">
                  <c:v>18</c:v>
                </c:pt>
                <c:pt idx="6">
                  <c:v>6</c:v>
                </c:pt>
                <c:pt idx="7">
                  <c:v>3</c:v>
                </c:pt>
                <c:pt idx="8">
                  <c:v>2</c:v>
                </c:pt>
                <c:pt idx="9">
                  <c:v>1</c:v>
                </c:pt>
                <c:pt idx="10">
                  <c:v>1</c:v>
                </c:pt>
                <c:pt idx="11">
                  <c:v>0</c:v>
                </c:pt>
                <c:pt idx="12">
                  <c:v>0</c:v>
                </c:pt>
                <c:pt idx="13">
                  <c:v>0</c:v>
                </c:pt>
                <c:pt idx="14">
                  <c:v>0</c:v>
                </c:pt>
                <c:pt idx="15">
                  <c:v>0</c:v>
                </c:pt>
                <c:pt idx="16">
                  <c:v>0</c:v>
                </c:pt>
                <c:pt idx="17">
                  <c:v>0</c:v>
                </c:pt>
              </c:numCache>
            </c:numRef>
          </c:val>
          <c:extLst>
            <c:ext xmlns:c16="http://schemas.microsoft.com/office/drawing/2014/chart" uri="{C3380CC4-5D6E-409C-BE32-E72D297353CC}">
              <c16:uniqueId val="{00000000-66A6-4F7B-B097-85A10D5C414A}"/>
            </c:ext>
          </c:extLst>
        </c:ser>
        <c:ser>
          <c:idx val="1"/>
          <c:order val="1"/>
          <c:tx>
            <c:strRef>
              <c:f>'2019 Graph Changes All Species'!$C$1</c:f>
              <c:strCache>
                <c:ptCount val="1"/>
                <c:pt idx="0">
                  <c:v>Follow-up</c:v>
                </c:pt>
              </c:strCache>
            </c:strRef>
          </c:tx>
          <c:invertIfNegative val="0"/>
          <c:cat>
            <c:strRef>
              <c:f>'2019 Graph Changes All Species'!$A$2:$A$19</c:f>
              <c:strCache>
                <c:ptCount val="18"/>
                <c:pt idx="0">
                  <c:v>Lemna trisulca</c:v>
                </c:pt>
                <c:pt idx="1">
                  <c:v>Filamentous algae</c:v>
                </c:pt>
                <c:pt idx="2">
                  <c:v>Ceratophyllum demersum</c:v>
                </c:pt>
                <c:pt idx="3">
                  <c:v>Potamogeton crispus</c:v>
                </c:pt>
                <c:pt idx="4">
                  <c:v>Aquatic moss</c:v>
                </c:pt>
                <c:pt idx="5">
                  <c:v>Elodea canadensis</c:v>
                </c:pt>
                <c:pt idx="6">
                  <c:v>Potamogeton praelongus</c:v>
                </c:pt>
                <c:pt idx="7">
                  <c:v>Myriophyllum sibiricum</c:v>
                </c:pt>
                <c:pt idx="8">
                  <c:v>Potamogeton pusillus</c:v>
                </c:pt>
                <c:pt idx="9">
                  <c:v>Chara sp.</c:v>
                </c:pt>
                <c:pt idx="10">
                  <c:v>Potamogeton zosteriformis</c:v>
                </c:pt>
                <c:pt idx="11">
                  <c:v>Potamogeton illinoensis</c:v>
                </c:pt>
                <c:pt idx="12">
                  <c:v>Vallisneria americana</c:v>
                </c:pt>
                <c:pt idx="13">
                  <c:v>Heteranthera dubia</c:v>
                </c:pt>
                <c:pt idx="14">
                  <c:v>Ranunculus aquatilis</c:v>
                </c:pt>
                <c:pt idx="15">
                  <c:v>Nymphaea odorata</c:v>
                </c:pt>
                <c:pt idx="16">
                  <c:v>Nitella sp.</c:v>
                </c:pt>
                <c:pt idx="17">
                  <c:v>Potamogeton richardsonii</c:v>
                </c:pt>
              </c:strCache>
            </c:strRef>
          </c:cat>
          <c:val>
            <c:numRef>
              <c:f>'2019 Graph Changes All Species'!$C$2:$C$19</c:f>
              <c:numCache>
                <c:formatCode>General</c:formatCode>
                <c:ptCount val="18"/>
                <c:pt idx="0">
                  <c:v>218</c:v>
                </c:pt>
                <c:pt idx="1">
                  <c:v>154</c:v>
                </c:pt>
                <c:pt idx="2">
                  <c:v>92</c:v>
                </c:pt>
                <c:pt idx="3">
                  <c:v>158</c:v>
                </c:pt>
                <c:pt idx="4">
                  <c:v>14</c:v>
                </c:pt>
                <c:pt idx="5">
                  <c:v>14</c:v>
                </c:pt>
                <c:pt idx="6">
                  <c:v>6</c:v>
                </c:pt>
                <c:pt idx="7">
                  <c:v>15</c:v>
                </c:pt>
                <c:pt idx="8">
                  <c:v>2</c:v>
                </c:pt>
                <c:pt idx="9">
                  <c:v>0</c:v>
                </c:pt>
                <c:pt idx="10">
                  <c:v>2</c:v>
                </c:pt>
                <c:pt idx="11">
                  <c:v>5</c:v>
                </c:pt>
                <c:pt idx="12">
                  <c:v>5</c:v>
                </c:pt>
                <c:pt idx="13">
                  <c:v>4</c:v>
                </c:pt>
                <c:pt idx="14">
                  <c:v>4</c:v>
                </c:pt>
                <c:pt idx="15">
                  <c:v>3</c:v>
                </c:pt>
                <c:pt idx="16">
                  <c:v>2</c:v>
                </c:pt>
                <c:pt idx="17">
                  <c:v>1</c:v>
                </c:pt>
              </c:numCache>
            </c:numRef>
          </c:val>
          <c:extLst>
            <c:ext xmlns:c16="http://schemas.microsoft.com/office/drawing/2014/chart" uri="{C3380CC4-5D6E-409C-BE32-E72D297353CC}">
              <c16:uniqueId val="{00000001-66A6-4F7B-B097-85A10D5C414A}"/>
            </c:ext>
          </c:extLst>
        </c:ser>
        <c:dLbls>
          <c:showLegendKey val="0"/>
          <c:showVal val="0"/>
          <c:showCatName val="0"/>
          <c:showSerName val="0"/>
          <c:showPercent val="0"/>
          <c:showBubbleSize val="0"/>
        </c:dLbls>
        <c:gapWidth val="150"/>
        <c:axId val="145494784"/>
        <c:axId val="145496704"/>
      </c:barChart>
      <c:catAx>
        <c:axId val="145494784"/>
        <c:scaling>
          <c:orientation val="minMax"/>
        </c:scaling>
        <c:delete val="0"/>
        <c:axPos val="b"/>
        <c:numFmt formatCode="General" sourceLinked="1"/>
        <c:majorTickMark val="none"/>
        <c:minorTickMark val="none"/>
        <c:tickLblPos val="nextTo"/>
        <c:txPr>
          <a:bodyPr rot="-2700000" vert="horz"/>
          <a:lstStyle/>
          <a:p>
            <a:pPr>
              <a:defRPr sz="1000" b="1" i="1" u="none" strike="noStrike" baseline="0">
                <a:solidFill>
                  <a:srgbClr val="000000"/>
                </a:solidFill>
                <a:latin typeface="Times New Roman"/>
                <a:ea typeface="Times New Roman"/>
                <a:cs typeface="Times New Roman"/>
              </a:defRPr>
            </a:pPr>
            <a:endParaRPr lang="en-US"/>
          </a:p>
        </c:txPr>
        <c:crossAx val="145496704"/>
        <c:crosses val="autoZero"/>
        <c:auto val="1"/>
        <c:lblAlgn val="ctr"/>
        <c:lblOffset val="100"/>
        <c:noMultiLvlLbl val="0"/>
      </c:catAx>
      <c:valAx>
        <c:axId val="145496704"/>
        <c:scaling>
          <c:orientation val="minMax"/>
        </c:scaling>
        <c:delete val="0"/>
        <c:axPos val="l"/>
        <c:majorGridlines>
          <c:spPr>
            <a:ln>
              <a:solidFill>
                <a:sysClr val="windowText" lastClr="000000"/>
              </a:solidFill>
            </a:ln>
          </c:spPr>
        </c:majorGridlines>
        <c:title>
          <c:tx>
            <c:rich>
              <a:bodyPr/>
              <a:lstStyle/>
              <a:p>
                <a:pPr>
                  <a:defRPr sz="1000" b="1" i="0" u="none" strike="noStrike" baseline="0">
                    <a:solidFill>
                      <a:srgbClr val="000000"/>
                    </a:solidFill>
                    <a:latin typeface="Times New Roman"/>
                    <a:ea typeface="Times New Roman"/>
                    <a:cs typeface="Times New Roman"/>
                  </a:defRPr>
                </a:pPr>
                <a:r>
                  <a:rPr lang="en-US"/>
                  <a:t># of Sites</a:t>
                </a:r>
              </a:p>
            </c:rich>
          </c:tx>
          <c:layout>
            <c:manualLayout>
              <c:xMode val="edge"/>
              <c:yMode val="edge"/>
              <c:x val="4.3820967662610281E-2"/>
              <c:y val="0.40379358830146234"/>
            </c:manualLayout>
          </c:layout>
          <c:overlay val="0"/>
        </c:title>
        <c:numFmt formatCode="General" sourceLinked="1"/>
        <c:majorTickMark val="out"/>
        <c:minorTickMark val="none"/>
        <c:tickLblPos val="nextTo"/>
        <c:txPr>
          <a:bodyPr rot="0" vert="horz"/>
          <a:lstStyle/>
          <a:p>
            <a:pPr>
              <a:defRPr sz="1000" b="1" i="0" u="none" strike="noStrike" baseline="0">
                <a:solidFill>
                  <a:srgbClr val="000000"/>
                </a:solidFill>
                <a:latin typeface="Times New Roman"/>
                <a:ea typeface="Times New Roman"/>
                <a:cs typeface="Times New Roman"/>
              </a:defRPr>
            </a:pPr>
            <a:endParaRPr lang="en-US"/>
          </a:p>
        </c:txPr>
        <c:crossAx val="145494784"/>
        <c:crosses val="autoZero"/>
        <c:crossBetween val="between"/>
      </c:valAx>
      <c:spPr>
        <a:ln>
          <a:solidFill>
            <a:sysClr val="windowText" lastClr="000000"/>
          </a:solidFill>
        </a:ln>
      </c:spPr>
    </c:plotArea>
    <c:legend>
      <c:legendPos val="r"/>
      <c:layout>
        <c:manualLayout>
          <c:xMode val="edge"/>
          <c:yMode val="edge"/>
          <c:x val="0.30276691902515873"/>
          <c:y val="0.17900402027340795"/>
          <c:w val="0.39461465044142208"/>
          <c:h val="0.11818902562132808"/>
        </c:manualLayout>
      </c:layout>
      <c:overlay val="0"/>
      <c:txPr>
        <a:bodyPr/>
        <a:lstStyle/>
        <a:p>
          <a:pPr>
            <a:defRPr sz="1010" b="0" i="0" u="none" strike="noStrike" baseline="0">
              <a:solidFill>
                <a:srgbClr val="000000"/>
              </a:solidFill>
              <a:latin typeface="Times New Roman"/>
              <a:ea typeface="Times New Roman"/>
              <a:cs typeface="Times New Roman"/>
            </a:defRPr>
          </a:pPr>
          <a:endParaRPr lang="en-US"/>
        </a:p>
      </c:txPr>
    </c:legend>
    <c:plotVisOnly val="1"/>
    <c:dispBlanksAs val="gap"/>
    <c:showDLblsOverMax val="0"/>
  </c:chart>
  <c:txPr>
    <a:bodyPr/>
    <a:lstStyle/>
    <a:p>
      <a:pPr>
        <a:defRPr sz="1000" b="0" i="0" u="none" strike="noStrike" baseline="0">
          <a:solidFill>
            <a:srgbClr val="000000"/>
          </a:solidFill>
          <a:latin typeface="Calibri"/>
          <a:ea typeface="Calibri"/>
          <a:cs typeface="Calibri"/>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title>
      <c:tx>
        <c:rich>
          <a:bodyPr/>
          <a:lstStyle/>
          <a:p>
            <a:pPr>
              <a:defRPr>
                <a:latin typeface="Times New Roman" pitchFamily="18" charset="0"/>
                <a:cs typeface="Times New Roman" pitchFamily="18" charset="0"/>
              </a:defRPr>
            </a:pPr>
            <a:r>
              <a:rPr lang="en-US">
                <a:latin typeface="Times New Roman" pitchFamily="18" charset="0"/>
                <a:cs typeface="Times New Roman" pitchFamily="18" charset="0"/>
              </a:rPr>
              <a:t>Posttreatment Differences for All Species</a:t>
            </a:r>
          </a:p>
          <a:p>
            <a:pPr>
              <a:defRPr>
                <a:latin typeface="Times New Roman" pitchFamily="18" charset="0"/>
                <a:cs typeface="Times New Roman" pitchFamily="18" charset="0"/>
              </a:defRPr>
            </a:pPr>
            <a:r>
              <a:rPr lang="en-US">
                <a:latin typeface="Times New Roman" pitchFamily="18" charset="0"/>
                <a:cs typeface="Times New Roman" pitchFamily="18" charset="0"/>
              </a:rPr>
              <a:t>East Balsam Lake, Polk County</a:t>
            </a:r>
          </a:p>
          <a:p>
            <a:pPr>
              <a:defRPr>
                <a:latin typeface="Times New Roman" pitchFamily="18" charset="0"/>
                <a:cs typeface="Times New Roman" pitchFamily="18" charset="0"/>
              </a:defRPr>
            </a:pPr>
            <a:r>
              <a:rPr lang="en-US">
                <a:latin typeface="Times New Roman" pitchFamily="18" charset="0"/>
                <a:cs typeface="Times New Roman" pitchFamily="18" charset="0"/>
              </a:rPr>
              <a:t>2014-2019</a:t>
            </a:r>
          </a:p>
        </c:rich>
      </c:tx>
      <c:overlay val="0"/>
    </c:title>
    <c:autoTitleDeleted val="0"/>
    <c:plotArea>
      <c:layout>
        <c:manualLayout>
          <c:layoutTarget val="inner"/>
          <c:xMode val="edge"/>
          <c:yMode val="edge"/>
          <c:x val="0.12762237762237763"/>
          <c:y val="0.21200750469043217"/>
          <c:w val="0.83391608391608396"/>
          <c:h val="0.49155722326454243"/>
        </c:manualLayout>
      </c:layout>
      <c:barChart>
        <c:barDir val="col"/>
        <c:grouping val="clustered"/>
        <c:varyColors val="0"/>
        <c:ser>
          <c:idx val="0"/>
          <c:order val="0"/>
          <c:tx>
            <c:strRef>
              <c:f>'Changes All Species'!$B$1</c:f>
              <c:strCache>
                <c:ptCount val="1"/>
                <c:pt idx="0">
                  <c:v>2014 Post</c:v>
                </c:pt>
              </c:strCache>
            </c:strRef>
          </c:tx>
          <c:invertIfNegative val="0"/>
          <c:cat>
            <c:strRef>
              <c:f>'Changes All Species'!$A$2:$A$20</c:f>
              <c:strCache>
                <c:ptCount val="19"/>
                <c:pt idx="0">
                  <c:v>Lemna trisulca</c:v>
                </c:pt>
                <c:pt idx="1">
                  <c:v>Filamentous algae</c:v>
                </c:pt>
                <c:pt idx="2">
                  <c:v>Ceratophyllum demersum</c:v>
                </c:pt>
                <c:pt idx="3">
                  <c:v>Vallisneria americana</c:v>
                </c:pt>
                <c:pt idx="4">
                  <c:v>Aquatic moss</c:v>
                </c:pt>
                <c:pt idx="5">
                  <c:v>Elodea canadensis</c:v>
                </c:pt>
                <c:pt idx="6">
                  <c:v>Potamogeton illinoensis</c:v>
                </c:pt>
                <c:pt idx="7">
                  <c:v>Nuphar variegata</c:v>
                </c:pt>
                <c:pt idx="8">
                  <c:v>Nymphaea odorata</c:v>
                </c:pt>
                <c:pt idx="9">
                  <c:v>Heteranthera dubia</c:v>
                </c:pt>
                <c:pt idx="10">
                  <c:v>Potamogeton crispus</c:v>
                </c:pt>
                <c:pt idx="11">
                  <c:v>Potamogeton zosteriformis</c:v>
                </c:pt>
                <c:pt idx="12">
                  <c:v>Nitella sp.</c:v>
                </c:pt>
                <c:pt idx="13">
                  <c:v>Potamogeton praelongus</c:v>
                </c:pt>
                <c:pt idx="14">
                  <c:v>Ranunculus aquatilis</c:v>
                </c:pt>
                <c:pt idx="15">
                  <c:v>Chara sp.</c:v>
                </c:pt>
                <c:pt idx="16">
                  <c:v>Potamogeton richardsonii</c:v>
                </c:pt>
                <c:pt idx="17">
                  <c:v>Myriophyllum sibiricum</c:v>
                </c:pt>
                <c:pt idx="18">
                  <c:v>Potamogeton pusillus</c:v>
                </c:pt>
              </c:strCache>
            </c:strRef>
          </c:cat>
          <c:val>
            <c:numRef>
              <c:f>'Changes All Species'!$B$2:$B$20</c:f>
              <c:numCache>
                <c:formatCode>General</c:formatCode>
                <c:ptCount val="19"/>
                <c:pt idx="0">
                  <c:v>140</c:v>
                </c:pt>
                <c:pt idx="1">
                  <c:v>67</c:v>
                </c:pt>
                <c:pt idx="2">
                  <c:v>48</c:v>
                </c:pt>
                <c:pt idx="3">
                  <c:v>6</c:v>
                </c:pt>
                <c:pt idx="4">
                  <c:v>4</c:v>
                </c:pt>
                <c:pt idx="5">
                  <c:v>4</c:v>
                </c:pt>
                <c:pt idx="6">
                  <c:v>3</c:v>
                </c:pt>
                <c:pt idx="7">
                  <c:v>2</c:v>
                </c:pt>
                <c:pt idx="8">
                  <c:v>2</c:v>
                </c:pt>
                <c:pt idx="9">
                  <c:v>1</c:v>
                </c:pt>
                <c:pt idx="10">
                  <c:v>1</c:v>
                </c:pt>
                <c:pt idx="11">
                  <c:v>1</c:v>
                </c:pt>
                <c:pt idx="12">
                  <c:v>0</c:v>
                </c:pt>
                <c:pt idx="13">
                  <c:v>0</c:v>
                </c:pt>
                <c:pt idx="14">
                  <c:v>0</c:v>
                </c:pt>
                <c:pt idx="15">
                  <c:v>0</c:v>
                </c:pt>
                <c:pt idx="16">
                  <c:v>0</c:v>
                </c:pt>
                <c:pt idx="17">
                  <c:v>0</c:v>
                </c:pt>
                <c:pt idx="18">
                  <c:v>0</c:v>
                </c:pt>
              </c:numCache>
            </c:numRef>
          </c:val>
          <c:extLst>
            <c:ext xmlns:c16="http://schemas.microsoft.com/office/drawing/2014/chart" uri="{C3380CC4-5D6E-409C-BE32-E72D297353CC}">
              <c16:uniqueId val="{00000000-D4E4-49D3-86CD-431F3F40821E}"/>
            </c:ext>
          </c:extLst>
        </c:ser>
        <c:ser>
          <c:idx val="2"/>
          <c:order val="1"/>
          <c:tx>
            <c:strRef>
              <c:f>'Changes All Species'!$C$1</c:f>
              <c:strCache>
                <c:ptCount val="1"/>
                <c:pt idx="0">
                  <c:v>2015 Post</c:v>
                </c:pt>
              </c:strCache>
            </c:strRef>
          </c:tx>
          <c:invertIfNegative val="0"/>
          <c:cat>
            <c:strRef>
              <c:f>'Changes All Species'!$A$2:$A$20</c:f>
              <c:strCache>
                <c:ptCount val="19"/>
                <c:pt idx="0">
                  <c:v>Lemna trisulca</c:v>
                </c:pt>
                <c:pt idx="1">
                  <c:v>Filamentous algae</c:v>
                </c:pt>
                <c:pt idx="2">
                  <c:v>Ceratophyllum demersum</c:v>
                </c:pt>
                <c:pt idx="3">
                  <c:v>Vallisneria americana</c:v>
                </c:pt>
                <c:pt idx="4">
                  <c:v>Aquatic moss</c:v>
                </c:pt>
                <c:pt idx="5">
                  <c:v>Elodea canadensis</c:v>
                </c:pt>
                <c:pt idx="6">
                  <c:v>Potamogeton illinoensis</c:v>
                </c:pt>
                <c:pt idx="7">
                  <c:v>Nuphar variegata</c:v>
                </c:pt>
                <c:pt idx="8">
                  <c:v>Nymphaea odorata</c:v>
                </c:pt>
                <c:pt idx="9">
                  <c:v>Heteranthera dubia</c:v>
                </c:pt>
                <c:pt idx="10">
                  <c:v>Potamogeton crispus</c:v>
                </c:pt>
                <c:pt idx="11">
                  <c:v>Potamogeton zosteriformis</c:v>
                </c:pt>
                <c:pt idx="12">
                  <c:v>Nitella sp.</c:v>
                </c:pt>
                <c:pt idx="13">
                  <c:v>Potamogeton praelongus</c:v>
                </c:pt>
                <c:pt idx="14">
                  <c:v>Ranunculus aquatilis</c:v>
                </c:pt>
                <c:pt idx="15">
                  <c:v>Chara sp.</c:v>
                </c:pt>
                <c:pt idx="16">
                  <c:v>Potamogeton richardsonii</c:v>
                </c:pt>
                <c:pt idx="17">
                  <c:v>Myriophyllum sibiricum</c:v>
                </c:pt>
                <c:pt idx="18">
                  <c:v>Potamogeton pusillus</c:v>
                </c:pt>
              </c:strCache>
            </c:strRef>
          </c:cat>
          <c:val>
            <c:numRef>
              <c:f>'Changes All Species'!$C$2:$C$20</c:f>
              <c:numCache>
                <c:formatCode>General</c:formatCode>
                <c:ptCount val="19"/>
                <c:pt idx="0">
                  <c:v>169</c:v>
                </c:pt>
                <c:pt idx="1">
                  <c:v>145</c:v>
                </c:pt>
                <c:pt idx="2">
                  <c:v>21</c:v>
                </c:pt>
                <c:pt idx="3">
                  <c:v>0</c:v>
                </c:pt>
                <c:pt idx="4">
                  <c:v>10</c:v>
                </c:pt>
                <c:pt idx="5">
                  <c:v>52</c:v>
                </c:pt>
                <c:pt idx="6">
                  <c:v>5</c:v>
                </c:pt>
                <c:pt idx="7">
                  <c:v>4</c:v>
                </c:pt>
                <c:pt idx="8">
                  <c:v>2</c:v>
                </c:pt>
                <c:pt idx="9">
                  <c:v>4</c:v>
                </c:pt>
                <c:pt idx="10">
                  <c:v>54</c:v>
                </c:pt>
                <c:pt idx="11">
                  <c:v>0</c:v>
                </c:pt>
                <c:pt idx="12">
                  <c:v>4</c:v>
                </c:pt>
                <c:pt idx="13">
                  <c:v>5</c:v>
                </c:pt>
                <c:pt idx="14">
                  <c:v>2</c:v>
                </c:pt>
                <c:pt idx="15">
                  <c:v>1</c:v>
                </c:pt>
                <c:pt idx="16">
                  <c:v>6</c:v>
                </c:pt>
                <c:pt idx="17">
                  <c:v>3</c:v>
                </c:pt>
                <c:pt idx="18">
                  <c:v>0</c:v>
                </c:pt>
              </c:numCache>
            </c:numRef>
          </c:val>
          <c:extLst>
            <c:ext xmlns:c16="http://schemas.microsoft.com/office/drawing/2014/chart" uri="{C3380CC4-5D6E-409C-BE32-E72D297353CC}">
              <c16:uniqueId val="{00000001-D4E4-49D3-86CD-431F3F40821E}"/>
            </c:ext>
          </c:extLst>
        </c:ser>
        <c:ser>
          <c:idx val="1"/>
          <c:order val="2"/>
          <c:tx>
            <c:strRef>
              <c:f>'Changes All Species'!$D$1</c:f>
              <c:strCache>
                <c:ptCount val="1"/>
                <c:pt idx="0">
                  <c:v>2016 Post</c:v>
                </c:pt>
              </c:strCache>
            </c:strRef>
          </c:tx>
          <c:invertIfNegative val="0"/>
          <c:cat>
            <c:strRef>
              <c:f>'Changes All Species'!$A$2:$A$20</c:f>
              <c:strCache>
                <c:ptCount val="19"/>
                <c:pt idx="0">
                  <c:v>Lemna trisulca</c:v>
                </c:pt>
                <c:pt idx="1">
                  <c:v>Filamentous algae</c:v>
                </c:pt>
                <c:pt idx="2">
                  <c:v>Ceratophyllum demersum</c:v>
                </c:pt>
                <c:pt idx="3">
                  <c:v>Vallisneria americana</c:v>
                </c:pt>
                <c:pt idx="4">
                  <c:v>Aquatic moss</c:v>
                </c:pt>
                <c:pt idx="5">
                  <c:v>Elodea canadensis</c:v>
                </c:pt>
                <c:pt idx="6">
                  <c:v>Potamogeton illinoensis</c:v>
                </c:pt>
                <c:pt idx="7">
                  <c:v>Nuphar variegata</c:v>
                </c:pt>
                <c:pt idx="8">
                  <c:v>Nymphaea odorata</c:v>
                </c:pt>
                <c:pt idx="9">
                  <c:v>Heteranthera dubia</c:v>
                </c:pt>
                <c:pt idx="10">
                  <c:v>Potamogeton crispus</c:v>
                </c:pt>
                <c:pt idx="11">
                  <c:v>Potamogeton zosteriformis</c:v>
                </c:pt>
                <c:pt idx="12">
                  <c:v>Nitella sp.</c:v>
                </c:pt>
                <c:pt idx="13">
                  <c:v>Potamogeton praelongus</c:v>
                </c:pt>
                <c:pt idx="14">
                  <c:v>Ranunculus aquatilis</c:v>
                </c:pt>
                <c:pt idx="15">
                  <c:v>Chara sp.</c:v>
                </c:pt>
                <c:pt idx="16">
                  <c:v>Potamogeton richardsonii</c:v>
                </c:pt>
                <c:pt idx="17">
                  <c:v>Myriophyllum sibiricum</c:v>
                </c:pt>
                <c:pt idx="18">
                  <c:v>Potamogeton pusillus</c:v>
                </c:pt>
              </c:strCache>
            </c:strRef>
          </c:cat>
          <c:val>
            <c:numRef>
              <c:f>'Changes All Species'!$D$2:$D$20</c:f>
              <c:numCache>
                <c:formatCode>General</c:formatCode>
                <c:ptCount val="19"/>
                <c:pt idx="0">
                  <c:v>160</c:v>
                </c:pt>
                <c:pt idx="1">
                  <c:v>142</c:v>
                </c:pt>
                <c:pt idx="2">
                  <c:v>37</c:v>
                </c:pt>
                <c:pt idx="3">
                  <c:v>4</c:v>
                </c:pt>
                <c:pt idx="4">
                  <c:v>10</c:v>
                </c:pt>
                <c:pt idx="5">
                  <c:v>51</c:v>
                </c:pt>
                <c:pt idx="6">
                  <c:v>0</c:v>
                </c:pt>
                <c:pt idx="7">
                  <c:v>6</c:v>
                </c:pt>
                <c:pt idx="8">
                  <c:v>5</c:v>
                </c:pt>
                <c:pt idx="9">
                  <c:v>4</c:v>
                </c:pt>
                <c:pt idx="10">
                  <c:v>6</c:v>
                </c:pt>
                <c:pt idx="11">
                  <c:v>0</c:v>
                </c:pt>
                <c:pt idx="12">
                  <c:v>0</c:v>
                </c:pt>
                <c:pt idx="13">
                  <c:v>0</c:v>
                </c:pt>
                <c:pt idx="14">
                  <c:v>3</c:v>
                </c:pt>
                <c:pt idx="15">
                  <c:v>0</c:v>
                </c:pt>
                <c:pt idx="16">
                  <c:v>2</c:v>
                </c:pt>
                <c:pt idx="17">
                  <c:v>2</c:v>
                </c:pt>
                <c:pt idx="18">
                  <c:v>0</c:v>
                </c:pt>
              </c:numCache>
            </c:numRef>
          </c:val>
          <c:extLst>
            <c:ext xmlns:c16="http://schemas.microsoft.com/office/drawing/2014/chart" uri="{C3380CC4-5D6E-409C-BE32-E72D297353CC}">
              <c16:uniqueId val="{00000002-D4E4-49D3-86CD-431F3F40821E}"/>
            </c:ext>
          </c:extLst>
        </c:ser>
        <c:ser>
          <c:idx val="3"/>
          <c:order val="3"/>
          <c:tx>
            <c:strRef>
              <c:f>'Changes All Species'!$E$1</c:f>
              <c:strCache>
                <c:ptCount val="1"/>
                <c:pt idx="0">
                  <c:v>2017 Post</c:v>
                </c:pt>
              </c:strCache>
            </c:strRef>
          </c:tx>
          <c:invertIfNegative val="0"/>
          <c:cat>
            <c:strRef>
              <c:f>'Changes All Species'!$A$2:$A$20</c:f>
              <c:strCache>
                <c:ptCount val="19"/>
                <c:pt idx="0">
                  <c:v>Lemna trisulca</c:v>
                </c:pt>
                <c:pt idx="1">
                  <c:v>Filamentous algae</c:v>
                </c:pt>
                <c:pt idx="2">
                  <c:v>Ceratophyllum demersum</c:v>
                </c:pt>
                <c:pt idx="3">
                  <c:v>Vallisneria americana</c:v>
                </c:pt>
                <c:pt idx="4">
                  <c:v>Aquatic moss</c:v>
                </c:pt>
                <c:pt idx="5">
                  <c:v>Elodea canadensis</c:v>
                </c:pt>
                <c:pt idx="6">
                  <c:v>Potamogeton illinoensis</c:v>
                </c:pt>
                <c:pt idx="7">
                  <c:v>Nuphar variegata</c:v>
                </c:pt>
                <c:pt idx="8">
                  <c:v>Nymphaea odorata</c:v>
                </c:pt>
                <c:pt idx="9">
                  <c:v>Heteranthera dubia</c:v>
                </c:pt>
                <c:pt idx="10">
                  <c:v>Potamogeton crispus</c:v>
                </c:pt>
                <c:pt idx="11">
                  <c:v>Potamogeton zosteriformis</c:v>
                </c:pt>
                <c:pt idx="12">
                  <c:v>Nitella sp.</c:v>
                </c:pt>
                <c:pt idx="13">
                  <c:v>Potamogeton praelongus</c:v>
                </c:pt>
                <c:pt idx="14">
                  <c:v>Ranunculus aquatilis</c:v>
                </c:pt>
                <c:pt idx="15">
                  <c:v>Chara sp.</c:v>
                </c:pt>
                <c:pt idx="16">
                  <c:v>Potamogeton richardsonii</c:v>
                </c:pt>
                <c:pt idx="17">
                  <c:v>Myriophyllum sibiricum</c:v>
                </c:pt>
                <c:pt idx="18">
                  <c:v>Potamogeton pusillus</c:v>
                </c:pt>
              </c:strCache>
            </c:strRef>
          </c:cat>
          <c:val>
            <c:numRef>
              <c:f>'Changes All Species'!$E$2:$E$20</c:f>
              <c:numCache>
                <c:formatCode>General</c:formatCode>
                <c:ptCount val="19"/>
                <c:pt idx="0">
                  <c:v>95</c:v>
                </c:pt>
                <c:pt idx="1">
                  <c:v>188</c:v>
                </c:pt>
                <c:pt idx="2">
                  <c:v>44</c:v>
                </c:pt>
                <c:pt idx="3">
                  <c:v>4</c:v>
                </c:pt>
                <c:pt idx="4">
                  <c:v>9</c:v>
                </c:pt>
                <c:pt idx="5">
                  <c:v>31</c:v>
                </c:pt>
                <c:pt idx="6">
                  <c:v>1</c:v>
                </c:pt>
                <c:pt idx="7">
                  <c:v>0</c:v>
                </c:pt>
                <c:pt idx="8">
                  <c:v>3</c:v>
                </c:pt>
                <c:pt idx="9">
                  <c:v>4</c:v>
                </c:pt>
                <c:pt idx="10">
                  <c:v>12</c:v>
                </c:pt>
                <c:pt idx="11">
                  <c:v>0</c:v>
                </c:pt>
                <c:pt idx="12">
                  <c:v>7</c:v>
                </c:pt>
                <c:pt idx="13">
                  <c:v>2</c:v>
                </c:pt>
                <c:pt idx="14">
                  <c:v>0</c:v>
                </c:pt>
                <c:pt idx="15">
                  <c:v>0</c:v>
                </c:pt>
                <c:pt idx="16">
                  <c:v>1</c:v>
                </c:pt>
                <c:pt idx="17">
                  <c:v>4</c:v>
                </c:pt>
                <c:pt idx="18">
                  <c:v>0</c:v>
                </c:pt>
              </c:numCache>
            </c:numRef>
          </c:val>
          <c:extLst>
            <c:ext xmlns:c16="http://schemas.microsoft.com/office/drawing/2014/chart" uri="{C3380CC4-5D6E-409C-BE32-E72D297353CC}">
              <c16:uniqueId val="{00000003-D4E4-49D3-86CD-431F3F40821E}"/>
            </c:ext>
          </c:extLst>
        </c:ser>
        <c:ser>
          <c:idx val="4"/>
          <c:order val="4"/>
          <c:tx>
            <c:strRef>
              <c:f>'Changes All Species'!$F$1</c:f>
              <c:strCache>
                <c:ptCount val="1"/>
                <c:pt idx="0">
                  <c:v>2018 Follow-up</c:v>
                </c:pt>
              </c:strCache>
            </c:strRef>
          </c:tx>
          <c:invertIfNegative val="0"/>
          <c:cat>
            <c:strRef>
              <c:f>'Changes All Species'!$A$2:$A$20</c:f>
              <c:strCache>
                <c:ptCount val="19"/>
                <c:pt idx="0">
                  <c:v>Lemna trisulca</c:v>
                </c:pt>
                <c:pt idx="1">
                  <c:v>Filamentous algae</c:v>
                </c:pt>
                <c:pt idx="2">
                  <c:v>Ceratophyllum demersum</c:v>
                </c:pt>
                <c:pt idx="3">
                  <c:v>Vallisneria americana</c:v>
                </c:pt>
                <c:pt idx="4">
                  <c:v>Aquatic moss</c:v>
                </c:pt>
                <c:pt idx="5">
                  <c:v>Elodea canadensis</c:v>
                </c:pt>
                <c:pt idx="6">
                  <c:v>Potamogeton illinoensis</c:v>
                </c:pt>
                <c:pt idx="7">
                  <c:v>Nuphar variegata</c:v>
                </c:pt>
                <c:pt idx="8">
                  <c:v>Nymphaea odorata</c:v>
                </c:pt>
                <c:pt idx="9">
                  <c:v>Heteranthera dubia</c:v>
                </c:pt>
                <c:pt idx="10">
                  <c:v>Potamogeton crispus</c:v>
                </c:pt>
                <c:pt idx="11">
                  <c:v>Potamogeton zosteriformis</c:v>
                </c:pt>
                <c:pt idx="12">
                  <c:v>Nitella sp.</c:v>
                </c:pt>
                <c:pt idx="13">
                  <c:v>Potamogeton praelongus</c:v>
                </c:pt>
                <c:pt idx="14">
                  <c:v>Ranunculus aquatilis</c:v>
                </c:pt>
                <c:pt idx="15">
                  <c:v>Chara sp.</c:v>
                </c:pt>
                <c:pt idx="16">
                  <c:v>Potamogeton richardsonii</c:v>
                </c:pt>
                <c:pt idx="17">
                  <c:v>Myriophyllum sibiricum</c:v>
                </c:pt>
                <c:pt idx="18">
                  <c:v>Potamogeton pusillus</c:v>
                </c:pt>
              </c:strCache>
            </c:strRef>
          </c:cat>
          <c:val>
            <c:numRef>
              <c:f>'Changes All Species'!$F$2:$F$20</c:f>
              <c:numCache>
                <c:formatCode>General</c:formatCode>
                <c:ptCount val="19"/>
                <c:pt idx="0">
                  <c:v>167</c:v>
                </c:pt>
                <c:pt idx="1">
                  <c:v>150</c:v>
                </c:pt>
                <c:pt idx="2">
                  <c:v>84</c:v>
                </c:pt>
                <c:pt idx="3">
                  <c:v>2</c:v>
                </c:pt>
                <c:pt idx="4">
                  <c:v>4</c:v>
                </c:pt>
                <c:pt idx="5">
                  <c:v>19</c:v>
                </c:pt>
                <c:pt idx="6">
                  <c:v>0</c:v>
                </c:pt>
                <c:pt idx="7">
                  <c:v>5</c:v>
                </c:pt>
                <c:pt idx="8">
                  <c:v>3</c:v>
                </c:pt>
                <c:pt idx="9">
                  <c:v>9</c:v>
                </c:pt>
                <c:pt idx="10">
                  <c:v>74</c:v>
                </c:pt>
                <c:pt idx="11">
                  <c:v>1</c:v>
                </c:pt>
                <c:pt idx="12">
                  <c:v>0</c:v>
                </c:pt>
                <c:pt idx="13">
                  <c:v>7</c:v>
                </c:pt>
                <c:pt idx="14">
                  <c:v>10</c:v>
                </c:pt>
                <c:pt idx="15">
                  <c:v>0</c:v>
                </c:pt>
                <c:pt idx="16">
                  <c:v>2</c:v>
                </c:pt>
                <c:pt idx="17">
                  <c:v>12</c:v>
                </c:pt>
                <c:pt idx="18">
                  <c:v>0</c:v>
                </c:pt>
              </c:numCache>
            </c:numRef>
          </c:val>
          <c:extLst>
            <c:ext xmlns:c16="http://schemas.microsoft.com/office/drawing/2014/chart" uri="{C3380CC4-5D6E-409C-BE32-E72D297353CC}">
              <c16:uniqueId val="{00000004-D4E4-49D3-86CD-431F3F40821E}"/>
            </c:ext>
          </c:extLst>
        </c:ser>
        <c:ser>
          <c:idx val="5"/>
          <c:order val="5"/>
          <c:tx>
            <c:strRef>
              <c:f>'Changes All Species'!$G$1</c:f>
              <c:strCache>
                <c:ptCount val="1"/>
                <c:pt idx="0">
                  <c:v>2019 Follow-up </c:v>
                </c:pt>
              </c:strCache>
            </c:strRef>
          </c:tx>
          <c:invertIfNegative val="0"/>
          <c:val>
            <c:numRef>
              <c:f>'Changes All Species'!$G$2:$G$20</c:f>
              <c:numCache>
                <c:formatCode>General</c:formatCode>
                <c:ptCount val="19"/>
                <c:pt idx="0">
                  <c:v>218</c:v>
                </c:pt>
                <c:pt idx="1">
                  <c:v>154</c:v>
                </c:pt>
                <c:pt idx="2">
                  <c:v>92</c:v>
                </c:pt>
                <c:pt idx="3">
                  <c:v>5</c:v>
                </c:pt>
                <c:pt idx="4">
                  <c:v>14</c:v>
                </c:pt>
                <c:pt idx="5">
                  <c:v>14</c:v>
                </c:pt>
                <c:pt idx="6">
                  <c:v>5</c:v>
                </c:pt>
                <c:pt idx="7">
                  <c:v>0</c:v>
                </c:pt>
                <c:pt idx="8">
                  <c:v>3</c:v>
                </c:pt>
                <c:pt idx="9">
                  <c:v>4</c:v>
                </c:pt>
                <c:pt idx="10">
                  <c:v>158</c:v>
                </c:pt>
                <c:pt idx="11">
                  <c:v>2</c:v>
                </c:pt>
                <c:pt idx="12">
                  <c:v>2</c:v>
                </c:pt>
                <c:pt idx="13">
                  <c:v>6</c:v>
                </c:pt>
                <c:pt idx="14">
                  <c:v>4</c:v>
                </c:pt>
                <c:pt idx="15">
                  <c:v>0</c:v>
                </c:pt>
                <c:pt idx="16">
                  <c:v>1</c:v>
                </c:pt>
                <c:pt idx="17">
                  <c:v>15</c:v>
                </c:pt>
                <c:pt idx="18">
                  <c:v>2</c:v>
                </c:pt>
              </c:numCache>
            </c:numRef>
          </c:val>
          <c:extLst>
            <c:ext xmlns:c16="http://schemas.microsoft.com/office/drawing/2014/chart" uri="{C3380CC4-5D6E-409C-BE32-E72D297353CC}">
              <c16:uniqueId val="{00000005-D4E4-49D3-86CD-431F3F40821E}"/>
            </c:ext>
          </c:extLst>
        </c:ser>
        <c:dLbls>
          <c:showLegendKey val="0"/>
          <c:showVal val="0"/>
          <c:showCatName val="0"/>
          <c:showSerName val="0"/>
          <c:showPercent val="0"/>
          <c:showBubbleSize val="0"/>
        </c:dLbls>
        <c:gapWidth val="150"/>
        <c:axId val="149021056"/>
        <c:axId val="149022592"/>
      </c:barChart>
      <c:catAx>
        <c:axId val="149021056"/>
        <c:scaling>
          <c:orientation val="minMax"/>
        </c:scaling>
        <c:delete val="0"/>
        <c:axPos val="b"/>
        <c:numFmt formatCode="General" sourceLinked="1"/>
        <c:majorTickMark val="none"/>
        <c:minorTickMark val="none"/>
        <c:tickLblPos val="nextTo"/>
        <c:txPr>
          <a:bodyPr rot="-2700000" vert="horz"/>
          <a:lstStyle/>
          <a:p>
            <a:pPr>
              <a:defRPr b="1">
                <a:latin typeface="Times New Roman" pitchFamily="18" charset="0"/>
                <a:cs typeface="Times New Roman" pitchFamily="18" charset="0"/>
              </a:defRPr>
            </a:pPr>
            <a:endParaRPr lang="en-US"/>
          </a:p>
        </c:txPr>
        <c:crossAx val="149022592"/>
        <c:crosses val="autoZero"/>
        <c:auto val="1"/>
        <c:lblAlgn val="ctr"/>
        <c:lblOffset val="100"/>
        <c:noMultiLvlLbl val="0"/>
      </c:catAx>
      <c:valAx>
        <c:axId val="149022592"/>
        <c:scaling>
          <c:orientation val="minMax"/>
        </c:scaling>
        <c:delete val="0"/>
        <c:axPos val="l"/>
        <c:majorGridlines/>
        <c:title>
          <c:tx>
            <c:rich>
              <a:bodyPr/>
              <a:lstStyle/>
              <a:p>
                <a:pPr>
                  <a:defRPr>
                    <a:latin typeface="Times New Roman" pitchFamily="18" charset="0"/>
                    <a:cs typeface="Times New Roman" pitchFamily="18" charset="0"/>
                  </a:defRPr>
                </a:pPr>
                <a:r>
                  <a:rPr lang="en-US">
                    <a:latin typeface="Times New Roman" pitchFamily="18" charset="0"/>
                    <a:cs typeface="Times New Roman" pitchFamily="18" charset="0"/>
                  </a:rPr>
                  <a:t># of Sites</a:t>
                </a:r>
              </a:p>
            </c:rich>
          </c:tx>
          <c:layout>
            <c:manualLayout>
              <c:xMode val="edge"/>
              <c:yMode val="edge"/>
              <c:x val="4.3820967662610281E-2"/>
              <c:y val="0.40379358830146234"/>
            </c:manualLayout>
          </c:layout>
          <c:overlay val="0"/>
        </c:title>
        <c:numFmt formatCode="General" sourceLinked="1"/>
        <c:majorTickMark val="out"/>
        <c:minorTickMark val="none"/>
        <c:tickLblPos val="nextTo"/>
        <c:txPr>
          <a:bodyPr rot="0" vert="horz"/>
          <a:lstStyle/>
          <a:p>
            <a:pPr>
              <a:defRPr b="1">
                <a:latin typeface="Times New Roman" pitchFamily="18" charset="0"/>
                <a:cs typeface="Times New Roman" pitchFamily="18" charset="0"/>
              </a:defRPr>
            </a:pPr>
            <a:endParaRPr lang="en-US"/>
          </a:p>
        </c:txPr>
        <c:crossAx val="149021056"/>
        <c:crosses val="autoZero"/>
        <c:crossBetween val="between"/>
      </c:valAx>
    </c:plotArea>
    <c:legend>
      <c:legendPos val="r"/>
      <c:layout>
        <c:manualLayout>
          <c:xMode val="edge"/>
          <c:yMode val="edge"/>
          <c:x val="0.22889189254789943"/>
          <c:y val="0.12293672777068916"/>
          <c:w val="0.71330946478670199"/>
          <c:h val="0.2682082723849249"/>
        </c:manualLayout>
      </c:layout>
      <c:overlay val="0"/>
      <c:txPr>
        <a:bodyPr/>
        <a:lstStyle/>
        <a:p>
          <a:pPr>
            <a:defRPr b="1">
              <a:latin typeface="Times New Roman" pitchFamily="18" charset="0"/>
              <a:cs typeface="Times New Roman" pitchFamily="18" charset="0"/>
            </a:defRPr>
          </a:pPr>
          <a:endParaRPr lang="en-US"/>
        </a:p>
      </c:txPr>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87FE6B-6CA6-45E7-B597-C3B3A02CB1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9208</TotalTime>
  <Pages>73</Pages>
  <Words>5512</Words>
  <Characters>31422</Characters>
  <Application>Microsoft Office Word</Application>
  <DocSecurity>0</DocSecurity>
  <Lines>261</Lines>
  <Paragraphs>73</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
      <vt:lpstr>Page</vt:lpstr>
      <vt:lpstr>Page</vt:lpstr>
    </vt:vector>
  </TitlesOfParts>
  <Company>School District of Grantsburg</Company>
  <LinksUpToDate>false</LinksUpToDate>
  <CharactersWithSpaces>36861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Matt Berg</dc:creator>
  <cp:lastModifiedBy>Alex.Smith@wisconsin.gov</cp:lastModifiedBy>
  <cp:revision>103</cp:revision>
  <cp:lastPrinted>2018-01-22T20:55:00Z</cp:lastPrinted>
  <dcterms:created xsi:type="dcterms:W3CDTF">2018-11-23T18:14:00Z</dcterms:created>
  <dcterms:modified xsi:type="dcterms:W3CDTF">2019-12-20T20:24:00Z</dcterms:modified>
</cp:coreProperties>
</file>