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2F1BB" w14:textId="77777777" w:rsidR="00E96A17" w:rsidRPr="00036CB9" w:rsidRDefault="00E96A17" w:rsidP="005B191C">
      <w:pPr>
        <w:rPr>
          <w:rFonts w:asciiTheme="majorBidi" w:hAnsiTheme="majorBidi" w:cstheme="majorBidi"/>
          <w:b/>
          <w:sz w:val="36"/>
          <w:szCs w:val="36"/>
        </w:rPr>
      </w:pPr>
      <w:bookmarkStart w:id="0" w:name="_Hlk123636851"/>
      <w:r w:rsidRPr="00036CB9">
        <w:rPr>
          <w:rFonts w:asciiTheme="majorBidi" w:hAnsiTheme="majorBidi" w:cstheme="majorBidi"/>
          <w:b/>
          <w:sz w:val="36"/>
          <w:szCs w:val="36"/>
        </w:rPr>
        <w:t>Curly-leaf pondweed (</w:t>
      </w:r>
      <w:r w:rsidRPr="00036CB9">
        <w:rPr>
          <w:rFonts w:asciiTheme="majorBidi" w:hAnsiTheme="majorBidi" w:cstheme="majorBidi"/>
          <w:b/>
          <w:i/>
          <w:iCs/>
          <w:sz w:val="36"/>
          <w:szCs w:val="36"/>
        </w:rPr>
        <w:t>Potamogeton crispus</w:t>
      </w:r>
      <w:r w:rsidRPr="00036CB9">
        <w:rPr>
          <w:rFonts w:asciiTheme="majorBidi" w:hAnsiTheme="majorBidi" w:cstheme="majorBidi"/>
          <w:b/>
          <w:sz w:val="36"/>
          <w:szCs w:val="36"/>
        </w:rPr>
        <w:t>)</w:t>
      </w:r>
      <w:r w:rsidR="00313F43" w:rsidRPr="00036CB9">
        <w:rPr>
          <w:rFonts w:asciiTheme="majorBidi" w:hAnsiTheme="majorBidi" w:cstheme="majorBidi"/>
          <w:b/>
          <w:sz w:val="36"/>
          <w:szCs w:val="36"/>
        </w:rPr>
        <w:t xml:space="preserve"> </w:t>
      </w:r>
    </w:p>
    <w:p w14:paraId="3EE2F1BC" w14:textId="77777777" w:rsidR="00E96A17" w:rsidRPr="00036CB9" w:rsidRDefault="008650E1" w:rsidP="008650E1">
      <w:pPr>
        <w:rPr>
          <w:rFonts w:asciiTheme="majorBidi" w:hAnsiTheme="majorBidi" w:cstheme="majorBidi"/>
          <w:b/>
          <w:sz w:val="36"/>
          <w:szCs w:val="36"/>
        </w:rPr>
      </w:pPr>
      <w:r w:rsidRPr="00036CB9">
        <w:rPr>
          <w:rFonts w:asciiTheme="majorBidi" w:hAnsiTheme="majorBidi" w:cstheme="majorBidi"/>
          <w:b/>
          <w:sz w:val="36"/>
          <w:szCs w:val="36"/>
        </w:rPr>
        <w:t>Point-</w:t>
      </w:r>
      <w:r w:rsidR="00FE5889" w:rsidRPr="00036CB9">
        <w:rPr>
          <w:rFonts w:asciiTheme="majorBidi" w:hAnsiTheme="majorBidi" w:cstheme="majorBidi"/>
          <w:b/>
          <w:sz w:val="36"/>
          <w:szCs w:val="36"/>
        </w:rPr>
        <w:t>i</w:t>
      </w:r>
      <w:r w:rsidR="00E96A17" w:rsidRPr="00036CB9">
        <w:rPr>
          <w:rFonts w:asciiTheme="majorBidi" w:hAnsiTheme="majorBidi" w:cstheme="majorBidi"/>
          <w:b/>
          <w:sz w:val="36"/>
          <w:szCs w:val="36"/>
        </w:rPr>
        <w:t>ntercept</w:t>
      </w:r>
      <w:r w:rsidRPr="00036CB9">
        <w:rPr>
          <w:rFonts w:asciiTheme="majorBidi" w:hAnsiTheme="majorBidi" w:cstheme="majorBidi"/>
          <w:b/>
          <w:sz w:val="36"/>
          <w:szCs w:val="36"/>
        </w:rPr>
        <w:t xml:space="preserve"> and</w:t>
      </w:r>
      <w:r w:rsidR="00E96A17" w:rsidRPr="00036CB9">
        <w:rPr>
          <w:rFonts w:asciiTheme="majorBidi" w:hAnsiTheme="majorBidi" w:cstheme="majorBidi"/>
          <w:b/>
          <w:sz w:val="36"/>
          <w:szCs w:val="36"/>
        </w:rPr>
        <w:t xml:space="preserve"> </w:t>
      </w:r>
      <w:r w:rsidRPr="00036CB9">
        <w:rPr>
          <w:rFonts w:asciiTheme="majorBidi" w:hAnsiTheme="majorBidi" w:cstheme="majorBidi"/>
          <w:b/>
          <w:sz w:val="36"/>
          <w:szCs w:val="36"/>
        </w:rPr>
        <w:t>B</w:t>
      </w:r>
      <w:r w:rsidR="00E96A17" w:rsidRPr="00036CB9">
        <w:rPr>
          <w:rFonts w:asciiTheme="majorBidi" w:hAnsiTheme="majorBidi" w:cstheme="majorBidi"/>
          <w:b/>
          <w:sz w:val="36"/>
          <w:szCs w:val="36"/>
        </w:rPr>
        <w:t>ed Mapping</w:t>
      </w:r>
      <w:r w:rsidR="00B2300E" w:rsidRPr="00036CB9">
        <w:rPr>
          <w:rFonts w:asciiTheme="majorBidi" w:hAnsiTheme="majorBidi" w:cstheme="majorBidi"/>
          <w:b/>
          <w:sz w:val="36"/>
          <w:szCs w:val="36"/>
        </w:rPr>
        <w:t xml:space="preserve"> Surveys</w:t>
      </w:r>
      <w:r w:rsidRPr="00036CB9">
        <w:rPr>
          <w:rFonts w:asciiTheme="majorBidi" w:hAnsiTheme="majorBidi" w:cstheme="majorBidi"/>
          <w:b/>
          <w:sz w:val="36"/>
          <w:szCs w:val="36"/>
        </w:rPr>
        <w:t>,</w:t>
      </w:r>
      <w:r w:rsidR="00E96A17" w:rsidRPr="00036CB9">
        <w:rPr>
          <w:rFonts w:asciiTheme="majorBidi" w:hAnsiTheme="majorBidi" w:cstheme="majorBidi"/>
          <w:b/>
          <w:sz w:val="36"/>
          <w:szCs w:val="36"/>
        </w:rPr>
        <w:t xml:space="preserve"> </w:t>
      </w:r>
      <w:r w:rsidRPr="00036CB9">
        <w:rPr>
          <w:rFonts w:asciiTheme="majorBidi" w:hAnsiTheme="majorBidi" w:cstheme="majorBidi"/>
          <w:b/>
          <w:sz w:val="36"/>
          <w:szCs w:val="36"/>
        </w:rPr>
        <w:t>and</w:t>
      </w:r>
    </w:p>
    <w:p w14:paraId="3EE2F1BD" w14:textId="77777777" w:rsidR="00313F43" w:rsidRPr="00036CB9" w:rsidRDefault="00E96A17" w:rsidP="00957449">
      <w:pPr>
        <w:rPr>
          <w:rFonts w:asciiTheme="majorBidi" w:hAnsiTheme="majorBidi" w:cstheme="majorBidi"/>
          <w:b/>
          <w:sz w:val="36"/>
          <w:szCs w:val="36"/>
        </w:rPr>
      </w:pPr>
      <w:r w:rsidRPr="00036CB9">
        <w:rPr>
          <w:rFonts w:asciiTheme="majorBidi" w:hAnsiTheme="majorBidi" w:cstheme="majorBidi"/>
          <w:b/>
          <w:sz w:val="36"/>
          <w:szCs w:val="36"/>
        </w:rPr>
        <w:t>Warm</w:t>
      </w:r>
      <w:r w:rsidR="008650E1" w:rsidRPr="00036CB9">
        <w:rPr>
          <w:rFonts w:asciiTheme="majorBidi" w:hAnsiTheme="majorBidi" w:cstheme="majorBidi"/>
          <w:b/>
          <w:sz w:val="36"/>
          <w:szCs w:val="36"/>
        </w:rPr>
        <w:t>-</w:t>
      </w:r>
      <w:r w:rsidR="00D90A52" w:rsidRPr="00036CB9">
        <w:rPr>
          <w:rFonts w:asciiTheme="majorBidi" w:hAnsiTheme="majorBidi" w:cstheme="majorBidi"/>
          <w:b/>
          <w:sz w:val="36"/>
          <w:szCs w:val="36"/>
        </w:rPr>
        <w:t>w</w:t>
      </w:r>
      <w:r w:rsidRPr="00036CB9">
        <w:rPr>
          <w:rFonts w:asciiTheme="majorBidi" w:hAnsiTheme="majorBidi" w:cstheme="majorBidi"/>
          <w:b/>
          <w:sz w:val="36"/>
          <w:szCs w:val="36"/>
        </w:rPr>
        <w:t xml:space="preserve">ater </w:t>
      </w:r>
      <w:r w:rsidR="008650E1" w:rsidRPr="00036CB9">
        <w:rPr>
          <w:rFonts w:asciiTheme="majorBidi" w:hAnsiTheme="majorBidi" w:cstheme="majorBidi"/>
          <w:b/>
          <w:sz w:val="36"/>
          <w:szCs w:val="36"/>
        </w:rPr>
        <w:t>Macrophyte Point-</w:t>
      </w:r>
      <w:r w:rsidR="00957449" w:rsidRPr="00036CB9">
        <w:rPr>
          <w:rFonts w:asciiTheme="majorBidi" w:hAnsiTheme="majorBidi" w:cstheme="majorBidi"/>
          <w:b/>
          <w:sz w:val="36"/>
          <w:szCs w:val="36"/>
        </w:rPr>
        <w:t>i</w:t>
      </w:r>
      <w:r w:rsidRPr="00036CB9">
        <w:rPr>
          <w:rFonts w:asciiTheme="majorBidi" w:hAnsiTheme="majorBidi" w:cstheme="majorBidi"/>
          <w:b/>
          <w:sz w:val="36"/>
          <w:szCs w:val="36"/>
        </w:rPr>
        <w:t xml:space="preserve">ntercept </w:t>
      </w:r>
      <w:r w:rsidR="00313F43" w:rsidRPr="00036CB9">
        <w:rPr>
          <w:rFonts w:asciiTheme="majorBidi" w:hAnsiTheme="majorBidi" w:cstheme="majorBidi"/>
          <w:b/>
          <w:sz w:val="36"/>
          <w:szCs w:val="36"/>
        </w:rPr>
        <w:t>Survey</w:t>
      </w:r>
    </w:p>
    <w:p w14:paraId="3EE2F1BE" w14:textId="5F34EB21" w:rsidR="006800E6" w:rsidRPr="00036CB9" w:rsidRDefault="00AD661F" w:rsidP="006800E6">
      <w:pPr>
        <w:rPr>
          <w:rFonts w:asciiTheme="majorBidi" w:hAnsiTheme="majorBidi" w:cstheme="majorBidi"/>
          <w:b/>
          <w:sz w:val="36"/>
          <w:szCs w:val="36"/>
        </w:rPr>
      </w:pPr>
      <w:r w:rsidRPr="00036CB9">
        <w:rPr>
          <w:rFonts w:asciiTheme="majorBidi" w:hAnsiTheme="majorBidi" w:cstheme="majorBidi"/>
          <w:b/>
          <w:sz w:val="36"/>
          <w:szCs w:val="36"/>
        </w:rPr>
        <w:t>Prairie Lake</w:t>
      </w:r>
      <w:r w:rsidR="006800E6" w:rsidRPr="00036CB9">
        <w:rPr>
          <w:rFonts w:asciiTheme="majorBidi" w:hAnsiTheme="majorBidi" w:cstheme="majorBidi"/>
          <w:b/>
          <w:sz w:val="36"/>
          <w:szCs w:val="36"/>
        </w:rPr>
        <w:t xml:space="preserve"> - WBIC:  </w:t>
      </w:r>
      <w:r w:rsidR="004D3DD1" w:rsidRPr="00036CB9">
        <w:rPr>
          <w:rFonts w:asciiTheme="majorBidi" w:hAnsiTheme="majorBidi" w:cstheme="majorBidi"/>
          <w:b/>
          <w:sz w:val="36"/>
          <w:szCs w:val="36"/>
        </w:rPr>
        <w:t>2094</w:t>
      </w:r>
      <w:r w:rsidRPr="00036CB9">
        <w:rPr>
          <w:rFonts w:asciiTheme="majorBidi" w:hAnsiTheme="majorBidi" w:cstheme="majorBidi"/>
          <w:b/>
          <w:sz w:val="36"/>
          <w:szCs w:val="36"/>
        </w:rPr>
        <w:t>1</w:t>
      </w:r>
      <w:r w:rsidR="004D3DD1" w:rsidRPr="00036CB9">
        <w:rPr>
          <w:rFonts w:asciiTheme="majorBidi" w:hAnsiTheme="majorBidi" w:cstheme="majorBidi"/>
          <w:b/>
          <w:sz w:val="36"/>
          <w:szCs w:val="36"/>
        </w:rPr>
        <w:t>00</w:t>
      </w:r>
    </w:p>
    <w:p w14:paraId="3EE2F1BF" w14:textId="77777777" w:rsidR="006800E6" w:rsidRPr="00036CB9" w:rsidRDefault="00FE5889" w:rsidP="006800E6">
      <w:pPr>
        <w:rPr>
          <w:rFonts w:eastAsia="Times New Roman"/>
          <w:b/>
          <w:sz w:val="36"/>
          <w:szCs w:val="36"/>
        </w:rPr>
      </w:pPr>
      <w:r w:rsidRPr="00036CB9">
        <w:rPr>
          <w:rFonts w:asciiTheme="majorBidi" w:hAnsiTheme="majorBidi" w:cstheme="majorBidi"/>
          <w:b/>
          <w:sz w:val="36"/>
          <w:szCs w:val="36"/>
        </w:rPr>
        <w:t>Barron</w:t>
      </w:r>
      <w:r w:rsidR="006800E6" w:rsidRPr="00036CB9">
        <w:rPr>
          <w:rFonts w:asciiTheme="majorBidi" w:hAnsiTheme="majorBidi" w:cstheme="majorBidi"/>
          <w:b/>
          <w:sz w:val="36"/>
          <w:szCs w:val="36"/>
        </w:rPr>
        <w:t xml:space="preserve"> County, Wisconsin</w:t>
      </w:r>
    </w:p>
    <w:p w14:paraId="3EE2F1C0" w14:textId="77777777" w:rsidR="00A3582E" w:rsidRPr="00036CB9" w:rsidRDefault="00A3582E" w:rsidP="00265110">
      <w:pPr>
        <w:rPr>
          <w:rFonts w:asciiTheme="majorBidi" w:eastAsia="Times New Roman" w:hAnsiTheme="majorBidi" w:cstheme="majorBidi"/>
          <w:b/>
          <w:sz w:val="12"/>
          <w:szCs w:val="12"/>
        </w:rPr>
      </w:pPr>
    </w:p>
    <w:p w14:paraId="3EE2F1C1" w14:textId="1C534868" w:rsidR="00313F43" w:rsidRPr="00036CB9" w:rsidRDefault="00FE6424" w:rsidP="00CA371B">
      <w:pPr>
        <w:spacing w:after="40"/>
        <w:rPr>
          <w:rFonts w:asciiTheme="majorBidi" w:hAnsiTheme="majorBidi" w:cstheme="majorBidi"/>
          <w:sz w:val="16"/>
          <w:szCs w:val="16"/>
        </w:rPr>
      </w:pPr>
      <w:r w:rsidRPr="00036CB9">
        <w:rPr>
          <w:rFonts w:asciiTheme="majorBidi" w:hAnsiTheme="majorBidi" w:cstheme="majorBidi"/>
          <w:noProof/>
          <w:sz w:val="16"/>
          <w:szCs w:val="16"/>
        </w:rPr>
        <w:drawing>
          <wp:inline distT="0" distB="0" distL="0" distR="0" wp14:anchorId="3EE2FD2B" wp14:editId="70A9FEBE">
            <wp:extent cx="1552620" cy="2286000"/>
            <wp:effectExtent l="38100" t="38100" r="47625" b="38100"/>
            <wp:docPr id="33"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82"/>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1552620" cy="2286000"/>
                    </a:xfrm>
                    <a:prstGeom prst="rect">
                      <a:avLst/>
                    </a:prstGeom>
                    <a:noFill/>
                    <a:ln w="2857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r w:rsidR="003A5FDC" w:rsidRPr="00036CB9">
        <w:rPr>
          <w:rFonts w:asciiTheme="majorBidi" w:hAnsiTheme="majorBidi" w:cstheme="majorBidi"/>
          <w:sz w:val="16"/>
          <w:szCs w:val="16"/>
        </w:rPr>
        <w:t xml:space="preserve">     </w:t>
      </w:r>
      <w:r w:rsidRPr="00036CB9">
        <w:rPr>
          <w:rFonts w:asciiTheme="majorBidi" w:hAnsiTheme="majorBidi" w:cstheme="majorBidi"/>
          <w:noProof/>
          <w:sz w:val="16"/>
          <w:szCs w:val="16"/>
        </w:rPr>
        <w:drawing>
          <wp:inline distT="0" distB="0" distL="0" distR="0" wp14:anchorId="3EE2FD2D" wp14:editId="703EFCF5">
            <wp:extent cx="3046095" cy="2289810"/>
            <wp:effectExtent l="38100" t="38100" r="40005" b="34290"/>
            <wp:docPr id="5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82"/>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l="-1"/>
                    <a:stretch/>
                  </pic:blipFill>
                  <pic:spPr bwMode="auto">
                    <a:xfrm>
                      <a:off x="0" y="0"/>
                      <a:ext cx="3046095" cy="2289810"/>
                    </a:xfrm>
                    <a:prstGeom prst="rect">
                      <a:avLst/>
                    </a:prstGeom>
                    <a:noFill/>
                    <a:ln w="2857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r w:rsidR="008C67D5" w:rsidRPr="00036CB9">
        <w:rPr>
          <w:rFonts w:asciiTheme="majorBidi" w:hAnsiTheme="majorBidi" w:cstheme="majorBidi"/>
          <w:sz w:val="16"/>
          <w:szCs w:val="16"/>
        </w:rPr>
        <w:t xml:space="preserve"> </w:t>
      </w:r>
      <w:r w:rsidR="0015011F" w:rsidRPr="00036CB9">
        <w:rPr>
          <w:rFonts w:asciiTheme="majorBidi" w:hAnsiTheme="majorBidi" w:cstheme="majorBidi"/>
          <w:sz w:val="16"/>
          <w:szCs w:val="16"/>
        </w:rPr>
        <w:t xml:space="preserve">      </w:t>
      </w:r>
    </w:p>
    <w:p w14:paraId="3EE2F1C2" w14:textId="3311725D" w:rsidR="00B73070" w:rsidRPr="00036CB9" w:rsidRDefault="0015011F" w:rsidP="00A04367">
      <w:pPr>
        <w:tabs>
          <w:tab w:val="left" w:pos="0"/>
        </w:tabs>
        <w:rPr>
          <w:rFonts w:asciiTheme="majorBidi" w:hAnsiTheme="majorBidi" w:cstheme="majorBidi"/>
          <w:sz w:val="14"/>
          <w:szCs w:val="14"/>
        </w:rPr>
      </w:pPr>
      <w:r w:rsidRPr="00036CB9">
        <w:rPr>
          <w:rFonts w:asciiTheme="majorBidi" w:hAnsiTheme="majorBidi" w:cstheme="majorBidi"/>
          <w:sz w:val="14"/>
          <w:szCs w:val="14"/>
        </w:rPr>
        <w:t xml:space="preserve">  </w:t>
      </w:r>
      <w:r w:rsidR="00AD661F" w:rsidRPr="00036CB9">
        <w:rPr>
          <w:rFonts w:asciiTheme="majorBidi" w:hAnsiTheme="majorBidi" w:cstheme="majorBidi"/>
          <w:sz w:val="14"/>
          <w:szCs w:val="14"/>
        </w:rPr>
        <w:t>Prairie Lake</w:t>
      </w:r>
      <w:r w:rsidR="0003667A" w:rsidRPr="00036CB9">
        <w:rPr>
          <w:rFonts w:asciiTheme="majorBidi" w:hAnsiTheme="majorBidi" w:cstheme="majorBidi"/>
          <w:sz w:val="14"/>
          <w:szCs w:val="14"/>
        </w:rPr>
        <w:t xml:space="preserve"> </w:t>
      </w:r>
      <w:r w:rsidR="003A5FDC" w:rsidRPr="00036CB9">
        <w:rPr>
          <w:rFonts w:asciiTheme="majorBidi" w:hAnsiTheme="majorBidi" w:cstheme="majorBidi"/>
          <w:sz w:val="14"/>
          <w:szCs w:val="14"/>
        </w:rPr>
        <w:t>CLP Beds 6/</w:t>
      </w:r>
      <w:r w:rsidR="00E3460E" w:rsidRPr="00036CB9">
        <w:rPr>
          <w:rFonts w:asciiTheme="majorBidi" w:hAnsiTheme="majorBidi" w:cstheme="majorBidi"/>
          <w:sz w:val="14"/>
          <w:szCs w:val="14"/>
        </w:rPr>
        <w:t>7, 9-10</w:t>
      </w:r>
      <w:r w:rsidR="003A5FDC" w:rsidRPr="00036CB9">
        <w:rPr>
          <w:rFonts w:asciiTheme="majorBidi" w:hAnsiTheme="majorBidi" w:cstheme="majorBidi"/>
          <w:sz w:val="14"/>
          <w:szCs w:val="14"/>
        </w:rPr>
        <w:t>/22</w:t>
      </w:r>
      <w:r w:rsidR="0003667A" w:rsidRPr="00036CB9">
        <w:rPr>
          <w:rFonts w:asciiTheme="majorBidi" w:hAnsiTheme="majorBidi" w:cstheme="majorBidi"/>
          <w:sz w:val="14"/>
          <w:szCs w:val="14"/>
        </w:rPr>
        <w:tab/>
      </w:r>
      <w:r w:rsidR="000016B1" w:rsidRPr="00036CB9">
        <w:rPr>
          <w:rFonts w:asciiTheme="majorBidi" w:hAnsiTheme="majorBidi" w:cstheme="majorBidi"/>
          <w:sz w:val="14"/>
          <w:szCs w:val="14"/>
        </w:rPr>
        <w:t xml:space="preserve"> </w:t>
      </w:r>
      <w:r w:rsidR="004B0028" w:rsidRPr="00036CB9">
        <w:rPr>
          <w:rFonts w:asciiTheme="majorBidi" w:hAnsiTheme="majorBidi" w:cstheme="majorBidi"/>
          <w:sz w:val="14"/>
          <w:szCs w:val="14"/>
        </w:rPr>
        <w:t xml:space="preserve">   </w:t>
      </w:r>
      <w:r w:rsidR="003A5FDC" w:rsidRPr="00036CB9">
        <w:rPr>
          <w:rFonts w:asciiTheme="majorBidi" w:hAnsiTheme="majorBidi" w:cstheme="majorBidi"/>
          <w:sz w:val="14"/>
          <w:szCs w:val="14"/>
        </w:rPr>
        <w:t xml:space="preserve">             </w:t>
      </w:r>
      <w:r w:rsidR="004B0028" w:rsidRPr="00036CB9">
        <w:rPr>
          <w:rFonts w:asciiTheme="majorBidi" w:hAnsiTheme="majorBidi" w:cstheme="majorBidi"/>
          <w:sz w:val="14"/>
          <w:szCs w:val="14"/>
        </w:rPr>
        <w:t xml:space="preserve">    </w:t>
      </w:r>
      <w:r w:rsidR="00CA371B" w:rsidRPr="00036CB9">
        <w:rPr>
          <w:rFonts w:asciiTheme="majorBidi" w:hAnsiTheme="majorBidi" w:cstheme="majorBidi"/>
          <w:sz w:val="14"/>
          <w:szCs w:val="14"/>
        </w:rPr>
        <w:t xml:space="preserve">Rake of Curly-leaf pondweed showing 7ft canopied </w:t>
      </w:r>
      <w:r w:rsidR="00BF3E69" w:rsidRPr="00036CB9">
        <w:rPr>
          <w:rFonts w:asciiTheme="majorBidi" w:hAnsiTheme="majorBidi" w:cstheme="majorBidi"/>
          <w:sz w:val="14"/>
          <w:szCs w:val="14"/>
        </w:rPr>
        <w:t>plants</w:t>
      </w:r>
      <w:r w:rsidR="003A5FDC" w:rsidRPr="00036CB9">
        <w:rPr>
          <w:rFonts w:asciiTheme="majorBidi" w:hAnsiTheme="majorBidi" w:cstheme="majorBidi"/>
          <w:sz w:val="14"/>
          <w:szCs w:val="14"/>
        </w:rPr>
        <w:t xml:space="preserve"> </w:t>
      </w:r>
      <w:r w:rsidR="00CA371B" w:rsidRPr="00036CB9">
        <w:rPr>
          <w:rFonts w:asciiTheme="majorBidi" w:hAnsiTheme="majorBidi" w:cstheme="majorBidi"/>
          <w:sz w:val="14"/>
          <w:szCs w:val="14"/>
        </w:rPr>
        <w:t>6</w:t>
      </w:r>
      <w:r w:rsidR="003A5FDC" w:rsidRPr="00036CB9">
        <w:rPr>
          <w:rFonts w:asciiTheme="majorBidi" w:hAnsiTheme="majorBidi" w:cstheme="majorBidi"/>
          <w:sz w:val="14"/>
          <w:szCs w:val="14"/>
        </w:rPr>
        <w:t>/10/22</w:t>
      </w:r>
    </w:p>
    <w:p w14:paraId="3EE2F1C3" w14:textId="77777777" w:rsidR="006800E6" w:rsidRPr="00036CB9" w:rsidRDefault="006800E6" w:rsidP="006800E6">
      <w:pPr>
        <w:rPr>
          <w:rFonts w:eastAsia="Times New Roman"/>
          <w:b/>
          <w:bCs/>
          <w:sz w:val="12"/>
          <w:szCs w:val="12"/>
        </w:rPr>
      </w:pPr>
    </w:p>
    <w:p w14:paraId="3EE2F1C4" w14:textId="77777777" w:rsidR="006800E6" w:rsidRPr="00036CB9" w:rsidRDefault="006800E6" w:rsidP="006800E6">
      <w:pPr>
        <w:rPr>
          <w:rFonts w:eastAsia="Times New Roman"/>
          <w:b/>
          <w:bCs/>
          <w:sz w:val="32"/>
          <w:szCs w:val="32"/>
        </w:rPr>
      </w:pPr>
      <w:r w:rsidRPr="00036CB9">
        <w:rPr>
          <w:rFonts w:eastAsia="Times New Roman"/>
          <w:b/>
          <w:bCs/>
          <w:sz w:val="32"/>
          <w:szCs w:val="32"/>
        </w:rPr>
        <w:t>Project Initiated by:</w:t>
      </w:r>
    </w:p>
    <w:p w14:paraId="3A3F659B" w14:textId="0E4FFF7D" w:rsidR="003A5FDC" w:rsidRPr="00036CB9" w:rsidRDefault="001B496C" w:rsidP="001B496C">
      <w:pPr>
        <w:rPr>
          <w:sz w:val="28"/>
          <w:szCs w:val="28"/>
        </w:rPr>
      </w:pPr>
      <w:r w:rsidRPr="00036CB9">
        <w:rPr>
          <w:sz w:val="28"/>
          <w:szCs w:val="28"/>
        </w:rPr>
        <w:t>Chetek Lakes Protection Association, Short Elliot</w:t>
      </w:r>
      <w:r w:rsidR="00206CA5" w:rsidRPr="00036CB9">
        <w:rPr>
          <w:sz w:val="28"/>
          <w:szCs w:val="28"/>
        </w:rPr>
        <w:t>t</w:t>
      </w:r>
      <w:r w:rsidRPr="00036CB9">
        <w:rPr>
          <w:sz w:val="28"/>
          <w:szCs w:val="28"/>
        </w:rPr>
        <w:t xml:space="preserve"> Hendrickson Inc., </w:t>
      </w:r>
    </w:p>
    <w:p w14:paraId="4685CA84" w14:textId="1D96B8E2" w:rsidR="001B496C" w:rsidRPr="00036CB9" w:rsidRDefault="001B496C" w:rsidP="001B496C">
      <w:pPr>
        <w:rPr>
          <w:sz w:val="28"/>
          <w:szCs w:val="28"/>
        </w:rPr>
      </w:pPr>
      <w:r w:rsidRPr="00036CB9">
        <w:rPr>
          <w:sz w:val="28"/>
          <w:szCs w:val="28"/>
        </w:rPr>
        <w:t xml:space="preserve">and the Wisconsin Department of Natural Resources </w:t>
      </w:r>
    </w:p>
    <w:p w14:paraId="3EE2F1C7" w14:textId="2B8C63CF" w:rsidR="0015011F" w:rsidRPr="00036CB9" w:rsidRDefault="0015011F" w:rsidP="006800E6">
      <w:pPr>
        <w:ind w:right="-180"/>
        <w:rPr>
          <w:rFonts w:eastAsia="Times New Roman"/>
          <w:sz w:val="12"/>
          <w:szCs w:val="12"/>
        </w:rPr>
      </w:pPr>
    </w:p>
    <w:p w14:paraId="478D7949" w14:textId="0A579783" w:rsidR="00821A82" w:rsidRPr="00036CB9" w:rsidRDefault="0093398C" w:rsidP="00BF3E69">
      <w:pPr>
        <w:spacing w:after="40"/>
        <w:ind w:left="-90"/>
        <w:rPr>
          <w:rFonts w:asciiTheme="majorBidi" w:hAnsiTheme="majorBidi" w:cstheme="majorBidi"/>
          <w:sz w:val="28"/>
          <w:szCs w:val="28"/>
        </w:rPr>
      </w:pPr>
      <w:r w:rsidRPr="00036CB9">
        <w:rPr>
          <w:rFonts w:asciiTheme="majorBidi" w:hAnsiTheme="majorBidi" w:cstheme="majorBidi"/>
          <w:noProof/>
        </w:rPr>
        <w:drawing>
          <wp:anchor distT="0" distB="0" distL="114300" distR="114300" simplePos="0" relativeHeight="251665417" behindDoc="0" locked="0" layoutInCell="1" allowOverlap="1" wp14:anchorId="611B89FD" wp14:editId="2EF7DB6E">
            <wp:simplePos x="0" y="0"/>
            <wp:positionH relativeFrom="column">
              <wp:posOffset>2328545</wp:posOffset>
            </wp:positionH>
            <wp:positionV relativeFrom="paragraph">
              <wp:posOffset>38100</wp:posOffset>
            </wp:positionV>
            <wp:extent cx="2522220" cy="2154555"/>
            <wp:effectExtent l="38100" t="38100" r="30480" b="36195"/>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2522220" cy="2154555"/>
                    </a:xfrm>
                    <a:prstGeom prst="rect">
                      <a:avLst/>
                    </a:prstGeom>
                    <a:noFill/>
                    <a:ln w="2857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1A82" w:rsidRPr="00036CB9">
        <w:rPr>
          <w:rFonts w:asciiTheme="majorBidi" w:hAnsiTheme="majorBidi" w:cstheme="majorBidi"/>
          <w:noProof/>
        </w:rPr>
        <mc:AlternateContent>
          <mc:Choice Requires="wps">
            <w:drawing>
              <wp:anchor distT="0" distB="0" distL="114300" distR="114300" simplePos="0" relativeHeight="251664393" behindDoc="0" locked="0" layoutInCell="1" allowOverlap="1" wp14:anchorId="545205BE" wp14:editId="5D5C3529">
                <wp:simplePos x="0" y="0"/>
                <wp:positionH relativeFrom="column">
                  <wp:posOffset>294005</wp:posOffset>
                </wp:positionH>
                <wp:positionV relativeFrom="paragraph">
                  <wp:posOffset>733108</wp:posOffset>
                </wp:positionV>
                <wp:extent cx="1485900" cy="46863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686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8F1109" w14:textId="1A414FC0" w:rsidR="00821A82" w:rsidRPr="005B191C" w:rsidRDefault="00821A82" w:rsidP="00821A82">
                            <w:pPr>
                              <w:rPr>
                                <w:b/>
                                <w:sz w:val="16"/>
                                <w:szCs w:val="16"/>
                              </w:rPr>
                            </w:pPr>
                            <w:r>
                              <w:rPr>
                                <w:b/>
                              </w:rPr>
                              <w:t xml:space="preserve">  </w:t>
                            </w:r>
                            <w:r w:rsidRPr="00BB6DAD">
                              <w:rPr>
                                <w:b/>
                              </w:rPr>
                              <w:t>*</w:t>
                            </w:r>
                            <w:r w:rsidRPr="00BB6DAD">
                              <w:rPr>
                                <w:b/>
                                <w:sz w:val="16"/>
                                <w:szCs w:val="16"/>
                              </w:rPr>
                              <w:t xml:space="preserve"> </w:t>
                            </w:r>
                            <w:r>
                              <w:rPr>
                                <w:b/>
                                <w:sz w:val="16"/>
                                <w:szCs w:val="16"/>
                              </w:rPr>
                              <w:t>Prairie Lake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205BE" id="_x0000_t202" coordsize="21600,21600" o:spt="202" path="m,l,21600r21600,l21600,xe">
                <v:stroke joinstyle="miter"/>
                <v:path gradientshapeok="t" o:connecttype="rect"/>
              </v:shapetype>
              <v:shape id="Text Box 2" o:spid="_x0000_s1026" type="#_x0000_t202" style="position:absolute;left:0;text-align:left;margin-left:23.15pt;margin-top:57.75pt;width:117pt;height:36.9pt;z-index:251664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" stroked="f">
                <v:fill opacity="0"/>
                <v:textbox>
                  <w:txbxContent>
                    <w:p w14:paraId="6C8F1109" w14:textId="1A414FC0" w:rsidR="00821A82" w:rsidRPr="005B191C" w:rsidRDefault="00821A82" w:rsidP="00821A82">
                      <w:pPr>
                        <w:rPr>
                          <w:b/>
                          <w:sz w:val="16"/>
                          <w:szCs w:val="16"/>
                        </w:rPr>
                      </w:pPr>
                      <w:r>
                        <w:rPr>
                          <w:b/>
                        </w:rPr>
                        <w:t xml:space="preserve">  </w:t>
                      </w:r>
                      <w:r w:rsidRPr="00BB6DAD">
                        <w:rPr>
                          <w:b/>
                        </w:rPr>
                        <w:t>*</w:t>
                      </w:r>
                      <w:r w:rsidRPr="00BB6DAD">
                        <w:rPr>
                          <w:b/>
                          <w:sz w:val="16"/>
                          <w:szCs w:val="16"/>
                        </w:rPr>
                        <w:t xml:space="preserve"> </w:t>
                      </w:r>
                      <w:r>
                        <w:rPr>
                          <w:b/>
                          <w:sz w:val="16"/>
                          <w:szCs w:val="16"/>
                        </w:rPr>
                        <w:t>Prairie Lake</w:t>
                      </w:r>
                    </w:p>
                  </w:txbxContent>
                </v:textbox>
              </v:shape>
            </w:pict>
          </mc:Fallback>
        </mc:AlternateContent>
      </w:r>
      <w:r w:rsidR="00821A82" w:rsidRPr="00036CB9">
        <w:rPr>
          <w:rFonts w:asciiTheme="majorBidi" w:hAnsiTheme="majorBidi" w:cstheme="majorBidi"/>
          <w:noProof/>
        </w:rPr>
        <w:t xml:space="preserve"> </w:t>
      </w:r>
      <w:r w:rsidR="00821A82" w:rsidRPr="00036CB9">
        <w:rPr>
          <w:rFonts w:asciiTheme="majorBidi" w:hAnsiTheme="majorBidi" w:cstheme="majorBidi"/>
          <w:noProof/>
        </w:rPr>
        <w:drawing>
          <wp:inline distT="0" distB="0" distL="0" distR="0" wp14:anchorId="18E6A1C9" wp14:editId="62D96A05">
            <wp:extent cx="2067836" cy="2160960"/>
            <wp:effectExtent l="57150" t="38100" r="46714" b="10740"/>
            <wp:docPr id="258" name="Picture 568"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tate of Wisconsin"/>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067836" cy="2160960"/>
                    </a:xfrm>
                    <a:prstGeom prst="rect">
                      <a:avLst/>
                    </a:prstGeom>
                    <a:noFill/>
                    <a:ln w="28575">
                      <a:solidFill>
                        <a:srgbClr val="000000"/>
                      </a:solidFill>
                      <a:miter lim="800000"/>
                      <a:headEnd/>
                      <a:tailEnd/>
                    </a:ln>
                  </pic:spPr>
                </pic:pic>
              </a:graphicData>
            </a:graphic>
          </wp:inline>
        </w:drawing>
      </w:r>
      <w:r w:rsidR="00821A82" w:rsidRPr="00036CB9">
        <w:rPr>
          <w:rFonts w:asciiTheme="majorBidi" w:hAnsiTheme="majorBidi" w:cstheme="majorBidi"/>
          <w:sz w:val="28"/>
          <w:szCs w:val="28"/>
        </w:rPr>
        <w:t xml:space="preserve"> </w:t>
      </w:r>
    </w:p>
    <w:p w14:paraId="1972B878" w14:textId="6B915E6E" w:rsidR="00821A82" w:rsidRPr="00036CB9" w:rsidRDefault="00821A82" w:rsidP="00821A82">
      <w:pPr>
        <w:tabs>
          <w:tab w:val="left" w:pos="8100"/>
        </w:tabs>
        <w:rPr>
          <w:rFonts w:asciiTheme="majorBidi" w:hAnsiTheme="majorBidi" w:cstheme="majorBidi"/>
          <w:sz w:val="14"/>
          <w:szCs w:val="14"/>
        </w:rPr>
      </w:pPr>
      <w:r w:rsidRPr="00036CB9">
        <w:rPr>
          <w:rFonts w:asciiTheme="majorBidi" w:hAnsiTheme="majorBidi" w:cstheme="majorBidi"/>
          <w:sz w:val="14"/>
          <w:szCs w:val="14"/>
        </w:rPr>
        <w:t xml:space="preserve">                                                                                                          </w:t>
      </w:r>
      <w:r w:rsidR="0093398C" w:rsidRPr="00036CB9">
        <w:rPr>
          <w:rFonts w:asciiTheme="majorBidi" w:hAnsiTheme="majorBidi" w:cstheme="majorBidi"/>
          <w:sz w:val="14"/>
          <w:szCs w:val="14"/>
        </w:rPr>
        <w:t>Yellow iris cluster</w:t>
      </w:r>
      <w:r w:rsidR="00CA371B" w:rsidRPr="00036CB9">
        <w:rPr>
          <w:rFonts w:asciiTheme="majorBidi" w:hAnsiTheme="majorBidi" w:cstheme="majorBidi"/>
          <w:sz w:val="14"/>
          <w:szCs w:val="14"/>
        </w:rPr>
        <w:t xml:space="preserve"> on Prairie Lake bog near Luther Park</w:t>
      </w:r>
      <w:r w:rsidRPr="00036CB9">
        <w:rPr>
          <w:rFonts w:asciiTheme="majorBidi" w:hAnsiTheme="majorBidi" w:cstheme="majorBidi"/>
          <w:sz w:val="14"/>
          <w:szCs w:val="14"/>
        </w:rPr>
        <w:t xml:space="preserve"> 7/</w:t>
      </w:r>
      <w:r w:rsidR="00CA371B" w:rsidRPr="00036CB9">
        <w:rPr>
          <w:rFonts w:asciiTheme="majorBidi" w:hAnsiTheme="majorBidi" w:cstheme="majorBidi"/>
          <w:sz w:val="14"/>
          <w:szCs w:val="14"/>
        </w:rPr>
        <w:t>12</w:t>
      </w:r>
      <w:r w:rsidRPr="00036CB9">
        <w:rPr>
          <w:rFonts w:asciiTheme="majorBidi" w:hAnsiTheme="majorBidi" w:cstheme="majorBidi"/>
          <w:sz w:val="14"/>
          <w:szCs w:val="14"/>
        </w:rPr>
        <w:t>/22</w:t>
      </w:r>
    </w:p>
    <w:p w14:paraId="3EE2F1CA" w14:textId="77777777" w:rsidR="00B2300E" w:rsidRPr="00036CB9" w:rsidRDefault="00B2300E" w:rsidP="008650E1">
      <w:pPr>
        <w:tabs>
          <w:tab w:val="left" w:pos="7920"/>
        </w:tabs>
        <w:ind w:left="3600"/>
        <w:rPr>
          <w:rFonts w:asciiTheme="majorBidi" w:hAnsiTheme="majorBidi" w:cstheme="majorBidi"/>
          <w:sz w:val="16"/>
          <w:szCs w:val="16"/>
        </w:rPr>
      </w:pPr>
    </w:p>
    <w:p w14:paraId="3EE2F1CB" w14:textId="4F860E61" w:rsidR="00313F43" w:rsidRPr="00036CB9" w:rsidRDefault="00313F43" w:rsidP="00D961BD">
      <w:pPr>
        <w:rPr>
          <w:rFonts w:asciiTheme="majorBidi" w:hAnsiTheme="majorBidi" w:cstheme="majorBidi"/>
          <w:b/>
          <w:bCs/>
          <w:sz w:val="32"/>
          <w:szCs w:val="32"/>
        </w:rPr>
      </w:pPr>
      <w:r w:rsidRPr="00036CB9">
        <w:rPr>
          <w:rFonts w:asciiTheme="majorBidi" w:hAnsiTheme="majorBidi" w:cstheme="majorBidi"/>
          <w:b/>
          <w:bCs/>
          <w:sz w:val="32"/>
          <w:szCs w:val="32"/>
        </w:rPr>
        <w:t>Survey</w:t>
      </w:r>
      <w:r w:rsidR="0073522D" w:rsidRPr="00036CB9">
        <w:rPr>
          <w:rFonts w:asciiTheme="majorBidi" w:hAnsiTheme="majorBidi" w:cstheme="majorBidi"/>
          <w:b/>
          <w:bCs/>
          <w:sz w:val="32"/>
          <w:szCs w:val="32"/>
        </w:rPr>
        <w:t>s</w:t>
      </w:r>
      <w:r w:rsidRPr="00036CB9">
        <w:rPr>
          <w:rFonts w:asciiTheme="majorBidi" w:hAnsiTheme="majorBidi" w:cstheme="majorBidi"/>
          <w:b/>
          <w:bCs/>
          <w:sz w:val="32"/>
          <w:szCs w:val="32"/>
        </w:rPr>
        <w:t xml:space="preserve"> Conducted by and Report Prepared by:</w:t>
      </w:r>
    </w:p>
    <w:p w14:paraId="3EE2F1CC" w14:textId="19B20DA3" w:rsidR="00313F43" w:rsidRPr="00036CB9" w:rsidRDefault="00313F43" w:rsidP="005B191C">
      <w:pPr>
        <w:rPr>
          <w:rFonts w:asciiTheme="majorBidi" w:hAnsiTheme="majorBidi" w:cstheme="majorBidi"/>
          <w:sz w:val="28"/>
          <w:szCs w:val="28"/>
        </w:rPr>
      </w:pPr>
      <w:r w:rsidRPr="00036CB9">
        <w:rPr>
          <w:rFonts w:asciiTheme="majorBidi" w:hAnsiTheme="majorBidi" w:cstheme="majorBidi"/>
          <w:sz w:val="28"/>
          <w:szCs w:val="28"/>
        </w:rPr>
        <w:t>Endangered Resource Services, LLC</w:t>
      </w:r>
    </w:p>
    <w:p w14:paraId="3EE2F1CD" w14:textId="7D3B8C2E" w:rsidR="00313F43" w:rsidRPr="00036CB9" w:rsidRDefault="00313F43" w:rsidP="005B191C">
      <w:pPr>
        <w:rPr>
          <w:rFonts w:asciiTheme="majorBidi" w:hAnsiTheme="majorBidi" w:cstheme="majorBidi"/>
          <w:sz w:val="28"/>
          <w:szCs w:val="28"/>
        </w:rPr>
      </w:pPr>
      <w:r w:rsidRPr="00036CB9">
        <w:rPr>
          <w:rFonts w:asciiTheme="majorBidi" w:hAnsiTheme="majorBidi" w:cstheme="majorBidi"/>
          <w:sz w:val="28"/>
          <w:szCs w:val="28"/>
        </w:rPr>
        <w:t>Matthew S. Berg, Research Biologist</w:t>
      </w:r>
    </w:p>
    <w:p w14:paraId="3EE2F1CE" w14:textId="77777777" w:rsidR="00313F43" w:rsidRPr="00036CB9" w:rsidRDefault="00313F43" w:rsidP="005B191C">
      <w:pPr>
        <w:rPr>
          <w:rFonts w:asciiTheme="majorBidi" w:hAnsiTheme="majorBidi" w:cstheme="majorBidi"/>
        </w:rPr>
      </w:pPr>
      <w:r w:rsidRPr="00036CB9">
        <w:rPr>
          <w:rFonts w:asciiTheme="majorBidi" w:hAnsiTheme="majorBidi" w:cstheme="majorBidi"/>
          <w:sz w:val="28"/>
          <w:szCs w:val="28"/>
        </w:rPr>
        <w:t>St. Croix Falls, Wisconsin</w:t>
      </w:r>
    </w:p>
    <w:p w14:paraId="3EE2F1CF" w14:textId="7C083C59" w:rsidR="00313F43" w:rsidRPr="00036CB9" w:rsidRDefault="005E672D" w:rsidP="00CE03F4">
      <w:pPr>
        <w:rPr>
          <w:rFonts w:asciiTheme="majorBidi" w:hAnsiTheme="majorBidi" w:cstheme="majorBidi"/>
          <w:sz w:val="16"/>
          <w:szCs w:val="16"/>
        </w:rPr>
        <w:sectPr w:rsidR="00313F43" w:rsidRPr="00036CB9" w:rsidSect="00E24552">
          <w:footerReference w:type="even" r:id="rId12"/>
          <w:footerReference w:type="default" r:id="rId13"/>
          <w:pgSz w:w="12240" w:h="15840"/>
          <w:pgMar w:top="1440" w:right="1440" w:bottom="1440" w:left="2160" w:header="720" w:footer="720" w:gutter="0"/>
          <w:pgNumType w:fmt="lowerRoman" w:start="1"/>
          <w:cols w:space="720"/>
          <w:titlePg/>
          <w:docGrid w:linePitch="360"/>
        </w:sectPr>
      </w:pPr>
      <w:r w:rsidRPr="00036CB9">
        <w:rPr>
          <w:rFonts w:asciiTheme="majorBidi" w:hAnsiTheme="majorBidi" w:cstheme="majorBidi"/>
          <w:sz w:val="28"/>
          <w:szCs w:val="28"/>
        </w:rPr>
        <w:t xml:space="preserve">June </w:t>
      </w:r>
      <w:r w:rsidR="00AD661F" w:rsidRPr="00036CB9">
        <w:rPr>
          <w:rFonts w:asciiTheme="majorBidi" w:hAnsiTheme="majorBidi" w:cstheme="majorBidi"/>
          <w:sz w:val="28"/>
          <w:szCs w:val="28"/>
        </w:rPr>
        <w:t>7, 9-10</w:t>
      </w:r>
      <w:r w:rsidR="00AD4E64" w:rsidRPr="00036CB9">
        <w:rPr>
          <w:rFonts w:asciiTheme="majorBidi" w:hAnsiTheme="majorBidi" w:cstheme="majorBidi"/>
          <w:sz w:val="28"/>
          <w:szCs w:val="28"/>
        </w:rPr>
        <w:t xml:space="preserve"> </w:t>
      </w:r>
      <w:r w:rsidR="003A0D34" w:rsidRPr="00036CB9">
        <w:rPr>
          <w:rFonts w:asciiTheme="majorBidi" w:hAnsiTheme="majorBidi" w:cstheme="majorBidi"/>
          <w:sz w:val="28"/>
          <w:szCs w:val="28"/>
        </w:rPr>
        <w:t xml:space="preserve">and </w:t>
      </w:r>
      <w:r w:rsidR="00CE03F4" w:rsidRPr="00036CB9">
        <w:rPr>
          <w:rFonts w:asciiTheme="majorBidi" w:hAnsiTheme="majorBidi" w:cstheme="majorBidi"/>
          <w:sz w:val="28"/>
          <w:szCs w:val="28"/>
        </w:rPr>
        <w:t>July 1</w:t>
      </w:r>
      <w:r w:rsidR="00AD661F" w:rsidRPr="00036CB9">
        <w:rPr>
          <w:rFonts w:asciiTheme="majorBidi" w:hAnsiTheme="majorBidi" w:cstheme="majorBidi"/>
          <w:sz w:val="28"/>
          <w:szCs w:val="28"/>
        </w:rPr>
        <w:t>2</w:t>
      </w:r>
      <w:r w:rsidR="00CE03F4" w:rsidRPr="00036CB9">
        <w:rPr>
          <w:rFonts w:asciiTheme="majorBidi" w:hAnsiTheme="majorBidi" w:cstheme="majorBidi"/>
          <w:sz w:val="28"/>
          <w:szCs w:val="28"/>
        </w:rPr>
        <w:t>, 20</w:t>
      </w:r>
      <w:r w:rsidRPr="00036CB9">
        <w:rPr>
          <w:rFonts w:asciiTheme="majorBidi" w:hAnsiTheme="majorBidi" w:cstheme="majorBidi"/>
          <w:sz w:val="28"/>
          <w:szCs w:val="28"/>
        </w:rPr>
        <w:t>22</w:t>
      </w:r>
    </w:p>
    <w:p w14:paraId="1B46A303" w14:textId="77777777" w:rsidR="00313F43" w:rsidRPr="00036CB9" w:rsidRDefault="00313F43" w:rsidP="00FE5652">
      <w:pPr>
        <w:tabs>
          <w:tab w:val="left" w:pos="7920"/>
        </w:tabs>
        <w:jc w:val="center"/>
        <w:rPr>
          <w:rFonts w:asciiTheme="majorBidi" w:hAnsiTheme="majorBidi" w:cstheme="majorBidi"/>
        </w:rPr>
      </w:pPr>
      <w:r w:rsidRPr="00036CB9">
        <w:rPr>
          <w:rFonts w:asciiTheme="majorBidi" w:hAnsiTheme="majorBidi" w:cstheme="majorBidi"/>
          <w:b/>
        </w:rPr>
        <w:lastRenderedPageBreak/>
        <w:t>TABLE OF CONTENTS</w:t>
      </w:r>
    </w:p>
    <w:p w14:paraId="7FE87D55" w14:textId="77777777" w:rsidR="00313F43" w:rsidRPr="00036CB9" w:rsidRDefault="00313F43" w:rsidP="008F435B">
      <w:pPr>
        <w:spacing w:after="20"/>
        <w:ind w:left="7200" w:firstLine="720"/>
        <w:jc w:val="right"/>
        <w:outlineLvl w:val="0"/>
        <w:rPr>
          <w:rFonts w:asciiTheme="majorBidi" w:hAnsiTheme="majorBidi" w:cstheme="majorBidi"/>
          <w:sz w:val="20"/>
          <w:szCs w:val="20"/>
        </w:rPr>
      </w:pPr>
      <w:r w:rsidRPr="00036CB9">
        <w:rPr>
          <w:rFonts w:asciiTheme="majorBidi" w:hAnsiTheme="majorBidi" w:cstheme="majorBidi"/>
          <w:sz w:val="20"/>
          <w:szCs w:val="20"/>
        </w:rPr>
        <w:t>Page</w:t>
      </w:r>
    </w:p>
    <w:p w14:paraId="151D1E84" w14:textId="77777777" w:rsidR="00F4229C" w:rsidRPr="00036CB9" w:rsidRDefault="007E2094" w:rsidP="000100D7">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ABSTRACT………</w:t>
      </w:r>
      <w:r w:rsidR="00F4229C" w:rsidRPr="00036CB9">
        <w:rPr>
          <w:rFonts w:asciiTheme="majorBidi" w:hAnsiTheme="majorBidi" w:cstheme="majorBidi"/>
          <w:sz w:val="20"/>
          <w:szCs w:val="20"/>
        </w:rPr>
        <w:t>………………..……..………………………………………………</w:t>
      </w:r>
      <w:r w:rsidR="001E4949" w:rsidRPr="00036CB9">
        <w:rPr>
          <w:rFonts w:asciiTheme="majorBidi" w:hAnsiTheme="majorBidi" w:cstheme="majorBidi"/>
          <w:sz w:val="20"/>
          <w:szCs w:val="20"/>
        </w:rPr>
        <w:t>……</w:t>
      </w:r>
      <w:r w:rsidRPr="00036CB9">
        <w:rPr>
          <w:rFonts w:asciiTheme="majorBidi" w:hAnsiTheme="majorBidi" w:cstheme="majorBidi"/>
          <w:sz w:val="20"/>
          <w:szCs w:val="20"/>
        </w:rPr>
        <w:t>.</w:t>
      </w:r>
      <w:r w:rsidR="001E4949" w:rsidRPr="00036CB9">
        <w:rPr>
          <w:rFonts w:asciiTheme="majorBidi" w:hAnsiTheme="majorBidi" w:cstheme="majorBidi"/>
          <w:sz w:val="20"/>
          <w:szCs w:val="20"/>
        </w:rPr>
        <w:t>……</w:t>
      </w:r>
      <w:r w:rsidR="00F4229C" w:rsidRPr="00036CB9">
        <w:rPr>
          <w:rFonts w:asciiTheme="majorBidi" w:hAnsiTheme="majorBidi" w:cstheme="majorBidi"/>
          <w:sz w:val="20"/>
          <w:szCs w:val="20"/>
        </w:rPr>
        <w:t>.</w:t>
      </w:r>
      <w:r w:rsidR="00F4229C" w:rsidRPr="00036CB9">
        <w:rPr>
          <w:rFonts w:asciiTheme="majorBidi" w:hAnsiTheme="majorBidi" w:cstheme="majorBidi"/>
          <w:sz w:val="20"/>
          <w:szCs w:val="20"/>
        </w:rPr>
        <w:tab/>
        <w:t>ii</w:t>
      </w:r>
    </w:p>
    <w:p w14:paraId="19287284" w14:textId="77777777" w:rsidR="00F4229C" w:rsidRPr="00036CB9" w:rsidRDefault="007E2094" w:rsidP="000100D7">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LIST OF FIGURES</w:t>
      </w:r>
      <w:r w:rsidR="000100D7" w:rsidRPr="00036CB9">
        <w:rPr>
          <w:rFonts w:asciiTheme="majorBidi" w:hAnsiTheme="majorBidi" w:cstheme="majorBidi"/>
          <w:sz w:val="19"/>
          <w:szCs w:val="19"/>
        </w:rPr>
        <w:t>.</w:t>
      </w:r>
      <w:r w:rsidR="00F4229C" w:rsidRPr="00036CB9">
        <w:rPr>
          <w:rFonts w:asciiTheme="majorBidi" w:hAnsiTheme="majorBidi" w:cstheme="majorBidi"/>
          <w:sz w:val="19"/>
          <w:szCs w:val="19"/>
        </w:rPr>
        <w:t>…</w:t>
      </w:r>
      <w:r w:rsidR="00F4229C" w:rsidRPr="00036CB9">
        <w:rPr>
          <w:rFonts w:asciiTheme="majorBidi" w:hAnsiTheme="majorBidi" w:cstheme="majorBidi"/>
          <w:sz w:val="20"/>
          <w:szCs w:val="20"/>
        </w:rPr>
        <w:t>……………..……..………………………………………………...</w:t>
      </w:r>
      <w:r w:rsidR="001E4949" w:rsidRPr="00036CB9">
        <w:rPr>
          <w:rFonts w:asciiTheme="majorBidi" w:hAnsiTheme="majorBidi" w:cstheme="majorBidi"/>
          <w:sz w:val="20"/>
          <w:szCs w:val="20"/>
        </w:rPr>
        <w:t>……</w:t>
      </w:r>
      <w:r w:rsidRPr="00036CB9">
        <w:rPr>
          <w:rFonts w:asciiTheme="majorBidi" w:hAnsiTheme="majorBidi" w:cstheme="majorBidi"/>
          <w:sz w:val="20"/>
          <w:szCs w:val="20"/>
        </w:rPr>
        <w:t>.</w:t>
      </w:r>
      <w:r w:rsidR="001E4949" w:rsidRPr="00036CB9">
        <w:rPr>
          <w:rFonts w:asciiTheme="majorBidi" w:hAnsiTheme="majorBidi" w:cstheme="majorBidi"/>
          <w:sz w:val="20"/>
          <w:szCs w:val="20"/>
        </w:rPr>
        <w:t>…</w:t>
      </w:r>
      <w:r w:rsidR="00DB5B4A" w:rsidRPr="00036CB9">
        <w:rPr>
          <w:rFonts w:asciiTheme="majorBidi" w:hAnsiTheme="majorBidi" w:cstheme="majorBidi"/>
          <w:sz w:val="20"/>
          <w:szCs w:val="20"/>
        </w:rPr>
        <w:t>.</w:t>
      </w:r>
      <w:r w:rsidR="000100D7" w:rsidRPr="00036CB9">
        <w:rPr>
          <w:rFonts w:asciiTheme="majorBidi" w:hAnsiTheme="majorBidi" w:cstheme="majorBidi"/>
          <w:sz w:val="20"/>
          <w:szCs w:val="20"/>
        </w:rPr>
        <w:t>.</w:t>
      </w:r>
      <w:r w:rsidR="000100D7" w:rsidRPr="00036CB9">
        <w:rPr>
          <w:rFonts w:asciiTheme="majorBidi" w:hAnsiTheme="majorBidi" w:cstheme="majorBidi"/>
          <w:sz w:val="20"/>
          <w:szCs w:val="20"/>
        </w:rPr>
        <w:tab/>
      </w:r>
      <w:r w:rsidR="00F4229C" w:rsidRPr="00036CB9">
        <w:rPr>
          <w:rFonts w:asciiTheme="majorBidi" w:hAnsiTheme="majorBidi" w:cstheme="majorBidi"/>
          <w:sz w:val="20"/>
          <w:szCs w:val="20"/>
        </w:rPr>
        <w:t>iii</w:t>
      </w:r>
    </w:p>
    <w:p w14:paraId="3FBDED26" w14:textId="77777777" w:rsidR="00722E5B" w:rsidRPr="00036CB9" w:rsidRDefault="00E120CE" w:rsidP="000100D7">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LIST OF TABLES</w:t>
      </w:r>
      <w:r w:rsidRPr="00036CB9">
        <w:rPr>
          <w:rFonts w:asciiTheme="majorBidi" w:hAnsiTheme="majorBidi" w:cstheme="majorBidi"/>
          <w:sz w:val="19"/>
          <w:szCs w:val="19"/>
        </w:rPr>
        <w:t>…</w:t>
      </w:r>
      <w:r w:rsidR="00722E5B" w:rsidRPr="00036CB9">
        <w:rPr>
          <w:rFonts w:asciiTheme="majorBidi" w:hAnsiTheme="majorBidi" w:cstheme="majorBidi"/>
          <w:sz w:val="19"/>
          <w:szCs w:val="19"/>
        </w:rPr>
        <w:t>……</w:t>
      </w:r>
      <w:r w:rsidR="00722E5B" w:rsidRPr="00036CB9">
        <w:rPr>
          <w:rFonts w:asciiTheme="majorBidi" w:hAnsiTheme="majorBidi" w:cstheme="majorBidi"/>
          <w:sz w:val="20"/>
          <w:szCs w:val="20"/>
        </w:rPr>
        <w:t>…</w:t>
      </w:r>
      <w:r w:rsidR="00F4229C" w:rsidRPr="00036CB9">
        <w:rPr>
          <w:rFonts w:asciiTheme="majorBidi" w:hAnsiTheme="majorBidi" w:cstheme="majorBidi"/>
          <w:sz w:val="20"/>
          <w:szCs w:val="20"/>
        </w:rPr>
        <w:t>………..……..………………………………………………..</w:t>
      </w:r>
      <w:r w:rsidR="001E4949" w:rsidRPr="00036CB9">
        <w:rPr>
          <w:rFonts w:asciiTheme="majorBidi" w:hAnsiTheme="majorBidi" w:cstheme="majorBidi"/>
          <w:sz w:val="20"/>
          <w:szCs w:val="20"/>
        </w:rPr>
        <w:t>………</w:t>
      </w:r>
      <w:r w:rsidR="000100D7" w:rsidRPr="00036CB9">
        <w:rPr>
          <w:rFonts w:asciiTheme="majorBidi" w:hAnsiTheme="majorBidi" w:cstheme="majorBidi"/>
          <w:sz w:val="20"/>
          <w:szCs w:val="20"/>
        </w:rPr>
        <w:t>.</w:t>
      </w:r>
      <w:r w:rsidR="00DB5B4A" w:rsidRPr="00036CB9">
        <w:rPr>
          <w:rFonts w:asciiTheme="majorBidi" w:hAnsiTheme="majorBidi" w:cstheme="majorBidi"/>
          <w:sz w:val="20"/>
          <w:szCs w:val="20"/>
        </w:rPr>
        <w:t>..</w:t>
      </w:r>
      <w:r w:rsidR="00F4229C" w:rsidRPr="00036CB9">
        <w:rPr>
          <w:rFonts w:asciiTheme="majorBidi" w:hAnsiTheme="majorBidi" w:cstheme="majorBidi"/>
          <w:sz w:val="20"/>
          <w:szCs w:val="20"/>
        </w:rPr>
        <w:tab/>
      </w:r>
      <w:r w:rsidR="00722E5B" w:rsidRPr="00036CB9">
        <w:rPr>
          <w:rFonts w:asciiTheme="majorBidi" w:hAnsiTheme="majorBidi" w:cstheme="majorBidi"/>
          <w:sz w:val="20"/>
          <w:szCs w:val="20"/>
        </w:rPr>
        <w:t>i</w:t>
      </w:r>
      <w:r w:rsidR="00F4229C" w:rsidRPr="00036CB9">
        <w:rPr>
          <w:rFonts w:asciiTheme="majorBidi" w:hAnsiTheme="majorBidi" w:cstheme="majorBidi"/>
          <w:sz w:val="20"/>
          <w:szCs w:val="20"/>
        </w:rPr>
        <w:t>v</w:t>
      </w:r>
    </w:p>
    <w:p w14:paraId="743F914F" w14:textId="77777777" w:rsidR="00F71293" w:rsidRPr="00036CB9" w:rsidRDefault="00F71293" w:rsidP="000100D7">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INTRODUCTION</w:t>
      </w:r>
      <w:r w:rsidR="000100D7" w:rsidRPr="00036CB9">
        <w:rPr>
          <w:rFonts w:asciiTheme="majorBidi" w:hAnsiTheme="majorBidi" w:cstheme="majorBidi"/>
          <w:sz w:val="19"/>
          <w:szCs w:val="19"/>
        </w:rPr>
        <w:t>…</w:t>
      </w:r>
      <w:r w:rsidR="000100D7" w:rsidRPr="00036CB9">
        <w:rPr>
          <w:rFonts w:asciiTheme="majorBidi" w:hAnsiTheme="majorBidi" w:cstheme="majorBidi"/>
          <w:sz w:val="20"/>
          <w:szCs w:val="20"/>
        </w:rPr>
        <w:t>……</w:t>
      </w:r>
      <w:r w:rsidRPr="00036CB9">
        <w:rPr>
          <w:rFonts w:asciiTheme="majorBidi" w:hAnsiTheme="majorBidi" w:cstheme="majorBidi"/>
          <w:sz w:val="20"/>
          <w:szCs w:val="20"/>
        </w:rPr>
        <w:t>….…..……</w:t>
      </w:r>
      <w:r w:rsidR="000100D7" w:rsidRPr="00036CB9">
        <w:rPr>
          <w:rFonts w:asciiTheme="majorBidi" w:hAnsiTheme="majorBidi" w:cstheme="majorBidi"/>
          <w:sz w:val="20"/>
          <w:szCs w:val="20"/>
        </w:rPr>
        <w:t>.</w:t>
      </w:r>
      <w:r w:rsidRPr="00036CB9">
        <w:rPr>
          <w:rFonts w:asciiTheme="majorBidi" w:hAnsiTheme="majorBidi" w:cstheme="majorBidi"/>
          <w:sz w:val="20"/>
          <w:szCs w:val="20"/>
        </w:rPr>
        <w:t>..……………………………………</w:t>
      </w:r>
      <w:r w:rsidR="000100D7" w:rsidRPr="00036CB9">
        <w:rPr>
          <w:rFonts w:asciiTheme="majorBidi" w:hAnsiTheme="majorBidi" w:cstheme="majorBidi"/>
          <w:sz w:val="20"/>
          <w:szCs w:val="20"/>
        </w:rPr>
        <w:t>…………………..……</w:t>
      </w:r>
      <w:r w:rsidRPr="00036CB9">
        <w:rPr>
          <w:rFonts w:asciiTheme="majorBidi" w:hAnsiTheme="majorBidi" w:cstheme="majorBidi"/>
          <w:sz w:val="20"/>
          <w:szCs w:val="20"/>
        </w:rPr>
        <w:t>.</w:t>
      </w:r>
      <w:r w:rsidRPr="00036CB9">
        <w:rPr>
          <w:rFonts w:asciiTheme="majorBidi" w:hAnsiTheme="majorBidi" w:cstheme="majorBidi"/>
          <w:sz w:val="20"/>
          <w:szCs w:val="20"/>
        </w:rPr>
        <w:tab/>
        <w:t>1</w:t>
      </w:r>
    </w:p>
    <w:p w14:paraId="45B680FB" w14:textId="77777777" w:rsidR="00F71293" w:rsidRPr="00036CB9" w:rsidRDefault="00F71293" w:rsidP="000100D7">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BACKGROUND AND STUDY RATIONALE…..………………………………………</w:t>
      </w:r>
      <w:r w:rsidR="00914B02" w:rsidRPr="00036CB9">
        <w:rPr>
          <w:rFonts w:asciiTheme="majorBidi" w:hAnsiTheme="majorBidi" w:cstheme="majorBidi"/>
          <w:sz w:val="20"/>
          <w:szCs w:val="20"/>
        </w:rPr>
        <w:t>.</w:t>
      </w:r>
      <w:r w:rsidR="007E2094" w:rsidRPr="00036CB9">
        <w:rPr>
          <w:rFonts w:asciiTheme="majorBidi" w:hAnsiTheme="majorBidi" w:cstheme="majorBidi"/>
          <w:sz w:val="20"/>
          <w:szCs w:val="20"/>
        </w:rPr>
        <w:t>…</w:t>
      </w:r>
      <w:r w:rsidRPr="00036CB9">
        <w:rPr>
          <w:rFonts w:asciiTheme="majorBidi" w:hAnsiTheme="majorBidi" w:cstheme="majorBidi"/>
          <w:sz w:val="20"/>
          <w:szCs w:val="20"/>
        </w:rPr>
        <w:t>………</w:t>
      </w:r>
      <w:r w:rsidRPr="00036CB9">
        <w:rPr>
          <w:rFonts w:asciiTheme="majorBidi" w:hAnsiTheme="majorBidi" w:cstheme="majorBidi"/>
          <w:sz w:val="20"/>
          <w:szCs w:val="20"/>
        </w:rPr>
        <w:tab/>
        <w:t>1</w:t>
      </w:r>
    </w:p>
    <w:p w14:paraId="057EEBA3" w14:textId="77777777" w:rsidR="00313F43" w:rsidRPr="00036CB9" w:rsidRDefault="00313F43" w:rsidP="000100D7">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METHODS</w:t>
      </w:r>
      <w:r w:rsidR="000100D7" w:rsidRPr="00036CB9">
        <w:rPr>
          <w:rFonts w:asciiTheme="majorBidi" w:hAnsiTheme="majorBidi" w:cstheme="majorBidi"/>
          <w:sz w:val="19"/>
          <w:szCs w:val="19"/>
        </w:rPr>
        <w:t>.</w:t>
      </w:r>
      <w:r w:rsidRPr="00036CB9">
        <w:rPr>
          <w:rFonts w:asciiTheme="majorBidi" w:hAnsiTheme="majorBidi" w:cstheme="majorBidi"/>
          <w:sz w:val="19"/>
          <w:szCs w:val="19"/>
        </w:rPr>
        <w:t>……</w:t>
      </w:r>
      <w:r w:rsidRPr="00036CB9">
        <w:rPr>
          <w:rFonts w:asciiTheme="majorBidi" w:hAnsiTheme="majorBidi" w:cstheme="majorBidi"/>
          <w:sz w:val="20"/>
          <w:szCs w:val="20"/>
        </w:rPr>
        <w:t>…………………………………………………</w:t>
      </w:r>
      <w:r w:rsidR="00EB5B21" w:rsidRPr="00036CB9">
        <w:rPr>
          <w:rFonts w:asciiTheme="majorBidi" w:hAnsiTheme="majorBidi" w:cstheme="majorBidi"/>
          <w:sz w:val="20"/>
          <w:szCs w:val="20"/>
        </w:rPr>
        <w:t>……….</w:t>
      </w:r>
      <w:r w:rsidRPr="00036CB9">
        <w:rPr>
          <w:rFonts w:asciiTheme="majorBidi" w:hAnsiTheme="majorBidi" w:cstheme="majorBidi"/>
          <w:sz w:val="20"/>
          <w:szCs w:val="20"/>
        </w:rPr>
        <w:t>…………………</w:t>
      </w:r>
      <w:r w:rsidR="00DB5B4A" w:rsidRPr="00036CB9">
        <w:rPr>
          <w:rFonts w:asciiTheme="majorBidi" w:hAnsiTheme="majorBidi" w:cstheme="majorBidi"/>
          <w:sz w:val="20"/>
          <w:szCs w:val="20"/>
        </w:rPr>
        <w:t>………..</w:t>
      </w:r>
      <w:r w:rsidRPr="00036CB9">
        <w:rPr>
          <w:rFonts w:asciiTheme="majorBidi" w:hAnsiTheme="majorBidi" w:cstheme="majorBidi"/>
          <w:sz w:val="20"/>
          <w:szCs w:val="20"/>
        </w:rPr>
        <w:tab/>
        <w:t>2</w:t>
      </w:r>
    </w:p>
    <w:p w14:paraId="71228682" w14:textId="77777777" w:rsidR="000E5ED0" w:rsidRPr="00036CB9" w:rsidRDefault="000E5ED0" w:rsidP="000100D7">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DATA ANALYSIS</w:t>
      </w:r>
      <w:r w:rsidR="00F85C65" w:rsidRPr="00036CB9">
        <w:rPr>
          <w:rFonts w:asciiTheme="majorBidi" w:hAnsiTheme="majorBidi" w:cstheme="majorBidi"/>
          <w:sz w:val="20"/>
          <w:szCs w:val="20"/>
        </w:rPr>
        <w:t>……………………………………………………………………………</w:t>
      </w:r>
      <w:r w:rsidR="00B80B75" w:rsidRPr="00036CB9">
        <w:rPr>
          <w:rFonts w:asciiTheme="majorBidi" w:hAnsiTheme="majorBidi" w:cstheme="majorBidi"/>
          <w:sz w:val="20"/>
          <w:szCs w:val="20"/>
        </w:rPr>
        <w:t>.</w:t>
      </w:r>
      <w:r w:rsidR="00F85C65" w:rsidRPr="00036CB9">
        <w:rPr>
          <w:rFonts w:asciiTheme="majorBidi" w:hAnsiTheme="majorBidi" w:cstheme="majorBidi"/>
          <w:sz w:val="20"/>
          <w:szCs w:val="20"/>
        </w:rPr>
        <w:t>……..</w:t>
      </w:r>
      <w:r w:rsidRPr="00036CB9">
        <w:rPr>
          <w:rFonts w:asciiTheme="majorBidi" w:hAnsiTheme="majorBidi" w:cstheme="majorBidi"/>
          <w:sz w:val="20"/>
          <w:szCs w:val="20"/>
        </w:rPr>
        <w:tab/>
        <w:t>3</w:t>
      </w:r>
    </w:p>
    <w:p w14:paraId="548F0F34" w14:textId="77777777" w:rsidR="00313F43" w:rsidRPr="00036CB9" w:rsidRDefault="00E21A77" w:rsidP="0020742F">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RESULTS</w:t>
      </w:r>
      <w:r w:rsidR="0020742F" w:rsidRPr="00036CB9">
        <w:rPr>
          <w:rFonts w:asciiTheme="majorBidi" w:hAnsiTheme="majorBidi" w:cstheme="majorBidi"/>
          <w:sz w:val="20"/>
          <w:szCs w:val="20"/>
        </w:rPr>
        <w:t>.............................................................................................................................................</w:t>
      </w:r>
      <w:r w:rsidR="0020742F" w:rsidRPr="00036CB9">
        <w:rPr>
          <w:rFonts w:asciiTheme="majorBidi" w:hAnsiTheme="majorBidi" w:cstheme="majorBidi"/>
          <w:sz w:val="20"/>
          <w:szCs w:val="20"/>
        </w:rPr>
        <w:tab/>
      </w:r>
      <w:r w:rsidR="00EB5B21" w:rsidRPr="00036CB9">
        <w:rPr>
          <w:rFonts w:asciiTheme="majorBidi" w:hAnsiTheme="majorBidi" w:cstheme="majorBidi"/>
          <w:sz w:val="20"/>
          <w:szCs w:val="20"/>
        </w:rPr>
        <w:tab/>
      </w:r>
      <w:r w:rsidR="00F61763" w:rsidRPr="00036CB9">
        <w:rPr>
          <w:rFonts w:asciiTheme="majorBidi" w:hAnsiTheme="majorBidi" w:cstheme="majorBidi"/>
          <w:sz w:val="20"/>
          <w:szCs w:val="20"/>
        </w:rPr>
        <w:t>6</w:t>
      </w:r>
    </w:p>
    <w:p w14:paraId="0F471FFA" w14:textId="77777777" w:rsidR="004643F5" w:rsidRPr="00036CB9" w:rsidRDefault="004643F5" w:rsidP="0020742F">
      <w:pPr>
        <w:tabs>
          <w:tab w:val="left" w:pos="720"/>
          <w:tab w:val="right" w:pos="7920"/>
          <w:tab w:val="right" w:pos="8640"/>
        </w:tabs>
        <w:spacing w:line="320" w:lineRule="exact"/>
        <w:rPr>
          <w:rFonts w:asciiTheme="majorBidi" w:hAnsiTheme="majorBidi" w:cstheme="majorBidi"/>
          <w:sz w:val="20"/>
          <w:szCs w:val="20"/>
        </w:rPr>
      </w:pPr>
      <w:r w:rsidRPr="00036CB9">
        <w:rPr>
          <w:rFonts w:asciiTheme="majorBidi" w:hAnsiTheme="majorBidi" w:cstheme="majorBidi"/>
          <w:sz w:val="20"/>
          <w:szCs w:val="20"/>
        </w:rPr>
        <w:tab/>
        <w:t>Curly-leaf Pondweed Point-intercept Survey</w:t>
      </w:r>
      <w:r w:rsidR="0020742F" w:rsidRPr="00036CB9">
        <w:rPr>
          <w:rFonts w:asciiTheme="majorBidi" w:hAnsiTheme="majorBidi" w:cstheme="majorBidi"/>
          <w:sz w:val="20"/>
          <w:szCs w:val="20"/>
        </w:rPr>
        <w:t>.........................................................................</w:t>
      </w:r>
      <w:r w:rsidRPr="00036CB9">
        <w:rPr>
          <w:rFonts w:asciiTheme="majorBidi" w:hAnsiTheme="majorBidi" w:cstheme="majorBidi"/>
          <w:sz w:val="20"/>
          <w:szCs w:val="20"/>
        </w:rPr>
        <w:tab/>
        <w:t>6</w:t>
      </w:r>
    </w:p>
    <w:p w14:paraId="36A26461" w14:textId="77777777" w:rsidR="004643F5" w:rsidRPr="00036CB9" w:rsidRDefault="004643F5" w:rsidP="0020742F">
      <w:pPr>
        <w:tabs>
          <w:tab w:val="left" w:pos="720"/>
          <w:tab w:val="right" w:pos="7920"/>
          <w:tab w:val="right" w:pos="8640"/>
        </w:tabs>
        <w:spacing w:line="320" w:lineRule="exact"/>
        <w:rPr>
          <w:rFonts w:asciiTheme="majorBidi" w:hAnsiTheme="majorBidi" w:cstheme="majorBidi"/>
          <w:sz w:val="20"/>
          <w:szCs w:val="20"/>
        </w:rPr>
      </w:pPr>
      <w:r w:rsidRPr="00036CB9">
        <w:rPr>
          <w:rFonts w:asciiTheme="majorBidi" w:hAnsiTheme="majorBidi" w:cstheme="majorBidi"/>
          <w:sz w:val="20"/>
          <w:szCs w:val="20"/>
        </w:rPr>
        <w:tab/>
        <w:t xml:space="preserve">Comparison of Curly-leaf Pondweed in </w:t>
      </w:r>
      <w:r w:rsidR="00E95CA6" w:rsidRPr="00036CB9">
        <w:rPr>
          <w:rFonts w:asciiTheme="majorBidi" w:hAnsiTheme="majorBidi" w:cstheme="majorBidi"/>
          <w:sz w:val="20"/>
          <w:szCs w:val="20"/>
        </w:rPr>
        <w:t>2011</w:t>
      </w:r>
      <w:r w:rsidRPr="00036CB9">
        <w:rPr>
          <w:rFonts w:asciiTheme="majorBidi" w:hAnsiTheme="majorBidi" w:cstheme="majorBidi"/>
          <w:sz w:val="20"/>
          <w:szCs w:val="20"/>
        </w:rPr>
        <w:t xml:space="preserve"> and </w:t>
      </w:r>
      <w:r w:rsidR="00E95CA6" w:rsidRPr="00036CB9">
        <w:rPr>
          <w:rFonts w:asciiTheme="majorBidi" w:hAnsiTheme="majorBidi" w:cstheme="majorBidi"/>
          <w:sz w:val="20"/>
          <w:szCs w:val="20"/>
        </w:rPr>
        <w:t>2022</w:t>
      </w:r>
      <w:r w:rsidR="0020742F" w:rsidRPr="00036CB9">
        <w:rPr>
          <w:rFonts w:asciiTheme="majorBidi" w:hAnsiTheme="majorBidi" w:cstheme="majorBidi"/>
          <w:sz w:val="19"/>
          <w:szCs w:val="19"/>
        </w:rPr>
        <w:t>……</w:t>
      </w:r>
      <w:r w:rsidR="0020742F" w:rsidRPr="00036CB9">
        <w:rPr>
          <w:rFonts w:asciiTheme="majorBidi" w:hAnsiTheme="majorBidi" w:cstheme="majorBidi"/>
          <w:sz w:val="20"/>
          <w:szCs w:val="20"/>
        </w:rPr>
        <w:t>………………………………</w:t>
      </w:r>
      <w:r w:rsidR="0020742F" w:rsidRPr="00036CB9">
        <w:rPr>
          <w:rFonts w:asciiTheme="majorBidi" w:hAnsiTheme="majorBidi" w:cstheme="majorBidi"/>
          <w:sz w:val="20"/>
          <w:szCs w:val="20"/>
        </w:rPr>
        <w:tab/>
        <w:t>.</w:t>
      </w:r>
      <w:r w:rsidRPr="00036CB9">
        <w:rPr>
          <w:rFonts w:asciiTheme="majorBidi" w:hAnsiTheme="majorBidi" w:cstheme="majorBidi"/>
          <w:sz w:val="20"/>
          <w:szCs w:val="20"/>
        </w:rPr>
        <w:tab/>
        <w:t>7</w:t>
      </w:r>
    </w:p>
    <w:p w14:paraId="0EF1BDAD" w14:textId="03EE619A" w:rsidR="00C969EC" w:rsidRPr="00036CB9" w:rsidRDefault="008F435B" w:rsidP="000100D7">
      <w:pPr>
        <w:tabs>
          <w:tab w:val="left" w:pos="720"/>
          <w:tab w:val="right" w:pos="7920"/>
          <w:tab w:val="right" w:pos="8640"/>
        </w:tabs>
        <w:spacing w:line="320" w:lineRule="exact"/>
        <w:rPr>
          <w:rFonts w:asciiTheme="majorBidi" w:hAnsiTheme="majorBidi" w:cstheme="majorBidi"/>
          <w:sz w:val="20"/>
          <w:szCs w:val="20"/>
        </w:rPr>
      </w:pPr>
      <w:r w:rsidRPr="00036CB9">
        <w:rPr>
          <w:rFonts w:asciiTheme="majorBidi" w:hAnsiTheme="majorBidi" w:cstheme="majorBidi"/>
          <w:sz w:val="20"/>
          <w:szCs w:val="20"/>
        </w:rPr>
        <w:tab/>
      </w:r>
      <w:r w:rsidR="00C969EC" w:rsidRPr="00036CB9">
        <w:rPr>
          <w:rFonts w:asciiTheme="majorBidi" w:hAnsiTheme="majorBidi" w:cstheme="majorBidi"/>
          <w:sz w:val="20"/>
          <w:szCs w:val="20"/>
        </w:rPr>
        <w:tab/>
        <w:t>C</w:t>
      </w:r>
      <w:r w:rsidR="00F71293" w:rsidRPr="00036CB9">
        <w:rPr>
          <w:rFonts w:asciiTheme="majorBidi" w:hAnsiTheme="majorBidi" w:cstheme="majorBidi"/>
          <w:sz w:val="20"/>
          <w:szCs w:val="20"/>
        </w:rPr>
        <w:t xml:space="preserve">urly-leaf Pondweed </w:t>
      </w:r>
      <w:r w:rsidR="00C969EC" w:rsidRPr="00036CB9">
        <w:rPr>
          <w:rFonts w:asciiTheme="majorBidi" w:hAnsiTheme="majorBidi" w:cstheme="majorBidi"/>
          <w:sz w:val="20"/>
          <w:szCs w:val="20"/>
        </w:rPr>
        <w:t>Bed Mapping Survey………..……………………………</w:t>
      </w:r>
      <w:r w:rsidR="00F71293" w:rsidRPr="00036CB9">
        <w:rPr>
          <w:rFonts w:asciiTheme="majorBidi" w:hAnsiTheme="majorBidi" w:cstheme="majorBidi"/>
          <w:sz w:val="20"/>
          <w:szCs w:val="20"/>
        </w:rPr>
        <w:t>.</w:t>
      </w:r>
      <w:r w:rsidR="00C969EC" w:rsidRPr="00036CB9">
        <w:rPr>
          <w:rFonts w:asciiTheme="majorBidi" w:hAnsiTheme="majorBidi" w:cstheme="majorBidi"/>
          <w:sz w:val="20"/>
          <w:szCs w:val="20"/>
        </w:rPr>
        <w:t>..………..</w:t>
      </w:r>
      <w:r w:rsidR="00C969EC" w:rsidRPr="00036CB9">
        <w:rPr>
          <w:rFonts w:asciiTheme="majorBidi" w:hAnsiTheme="majorBidi" w:cstheme="majorBidi"/>
          <w:sz w:val="20"/>
          <w:szCs w:val="20"/>
        </w:rPr>
        <w:tab/>
      </w:r>
      <w:r w:rsidR="00F946DF" w:rsidRPr="00036CB9">
        <w:rPr>
          <w:rFonts w:asciiTheme="majorBidi" w:hAnsiTheme="majorBidi" w:cstheme="majorBidi"/>
          <w:sz w:val="20"/>
          <w:szCs w:val="20"/>
        </w:rPr>
        <w:t>8</w:t>
      </w:r>
    </w:p>
    <w:p w14:paraId="6B06408E" w14:textId="51EC27A9" w:rsidR="004643F5" w:rsidRPr="00036CB9" w:rsidRDefault="004643F5" w:rsidP="0020742F">
      <w:pPr>
        <w:tabs>
          <w:tab w:val="left" w:pos="720"/>
          <w:tab w:val="right" w:pos="7920"/>
          <w:tab w:val="right" w:pos="8640"/>
        </w:tabs>
        <w:spacing w:line="320" w:lineRule="exact"/>
        <w:rPr>
          <w:rFonts w:asciiTheme="majorBidi" w:hAnsiTheme="majorBidi" w:cstheme="majorBidi"/>
          <w:sz w:val="20"/>
          <w:szCs w:val="20"/>
        </w:rPr>
      </w:pPr>
      <w:r w:rsidRPr="00036CB9">
        <w:rPr>
          <w:rFonts w:asciiTheme="majorBidi" w:hAnsiTheme="majorBidi" w:cstheme="majorBidi"/>
          <w:sz w:val="20"/>
          <w:szCs w:val="20"/>
        </w:rPr>
        <w:tab/>
      </w:r>
      <w:r w:rsidRPr="00036CB9">
        <w:rPr>
          <w:rFonts w:asciiTheme="majorBidi" w:hAnsiTheme="majorBidi" w:cstheme="majorBidi"/>
          <w:sz w:val="20"/>
          <w:szCs w:val="20"/>
        </w:rPr>
        <w:tab/>
        <w:t>Descriptions of Past and Present C</w:t>
      </w:r>
      <w:r w:rsidR="006065B0" w:rsidRPr="00036CB9">
        <w:rPr>
          <w:rFonts w:asciiTheme="majorBidi" w:hAnsiTheme="majorBidi" w:cstheme="majorBidi"/>
          <w:sz w:val="20"/>
          <w:szCs w:val="20"/>
        </w:rPr>
        <w:t xml:space="preserve">urly-leaf Pondweed </w:t>
      </w:r>
      <w:r w:rsidRPr="00036CB9">
        <w:rPr>
          <w:rFonts w:asciiTheme="majorBidi" w:hAnsiTheme="majorBidi" w:cstheme="majorBidi"/>
          <w:sz w:val="20"/>
          <w:szCs w:val="20"/>
        </w:rPr>
        <w:t>Beds</w:t>
      </w:r>
      <w:r w:rsidR="0020742F" w:rsidRPr="00036CB9">
        <w:rPr>
          <w:rFonts w:asciiTheme="majorBidi" w:hAnsiTheme="majorBidi" w:cstheme="majorBidi"/>
          <w:sz w:val="20"/>
          <w:szCs w:val="20"/>
        </w:rPr>
        <w:t>………………………………</w:t>
      </w:r>
      <w:r w:rsidRPr="00036CB9">
        <w:rPr>
          <w:rFonts w:asciiTheme="majorBidi" w:hAnsiTheme="majorBidi" w:cstheme="majorBidi"/>
          <w:sz w:val="20"/>
          <w:szCs w:val="20"/>
        </w:rPr>
        <w:tab/>
      </w:r>
      <w:r w:rsidR="004843FB" w:rsidRPr="00036CB9">
        <w:rPr>
          <w:rFonts w:asciiTheme="majorBidi" w:hAnsiTheme="majorBidi" w:cstheme="majorBidi"/>
          <w:sz w:val="20"/>
          <w:szCs w:val="20"/>
        </w:rPr>
        <w:t>9</w:t>
      </w:r>
    </w:p>
    <w:p w14:paraId="69E775F4" w14:textId="66CC47FC" w:rsidR="00193621" w:rsidRPr="00036CB9" w:rsidRDefault="00C969EC" w:rsidP="006065B0">
      <w:pPr>
        <w:tabs>
          <w:tab w:val="left" w:pos="720"/>
          <w:tab w:val="right" w:pos="7920"/>
          <w:tab w:val="right" w:pos="8640"/>
        </w:tabs>
        <w:spacing w:line="320" w:lineRule="exact"/>
        <w:rPr>
          <w:rFonts w:asciiTheme="majorBidi" w:hAnsiTheme="majorBidi" w:cstheme="majorBidi"/>
          <w:sz w:val="20"/>
          <w:szCs w:val="20"/>
        </w:rPr>
      </w:pPr>
      <w:r w:rsidRPr="00036CB9">
        <w:rPr>
          <w:rFonts w:asciiTheme="majorBidi" w:hAnsiTheme="majorBidi" w:cstheme="majorBidi"/>
          <w:sz w:val="20"/>
          <w:szCs w:val="20"/>
        </w:rPr>
        <w:tab/>
      </w:r>
      <w:r w:rsidR="00193621" w:rsidRPr="00036CB9">
        <w:rPr>
          <w:rFonts w:asciiTheme="majorBidi" w:hAnsiTheme="majorBidi" w:cstheme="majorBidi"/>
          <w:sz w:val="20"/>
          <w:szCs w:val="20"/>
        </w:rPr>
        <w:tab/>
      </w:r>
      <w:r w:rsidR="000E5ED0" w:rsidRPr="00036CB9">
        <w:rPr>
          <w:rFonts w:asciiTheme="majorBidi" w:hAnsiTheme="majorBidi" w:cstheme="majorBidi"/>
          <w:sz w:val="20"/>
          <w:szCs w:val="20"/>
        </w:rPr>
        <w:t>Warm-</w:t>
      </w:r>
      <w:r w:rsidR="00B534DB" w:rsidRPr="00036CB9">
        <w:rPr>
          <w:rFonts w:asciiTheme="majorBidi" w:hAnsiTheme="majorBidi" w:cstheme="majorBidi"/>
          <w:sz w:val="20"/>
          <w:szCs w:val="20"/>
        </w:rPr>
        <w:t>w</w:t>
      </w:r>
      <w:r w:rsidR="00904527" w:rsidRPr="00036CB9">
        <w:rPr>
          <w:rFonts w:asciiTheme="majorBidi" w:hAnsiTheme="majorBidi" w:cstheme="majorBidi"/>
          <w:sz w:val="20"/>
          <w:szCs w:val="20"/>
        </w:rPr>
        <w:t>ater Full</w:t>
      </w:r>
      <w:r w:rsidR="00E21A77" w:rsidRPr="00036CB9">
        <w:rPr>
          <w:rFonts w:asciiTheme="majorBidi" w:hAnsiTheme="majorBidi" w:cstheme="majorBidi"/>
          <w:sz w:val="20"/>
          <w:szCs w:val="20"/>
        </w:rPr>
        <w:t xml:space="preserve"> Point</w:t>
      </w:r>
      <w:r w:rsidR="000E5ED0" w:rsidRPr="00036CB9">
        <w:rPr>
          <w:rFonts w:asciiTheme="majorBidi" w:hAnsiTheme="majorBidi" w:cstheme="majorBidi"/>
          <w:sz w:val="20"/>
          <w:szCs w:val="20"/>
        </w:rPr>
        <w:t>-</w:t>
      </w:r>
      <w:r w:rsidR="00B534DB" w:rsidRPr="00036CB9">
        <w:rPr>
          <w:rFonts w:asciiTheme="majorBidi" w:hAnsiTheme="majorBidi" w:cstheme="majorBidi"/>
          <w:sz w:val="20"/>
          <w:szCs w:val="20"/>
        </w:rPr>
        <w:t>i</w:t>
      </w:r>
      <w:r w:rsidR="00E21A77" w:rsidRPr="00036CB9">
        <w:rPr>
          <w:rFonts w:asciiTheme="majorBidi" w:hAnsiTheme="majorBidi" w:cstheme="majorBidi"/>
          <w:sz w:val="20"/>
          <w:szCs w:val="20"/>
        </w:rPr>
        <w:t>ntercept Macrophyte</w:t>
      </w:r>
      <w:r w:rsidR="00193621" w:rsidRPr="00036CB9">
        <w:rPr>
          <w:rFonts w:asciiTheme="majorBidi" w:hAnsiTheme="majorBidi" w:cstheme="majorBidi"/>
          <w:sz w:val="20"/>
          <w:szCs w:val="20"/>
        </w:rPr>
        <w:t xml:space="preserve"> Survey……………………………</w:t>
      </w:r>
      <w:r w:rsidR="001E4949" w:rsidRPr="00036CB9">
        <w:rPr>
          <w:rFonts w:asciiTheme="majorBidi" w:hAnsiTheme="majorBidi" w:cstheme="majorBidi"/>
          <w:sz w:val="20"/>
          <w:szCs w:val="20"/>
        </w:rPr>
        <w:t>…</w:t>
      </w:r>
      <w:r w:rsidR="00DB382F" w:rsidRPr="00036CB9">
        <w:rPr>
          <w:rFonts w:asciiTheme="majorBidi" w:hAnsiTheme="majorBidi" w:cstheme="majorBidi"/>
          <w:sz w:val="20"/>
          <w:szCs w:val="20"/>
        </w:rPr>
        <w:t>…</w:t>
      </w:r>
      <w:r w:rsidR="00B534DB" w:rsidRPr="00036CB9">
        <w:rPr>
          <w:rFonts w:asciiTheme="majorBidi" w:hAnsiTheme="majorBidi" w:cstheme="majorBidi"/>
          <w:sz w:val="20"/>
          <w:szCs w:val="20"/>
        </w:rPr>
        <w:t>.</w:t>
      </w:r>
      <w:r w:rsidR="00DB382F" w:rsidRPr="00036CB9">
        <w:rPr>
          <w:rFonts w:asciiTheme="majorBidi" w:hAnsiTheme="majorBidi" w:cstheme="majorBidi"/>
          <w:sz w:val="20"/>
          <w:szCs w:val="20"/>
        </w:rPr>
        <w:t>…..</w:t>
      </w:r>
      <w:r w:rsidR="00193621" w:rsidRPr="00036CB9">
        <w:rPr>
          <w:rFonts w:asciiTheme="majorBidi" w:hAnsiTheme="majorBidi" w:cstheme="majorBidi"/>
          <w:sz w:val="20"/>
          <w:szCs w:val="20"/>
        </w:rPr>
        <w:tab/>
      </w:r>
      <w:r w:rsidR="008E40B1" w:rsidRPr="00036CB9">
        <w:rPr>
          <w:rFonts w:asciiTheme="majorBidi" w:hAnsiTheme="majorBidi" w:cstheme="majorBidi"/>
          <w:sz w:val="20"/>
          <w:szCs w:val="20"/>
        </w:rPr>
        <w:t>1</w:t>
      </w:r>
      <w:r w:rsidR="004843FB" w:rsidRPr="00036CB9">
        <w:rPr>
          <w:rFonts w:asciiTheme="majorBidi" w:hAnsiTheme="majorBidi" w:cstheme="majorBidi"/>
          <w:sz w:val="20"/>
          <w:szCs w:val="20"/>
        </w:rPr>
        <w:t>5</w:t>
      </w:r>
    </w:p>
    <w:p w14:paraId="6FA500E8" w14:textId="020853B5" w:rsidR="008E40B1" w:rsidRPr="00036CB9" w:rsidRDefault="008E40B1" w:rsidP="008E40B1">
      <w:pPr>
        <w:tabs>
          <w:tab w:val="left" w:pos="720"/>
          <w:tab w:val="right" w:pos="7920"/>
          <w:tab w:val="right" w:pos="8640"/>
        </w:tabs>
        <w:spacing w:line="320" w:lineRule="exact"/>
        <w:rPr>
          <w:rFonts w:asciiTheme="majorBidi" w:hAnsiTheme="majorBidi" w:cstheme="majorBidi"/>
          <w:sz w:val="20"/>
          <w:szCs w:val="20"/>
        </w:rPr>
      </w:pPr>
      <w:r w:rsidRPr="00036CB9">
        <w:rPr>
          <w:rFonts w:asciiTheme="majorBidi" w:hAnsiTheme="majorBidi" w:cstheme="majorBidi"/>
          <w:sz w:val="20"/>
          <w:szCs w:val="20"/>
        </w:rPr>
        <w:tab/>
      </w:r>
      <w:r w:rsidR="006107A1" w:rsidRPr="00036CB9">
        <w:rPr>
          <w:rFonts w:asciiTheme="majorBidi" w:hAnsiTheme="majorBidi" w:cstheme="majorBidi"/>
          <w:sz w:val="20"/>
          <w:szCs w:val="20"/>
        </w:rPr>
        <w:t>Prairie</w:t>
      </w:r>
      <w:r w:rsidRPr="00036CB9">
        <w:rPr>
          <w:rFonts w:asciiTheme="majorBidi" w:hAnsiTheme="majorBidi" w:cstheme="majorBidi"/>
          <w:sz w:val="20"/>
          <w:szCs w:val="20"/>
        </w:rPr>
        <w:t xml:space="preserve"> Lake Plant Community</w:t>
      </w:r>
      <w:r w:rsidRPr="00036CB9">
        <w:rPr>
          <w:rFonts w:asciiTheme="majorBidi" w:hAnsiTheme="majorBidi" w:cstheme="majorBidi"/>
          <w:sz w:val="20"/>
          <w:szCs w:val="20"/>
        </w:rPr>
        <w:tab/>
        <w:t>…….………………………………………………………</w:t>
      </w:r>
      <w:r w:rsidR="006107A1" w:rsidRPr="00036CB9">
        <w:rPr>
          <w:rFonts w:asciiTheme="majorBidi" w:hAnsiTheme="majorBidi" w:cstheme="majorBidi"/>
          <w:sz w:val="20"/>
          <w:szCs w:val="20"/>
        </w:rPr>
        <w:t>..</w:t>
      </w:r>
      <w:r w:rsidRPr="00036CB9">
        <w:rPr>
          <w:rFonts w:asciiTheme="majorBidi" w:hAnsiTheme="majorBidi" w:cstheme="majorBidi"/>
          <w:sz w:val="20"/>
          <w:szCs w:val="20"/>
        </w:rPr>
        <w:tab/>
        <w:t>1</w:t>
      </w:r>
      <w:r w:rsidR="004843FB" w:rsidRPr="00036CB9">
        <w:rPr>
          <w:rFonts w:asciiTheme="majorBidi" w:hAnsiTheme="majorBidi" w:cstheme="majorBidi"/>
          <w:sz w:val="20"/>
          <w:szCs w:val="20"/>
        </w:rPr>
        <w:t>9</w:t>
      </w:r>
    </w:p>
    <w:p w14:paraId="2820BA5F" w14:textId="0B734956" w:rsidR="008E40B1" w:rsidRPr="00036CB9" w:rsidRDefault="008E40B1" w:rsidP="008E40B1">
      <w:pPr>
        <w:tabs>
          <w:tab w:val="left" w:pos="720"/>
          <w:tab w:val="right" w:pos="7920"/>
          <w:tab w:val="right" w:pos="8640"/>
        </w:tabs>
        <w:spacing w:line="320" w:lineRule="exact"/>
        <w:rPr>
          <w:rFonts w:asciiTheme="majorBidi" w:hAnsiTheme="majorBidi" w:cstheme="majorBidi"/>
          <w:sz w:val="20"/>
          <w:szCs w:val="20"/>
        </w:rPr>
      </w:pPr>
      <w:r w:rsidRPr="00036CB9">
        <w:rPr>
          <w:rFonts w:asciiTheme="majorBidi" w:hAnsiTheme="majorBidi" w:cstheme="majorBidi"/>
          <w:sz w:val="20"/>
          <w:szCs w:val="20"/>
        </w:rPr>
        <w:tab/>
        <w:t>Comparison of Native Macrophyte Species in 2011 and 2022…....………………………..</w:t>
      </w:r>
      <w:r w:rsidRPr="00036CB9">
        <w:rPr>
          <w:rFonts w:asciiTheme="majorBidi" w:hAnsiTheme="majorBidi" w:cstheme="majorBidi"/>
          <w:sz w:val="20"/>
          <w:szCs w:val="20"/>
        </w:rPr>
        <w:tab/>
      </w:r>
      <w:r w:rsidRPr="00036CB9">
        <w:rPr>
          <w:rFonts w:asciiTheme="majorBidi" w:hAnsiTheme="majorBidi" w:cstheme="majorBidi"/>
          <w:sz w:val="20"/>
          <w:szCs w:val="20"/>
        </w:rPr>
        <w:tab/>
        <w:t>2</w:t>
      </w:r>
      <w:r w:rsidR="004843FB" w:rsidRPr="00036CB9">
        <w:rPr>
          <w:rFonts w:asciiTheme="majorBidi" w:hAnsiTheme="majorBidi" w:cstheme="majorBidi"/>
          <w:sz w:val="20"/>
          <w:szCs w:val="20"/>
        </w:rPr>
        <w:t>5</w:t>
      </w:r>
    </w:p>
    <w:p w14:paraId="0A9A8C2E" w14:textId="537438BF" w:rsidR="008E40B1" w:rsidRPr="00036CB9" w:rsidRDefault="008E40B1" w:rsidP="008E40B1">
      <w:pPr>
        <w:tabs>
          <w:tab w:val="left" w:pos="720"/>
          <w:tab w:val="right" w:pos="7920"/>
          <w:tab w:val="right" w:pos="8640"/>
        </w:tabs>
        <w:spacing w:line="320" w:lineRule="exact"/>
        <w:rPr>
          <w:rFonts w:asciiTheme="majorBidi" w:hAnsiTheme="majorBidi" w:cstheme="majorBidi"/>
          <w:sz w:val="20"/>
          <w:szCs w:val="20"/>
        </w:rPr>
      </w:pPr>
      <w:r w:rsidRPr="00036CB9">
        <w:rPr>
          <w:rFonts w:asciiTheme="majorBidi" w:hAnsiTheme="majorBidi" w:cstheme="majorBidi"/>
          <w:sz w:val="20"/>
          <w:szCs w:val="20"/>
        </w:rPr>
        <w:tab/>
        <w:t>Comparison of Floristic Quality Indexes in 2011 and 2022</w:t>
      </w:r>
      <w:r w:rsidRPr="00036CB9">
        <w:rPr>
          <w:rFonts w:asciiTheme="majorBidi" w:hAnsiTheme="majorBidi" w:cstheme="majorBidi"/>
          <w:sz w:val="19"/>
          <w:szCs w:val="19"/>
        </w:rPr>
        <w:t>.…</w:t>
      </w:r>
      <w:r w:rsidRPr="00036CB9">
        <w:rPr>
          <w:rFonts w:asciiTheme="majorBidi" w:hAnsiTheme="majorBidi" w:cstheme="majorBidi"/>
          <w:sz w:val="20"/>
          <w:szCs w:val="20"/>
        </w:rPr>
        <w:t>…………………….…….…</w:t>
      </w:r>
      <w:r w:rsidRPr="00036CB9">
        <w:rPr>
          <w:rFonts w:asciiTheme="majorBidi" w:hAnsiTheme="majorBidi" w:cstheme="majorBidi"/>
          <w:sz w:val="20"/>
          <w:szCs w:val="20"/>
        </w:rPr>
        <w:tab/>
        <w:t>3</w:t>
      </w:r>
      <w:r w:rsidR="004843FB" w:rsidRPr="00036CB9">
        <w:rPr>
          <w:rFonts w:asciiTheme="majorBidi" w:hAnsiTheme="majorBidi" w:cstheme="majorBidi"/>
          <w:sz w:val="20"/>
          <w:szCs w:val="20"/>
        </w:rPr>
        <w:t>4</w:t>
      </w:r>
    </w:p>
    <w:p w14:paraId="660086FE" w14:textId="3B47602B" w:rsidR="008E40B1" w:rsidRPr="00036CB9" w:rsidRDefault="008E40B1" w:rsidP="008E40B1">
      <w:pPr>
        <w:tabs>
          <w:tab w:val="left" w:pos="720"/>
          <w:tab w:val="right" w:pos="7920"/>
          <w:tab w:val="right" w:pos="8640"/>
        </w:tabs>
        <w:spacing w:line="320" w:lineRule="exact"/>
        <w:rPr>
          <w:rFonts w:asciiTheme="majorBidi" w:hAnsiTheme="majorBidi" w:cstheme="majorBidi"/>
          <w:sz w:val="20"/>
          <w:szCs w:val="20"/>
        </w:rPr>
      </w:pPr>
      <w:r w:rsidRPr="00036CB9">
        <w:rPr>
          <w:rFonts w:asciiTheme="majorBidi" w:hAnsiTheme="majorBidi" w:cstheme="majorBidi"/>
          <w:sz w:val="20"/>
          <w:szCs w:val="20"/>
        </w:rPr>
        <w:tab/>
      </w:r>
      <w:r w:rsidRPr="00036CB9">
        <w:rPr>
          <w:rFonts w:asciiTheme="majorBidi" w:hAnsiTheme="majorBidi" w:cstheme="majorBidi"/>
          <w:sz w:val="20"/>
          <w:szCs w:val="20"/>
        </w:rPr>
        <w:tab/>
        <w:t>Comparison of Filamentous Algae in 2011 and 2022…....……………………………...….</w:t>
      </w:r>
      <w:r w:rsidRPr="00036CB9">
        <w:rPr>
          <w:rFonts w:asciiTheme="majorBidi" w:hAnsiTheme="majorBidi" w:cstheme="majorBidi"/>
          <w:sz w:val="20"/>
          <w:szCs w:val="20"/>
        </w:rPr>
        <w:tab/>
        <w:t>3</w:t>
      </w:r>
      <w:r w:rsidR="004843FB" w:rsidRPr="00036CB9">
        <w:rPr>
          <w:rFonts w:asciiTheme="majorBidi" w:hAnsiTheme="majorBidi" w:cstheme="majorBidi"/>
          <w:sz w:val="20"/>
          <w:szCs w:val="20"/>
        </w:rPr>
        <w:t>6</w:t>
      </w:r>
    </w:p>
    <w:p w14:paraId="3D47A6A6" w14:textId="290DD7FC" w:rsidR="008E40B1" w:rsidRPr="00036CB9" w:rsidRDefault="008E40B1" w:rsidP="008E40B1">
      <w:pPr>
        <w:tabs>
          <w:tab w:val="left" w:pos="720"/>
          <w:tab w:val="right" w:pos="7920"/>
          <w:tab w:val="right" w:pos="8640"/>
        </w:tabs>
        <w:spacing w:line="320" w:lineRule="exact"/>
        <w:rPr>
          <w:rFonts w:asciiTheme="majorBidi" w:hAnsiTheme="majorBidi" w:cstheme="majorBidi"/>
          <w:sz w:val="20"/>
          <w:szCs w:val="20"/>
        </w:rPr>
      </w:pPr>
      <w:r w:rsidRPr="00036CB9">
        <w:rPr>
          <w:rFonts w:asciiTheme="majorBidi" w:hAnsiTheme="majorBidi" w:cstheme="majorBidi"/>
          <w:sz w:val="20"/>
          <w:szCs w:val="20"/>
        </w:rPr>
        <w:tab/>
      </w:r>
      <w:r w:rsidRPr="00036CB9">
        <w:rPr>
          <w:rFonts w:asciiTheme="majorBidi" w:hAnsiTheme="majorBidi" w:cstheme="majorBidi"/>
          <w:sz w:val="20"/>
          <w:szCs w:val="20"/>
        </w:rPr>
        <w:tab/>
        <w:t>Comparison of July Curly-leaf Pondweed in 2011 and 2022……….…....…………………</w:t>
      </w:r>
      <w:r w:rsidRPr="00036CB9">
        <w:rPr>
          <w:rFonts w:asciiTheme="majorBidi" w:hAnsiTheme="majorBidi" w:cstheme="majorBidi"/>
          <w:sz w:val="20"/>
          <w:szCs w:val="20"/>
        </w:rPr>
        <w:tab/>
        <w:t>3</w:t>
      </w:r>
      <w:r w:rsidR="004843FB" w:rsidRPr="00036CB9">
        <w:rPr>
          <w:rFonts w:asciiTheme="majorBidi" w:hAnsiTheme="majorBidi" w:cstheme="majorBidi"/>
          <w:sz w:val="20"/>
          <w:szCs w:val="20"/>
        </w:rPr>
        <w:t>7</w:t>
      </w:r>
    </w:p>
    <w:p w14:paraId="00D1091F" w14:textId="58520E95" w:rsidR="008E40B1" w:rsidRPr="00036CB9" w:rsidRDefault="008E40B1" w:rsidP="008E40B1">
      <w:pPr>
        <w:tabs>
          <w:tab w:val="left" w:pos="720"/>
          <w:tab w:val="right" w:pos="7920"/>
          <w:tab w:val="right" w:pos="8640"/>
        </w:tabs>
        <w:spacing w:line="320" w:lineRule="exact"/>
        <w:rPr>
          <w:rFonts w:asciiTheme="majorBidi" w:hAnsiTheme="majorBidi" w:cstheme="majorBidi"/>
          <w:sz w:val="20"/>
          <w:szCs w:val="20"/>
        </w:rPr>
      </w:pPr>
      <w:r w:rsidRPr="00036CB9">
        <w:rPr>
          <w:rFonts w:asciiTheme="majorBidi" w:hAnsiTheme="majorBidi" w:cstheme="majorBidi"/>
          <w:sz w:val="20"/>
          <w:szCs w:val="20"/>
        </w:rPr>
        <w:tab/>
        <w:t>Other Exotic Plant Species…………………………....…………………………….………</w:t>
      </w:r>
      <w:r w:rsidRPr="00036CB9">
        <w:rPr>
          <w:rFonts w:asciiTheme="majorBidi" w:hAnsiTheme="majorBidi" w:cstheme="majorBidi"/>
          <w:sz w:val="20"/>
          <w:szCs w:val="20"/>
        </w:rPr>
        <w:tab/>
      </w:r>
      <w:r w:rsidRPr="00036CB9">
        <w:rPr>
          <w:rFonts w:asciiTheme="majorBidi" w:hAnsiTheme="majorBidi" w:cstheme="majorBidi"/>
          <w:sz w:val="20"/>
          <w:szCs w:val="20"/>
        </w:rPr>
        <w:tab/>
        <w:t>3</w:t>
      </w:r>
      <w:r w:rsidR="004843FB" w:rsidRPr="00036CB9">
        <w:rPr>
          <w:rFonts w:asciiTheme="majorBidi" w:hAnsiTheme="majorBidi" w:cstheme="majorBidi"/>
          <w:sz w:val="20"/>
          <w:szCs w:val="20"/>
        </w:rPr>
        <w:t>8</w:t>
      </w:r>
    </w:p>
    <w:p w14:paraId="6E57A36E" w14:textId="3F7C4994" w:rsidR="008E40B1" w:rsidRPr="00036CB9" w:rsidRDefault="008E40B1" w:rsidP="008E40B1">
      <w:pPr>
        <w:tabs>
          <w:tab w:val="left" w:pos="720"/>
          <w:tab w:val="right" w:pos="7920"/>
          <w:tab w:val="right" w:pos="8640"/>
        </w:tabs>
        <w:spacing w:line="320" w:lineRule="exact"/>
        <w:rPr>
          <w:rFonts w:asciiTheme="majorBidi" w:hAnsiTheme="majorBidi" w:cstheme="majorBidi"/>
          <w:sz w:val="20"/>
          <w:szCs w:val="20"/>
        </w:rPr>
      </w:pPr>
      <w:r w:rsidRPr="00036CB9">
        <w:rPr>
          <w:rFonts w:asciiTheme="majorBidi" w:hAnsiTheme="majorBidi" w:cstheme="majorBidi"/>
          <w:sz w:val="20"/>
          <w:szCs w:val="20"/>
        </w:rPr>
        <w:t>DISCUSSION AND CONSIDERATIONS FOR MANAGEMENT……………………….………..</w:t>
      </w:r>
      <w:r w:rsidRPr="00036CB9">
        <w:rPr>
          <w:rFonts w:asciiTheme="majorBidi" w:hAnsiTheme="majorBidi" w:cstheme="majorBidi"/>
          <w:sz w:val="20"/>
          <w:szCs w:val="20"/>
        </w:rPr>
        <w:tab/>
      </w:r>
      <w:r w:rsidR="004843FB" w:rsidRPr="00036CB9">
        <w:rPr>
          <w:rFonts w:asciiTheme="majorBidi" w:hAnsiTheme="majorBidi" w:cstheme="majorBidi"/>
          <w:sz w:val="20"/>
          <w:szCs w:val="20"/>
        </w:rPr>
        <w:t>41</w:t>
      </w:r>
    </w:p>
    <w:p w14:paraId="3325A381" w14:textId="0F0AA772" w:rsidR="008E40B1" w:rsidRPr="00036CB9" w:rsidRDefault="008E40B1" w:rsidP="008E40B1">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LITERATURE CITED……….……………………….…………………………………….………..</w:t>
      </w:r>
      <w:r w:rsidRPr="00036CB9">
        <w:rPr>
          <w:rFonts w:asciiTheme="majorBidi" w:hAnsiTheme="majorBidi" w:cstheme="majorBidi"/>
          <w:sz w:val="20"/>
          <w:szCs w:val="20"/>
        </w:rPr>
        <w:tab/>
      </w:r>
      <w:r w:rsidR="004843FB" w:rsidRPr="00036CB9">
        <w:rPr>
          <w:rFonts w:asciiTheme="majorBidi" w:hAnsiTheme="majorBidi" w:cstheme="majorBidi"/>
          <w:sz w:val="20"/>
          <w:szCs w:val="20"/>
        </w:rPr>
        <w:t>42</w:t>
      </w:r>
    </w:p>
    <w:p w14:paraId="45FE6A7F" w14:textId="2776947E" w:rsidR="008E40B1" w:rsidRPr="00036CB9" w:rsidRDefault="008E40B1" w:rsidP="008E40B1">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APPENDIXES……….…….………………………………………………….…………….………..</w:t>
      </w:r>
      <w:r w:rsidRPr="00036CB9">
        <w:rPr>
          <w:rFonts w:asciiTheme="majorBidi" w:hAnsiTheme="majorBidi" w:cstheme="majorBidi"/>
          <w:sz w:val="20"/>
          <w:szCs w:val="20"/>
        </w:rPr>
        <w:tab/>
      </w:r>
      <w:r w:rsidR="004843FB" w:rsidRPr="00036CB9">
        <w:rPr>
          <w:rFonts w:asciiTheme="majorBidi" w:hAnsiTheme="majorBidi" w:cstheme="majorBidi"/>
          <w:sz w:val="20"/>
          <w:szCs w:val="20"/>
        </w:rPr>
        <w:t>43</w:t>
      </w:r>
    </w:p>
    <w:p w14:paraId="4C4873C9" w14:textId="52F58E2E" w:rsidR="008E40B1" w:rsidRPr="00036CB9" w:rsidRDefault="008E40B1" w:rsidP="008E40B1">
      <w:pPr>
        <w:tabs>
          <w:tab w:val="left" w:pos="360"/>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 xml:space="preserve">     I:  Survey Sample Points Map</w:t>
      </w:r>
      <w:r w:rsidRPr="00036CB9">
        <w:rPr>
          <w:rFonts w:asciiTheme="majorBidi" w:hAnsiTheme="majorBidi" w:cstheme="majorBidi"/>
          <w:sz w:val="19"/>
          <w:szCs w:val="19"/>
        </w:rPr>
        <w:t>.……</w:t>
      </w:r>
      <w:r w:rsidRPr="00036CB9">
        <w:rPr>
          <w:rFonts w:asciiTheme="majorBidi" w:hAnsiTheme="majorBidi" w:cstheme="majorBidi"/>
          <w:sz w:val="20"/>
          <w:szCs w:val="20"/>
        </w:rPr>
        <w:t xml:space="preserve">…………………………..…….……..…………………..….. </w:t>
      </w:r>
      <w:r w:rsidRPr="00036CB9">
        <w:rPr>
          <w:rFonts w:asciiTheme="majorBidi" w:hAnsiTheme="majorBidi" w:cstheme="majorBidi"/>
          <w:sz w:val="20"/>
          <w:szCs w:val="20"/>
        </w:rPr>
        <w:tab/>
      </w:r>
      <w:r w:rsidR="004843FB" w:rsidRPr="00036CB9">
        <w:rPr>
          <w:rFonts w:asciiTheme="majorBidi" w:hAnsiTheme="majorBidi" w:cstheme="majorBidi"/>
          <w:sz w:val="20"/>
          <w:szCs w:val="20"/>
        </w:rPr>
        <w:t>43</w:t>
      </w:r>
    </w:p>
    <w:p w14:paraId="128EC435" w14:textId="4226A8BA" w:rsidR="008E40B1" w:rsidRPr="00036CB9" w:rsidRDefault="008E40B1" w:rsidP="008E40B1">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 xml:space="preserve">    II:  Boat and Vegetative Survey Datasheets</w:t>
      </w:r>
      <w:r w:rsidRPr="00036CB9">
        <w:rPr>
          <w:rFonts w:asciiTheme="majorBidi" w:hAnsiTheme="majorBidi" w:cstheme="majorBidi"/>
          <w:sz w:val="19"/>
          <w:szCs w:val="19"/>
        </w:rPr>
        <w:t>..…</w:t>
      </w:r>
      <w:r w:rsidRPr="00036CB9">
        <w:rPr>
          <w:rFonts w:asciiTheme="majorBidi" w:hAnsiTheme="majorBidi" w:cstheme="majorBidi"/>
          <w:sz w:val="20"/>
          <w:szCs w:val="20"/>
        </w:rPr>
        <w:t xml:space="preserve">…………………………………………………… </w:t>
      </w:r>
      <w:r w:rsidRPr="00036CB9">
        <w:rPr>
          <w:rFonts w:asciiTheme="majorBidi" w:hAnsiTheme="majorBidi" w:cstheme="majorBidi"/>
          <w:sz w:val="20"/>
          <w:szCs w:val="20"/>
        </w:rPr>
        <w:tab/>
        <w:t>4</w:t>
      </w:r>
      <w:r w:rsidR="004843FB" w:rsidRPr="00036CB9">
        <w:rPr>
          <w:rFonts w:asciiTheme="majorBidi" w:hAnsiTheme="majorBidi" w:cstheme="majorBidi"/>
          <w:sz w:val="20"/>
          <w:szCs w:val="20"/>
        </w:rPr>
        <w:t>5</w:t>
      </w:r>
    </w:p>
    <w:p w14:paraId="0A09E519" w14:textId="000EF860" w:rsidR="008E40B1" w:rsidRPr="00036CB9" w:rsidRDefault="008E40B1" w:rsidP="008E40B1">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 xml:space="preserve">  III:  2011 and 2022 Early-season CLP Density and Distribution and CLP Bed Maps………….…..</w:t>
      </w:r>
      <w:r w:rsidRPr="00036CB9">
        <w:rPr>
          <w:rFonts w:asciiTheme="majorBidi" w:hAnsiTheme="majorBidi" w:cstheme="majorBidi"/>
          <w:sz w:val="20"/>
          <w:szCs w:val="20"/>
        </w:rPr>
        <w:tab/>
        <w:t>4</w:t>
      </w:r>
      <w:r w:rsidR="005F2853" w:rsidRPr="00036CB9">
        <w:rPr>
          <w:rFonts w:asciiTheme="majorBidi" w:hAnsiTheme="majorBidi" w:cstheme="majorBidi"/>
          <w:sz w:val="20"/>
          <w:szCs w:val="20"/>
        </w:rPr>
        <w:t>8</w:t>
      </w:r>
    </w:p>
    <w:p w14:paraId="38A69A44" w14:textId="7D2BC031" w:rsidR="008E40B1" w:rsidRPr="00036CB9" w:rsidRDefault="008E40B1" w:rsidP="008E40B1">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 xml:space="preserve">  IV:  Habitat Variable Maps……………………………………...………..……………………........ </w:t>
      </w:r>
      <w:r w:rsidRPr="00036CB9">
        <w:rPr>
          <w:rFonts w:asciiTheme="majorBidi" w:hAnsiTheme="majorBidi" w:cstheme="majorBidi"/>
          <w:sz w:val="20"/>
          <w:szCs w:val="20"/>
        </w:rPr>
        <w:tab/>
      </w:r>
      <w:r w:rsidR="005F2853" w:rsidRPr="00036CB9">
        <w:rPr>
          <w:rFonts w:asciiTheme="majorBidi" w:hAnsiTheme="majorBidi" w:cstheme="majorBidi"/>
          <w:sz w:val="20"/>
          <w:szCs w:val="20"/>
        </w:rPr>
        <w:t>5</w:t>
      </w:r>
      <w:r w:rsidRPr="00036CB9">
        <w:rPr>
          <w:rFonts w:asciiTheme="majorBidi" w:hAnsiTheme="majorBidi" w:cstheme="majorBidi"/>
          <w:sz w:val="20"/>
          <w:szCs w:val="20"/>
        </w:rPr>
        <w:t>9</w:t>
      </w:r>
    </w:p>
    <w:p w14:paraId="6A7906A8" w14:textId="49C319BC" w:rsidR="008E40B1" w:rsidRPr="00036CB9" w:rsidRDefault="008E40B1" w:rsidP="008E40B1">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 xml:space="preserve">   V:  2011 and 2022 Littoral Zone, Native Species Richness, and Total Rake Fullness Maps</w:t>
      </w:r>
      <w:r w:rsidRPr="00036CB9">
        <w:rPr>
          <w:rFonts w:asciiTheme="majorBidi" w:hAnsiTheme="majorBidi" w:cstheme="majorBidi"/>
          <w:sz w:val="20"/>
          <w:szCs w:val="20"/>
        </w:rPr>
        <w:tab/>
        <w:t>………</w:t>
      </w:r>
      <w:r w:rsidRPr="00036CB9">
        <w:rPr>
          <w:rFonts w:asciiTheme="majorBidi" w:hAnsiTheme="majorBidi" w:cstheme="majorBidi"/>
          <w:sz w:val="20"/>
          <w:szCs w:val="20"/>
        </w:rPr>
        <w:tab/>
      </w:r>
      <w:r w:rsidR="005F2853" w:rsidRPr="00036CB9">
        <w:rPr>
          <w:rFonts w:asciiTheme="majorBidi" w:hAnsiTheme="majorBidi" w:cstheme="majorBidi"/>
          <w:sz w:val="20"/>
          <w:szCs w:val="20"/>
        </w:rPr>
        <w:t>6</w:t>
      </w:r>
      <w:r w:rsidRPr="00036CB9">
        <w:rPr>
          <w:rFonts w:asciiTheme="majorBidi" w:hAnsiTheme="majorBidi" w:cstheme="majorBidi"/>
          <w:sz w:val="20"/>
          <w:szCs w:val="20"/>
        </w:rPr>
        <w:t>2</w:t>
      </w:r>
    </w:p>
    <w:p w14:paraId="400140B6" w14:textId="2AC2FC6A" w:rsidR="008E40B1" w:rsidRPr="00036CB9" w:rsidRDefault="008E40B1" w:rsidP="008E40B1">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 xml:space="preserve">  VI:  July 2011 Native Species Density and Distribution Maps…………...…………………………</w:t>
      </w:r>
      <w:r w:rsidRPr="00036CB9">
        <w:rPr>
          <w:rFonts w:asciiTheme="majorBidi" w:hAnsiTheme="majorBidi" w:cstheme="majorBidi"/>
          <w:sz w:val="20"/>
          <w:szCs w:val="20"/>
        </w:rPr>
        <w:tab/>
      </w:r>
      <w:r w:rsidR="005F2853" w:rsidRPr="00036CB9">
        <w:rPr>
          <w:rFonts w:asciiTheme="majorBidi" w:hAnsiTheme="majorBidi" w:cstheme="majorBidi"/>
          <w:sz w:val="20"/>
          <w:szCs w:val="20"/>
        </w:rPr>
        <w:t>6</w:t>
      </w:r>
      <w:r w:rsidRPr="00036CB9">
        <w:rPr>
          <w:rFonts w:asciiTheme="majorBidi" w:hAnsiTheme="majorBidi" w:cstheme="majorBidi"/>
          <w:sz w:val="20"/>
          <w:szCs w:val="20"/>
        </w:rPr>
        <w:t>9</w:t>
      </w:r>
    </w:p>
    <w:p w14:paraId="0B1C4C41" w14:textId="285E842D" w:rsidR="008E40B1" w:rsidRPr="00036CB9" w:rsidRDefault="008E40B1" w:rsidP="008E40B1">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 xml:space="preserve"> VII:  Chetek Chain Plant Species Accounts……………………………………………………….…</w:t>
      </w:r>
      <w:r w:rsidRPr="00036CB9">
        <w:rPr>
          <w:rFonts w:asciiTheme="majorBidi" w:hAnsiTheme="majorBidi" w:cstheme="majorBidi"/>
          <w:sz w:val="20"/>
          <w:szCs w:val="20"/>
        </w:rPr>
        <w:tab/>
        <w:t>9</w:t>
      </w:r>
      <w:r w:rsidR="005F2853" w:rsidRPr="00036CB9">
        <w:rPr>
          <w:rFonts w:asciiTheme="majorBidi" w:hAnsiTheme="majorBidi" w:cstheme="majorBidi"/>
          <w:sz w:val="20"/>
          <w:szCs w:val="20"/>
        </w:rPr>
        <w:t>0</w:t>
      </w:r>
    </w:p>
    <w:p w14:paraId="57A60DB0" w14:textId="4A755845" w:rsidR="008E40B1" w:rsidRPr="00036CB9" w:rsidRDefault="008E40B1" w:rsidP="008E40B1">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 xml:space="preserve">VIII:  July 2022 Native Species Density and Distribution Maps…………………………………...... </w:t>
      </w:r>
      <w:r w:rsidRPr="00036CB9">
        <w:rPr>
          <w:rFonts w:asciiTheme="majorBidi" w:hAnsiTheme="majorBidi" w:cstheme="majorBidi"/>
          <w:sz w:val="20"/>
          <w:szCs w:val="20"/>
        </w:rPr>
        <w:tab/>
        <w:t>10</w:t>
      </w:r>
      <w:r w:rsidR="005F2853" w:rsidRPr="00036CB9">
        <w:rPr>
          <w:rFonts w:asciiTheme="majorBidi" w:hAnsiTheme="majorBidi" w:cstheme="majorBidi"/>
          <w:sz w:val="20"/>
          <w:szCs w:val="20"/>
        </w:rPr>
        <w:t>3</w:t>
      </w:r>
    </w:p>
    <w:p w14:paraId="1867FBFF" w14:textId="77777777" w:rsidR="008E40B1" w:rsidRPr="00036CB9" w:rsidRDefault="008E40B1" w:rsidP="008E40B1">
      <w:pPr>
        <w:tabs>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 xml:space="preserve">   IX:  July 2011 and 2022 Exotic Species Density and Distribution Maps and </w:t>
      </w:r>
    </w:p>
    <w:p w14:paraId="683B1E0E" w14:textId="4A4B38CA" w:rsidR="008E40B1" w:rsidRPr="00036CB9" w:rsidRDefault="008E40B1" w:rsidP="008E40B1">
      <w:pPr>
        <w:tabs>
          <w:tab w:val="right" w:pos="7920"/>
          <w:tab w:val="right" w:pos="8640"/>
        </w:tabs>
        <w:rPr>
          <w:rFonts w:asciiTheme="majorBidi" w:hAnsiTheme="majorBidi" w:cstheme="majorBidi"/>
          <w:sz w:val="20"/>
          <w:szCs w:val="20"/>
        </w:rPr>
      </w:pPr>
      <w:r w:rsidRPr="00036CB9">
        <w:rPr>
          <w:rFonts w:asciiTheme="majorBidi" w:hAnsiTheme="majorBidi" w:cstheme="majorBidi"/>
          <w:sz w:val="20"/>
          <w:szCs w:val="20"/>
        </w:rPr>
        <w:t xml:space="preserve">          Aquatic Exotic Invasive Plant Species Information…………………….…………………...... </w:t>
      </w:r>
      <w:r w:rsidRPr="00036CB9">
        <w:rPr>
          <w:rFonts w:asciiTheme="majorBidi" w:hAnsiTheme="majorBidi" w:cstheme="majorBidi"/>
          <w:sz w:val="20"/>
          <w:szCs w:val="20"/>
        </w:rPr>
        <w:tab/>
        <w:t>1</w:t>
      </w:r>
      <w:r w:rsidR="005F2853" w:rsidRPr="00036CB9">
        <w:rPr>
          <w:rFonts w:asciiTheme="majorBidi" w:hAnsiTheme="majorBidi" w:cstheme="majorBidi"/>
          <w:sz w:val="20"/>
          <w:szCs w:val="20"/>
        </w:rPr>
        <w:t>29</w:t>
      </w:r>
    </w:p>
    <w:p w14:paraId="3EFCF6AC" w14:textId="5442ED55" w:rsidR="008E40B1" w:rsidRPr="00036CB9" w:rsidRDefault="008E40B1" w:rsidP="008E40B1">
      <w:pPr>
        <w:tabs>
          <w:tab w:val="left" w:pos="360"/>
          <w:tab w:val="right" w:pos="7920"/>
          <w:tab w:val="right" w:pos="8640"/>
        </w:tabs>
        <w:spacing w:line="360" w:lineRule="exact"/>
        <w:rPr>
          <w:rFonts w:asciiTheme="majorBidi" w:hAnsiTheme="majorBidi" w:cstheme="majorBidi"/>
          <w:sz w:val="20"/>
          <w:szCs w:val="20"/>
        </w:rPr>
      </w:pPr>
      <w:r w:rsidRPr="00036CB9">
        <w:rPr>
          <w:rFonts w:asciiTheme="majorBidi" w:hAnsiTheme="majorBidi" w:cstheme="majorBidi"/>
          <w:sz w:val="20"/>
          <w:szCs w:val="20"/>
        </w:rPr>
        <w:t xml:space="preserve">    X:  Glossary of Biological Terms……………….…………...……………………….………........ </w:t>
      </w:r>
      <w:r w:rsidRPr="00036CB9">
        <w:rPr>
          <w:rFonts w:asciiTheme="majorBidi" w:hAnsiTheme="majorBidi" w:cstheme="majorBidi"/>
          <w:sz w:val="20"/>
          <w:szCs w:val="20"/>
        </w:rPr>
        <w:tab/>
        <w:t>1</w:t>
      </w:r>
      <w:r w:rsidR="005F2853" w:rsidRPr="00036CB9">
        <w:rPr>
          <w:rFonts w:asciiTheme="majorBidi" w:hAnsiTheme="majorBidi" w:cstheme="majorBidi"/>
          <w:sz w:val="20"/>
          <w:szCs w:val="20"/>
        </w:rPr>
        <w:t>42</w:t>
      </w:r>
    </w:p>
    <w:p w14:paraId="098FFA6E" w14:textId="23AD3DFC" w:rsidR="008E40B1" w:rsidRPr="00036CB9" w:rsidRDefault="008E40B1" w:rsidP="008E40B1">
      <w:pPr>
        <w:tabs>
          <w:tab w:val="right" w:pos="7920"/>
          <w:tab w:val="right" w:pos="8640"/>
        </w:tabs>
        <w:spacing w:line="360" w:lineRule="exact"/>
        <w:rPr>
          <w:rFonts w:asciiTheme="majorBidi" w:hAnsiTheme="majorBidi" w:cstheme="majorBidi"/>
          <w:b/>
          <w:sz w:val="20"/>
          <w:szCs w:val="20"/>
        </w:rPr>
        <w:sectPr w:rsidR="008E40B1" w:rsidRPr="00036CB9" w:rsidSect="00E24552">
          <w:pgSz w:w="12240" w:h="15840"/>
          <w:pgMar w:top="1440" w:right="1440" w:bottom="1440" w:left="2160" w:header="720" w:footer="720" w:gutter="0"/>
          <w:pgNumType w:fmt="lowerRoman" w:start="1"/>
          <w:cols w:space="720"/>
          <w:docGrid w:linePitch="360"/>
        </w:sectPr>
      </w:pPr>
      <w:r w:rsidRPr="00036CB9">
        <w:rPr>
          <w:rFonts w:asciiTheme="majorBidi" w:hAnsiTheme="majorBidi" w:cstheme="majorBidi"/>
          <w:sz w:val="20"/>
          <w:szCs w:val="20"/>
        </w:rPr>
        <w:t xml:space="preserve">   XI:  June and July 2022 Survey Data Spreadsheets</w:t>
      </w:r>
      <w:r w:rsidRPr="00036CB9">
        <w:rPr>
          <w:rFonts w:asciiTheme="majorBidi" w:hAnsiTheme="majorBidi" w:cstheme="majorBidi"/>
          <w:sz w:val="19"/>
          <w:szCs w:val="19"/>
        </w:rPr>
        <w:t>.……</w:t>
      </w:r>
      <w:r w:rsidRPr="00036CB9">
        <w:rPr>
          <w:rFonts w:asciiTheme="majorBidi" w:hAnsiTheme="majorBidi" w:cstheme="majorBidi"/>
          <w:sz w:val="20"/>
          <w:szCs w:val="20"/>
        </w:rPr>
        <w:t>….……………………………………….</w:t>
      </w:r>
      <w:r w:rsidRPr="00036CB9">
        <w:rPr>
          <w:rFonts w:asciiTheme="majorBidi" w:hAnsiTheme="majorBidi" w:cstheme="majorBidi"/>
          <w:sz w:val="20"/>
          <w:szCs w:val="20"/>
        </w:rPr>
        <w:tab/>
        <w:t>14</w:t>
      </w:r>
      <w:r w:rsidR="005F2853" w:rsidRPr="00036CB9">
        <w:rPr>
          <w:rFonts w:asciiTheme="majorBidi" w:hAnsiTheme="majorBidi" w:cstheme="majorBidi"/>
          <w:sz w:val="20"/>
          <w:szCs w:val="20"/>
        </w:rPr>
        <w:t>6</w:t>
      </w:r>
    </w:p>
    <w:p w14:paraId="73870E8C" w14:textId="77777777" w:rsidR="00F4229C" w:rsidRPr="00036CB9" w:rsidRDefault="00F4229C" w:rsidP="003B4105">
      <w:pPr>
        <w:spacing w:line="200" w:lineRule="atLeast"/>
        <w:ind w:right="-270"/>
        <w:jc w:val="center"/>
        <w:rPr>
          <w:rFonts w:asciiTheme="majorBidi" w:eastAsia="Times New Roman" w:hAnsiTheme="majorBidi" w:cstheme="majorBidi"/>
          <w:sz w:val="20"/>
          <w:szCs w:val="20"/>
        </w:rPr>
      </w:pPr>
      <w:r w:rsidRPr="00036CB9">
        <w:rPr>
          <w:rFonts w:asciiTheme="majorBidi" w:eastAsia="Times New Roman" w:hAnsiTheme="majorBidi" w:cstheme="majorBidi"/>
          <w:b/>
          <w:sz w:val="26"/>
          <w:szCs w:val="26"/>
        </w:rPr>
        <w:lastRenderedPageBreak/>
        <w:t>ABSTRACT</w:t>
      </w:r>
    </w:p>
    <w:p w14:paraId="1F4600BB" w14:textId="361215F3" w:rsidR="008E40B1" w:rsidRPr="00036CB9" w:rsidRDefault="000E2544" w:rsidP="003B4105">
      <w:pPr>
        <w:tabs>
          <w:tab w:val="left" w:pos="2880"/>
        </w:tabs>
        <w:ind w:right="-270"/>
        <w:rPr>
          <w:rFonts w:eastAsia="Times New Roman"/>
          <w:sz w:val="20"/>
          <w:szCs w:val="20"/>
        </w:rPr>
        <w:sectPr w:rsidR="008E40B1" w:rsidRPr="00036CB9" w:rsidSect="00E21A77">
          <w:pgSz w:w="12240" w:h="15840"/>
          <w:pgMar w:top="1440" w:right="1440" w:bottom="1440" w:left="2160" w:header="720" w:footer="720" w:gutter="0"/>
          <w:pgNumType w:fmt="lowerRoman" w:start="2"/>
          <w:cols w:space="720"/>
          <w:docGrid w:linePitch="360"/>
        </w:sectPr>
      </w:pPr>
      <w:r w:rsidRPr="00036CB9">
        <w:rPr>
          <w:rFonts w:asciiTheme="majorBidi" w:eastAsia="Times New Roman" w:hAnsiTheme="majorBidi" w:cstheme="majorBidi"/>
          <w:sz w:val="20"/>
          <w:szCs w:val="20"/>
        </w:rPr>
        <w:t>Prairie</w:t>
      </w:r>
      <w:r w:rsidR="008E40B1" w:rsidRPr="00036CB9">
        <w:rPr>
          <w:rFonts w:asciiTheme="majorBidi" w:eastAsia="Times New Roman" w:hAnsiTheme="majorBidi" w:cstheme="majorBidi"/>
          <w:sz w:val="20"/>
          <w:szCs w:val="20"/>
        </w:rPr>
        <w:t xml:space="preserve"> Lake (WBIC </w:t>
      </w:r>
      <w:r w:rsidRPr="00036CB9">
        <w:rPr>
          <w:rFonts w:asciiTheme="majorBidi" w:eastAsia="Times New Roman" w:hAnsiTheme="majorBidi" w:cstheme="majorBidi"/>
          <w:sz w:val="20"/>
          <w:szCs w:val="20"/>
        </w:rPr>
        <w:t>2094100</w:t>
      </w:r>
      <w:r w:rsidR="008E40B1" w:rsidRPr="00036CB9">
        <w:rPr>
          <w:rFonts w:asciiTheme="majorBidi" w:eastAsia="Times New Roman" w:hAnsiTheme="majorBidi" w:cstheme="majorBidi"/>
          <w:sz w:val="20"/>
          <w:szCs w:val="20"/>
        </w:rPr>
        <w:t xml:space="preserve">) is a </w:t>
      </w:r>
      <w:r w:rsidRPr="00036CB9">
        <w:rPr>
          <w:rFonts w:asciiTheme="majorBidi" w:eastAsia="Times New Roman" w:hAnsiTheme="majorBidi" w:cstheme="majorBidi"/>
          <w:sz w:val="20"/>
          <w:szCs w:val="20"/>
        </w:rPr>
        <w:t>1,408</w:t>
      </w:r>
      <w:r w:rsidR="008E40B1" w:rsidRPr="00036CB9">
        <w:rPr>
          <w:rFonts w:asciiTheme="majorBidi" w:eastAsia="Times New Roman" w:hAnsiTheme="majorBidi" w:cstheme="majorBidi"/>
          <w:sz w:val="20"/>
          <w:szCs w:val="20"/>
        </w:rPr>
        <w:t>-acre drainage lake located in southeast Barron County, WI.  Following our original point-intercept surveys in 2011, the Chetek Lakes Protection Association (CLPA), under the direction of Dave Blumer (Short Elliott Hendrickson Inc.), developed an initial Aquatic Plant Management Plan and began actively managing Curly-leaf pondweed (</w:t>
      </w:r>
      <w:r w:rsidR="008E40B1" w:rsidRPr="00036CB9">
        <w:rPr>
          <w:rFonts w:asciiTheme="majorBidi" w:eastAsia="Times New Roman" w:hAnsiTheme="majorBidi" w:cstheme="majorBidi"/>
          <w:i/>
          <w:iCs/>
          <w:sz w:val="20"/>
          <w:szCs w:val="20"/>
        </w:rPr>
        <w:t>Potamogeton crispus</w:t>
      </w:r>
      <w:r w:rsidR="008E40B1" w:rsidRPr="00036CB9">
        <w:rPr>
          <w:rFonts w:asciiTheme="majorBidi" w:eastAsia="Times New Roman" w:hAnsiTheme="majorBidi" w:cstheme="majorBidi"/>
          <w:sz w:val="20"/>
          <w:szCs w:val="20"/>
        </w:rPr>
        <w:t xml:space="preserve">) (CLP) – an exotic invasive plant species found throughout the system.  As a prerequisite to updating their plan in 2023 and to compare how the lakes’ vegetation had changed since the last point-intercept surveys, the CLPA (Jamey Lideen – President), under the direction of Renee Cance (SEH) and the Wisconsin Department of Natural Resources authorized CLP density and bed mapping surveys on June </w:t>
      </w:r>
      <w:r w:rsidR="00E3460E" w:rsidRPr="00036CB9">
        <w:rPr>
          <w:rFonts w:asciiTheme="majorBidi" w:eastAsia="Times New Roman" w:hAnsiTheme="majorBidi" w:cstheme="majorBidi"/>
          <w:sz w:val="20"/>
          <w:szCs w:val="20"/>
        </w:rPr>
        <w:t>7</w:t>
      </w:r>
      <w:r w:rsidR="00E3460E" w:rsidRPr="00036CB9">
        <w:rPr>
          <w:rFonts w:asciiTheme="majorBidi" w:eastAsia="Times New Roman" w:hAnsiTheme="majorBidi" w:cstheme="majorBidi"/>
          <w:sz w:val="20"/>
          <w:szCs w:val="20"/>
          <w:vertAlign w:val="superscript"/>
        </w:rPr>
        <w:t>th</w:t>
      </w:r>
      <w:r w:rsidR="00E3460E" w:rsidRPr="00036CB9">
        <w:rPr>
          <w:rFonts w:asciiTheme="majorBidi" w:eastAsia="Times New Roman" w:hAnsiTheme="majorBidi" w:cstheme="majorBidi"/>
          <w:sz w:val="20"/>
          <w:szCs w:val="20"/>
        </w:rPr>
        <w:t xml:space="preserve"> and </w:t>
      </w:r>
      <w:r w:rsidR="008E40B1" w:rsidRPr="00036CB9">
        <w:rPr>
          <w:rFonts w:asciiTheme="majorBidi" w:eastAsia="Times New Roman" w:hAnsiTheme="majorBidi" w:cstheme="majorBidi"/>
          <w:sz w:val="20"/>
          <w:szCs w:val="20"/>
        </w:rPr>
        <w:t>9</w:t>
      </w:r>
      <w:r w:rsidR="00E3460E" w:rsidRPr="00036CB9">
        <w:rPr>
          <w:rFonts w:asciiTheme="majorBidi" w:eastAsia="Times New Roman" w:hAnsiTheme="majorBidi" w:cstheme="majorBidi"/>
          <w:sz w:val="20"/>
          <w:szCs w:val="20"/>
        </w:rPr>
        <w:t>-10</w:t>
      </w:r>
      <w:r w:rsidR="008E40B1" w:rsidRPr="00036CB9">
        <w:rPr>
          <w:rFonts w:asciiTheme="majorBidi" w:eastAsia="Times New Roman" w:hAnsiTheme="majorBidi" w:cstheme="majorBidi"/>
          <w:sz w:val="20"/>
          <w:szCs w:val="20"/>
          <w:vertAlign w:val="superscript"/>
        </w:rPr>
        <w:t>th</w:t>
      </w:r>
      <w:r w:rsidR="008E40B1" w:rsidRPr="00036CB9">
        <w:rPr>
          <w:rFonts w:asciiTheme="majorBidi" w:eastAsia="Times New Roman" w:hAnsiTheme="majorBidi" w:cstheme="majorBidi"/>
          <w:sz w:val="20"/>
          <w:szCs w:val="20"/>
        </w:rPr>
        <w:t>, and a full point-intercept survey of all aquatic macrophytes on July 1</w:t>
      </w:r>
      <w:r w:rsidR="00E3460E" w:rsidRPr="00036CB9">
        <w:rPr>
          <w:rFonts w:asciiTheme="majorBidi" w:eastAsia="Times New Roman" w:hAnsiTheme="majorBidi" w:cstheme="majorBidi"/>
          <w:sz w:val="20"/>
          <w:szCs w:val="20"/>
        </w:rPr>
        <w:t>2</w:t>
      </w:r>
      <w:r w:rsidR="008E40B1" w:rsidRPr="00036CB9">
        <w:rPr>
          <w:rFonts w:asciiTheme="majorBidi" w:eastAsia="Times New Roman" w:hAnsiTheme="majorBidi" w:cstheme="majorBidi"/>
          <w:sz w:val="20"/>
          <w:szCs w:val="20"/>
        </w:rPr>
        <w:t xml:space="preserve">, 2022.  During the initial 2011 early-season survey, we found CLP at </w:t>
      </w:r>
      <w:r w:rsidR="003B05A0" w:rsidRPr="00036CB9">
        <w:rPr>
          <w:rFonts w:asciiTheme="majorBidi" w:eastAsia="Times New Roman" w:hAnsiTheme="majorBidi" w:cstheme="majorBidi"/>
          <w:sz w:val="20"/>
          <w:szCs w:val="20"/>
        </w:rPr>
        <w:t>77</w:t>
      </w:r>
      <w:r w:rsidR="008E40B1" w:rsidRPr="00036CB9">
        <w:rPr>
          <w:rFonts w:asciiTheme="majorBidi" w:eastAsia="Times New Roman" w:hAnsiTheme="majorBidi" w:cstheme="majorBidi"/>
          <w:sz w:val="20"/>
          <w:szCs w:val="20"/>
        </w:rPr>
        <w:t xml:space="preserve"> sites (</w:t>
      </w:r>
      <w:r w:rsidR="003B05A0" w:rsidRPr="00036CB9">
        <w:rPr>
          <w:rFonts w:asciiTheme="majorBidi" w:eastAsia="Times New Roman" w:hAnsiTheme="majorBidi" w:cstheme="majorBidi"/>
          <w:sz w:val="20"/>
          <w:szCs w:val="20"/>
        </w:rPr>
        <w:t>9.2</w:t>
      </w:r>
      <w:r w:rsidR="008E40B1" w:rsidRPr="00036CB9">
        <w:rPr>
          <w:rFonts w:asciiTheme="majorBidi" w:eastAsia="Times New Roman" w:hAnsiTheme="majorBidi" w:cstheme="majorBidi"/>
          <w:sz w:val="20"/>
          <w:szCs w:val="20"/>
        </w:rPr>
        <w:t>% coverage with a mean rake fullness of 2.</w:t>
      </w:r>
      <w:r w:rsidR="003B05A0" w:rsidRPr="00036CB9">
        <w:rPr>
          <w:rFonts w:asciiTheme="majorBidi" w:eastAsia="Times New Roman" w:hAnsiTheme="majorBidi" w:cstheme="majorBidi"/>
          <w:sz w:val="20"/>
          <w:szCs w:val="20"/>
        </w:rPr>
        <w:t>21</w:t>
      </w:r>
      <w:r w:rsidR="008E40B1" w:rsidRPr="00036CB9">
        <w:rPr>
          <w:rFonts w:asciiTheme="majorBidi" w:eastAsia="Times New Roman" w:hAnsiTheme="majorBidi" w:cstheme="majorBidi"/>
          <w:sz w:val="20"/>
          <w:szCs w:val="20"/>
        </w:rPr>
        <w:t xml:space="preserve">).  Of these, </w:t>
      </w:r>
      <w:r w:rsidR="003B05A0" w:rsidRPr="00036CB9">
        <w:rPr>
          <w:rFonts w:asciiTheme="majorBidi" w:eastAsia="Times New Roman" w:hAnsiTheme="majorBidi" w:cstheme="majorBidi"/>
          <w:sz w:val="20"/>
          <w:szCs w:val="20"/>
        </w:rPr>
        <w:t>56</w:t>
      </w:r>
      <w:r w:rsidR="008E40B1" w:rsidRPr="00036CB9">
        <w:rPr>
          <w:rFonts w:asciiTheme="majorBidi" w:eastAsia="Times New Roman" w:hAnsiTheme="majorBidi" w:cstheme="majorBidi"/>
          <w:sz w:val="20"/>
          <w:szCs w:val="20"/>
        </w:rPr>
        <w:t xml:space="preserve"> points had a rake fullness of 3 or 2 suggesting </w:t>
      </w:r>
      <w:r w:rsidR="003B05A0" w:rsidRPr="00036CB9">
        <w:rPr>
          <w:rFonts w:asciiTheme="majorBidi" w:eastAsia="Times New Roman" w:hAnsiTheme="majorBidi" w:cstheme="majorBidi"/>
          <w:sz w:val="20"/>
          <w:szCs w:val="20"/>
        </w:rPr>
        <w:t>6</w:t>
      </w:r>
      <w:r w:rsidR="008E40B1" w:rsidRPr="00036CB9">
        <w:rPr>
          <w:rFonts w:asciiTheme="majorBidi" w:eastAsia="Times New Roman" w:hAnsiTheme="majorBidi" w:cstheme="majorBidi"/>
          <w:sz w:val="20"/>
          <w:szCs w:val="20"/>
        </w:rPr>
        <w:t>.</w:t>
      </w:r>
      <w:r w:rsidR="003B05A0" w:rsidRPr="00036CB9">
        <w:rPr>
          <w:rFonts w:asciiTheme="majorBidi" w:eastAsia="Times New Roman" w:hAnsiTheme="majorBidi" w:cstheme="majorBidi"/>
          <w:sz w:val="20"/>
          <w:szCs w:val="20"/>
        </w:rPr>
        <w:t>7</w:t>
      </w:r>
      <w:r w:rsidR="008E40B1" w:rsidRPr="00036CB9">
        <w:rPr>
          <w:rFonts w:asciiTheme="majorBidi" w:eastAsia="Times New Roman" w:hAnsiTheme="majorBidi" w:cstheme="majorBidi"/>
          <w:sz w:val="20"/>
          <w:szCs w:val="20"/>
        </w:rPr>
        <w:t xml:space="preserve">% of the lake had a significant infestation.  In 2022, we found CLP at </w:t>
      </w:r>
      <w:r w:rsidR="003B05A0" w:rsidRPr="00036CB9">
        <w:rPr>
          <w:rFonts w:asciiTheme="majorBidi" w:eastAsia="Times New Roman" w:hAnsiTheme="majorBidi" w:cstheme="majorBidi"/>
          <w:sz w:val="20"/>
          <w:szCs w:val="20"/>
        </w:rPr>
        <w:t>129</w:t>
      </w:r>
      <w:r w:rsidR="008E40B1" w:rsidRPr="00036CB9">
        <w:rPr>
          <w:rFonts w:asciiTheme="majorBidi" w:eastAsia="Times New Roman" w:hAnsiTheme="majorBidi" w:cstheme="majorBidi"/>
          <w:sz w:val="20"/>
          <w:szCs w:val="20"/>
        </w:rPr>
        <w:t xml:space="preserve"> points (1</w:t>
      </w:r>
      <w:r w:rsidR="003B05A0" w:rsidRPr="00036CB9">
        <w:rPr>
          <w:rFonts w:asciiTheme="majorBidi" w:eastAsia="Times New Roman" w:hAnsiTheme="majorBidi" w:cstheme="majorBidi"/>
          <w:sz w:val="20"/>
          <w:szCs w:val="20"/>
        </w:rPr>
        <w:t>5</w:t>
      </w:r>
      <w:r w:rsidR="008E40B1" w:rsidRPr="00036CB9">
        <w:rPr>
          <w:rFonts w:asciiTheme="majorBidi" w:eastAsia="Times New Roman" w:hAnsiTheme="majorBidi" w:cstheme="majorBidi"/>
          <w:sz w:val="20"/>
          <w:szCs w:val="20"/>
        </w:rPr>
        <w:t xml:space="preserve">.5% coverage with a mean rake fullness of </w:t>
      </w:r>
      <w:r w:rsidR="003B05A0" w:rsidRPr="00036CB9">
        <w:rPr>
          <w:rFonts w:asciiTheme="majorBidi" w:eastAsia="Times New Roman" w:hAnsiTheme="majorBidi" w:cstheme="majorBidi"/>
          <w:sz w:val="20"/>
          <w:szCs w:val="20"/>
        </w:rPr>
        <w:t>2</w:t>
      </w:r>
      <w:r w:rsidR="008E40B1" w:rsidRPr="00036CB9">
        <w:rPr>
          <w:rFonts w:asciiTheme="majorBidi" w:eastAsia="Times New Roman" w:hAnsiTheme="majorBidi" w:cstheme="majorBidi"/>
          <w:sz w:val="20"/>
          <w:szCs w:val="20"/>
        </w:rPr>
        <w:t>.</w:t>
      </w:r>
      <w:r w:rsidR="003B05A0" w:rsidRPr="00036CB9">
        <w:rPr>
          <w:rFonts w:asciiTheme="majorBidi" w:eastAsia="Times New Roman" w:hAnsiTheme="majorBidi" w:cstheme="majorBidi"/>
          <w:sz w:val="20"/>
          <w:szCs w:val="20"/>
        </w:rPr>
        <w:t>01</w:t>
      </w:r>
      <w:r w:rsidR="008E40B1" w:rsidRPr="00036CB9">
        <w:rPr>
          <w:rFonts w:asciiTheme="majorBidi" w:eastAsia="Times New Roman" w:hAnsiTheme="majorBidi" w:cstheme="majorBidi"/>
          <w:sz w:val="20"/>
          <w:szCs w:val="20"/>
        </w:rPr>
        <w:t xml:space="preserve">) with </w:t>
      </w:r>
      <w:r w:rsidR="003B05A0" w:rsidRPr="00036CB9">
        <w:rPr>
          <w:rFonts w:asciiTheme="majorBidi" w:eastAsia="Times New Roman" w:hAnsiTheme="majorBidi" w:cstheme="majorBidi"/>
          <w:sz w:val="20"/>
          <w:szCs w:val="20"/>
        </w:rPr>
        <w:t>91</w:t>
      </w:r>
      <w:r w:rsidR="008E40B1" w:rsidRPr="00036CB9">
        <w:rPr>
          <w:rFonts w:asciiTheme="majorBidi" w:eastAsia="Times New Roman" w:hAnsiTheme="majorBidi" w:cstheme="majorBidi"/>
          <w:sz w:val="20"/>
          <w:szCs w:val="20"/>
        </w:rPr>
        <w:t xml:space="preserve"> having a rake fullness of 3 or 2 (</w:t>
      </w:r>
      <w:r w:rsidR="003B05A0" w:rsidRPr="00036CB9">
        <w:rPr>
          <w:rFonts w:asciiTheme="majorBidi" w:eastAsia="Times New Roman" w:hAnsiTheme="majorBidi" w:cstheme="majorBidi"/>
          <w:sz w:val="20"/>
          <w:szCs w:val="20"/>
        </w:rPr>
        <w:t>10</w:t>
      </w:r>
      <w:r w:rsidR="008E40B1" w:rsidRPr="00036CB9">
        <w:rPr>
          <w:rFonts w:asciiTheme="majorBidi" w:eastAsia="Times New Roman" w:hAnsiTheme="majorBidi" w:cstheme="majorBidi"/>
          <w:sz w:val="20"/>
          <w:szCs w:val="20"/>
        </w:rPr>
        <w:t>.</w:t>
      </w:r>
      <w:r w:rsidR="003B05A0" w:rsidRPr="00036CB9">
        <w:rPr>
          <w:rFonts w:asciiTheme="majorBidi" w:eastAsia="Times New Roman" w:hAnsiTheme="majorBidi" w:cstheme="majorBidi"/>
          <w:sz w:val="20"/>
          <w:szCs w:val="20"/>
        </w:rPr>
        <w:t>9</w:t>
      </w:r>
      <w:r w:rsidR="008E40B1" w:rsidRPr="00036CB9">
        <w:rPr>
          <w:rFonts w:asciiTheme="majorBidi" w:eastAsia="Times New Roman" w:hAnsiTheme="majorBidi" w:cstheme="majorBidi"/>
          <w:sz w:val="20"/>
          <w:szCs w:val="20"/>
        </w:rPr>
        <w:t xml:space="preserve">% of the lake had a significant infestation).  </w:t>
      </w:r>
      <w:r w:rsidR="008E40B1" w:rsidRPr="00036CB9">
        <w:rPr>
          <w:sz w:val="20"/>
          <w:szCs w:val="20"/>
        </w:rPr>
        <w:t xml:space="preserve">From 2011-2022, </w:t>
      </w:r>
      <w:r w:rsidR="003B05A0" w:rsidRPr="00036CB9">
        <w:rPr>
          <w:sz w:val="20"/>
          <w:szCs w:val="20"/>
        </w:rPr>
        <w:t>o</w:t>
      </w:r>
      <w:r w:rsidR="003B05A0" w:rsidRPr="00036CB9">
        <w:rPr>
          <w:rFonts w:eastAsia="Times New Roman"/>
          <w:sz w:val="20"/>
          <w:szCs w:val="20"/>
        </w:rPr>
        <w:t xml:space="preserve">ur results suggested a highly significant </w:t>
      </w:r>
      <w:r w:rsidR="003B05A0" w:rsidRPr="00036CB9">
        <w:rPr>
          <w:rFonts w:eastAsia="Times New Roman"/>
          <w:b/>
          <w:bCs/>
          <w:sz w:val="20"/>
          <w:szCs w:val="20"/>
        </w:rPr>
        <w:t>increase (</w:t>
      </w:r>
      <w:r w:rsidR="003B05A0" w:rsidRPr="00036CB9">
        <w:rPr>
          <w:rFonts w:eastAsia="Times New Roman"/>
          <w:b/>
          <w:bCs/>
          <w:i/>
          <w:iCs/>
          <w:sz w:val="20"/>
          <w:szCs w:val="20"/>
        </w:rPr>
        <w:t>p</w:t>
      </w:r>
      <w:r w:rsidR="003B05A0" w:rsidRPr="00036CB9">
        <w:rPr>
          <w:rFonts w:eastAsia="Times New Roman"/>
          <w:b/>
          <w:bCs/>
          <w:sz w:val="20"/>
          <w:szCs w:val="20"/>
        </w:rPr>
        <w:t>&lt;0.001)</w:t>
      </w:r>
      <w:r w:rsidR="003B05A0" w:rsidRPr="00036CB9">
        <w:rPr>
          <w:rFonts w:eastAsia="Times New Roman"/>
          <w:sz w:val="20"/>
          <w:szCs w:val="20"/>
        </w:rPr>
        <w:t xml:space="preserve"> in total distribution and in rake fullness 2; and a moderately significant </w:t>
      </w:r>
      <w:r w:rsidR="003B05A0" w:rsidRPr="00036CB9">
        <w:rPr>
          <w:rFonts w:eastAsia="Times New Roman"/>
          <w:b/>
          <w:bCs/>
          <w:sz w:val="20"/>
          <w:szCs w:val="20"/>
        </w:rPr>
        <w:t>increase</w:t>
      </w:r>
      <w:r w:rsidR="003B05A0" w:rsidRPr="00036CB9">
        <w:rPr>
          <w:rFonts w:eastAsia="Times New Roman"/>
          <w:sz w:val="20"/>
          <w:szCs w:val="20"/>
        </w:rPr>
        <w:t xml:space="preserve"> </w:t>
      </w:r>
      <w:r w:rsidR="003B05A0" w:rsidRPr="00036CB9">
        <w:rPr>
          <w:rFonts w:eastAsia="Times New Roman"/>
          <w:b/>
          <w:bCs/>
          <w:sz w:val="20"/>
          <w:szCs w:val="20"/>
        </w:rPr>
        <w:t>(</w:t>
      </w:r>
      <w:r w:rsidR="003B05A0" w:rsidRPr="00036CB9">
        <w:rPr>
          <w:rFonts w:eastAsia="Times New Roman"/>
          <w:b/>
          <w:bCs/>
          <w:i/>
          <w:iCs/>
          <w:sz w:val="20"/>
          <w:szCs w:val="20"/>
        </w:rPr>
        <w:t>p</w:t>
      </w:r>
      <w:r w:rsidR="003B05A0" w:rsidRPr="00036CB9">
        <w:rPr>
          <w:rFonts w:eastAsia="Times New Roman"/>
          <w:b/>
          <w:bCs/>
          <w:sz w:val="20"/>
          <w:szCs w:val="20"/>
        </w:rPr>
        <w:t xml:space="preserve">=0.008) </w:t>
      </w:r>
      <w:r w:rsidR="003B05A0" w:rsidRPr="00036CB9">
        <w:rPr>
          <w:rFonts w:eastAsia="Times New Roman"/>
          <w:sz w:val="20"/>
          <w:szCs w:val="20"/>
        </w:rPr>
        <w:t xml:space="preserve">in visual sightings; but a significant </w:t>
      </w:r>
      <w:r w:rsidR="003B05A0" w:rsidRPr="00036CB9">
        <w:rPr>
          <w:rFonts w:eastAsia="Times New Roman"/>
          <w:b/>
          <w:bCs/>
          <w:sz w:val="20"/>
          <w:szCs w:val="20"/>
        </w:rPr>
        <w:t>decline (</w:t>
      </w:r>
      <w:r w:rsidR="003B05A0" w:rsidRPr="00036CB9">
        <w:rPr>
          <w:rFonts w:eastAsia="Times New Roman"/>
          <w:b/>
          <w:bCs/>
          <w:i/>
          <w:iCs/>
          <w:sz w:val="20"/>
          <w:szCs w:val="20"/>
        </w:rPr>
        <w:t>p&lt;</w:t>
      </w:r>
      <w:r w:rsidR="003B05A0" w:rsidRPr="00036CB9">
        <w:rPr>
          <w:rFonts w:eastAsia="Times New Roman"/>
          <w:b/>
          <w:bCs/>
          <w:sz w:val="20"/>
          <w:szCs w:val="20"/>
        </w:rPr>
        <w:t xml:space="preserve">0.05) </w:t>
      </w:r>
      <w:r w:rsidR="003B05A0" w:rsidRPr="00036CB9">
        <w:rPr>
          <w:rFonts w:eastAsia="Times New Roman"/>
          <w:sz w:val="20"/>
          <w:szCs w:val="20"/>
        </w:rPr>
        <w:t>in combined mean density.</w:t>
      </w:r>
      <w:r w:rsidR="008E40B1" w:rsidRPr="00036CB9">
        <w:rPr>
          <w:rFonts w:eastAsia="Times New Roman"/>
          <w:sz w:val="20"/>
          <w:szCs w:val="20"/>
        </w:rPr>
        <w:t xml:space="preserve">  </w:t>
      </w:r>
      <w:r w:rsidR="008E40B1" w:rsidRPr="00036CB9">
        <w:rPr>
          <w:rFonts w:asciiTheme="majorBidi" w:eastAsia="Times New Roman" w:hAnsiTheme="majorBidi" w:cstheme="majorBidi"/>
          <w:sz w:val="20"/>
          <w:szCs w:val="20"/>
        </w:rPr>
        <w:t xml:space="preserve">In 2022, we mapped </w:t>
      </w:r>
      <w:r w:rsidR="003B05A0" w:rsidRPr="00036CB9">
        <w:rPr>
          <w:rFonts w:asciiTheme="majorBidi" w:eastAsia="Times New Roman" w:hAnsiTheme="majorBidi" w:cstheme="majorBidi"/>
          <w:sz w:val="20"/>
          <w:szCs w:val="20"/>
        </w:rPr>
        <w:t>33</w:t>
      </w:r>
      <w:r w:rsidR="008E40B1" w:rsidRPr="00036CB9">
        <w:rPr>
          <w:rFonts w:asciiTheme="majorBidi" w:eastAsia="Times New Roman" w:hAnsiTheme="majorBidi" w:cstheme="majorBidi"/>
          <w:sz w:val="20"/>
          <w:szCs w:val="20"/>
        </w:rPr>
        <w:t xml:space="preserve"> Curly-leaf pondweed beds totaling </w:t>
      </w:r>
      <w:r w:rsidR="003B05A0" w:rsidRPr="00036CB9">
        <w:rPr>
          <w:rFonts w:eastAsia="Times New Roman"/>
          <w:sz w:val="20"/>
          <w:szCs w:val="20"/>
        </w:rPr>
        <w:t>155</w:t>
      </w:r>
      <w:r w:rsidR="008E40B1" w:rsidRPr="00036CB9">
        <w:rPr>
          <w:rFonts w:eastAsia="Times New Roman"/>
          <w:sz w:val="20"/>
          <w:szCs w:val="20"/>
        </w:rPr>
        <w:t>.</w:t>
      </w:r>
      <w:r w:rsidR="003B05A0" w:rsidRPr="00036CB9">
        <w:rPr>
          <w:rFonts w:eastAsia="Times New Roman"/>
          <w:sz w:val="20"/>
          <w:szCs w:val="20"/>
        </w:rPr>
        <w:t>42</w:t>
      </w:r>
      <w:r w:rsidR="008E40B1" w:rsidRPr="00036CB9">
        <w:rPr>
          <w:rFonts w:eastAsia="Times New Roman"/>
          <w:sz w:val="20"/>
          <w:szCs w:val="20"/>
        </w:rPr>
        <w:t xml:space="preserve"> acres (1</w:t>
      </w:r>
      <w:r w:rsidR="003B05A0" w:rsidRPr="00036CB9">
        <w:rPr>
          <w:rFonts w:eastAsia="Times New Roman"/>
          <w:sz w:val="20"/>
          <w:szCs w:val="20"/>
        </w:rPr>
        <w:t>1</w:t>
      </w:r>
      <w:r w:rsidR="008E40B1" w:rsidRPr="00036CB9">
        <w:rPr>
          <w:rFonts w:eastAsia="Times New Roman"/>
          <w:sz w:val="20"/>
          <w:szCs w:val="20"/>
        </w:rPr>
        <w:t>.</w:t>
      </w:r>
      <w:r w:rsidR="003B05A0" w:rsidRPr="00036CB9">
        <w:rPr>
          <w:rFonts w:eastAsia="Times New Roman"/>
          <w:sz w:val="20"/>
          <w:szCs w:val="20"/>
        </w:rPr>
        <w:t>0</w:t>
      </w:r>
      <w:r w:rsidR="008E40B1" w:rsidRPr="00036CB9">
        <w:rPr>
          <w:rFonts w:eastAsia="Times New Roman"/>
          <w:sz w:val="20"/>
          <w:szCs w:val="20"/>
        </w:rPr>
        <w:t xml:space="preserve">4% </w:t>
      </w:r>
      <w:r w:rsidR="008E40B1" w:rsidRPr="00036CB9">
        <w:rPr>
          <w:rFonts w:asciiTheme="majorBidi" w:eastAsia="Times New Roman" w:hAnsiTheme="majorBidi" w:cstheme="majorBidi"/>
          <w:sz w:val="20"/>
          <w:szCs w:val="20"/>
        </w:rPr>
        <w:t xml:space="preserve">coverage).  They represented </w:t>
      </w:r>
      <w:r w:rsidR="003B05A0" w:rsidRPr="00036CB9">
        <w:rPr>
          <w:rFonts w:asciiTheme="majorBidi" w:eastAsia="Times New Roman" w:hAnsiTheme="majorBidi" w:cstheme="majorBidi"/>
          <w:sz w:val="20"/>
          <w:szCs w:val="20"/>
        </w:rPr>
        <w:t>a</w:t>
      </w:r>
      <w:r w:rsidR="008E40B1" w:rsidRPr="00036CB9">
        <w:rPr>
          <w:rFonts w:asciiTheme="majorBidi" w:eastAsia="Times New Roman" w:hAnsiTheme="majorBidi" w:cstheme="majorBidi"/>
          <w:sz w:val="20"/>
          <w:szCs w:val="20"/>
        </w:rPr>
        <w:t xml:space="preserve"> </w:t>
      </w:r>
      <w:r w:rsidR="003B05A0" w:rsidRPr="00036CB9">
        <w:rPr>
          <w:rFonts w:eastAsia="Times New Roman"/>
          <w:b/>
          <w:bCs/>
          <w:sz w:val="20"/>
          <w:szCs w:val="20"/>
        </w:rPr>
        <w:t>43</w:t>
      </w:r>
      <w:r w:rsidR="008E40B1" w:rsidRPr="00036CB9">
        <w:rPr>
          <w:rFonts w:eastAsia="Times New Roman"/>
          <w:b/>
          <w:bCs/>
          <w:sz w:val="20"/>
          <w:szCs w:val="20"/>
        </w:rPr>
        <w:t>.</w:t>
      </w:r>
      <w:r w:rsidR="003B05A0" w:rsidRPr="00036CB9">
        <w:rPr>
          <w:rFonts w:eastAsia="Times New Roman"/>
          <w:b/>
          <w:bCs/>
          <w:sz w:val="20"/>
          <w:szCs w:val="20"/>
        </w:rPr>
        <w:t>83</w:t>
      </w:r>
      <w:r w:rsidR="008E40B1" w:rsidRPr="00036CB9">
        <w:rPr>
          <w:rFonts w:eastAsia="Times New Roman"/>
          <w:b/>
          <w:bCs/>
          <w:sz w:val="20"/>
          <w:szCs w:val="20"/>
        </w:rPr>
        <w:t xml:space="preserve">-acre </w:t>
      </w:r>
      <w:r w:rsidR="003B05A0" w:rsidRPr="00036CB9">
        <w:rPr>
          <w:rFonts w:eastAsia="Times New Roman"/>
          <w:b/>
          <w:bCs/>
          <w:sz w:val="20"/>
          <w:szCs w:val="20"/>
        </w:rPr>
        <w:t>increase</w:t>
      </w:r>
      <w:r w:rsidR="008E40B1" w:rsidRPr="00036CB9">
        <w:rPr>
          <w:rFonts w:eastAsia="Times New Roman"/>
          <w:sz w:val="20"/>
          <w:szCs w:val="20"/>
        </w:rPr>
        <w:t xml:space="preserve"> </w:t>
      </w:r>
      <w:r w:rsidR="008E40B1" w:rsidRPr="00036CB9">
        <w:rPr>
          <w:rFonts w:asciiTheme="majorBidi" w:eastAsia="Times New Roman" w:hAnsiTheme="majorBidi" w:cstheme="majorBidi"/>
          <w:sz w:val="20"/>
          <w:szCs w:val="20"/>
        </w:rPr>
        <w:t>(</w:t>
      </w:r>
      <w:r w:rsidR="003B05A0" w:rsidRPr="00036CB9">
        <w:rPr>
          <w:rFonts w:asciiTheme="majorBidi" w:eastAsia="Times New Roman" w:hAnsiTheme="majorBidi" w:cstheme="majorBidi"/>
          <w:sz w:val="20"/>
          <w:szCs w:val="20"/>
        </w:rPr>
        <w:t>+39</w:t>
      </w:r>
      <w:r w:rsidR="008E40B1" w:rsidRPr="00036CB9">
        <w:rPr>
          <w:rFonts w:asciiTheme="majorBidi" w:eastAsia="Times New Roman" w:hAnsiTheme="majorBidi" w:cstheme="majorBidi"/>
          <w:sz w:val="20"/>
          <w:szCs w:val="20"/>
        </w:rPr>
        <w:t>.</w:t>
      </w:r>
      <w:r w:rsidR="003B05A0" w:rsidRPr="00036CB9">
        <w:rPr>
          <w:rFonts w:asciiTheme="majorBidi" w:eastAsia="Times New Roman" w:hAnsiTheme="majorBidi" w:cstheme="majorBidi"/>
          <w:sz w:val="20"/>
          <w:szCs w:val="20"/>
        </w:rPr>
        <w:t>28</w:t>
      </w:r>
      <w:r w:rsidR="008E40B1" w:rsidRPr="00036CB9">
        <w:rPr>
          <w:rFonts w:asciiTheme="majorBidi" w:eastAsia="Times New Roman" w:hAnsiTheme="majorBidi" w:cstheme="majorBidi"/>
          <w:sz w:val="20"/>
          <w:szCs w:val="20"/>
        </w:rPr>
        <w:t>%) f</w:t>
      </w:r>
      <w:r w:rsidR="008E40B1" w:rsidRPr="00036CB9">
        <w:rPr>
          <w:rFonts w:eastAsia="Times New Roman"/>
          <w:sz w:val="20"/>
          <w:szCs w:val="20"/>
        </w:rPr>
        <w:t>rom</w:t>
      </w:r>
      <w:r w:rsidR="008E40B1" w:rsidRPr="00036CB9">
        <w:rPr>
          <w:rFonts w:asciiTheme="majorBidi" w:eastAsia="Times New Roman" w:hAnsiTheme="majorBidi" w:cstheme="majorBidi"/>
          <w:sz w:val="20"/>
          <w:szCs w:val="20"/>
        </w:rPr>
        <w:t xml:space="preserve"> 2011 when we mapped </w:t>
      </w:r>
      <w:r w:rsidR="003B05A0" w:rsidRPr="00036CB9">
        <w:rPr>
          <w:rFonts w:asciiTheme="majorBidi" w:eastAsia="Times New Roman" w:hAnsiTheme="majorBidi" w:cstheme="majorBidi"/>
          <w:sz w:val="20"/>
          <w:szCs w:val="20"/>
        </w:rPr>
        <w:t>15</w:t>
      </w:r>
      <w:r w:rsidR="008E40B1" w:rsidRPr="00036CB9">
        <w:rPr>
          <w:rFonts w:asciiTheme="majorBidi" w:eastAsia="Times New Roman" w:hAnsiTheme="majorBidi" w:cstheme="majorBidi"/>
          <w:sz w:val="20"/>
          <w:szCs w:val="20"/>
        </w:rPr>
        <w:t xml:space="preserve"> beds that </w:t>
      </w:r>
      <w:r w:rsidR="008E40B1" w:rsidRPr="00036CB9">
        <w:rPr>
          <w:rFonts w:eastAsia="Times New Roman"/>
          <w:sz w:val="20"/>
          <w:szCs w:val="20"/>
        </w:rPr>
        <w:t>covered 1</w:t>
      </w:r>
      <w:r w:rsidR="003B05A0" w:rsidRPr="00036CB9">
        <w:rPr>
          <w:rFonts w:eastAsia="Times New Roman"/>
          <w:sz w:val="20"/>
          <w:szCs w:val="20"/>
        </w:rPr>
        <w:t>11</w:t>
      </w:r>
      <w:r w:rsidR="008E40B1" w:rsidRPr="00036CB9">
        <w:rPr>
          <w:rFonts w:eastAsia="Times New Roman"/>
          <w:sz w:val="20"/>
          <w:szCs w:val="20"/>
        </w:rPr>
        <w:t>.5</w:t>
      </w:r>
      <w:r w:rsidR="003B05A0" w:rsidRPr="00036CB9">
        <w:rPr>
          <w:rFonts w:eastAsia="Times New Roman"/>
          <w:sz w:val="20"/>
          <w:szCs w:val="20"/>
        </w:rPr>
        <w:t>9</w:t>
      </w:r>
      <w:r w:rsidR="008E40B1" w:rsidRPr="00036CB9">
        <w:rPr>
          <w:rFonts w:eastAsia="Times New Roman"/>
          <w:sz w:val="20"/>
          <w:szCs w:val="20"/>
        </w:rPr>
        <w:t xml:space="preserve"> acres (7.</w:t>
      </w:r>
      <w:r w:rsidR="003B05A0" w:rsidRPr="00036CB9">
        <w:rPr>
          <w:rFonts w:eastAsia="Times New Roman"/>
          <w:sz w:val="20"/>
          <w:szCs w:val="20"/>
        </w:rPr>
        <w:t>93</w:t>
      </w:r>
      <w:r w:rsidR="008E40B1" w:rsidRPr="00036CB9">
        <w:rPr>
          <w:rFonts w:eastAsia="Times New Roman"/>
          <w:sz w:val="20"/>
          <w:szCs w:val="20"/>
        </w:rPr>
        <w:t xml:space="preserve">% </w:t>
      </w:r>
      <w:r w:rsidR="008E40B1" w:rsidRPr="00036CB9">
        <w:rPr>
          <w:rFonts w:asciiTheme="majorBidi" w:eastAsia="Times New Roman" w:hAnsiTheme="majorBidi" w:cstheme="majorBidi"/>
          <w:sz w:val="20"/>
          <w:szCs w:val="20"/>
        </w:rPr>
        <w:t xml:space="preserve">of the lake).  During the July 2022 full point-intercept survey, we found macrophytes growing at </w:t>
      </w:r>
      <w:r w:rsidR="002376D4" w:rsidRPr="00036CB9">
        <w:rPr>
          <w:rFonts w:asciiTheme="majorBidi" w:eastAsia="Times New Roman" w:hAnsiTheme="majorBidi" w:cstheme="majorBidi"/>
          <w:sz w:val="20"/>
          <w:szCs w:val="20"/>
        </w:rPr>
        <w:t>92</w:t>
      </w:r>
      <w:r w:rsidR="008E40B1" w:rsidRPr="00036CB9">
        <w:rPr>
          <w:rFonts w:asciiTheme="majorBidi" w:eastAsia="Times New Roman" w:hAnsiTheme="majorBidi" w:cstheme="majorBidi"/>
          <w:sz w:val="20"/>
          <w:szCs w:val="20"/>
        </w:rPr>
        <w:t xml:space="preserve"> sites which approximated to </w:t>
      </w:r>
      <w:r w:rsidR="002376D4" w:rsidRPr="00036CB9">
        <w:rPr>
          <w:rFonts w:asciiTheme="majorBidi" w:eastAsia="Times New Roman" w:hAnsiTheme="majorBidi" w:cstheme="majorBidi"/>
          <w:sz w:val="20"/>
          <w:szCs w:val="20"/>
        </w:rPr>
        <w:t>11</w:t>
      </w:r>
      <w:r w:rsidR="008E40B1" w:rsidRPr="00036CB9">
        <w:rPr>
          <w:rFonts w:asciiTheme="majorBidi" w:eastAsia="Times New Roman" w:hAnsiTheme="majorBidi" w:cstheme="majorBidi"/>
          <w:sz w:val="20"/>
          <w:szCs w:val="20"/>
        </w:rPr>
        <w:t>.0% of the entire lake bottom and 4</w:t>
      </w:r>
      <w:r w:rsidR="002376D4" w:rsidRPr="00036CB9">
        <w:rPr>
          <w:rFonts w:asciiTheme="majorBidi" w:eastAsia="Times New Roman" w:hAnsiTheme="majorBidi" w:cstheme="majorBidi"/>
          <w:sz w:val="20"/>
          <w:szCs w:val="20"/>
        </w:rPr>
        <w:t>3</w:t>
      </w:r>
      <w:r w:rsidR="008E40B1" w:rsidRPr="00036CB9">
        <w:rPr>
          <w:rFonts w:asciiTheme="majorBidi" w:eastAsia="Times New Roman" w:hAnsiTheme="majorBidi" w:cstheme="majorBidi"/>
          <w:sz w:val="20"/>
          <w:szCs w:val="20"/>
        </w:rPr>
        <w:t>.</w:t>
      </w:r>
      <w:r w:rsidR="002376D4" w:rsidRPr="00036CB9">
        <w:rPr>
          <w:rFonts w:asciiTheme="majorBidi" w:eastAsia="Times New Roman" w:hAnsiTheme="majorBidi" w:cstheme="majorBidi"/>
          <w:sz w:val="20"/>
          <w:szCs w:val="20"/>
        </w:rPr>
        <w:t>6</w:t>
      </w:r>
      <w:r w:rsidR="008E40B1" w:rsidRPr="00036CB9">
        <w:rPr>
          <w:rFonts w:asciiTheme="majorBidi" w:eastAsia="Times New Roman" w:hAnsiTheme="majorBidi" w:cstheme="majorBidi"/>
          <w:sz w:val="20"/>
          <w:szCs w:val="20"/>
        </w:rPr>
        <w:t xml:space="preserve">% of the </w:t>
      </w:r>
      <w:r w:rsidR="002376D4" w:rsidRPr="00036CB9">
        <w:rPr>
          <w:rFonts w:asciiTheme="majorBidi" w:eastAsia="Times New Roman" w:hAnsiTheme="majorBidi" w:cstheme="majorBidi"/>
          <w:sz w:val="20"/>
          <w:szCs w:val="20"/>
        </w:rPr>
        <w:t>7</w:t>
      </w:r>
      <w:r w:rsidR="008E40B1" w:rsidRPr="00036CB9">
        <w:rPr>
          <w:rFonts w:asciiTheme="majorBidi" w:eastAsia="Times New Roman" w:hAnsiTheme="majorBidi" w:cstheme="majorBidi"/>
          <w:sz w:val="20"/>
          <w:szCs w:val="20"/>
        </w:rPr>
        <w:t xml:space="preserve">.5ft littoral zone.  This was a </w:t>
      </w:r>
      <w:r w:rsidR="002376D4" w:rsidRPr="00036CB9">
        <w:rPr>
          <w:rFonts w:asciiTheme="majorBidi" w:eastAsia="Times New Roman" w:hAnsiTheme="majorBidi" w:cstheme="majorBidi"/>
          <w:sz w:val="20"/>
          <w:szCs w:val="20"/>
        </w:rPr>
        <w:t>non-</w:t>
      </w:r>
      <w:r w:rsidR="008E40B1" w:rsidRPr="00036CB9">
        <w:rPr>
          <w:rFonts w:asciiTheme="majorBidi" w:eastAsia="Times New Roman" w:hAnsiTheme="majorBidi" w:cstheme="majorBidi"/>
          <w:sz w:val="20"/>
          <w:szCs w:val="20"/>
        </w:rPr>
        <w:t xml:space="preserve">significant </w:t>
      </w:r>
      <w:r w:rsidR="002376D4" w:rsidRPr="00036CB9">
        <w:rPr>
          <w:rFonts w:asciiTheme="majorBidi" w:eastAsia="Times New Roman" w:hAnsiTheme="majorBidi" w:cstheme="majorBidi"/>
          <w:sz w:val="20"/>
          <w:szCs w:val="20"/>
        </w:rPr>
        <w:t>increase</w:t>
      </w:r>
      <w:r w:rsidR="008E40B1" w:rsidRPr="00036CB9">
        <w:rPr>
          <w:rFonts w:asciiTheme="majorBidi" w:eastAsia="Times New Roman" w:hAnsiTheme="majorBidi" w:cstheme="majorBidi"/>
          <w:sz w:val="20"/>
          <w:szCs w:val="20"/>
        </w:rPr>
        <w:t xml:space="preserve"> (</w:t>
      </w:r>
      <w:r w:rsidR="008E40B1" w:rsidRPr="00036CB9">
        <w:rPr>
          <w:rFonts w:asciiTheme="majorBidi" w:eastAsia="Times New Roman" w:hAnsiTheme="majorBidi" w:cstheme="majorBidi"/>
          <w:i/>
          <w:iCs/>
          <w:sz w:val="20"/>
          <w:szCs w:val="20"/>
        </w:rPr>
        <w:t>p</w:t>
      </w:r>
      <w:r w:rsidR="008E40B1" w:rsidRPr="00036CB9">
        <w:rPr>
          <w:rFonts w:asciiTheme="majorBidi" w:eastAsia="Times New Roman" w:hAnsiTheme="majorBidi" w:cstheme="majorBidi"/>
          <w:sz w:val="20"/>
          <w:szCs w:val="20"/>
        </w:rPr>
        <w:t>=0.</w:t>
      </w:r>
      <w:r w:rsidR="002376D4" w:rsidRPr="00036CB9">
        <w:rPr>
          <w:rFonts w:asciiTheme="majorBidi" w:eastAsia="Times New Roman" w:hAnsiTheme="majorBidi" w:cstheme="majorBidi"/>
          <w:sz w:val="20"/>
          <w:szCs w:val="20"/>
        </w:rPr>
        <w:t>12</w:t>
      </w:r>
      <w:r w:rsidR="008E40B1" w:rsidRPr="00036CB9">
        <w:rPr>
          <w:rFonts w:asciiTheme="majorBidi" w:eastAsia="Times New Roman" w:hAnsiTheme="majorBidi" w:cstheme="majorBidi"/>
          <w:sz w:val="20"/>
          <w:szCs w:val="20"/>
        </w:rPr>
        <w:t xml:space="preserve">) from </w:t>
      </w:r>
      <w:r w:rsidR="002376D4" w:rsidRPr="00036CB9">
        <w:rPr>
          <w:rFonts w:asciiTheme="majorBidi" w:eastAsia="Times New Roman" w:hAnsiTheme="majorBidi" w:cstheme="majorBidi"/>
          <w:sz w:val="20"/>
          <w:szCs w:val="20"/>
        </w:rPr>
        <w:t>7</w:t>
      </w:r>
      <w:r w:rsidR="008E40B1" w:rsidRPr="00036CB9">
        <w:rPr>
          <w:rFonts w:asciiTheme="majorBidi" w:eastAsia="Times New Roman" w:hAnsiTheme="majorBidi" w:cstheme="majorBidi"/>
          <w:sz w:val="20"/>
          <w:szCs w:val="20"/>
        </w:rPr>
        <w:t>3 sites with vegetation in 2011 (</w:t>
      </w:r>
      <w:r w:rsidR="0088245F" w:rsidRPr="00036CB9">
        <w:rPr>
          <w:rFonts w:asciiTheme="majorBidi" w:eastAsia="Times New Roman" w:hAnsiTheme="majorBidi" w:cstheme="majorBidi"/>
          <w:sz w:val="20"/>
          <w:szCs w:val="20"/>
        </w:rPr>
        <w:t>8</w:t>
      </w:r>
      <w:r w:rsidR="008E40B1" w:rsidRPr="00036CB9">
        <w:rPr>
          <w:rFonts w:asciiTheme="majorBidi" w:eastAsia="Times New Roman" w:hAnsiTheme="majorBidi" w:cstheme="majorBidi"/>
          <w:sz w:val="20"/>
          <w:szCs w:val="20"/>
        </w:rPr>
        <w:t>.</w:t>
      </w:r>
      <w:r w:rsidR="0088245F" w:rsidRPr="00036CB9">
        <w:rPr>
          <w:rFonts w:asciiTheme="majorBidi" w:eastAsia="Times New Roman" w:hAnsiTheme="majorBidi" w:cstheme="majorBidi"/>
          <w:sz w:val="20"/>
          <w:szCs w:val="20"/>
        </w:rPr>
        <w:t>8</w:t>
      </w:r>
      <w:r w:rsidR="008E40B1" w:rsidRPr="00036CB9">
        <w:rPr>
          <w:rFonts w:asciiTheme="majorBidi" w:eastAsia="Times New Roman" w:hAnsiTheme="majorBidi" w:cstheme="majorBidi"/>
          <w:sz w:val="20"/>
          <w:szCs w:val="20"/>
        </w:rPr>
        <w:t xml:space="preserve">% of the lake and </w:t>
      </w:r>
      <w:r w:rsidR="0088245F" w:rsidRPr="00036CB9">
        <w:rPr>
          <w:rFonts w:asciiTheme="majorBidi" w:eastAsia="Times New Roman" w:hAnsiTheme="majorBidi" w:cstheme="majorBidi"/>
          <w:sz w:val="20"/>
          <w:szCs w:val="20"/>
        </w:rPr>
        <w:t>3</w:t>
      </w:r>
      <w:r w:rsidR="008E40B1" w:rsidRPr="00036CB9">
        <w:rPr>
          <w:rFonts w:asciiTheme="majorBidi" w:eastAsia="Times New Roman" w:hAnsiTheme="majorBidi" w:cstheme="majorBidi"/>
          <w:sz w:val="20"/>
          <w:szCs w:val="20"/>
        </w:rPr>
        <w:t>7.</w:t>
      </w:r>
      <w:r w:rsidR="0088245F" w:rsidRPr="00036CB9">
        <w:rPr>
          <w:rFonts w:asciiTheme="majorBidi" w:eastAsia="Times New Roman" w:hAnsiTheme="majorBidi" w:cstheme="majorBidi"/>
          <w:sz w:val="20"/>
          <w:szCs w:val="20"/>
        </w:rPr>
        <w:t>2</w:t>
      </w:r>
      <w:r w:rsidR="008E40B1" w:rsidRPr="00036CB9">
        <w:rPr>
          <w:rFonts w:asciiTheme="majorBidi" w:eastAsia="Times New Roman" w:hAnsiTheme="majorBidi" w:cstheme="majorBidi"/>
          <w:sz w:val="20"/>
          <w:szCs w:val="20"/>
        </w:rPr>
        <w:t xml:space="preserve">% of the then </w:t>
      </w:r>
      <w:r w:rsidR="0088245F" w:rsidRPr="00036CB9">
        <w:rPr>
          <w:rFonts w:asciiTheme="majorBidi" w:eastAsia="Times New Roman" w:hAnsiTheme="majorBidi" w:cstheme="majorBidi"/>
          <w:sz w:val="20"/>
          <w:szCs w:val="20"/>
        </w:rPr>
        <w:t>7</w:t>
      </w:r>
      <w:r w:rsidR="008E40B1" w:rsidRPr="00036CB9">
        <w:rPr>
          <w:rFonts w:asciiTheme="majorBidi" w:eastAsia="Times New Roman" w:hAnsiTheme="majorBidi" w:cstheme="majorBidi"/>
          <w:sz w:val="20"/>
          <w:szCs w:val="20"/>
        </w:rPr>
        <w:t>.</w:t>
      </w:r>
      <w:r w:rsidR="0088245F" w:rsidRPr="00036CB9">
        <w:rPr>
          <w:rFonts w:asciiTheme="majorBidi" w:eastAsia="Times New Roman" w:hAnsiTheme="majorBidi" w:cstheme="majorBidi"/>
          <w:sz w:val="20"/>
          <w:szCs w:val="20"/>
        </w:rPr>
        <w:t>5</w:t>
      </w:r>
      <w:r w:rsidR="008E40B1" w:rsidRPr="00036CB9">
        <w:rPr>
          <w:rFonts w:asciiTheme="majorBidi" w:eastAsia="Times New Roman" w:hAnsiTheme="majorBidi" w:cstheme="majorBidi"/>
          <w:sz w:val="20"/>
          <w:szCs w:val="20"/>
        </w:rPr>
        <w:t xml:space="preserve">ft littoral zone).  Overall diversity was moderately high with a Simpson Index value of 0.88 – </w:t>
      </w:r>
      <w:r w:rsidR="0088245F" w:rsidRPr="00036CB9">
        <w:rPr>
          <w:rFonts w:asciiTheme="majorBidi" w:eastAsia="Times New Roman" w:hAnsiTheme="majorBidi" w:cstheme="majorBidi"/>
          <w:sz w:val="20"/>
          <w:szCs w:val="20"/>
        </w:rPr>
        <w:t>up</w:t>
      </w:r>
      <w:r w:rsidR="008E40B1" w:rsidRPr="00036CB9">
        <w:rPr>
          <w:rFonts w:asciiTheme="majorBidi" w:eastAsia="Times New Roman" w:hAnsiTheme="majorBidi" w:cstheme="majorBidi"/>
          <w:sz w:val="20"/>
          <w:szCs w:val="20"/>
        </w:rPr>
        <w:t xml:space="preserve"> from 0.</w:t>
      </w:r>
      <w:r w:rsidR="0088245F" w:rsidRPr="00036CB9">
        <w:rPr>
          <w:rFonts w:asciiTheme="majorBidi" w:eastAsia="Times New Roman" w:hAnsiTheme="majorBidi" w:cstheme="majorBidi"/>
          <w:sz w:val="20"/>
          <w:szCs w:val="20"/>
        </w:rPr>
        <w:t>82</w:t>
      </w:r>
      <w:r w:rsidR="008E40B1" w:rsidRPr="00036CB9">
        <w:rPr>
          <w:rFonts w:asciiTheme="majorBidi" w:eastAsia="Times New Roman" w:hAnsiTheme="majorBidi" w:cstheme="majorBidi"/>
          <w:sz w:val="20"/>
          <w:szCs w:val="20"/>
        </w:rPr>
        <w:t xml:space="preserve"> in 2011.  Total richness was low/moderate with </w:t>
      </w:r>
      <w:r w:rsidR="0088245F" w:rsidRPr="00036CB9">
        <w:rPr>
          <w:rFonts w:asciiTheme="majorBidi" w:eastAsia="Times New Roman" w:hAnsiTheme="majorBidi" w:cstheme="majorBidi"/>
          <w:sz w:val="20"/>
          <w:szCs w:val="20"/>
        </w:rPr>
        <w:t>24</w:t>
      </w:r>
      <w:r w:rsidR="008E40B1" w:rsidRPr="00036CB9">
        <w:rPr>
          <w:rFonts w:asciiTheme="majorBidi" w:eastAsia="Times New Roman" w:hAnsiTheme="majorBidi" w:cstheme="majorBidi"/>
          <w:sz w:val="20"/>
          <w:szCs w:val="20"/>
        </w:rPr>
        <w:t xml:space="preserve"> species in the rake and 3</w:t>
      </w:r>
      <w:r w:rsidR="0088245F" w:rsidRPr="00036CB9">
        <w:rPr>
          <w:rFonts w:asciiTheme="majorBidi" w:eastAsia="Times New Roman" w:hAnsiTheme="majorBidi" w:cstheme="majorBidi"/>
          <w:sz w:val="20"/>
          <w:szCs w:val="20"/>
        </w:rPr>
        <w:t>0</w:t>
      </w:r>
      <w:r w:rsidR="008E40B1" w:rsidRPr="00036CB9">
        <w:rPr>
          <w:rFonts w:asciiTheme="majorBidi" w:eastAsia="Times New Roman" w:hAnsiTheme="majorBidi" w:cstheme="majorBidi"/>
          <w:sz w:val="20"/>
          <w:szCs w:val="20"/>
        </w:rPr>
        <w:t xml:space="preserve"> total found growing in and immediately adjacent to the water (</w:t>
      </w:r>
      <w:r w:rsidR="0088245F" w:rsidRPr="00036CB9">
        <w:rPr>
          <w:rFonts w:asciiTheme="majorBidi" w:eastAsia="Times New Roman" w:hAnsiTheme="majorBidi" w:cstheme="majorBidi"/>
          <w:sz w:val="20"/>
          <w:szCs w:val="20"/>
        </w:rPr>
        <w:t>up</w:t>
      </w:r>
      <w:r w:rsidR="008E40B1" w:rsidRPr="00036CB9">
        <w:rPr>
          <w:rFonts w:asciiTheme="majorBidi" w:eastAsia="Times New Roman" w:hAnsiTheme="majorBidi" w:cstheme="majorBidi"/>
          <w:sz w:val="20"/>
          <w:szCs w:val="20"/>
        </w:rPr>
        <w:t xml:space="preserve"> from </w:t>
      </w:r>
      <w:r w:rsidR="0088245F" w:rsidRPr="00036CB9">
        <w:rPr>
          <w:rFonts w:asciiTheme="majorBidi" w:eastAsia="Times New Roman" w:hAnsiTheme="majorBidi" w:cstheme="majorBidi"/>
          <w:sz w:val="20"/>
          <w:szCs w:val="20"/>
        </w:rPr>
        <w:t>19</w:t>
      </w:r>
      <w:r w:rsidR="008E40B1" w:rsidRPr="00036CB9">
        <w:rPr>
          <w:rFonts w:asciiTheme="majorBidi" w:eastAsia="Times New Roman" w:hAnsiTheme="majorBidi" w:cstheme="majorBidi"/>
          <w:sz w:val="20"/>
          <w:szCs w:val="20"/>
        </w:rPr>
        <w:t>/</w:t>
      </w:r>
      <w:r w:rsidR="0088245F" w:rsidRPr="00036CB9">
        <w:rPr>
          <w:rFonts w:asciiTheme="majorBidi" w:eastAsia="Times New Roman" w:hAnsiTheme="majorBidi" w:cstheme="majorBidi"/>
          <w:sz w:val="20"/>
          <w:szCs w:val="20"/>
        </w:rPr>
        <w:t>26</w:t>
      </w:r>
      <w:r w:rsidR="008E40B1" w:rsidRPr="00036CB9">
        <w:rPr>
          <w:rFonts w:asciiTheme="majorBidi" w:eastAsia="Times New Roman" w:hAnsiTheme="majorBidi" w:cstheme="majorBidi"/>
          <w:sz w:val="20"/>
          <w:szCs w:val="20"/>
        </w:rPr>
        <w:t xml:space="preserve"> species in 2011).  There was an average of 3.</w:t>
      </w:r>
      <w:r w:rsidR="0088245F" w:rsidRPr="00036CB9">
        <w:rPr>
          <w:rFonts w:asciiTheme="majorBidi" w:eastAsia="Times New Roman" w:hAnsiTheme="majorBidi" w:cstheme="majorBidi"/>
          <w:sz w:val="20"/>
          <w:szCs w:val="20"/>
        </w:rPr>
        <w:t>40</w:t>
      </w:r>
      <w:r w:rsidR="008E40B1" w:rsidRPr="00036CB9">
        <w:rPr>
          <w:rFonts w:asciiTheme="majorBidi" w:eastAsia="Times New Roman" w:hAnsiTheme="majorBidi" w:cstheme="majorBidi"/>
          <w:sz w:val="20"/>
          <w:szCs w:val="20"/>
        </w:rPr>
        <w:t xml:space="preserve"> native species/site with native vegetation – a significant increase </w:t>
      </w:r>
      <w:r w:rsidR="008E40B1" w:rsidRPr="00036CB9">
        <w:rPr>
          <w:rFonts w:asciiTheme="majorBidi" w:eastAsia="Times New Roman" w:hAnsiTheme="majorBidi" w:cstheme="majorBidi"/>
          <w:b/>
          <w:bCs/>
          <w:sz w:val="20"/>
          <w:szCs w:val="20"/>
        </w:rPr>
        <w:t>(</w:t>
      </w:r>
      <w:r w:rsidR="008E40B1" w:rsidRPr="00036CB9">
        <w:rPr>
          <w:rFonts w:asciiTheme="majorBidi" w:eastAsia="Times New Roman" w:hAnsiTheme="majorBidi" w:cstheme="majorBidi"/>
          <w:b/>
          <w:bCs/>
          <w:i/>
          <w:iCs/>
          <w:sz w:val="20"/>
          <w:szCs w:val="20"/>
        </w:rPr>
        <w:t>p</w:t>
      </w:r>
      <w:r w:rsidR="008E40B1" w:rsidRPr="00036CB9">
        <w:rPr>
          <w:rFonts w:asciiTheme="majorBidi" w:eastAsia="Times New Roman" w:hAnsiTheme="majorBidi" w:cstheme="majorBidi"/>
          <w:b/>
          <w:bCs/>
          <w:sz w:val="20"/>
          <w:szCs w:val="20"/>
        </w:rPr>
        <w:t>=0.</w:t>
      </w:r>
      <w:r w:rsidR="0088245F" w:rsidRPr="00036CB9">
        <w:rPr>
          <w:rFonts w:asciiTheme="majorBidi" w:eastAsia="Times New Roman" w:hAnsiTheme="majorBidi" w:cstheme="majorBidi"/>
          <w:b/>
          <w:bCs/>
          <w:sz w:val="20"/>
          <w:szCs w:val="20"/>
        </w:rPr>
        <w:t>0</w:t>
      </w:r>
      <w:r w:rsidR="008E40B1" w:rsidRPr="00036CB9">
        <w:rPr>
          <w:rFonts w:asciiTheme="majorBidi" w:eastAsia="Times New Roman" w:hAnsiTheme="majorBidi" w:cstheme="majorBidi"/>
          <w:b/>
          <w:bCs/>
          <w:sz w:val="20"/>
          <w:szCs w:val="20"/>
        </w:rPr>
        <w:t>4)</w:t>
      </w:r>
      <w:r w:rsidR="008E40B1" w:rsidRPr="00036CB9">
        <w:rPr>
          <w:rFonts w:asciiTheme="majorBidi" w:eastAsia="Times New Roman" w:hAnsiTheme="majorBidi" w:cstheme="majorBidi"/>
          <w:sz w:val="20"/>
          <w:szCs w:val="20"/>
        </w:rPr>
        <w:t xml:space="preserve"> from </w:t>
      </w:r>
      <w:r w:rsidR="0088245F" w:rsidRPr="00036CB9">
        <w:rPr>
          <w:rFonts w:asciiTheme="majorBidi" w:eastAsia="Times New Roman" w:hAnsiTheme="majorBidi" w:cstheme="majorBidi"/>
          <w:sz w:val="20"/>
          <w:szCs w:val="20"/>
        </w:rPr>
        <w:t>2</w:t>
      </w:r>
      <w:r w:rsidR="008E40B1" w:rsidRPr="00036CB9">
        <w:rPr>
          <w:rFonts w:asciiTheme="majorBidi" w:eastAsia="Times New Roman" w:hAnsiTheme="majorBidi" w:cstheme="majorBidi"/>
          <w:sz w:val="20"/>
          <w:szCs w:val="20"/>
        </w:rPr>
        <w:t>.</w:t>
      </w:r>
      <w:r w:rsidR="0088245F" w:rsidRPr="00036CB9">
        <w:rPr>
          <w:rFonts w:asciiTheme="majorBidi" w:eastAsia="Times New Roman" w:hAnsiTheme="majorBidi" w:cstheme="majorBidi"/>
          <w:sz w:val="20"/>
          <w:szCs w:val="20"/>
        </w:rPr>
        <w:t>88</w:t>
      </w:r>
      <w:r w:rsidR="008E40B1" w:rsidRPr="00036CB9">
        <w:rPr>
          <w:rFonts w:asciiTheme="majorBidi" w:eastAsia="Times New Roman" w:hAnsiTheme="majorBidi" w:cstheme="majorBidi"/>
          <w:sz w:val="20"/>
          <w:szCs w:val="20"/>
        </w:rPr>
        <w:t xml:space="preserve">/site in 2011.  </w:t>
      </w:r>
      <w:r w:rsidR="008E40B1" w:rsidRPr="00036CB9">
        <w:rPr>
          <w:rFonts w:asciiTheme="majorBidi" w:hAnsiTheme="majorBidi" w:cstheme="majorBidi"/>
          <w:sz w:val="20"/>
          <w:szCs w:val="20"/>
        </w:rPr>
        <w:t xml:space="preserve">Total rake fullness experienced a non-significant decline </w:t>
      </w:r>
      <w:r w:rsidR="008E40B1" w:rsidRPr="00036CB9">
        <w:rPr>
          <w:rFonts w:asciiTheme="majorBidi" w:eastAsia="Times New Roman" w:hAnsiTheme="majorBidi" w:cstheme="majorBidi"/>
          <w:sz w:val="20"/>
          <w:szCs w:val="20"/>
        </w:rPr>
        <w:t>(</w:t>
      </w:r>
      <w:r w:rsidR="008E40B1" w:rsidRPr="00036CB9">
        <w:rPr>
          <w:rFonts w:asciiTheme="majorBidi" w:eastAsia="Times New Roman" w:hAnsiTheme="majorBidi" w:cstheme="majorBidi"/>
          <w:i/>
          <w:iCs/>
          <w:sz w:val="20"/>
          <w:szCs w:val="20"/>
        </w:rPr>
        <w:t>p</w:t>
      </w:r>
      <w:r w:rsidR="008E40B1" w:rsidRPr="00036CB9">
        <w:rPr>
          <w:rFonts w:asciiTheme="majorBidi" w:eastAsia="Times New Roman" w:hAnsiTheme="majorBidi" w:cstheme="majorBidi"/>
          <w:sz w:val="20"/>
          <w:szCs w:val="20"/>
        </w:rPr>
        <w:t>=0.</w:t>
      </w:r>
      <w:r w:rsidR="00AE32EA" w:rsidRPr="00036CB9">
        <w:rPr>
          <w:rFonts w:asciiTheme="majorBidi" w:eastAsia="Times New Roman" w:hAnsiTheme="majorBidi" w:cstheme="majorBidi"/>
          <w:sz w:val="20"/>
          <w:szCs w:val="20"/>
        </w:rPr>
        <w:t>25</w:t>
      </w:r>
      <w:r w:rsidR="008E40B1" w:rsidRPr="00036CB9">
        <w:rPr>
          <w:rFonts w:asciiTheme="majorBidi" w:eastAsia="Times New Roman" w:hAnsiTheme="majorBidi" w:cstheme="majorBidi"/>
          <w:sz w:val="20"/>
          <w:szCs w:val="20"/>
        </w:rPr>
        <w:t>)</w:t>
      </w:r>
      <w:r w:rsidR="008E40B1" w:rsidRPr="00036CB9">
        <w:rPr>
          <w:rFonts w:asciiTheme="majorBidi" w:hAnsiTheme="majorBidi" w:cstheme="majorBidi"/>
          <w:sz w:val="20"/>
          <w:szCs w:val="20"/>
        </w:rPr>
        <w:t xml:space="preserve"> from a moderate 2.</w:t>
      </w:r>
      <w:r w:rsidR="00AE32EA" w:rsidRPr="00036CB9">
        <w:rPr>
          <w:rFonts w:asciiTheme="majorBidi" w:hAnsiTheme="majorBidi" w:cstheme="majorBidi"/>
          <w:sz w:val="20"/>
          <w:szCs w:val="20"/>
        </w:rPr>
        <w:t>04</w:t>
      </w:r>
      <w:r w:rsidR="008E40B1" w:rsidRPr="00036CB9">
        <w:rPr>
          <w:rFonts w:asciiTheme="majorBidi" w:hAnsiTheme="majorBidi" w:cstheme="majorBidi"/>
          <w:sz w:val="20"/>
          <w:szCs w:val="20"/>
        </w:rPr>
        <w:t xml:space="preserve"> in 2011 to a moderate </w:t>
      </w:r>
      <w:r w:rsidR="00AE32EA" w:rsidRPr="00036CB9">
        <w:rPr>
          <w:rFonts w:asciiTheme="majorBidi" w:hAnsiTheme="majorBidi" w:cstheme="majorBidi"/>
          <w:sz w:val="20"/>
          <w:szCs w:val="20"/>
        </w:rPr>
        <w:t>1</w:t>
      </w:r>
      <w:r w:rsidR="008E40B1" w:rsidRPr="00036CB9">
        <w:rPr>
          <w:rFonts w:asciiTheme="majorBidi" w:hAnsiTheme="majorBidi" w:cstheme="majorBidi"/>
          <w:sz w:val="20"/>
          <w:szCs w:val="20"/>
        </w:rPr>
        <w:t>.</w:t>
      </w:r>
      <w:r w:rsidR="00AE32EA" w:rsidRPr="00036CB9">
        <w:rPr>
          <w:rFonts w:asciiTheme="majorBidi" w:hAnsiTheme="majorBidi" w:cstheme="majorBidi"/>
          <w:sz w:val="20"/>
          <w:szCs w:val="20"/>
        </w:rPr>
        <w:t>96</w:t>
      </w:r>
      <w:r w:rsidR="008E40B1" w:rsidRPr="00036CB9">
        <w:rPr>
          <w:rFonts w:asciiTheme="majorBidi" w:hAnsiTheme="majorBidi" w:cstheme="majorBidi"/>
          <w:sz w:val="20"/>
          <w:szCs w:val="20"/>
        </w:rPr>
        <w:t xml:space="preserve"> in 2022.  </w:t>
      </w:r>
      <w:r w:rsidR="00AE32EA" w:rsidRPr="00036CB9">
        <w:rPr>
          <w:rFonts w:asciiTheme="majorBidi" w:eastAsia="Times New Roman" w:hAnsiTheme="majorBidi" w:cstheme="majorBidi"/>
          <w:sz w:val="20"/>
          <w:szCs w:val="20"/>
        </w:rPr>
        <w:t>White water lily (</w:t>
      </w:r>
      <w:r w:rsidR="00AE32EA" w:rsidRPr="00036CB9">
        <w:rPr>
          <w:rFonts w:asciiTheme="majorBidi" w:eastAsia="Times New Roman" w:hAnsiTheme="majorBidi" w:cstheme="majorBidi"/>
          <w:i/>
          <w:iCs/>
          <w:sz w:val="20"/>
          <w:szCs w:val="20"/>
        </w:rPr>
        <w:t>Nymphaea odorata</w:t>
      </w:r>
      <w:r w:rsidR="00AE32EA" w:rsidRPr="00036CB9">
        <w:rPr>
          <w:rFonts w:asciiTheme="majorBidi" w:eastAsia="Times New Roman" w:hAnsiTheme="majorBidi" w:cstheme="majorBidi"/>
          <w:sz w:val="20"/>
          <w:szCs w:val="20"/>
        </w:rPr>
        <w:t xml:space="preserve">), </w:t>
      </w:r>
      <w:r w:rsidR="008E40B1" w:rsidRPr="00036CB9">
        <w:rPr>
          <w:rFonts w:asciiTheme="majorBidi" w:eastAsia="Times New Roman" w:hAnsiTheme="majorBidi" w:cstheme="majorBidi"/>
          <w:sz w:val="20"/>
          <w:szCs w:val="20"/>
        </w:rPr>
        <w:t>Small duckweed (</w:t>
      </w:r>
      <w:r w:rsidR="008E40B1" w:rsidRPr="00036CB9">
        <w:rPr>
          <w:rFonts w:asciiTheme="majorBidi" w:eastAsia="Times New Roman" w:hAnsiTheme="majorBidi" w:cstheme="majorBidi"/>
          <w:i/>
          <w:iCs/>
          <w:sz w:val="20"/>
          <w:szCs w:val="20"/>
        </w:rPr>
        <w:t>Lemna minor</w:t>
      </w:r>
      <w:r w:rsidR="008E40B1" w:rsidRPr="00036CB9">
        <w:rPr>
          <w:rFonts w:asciiTheme="majorBidi" w:eastAsia="Times New Roman" w:hAnsiTheme="majorBidi" w:cstheme="majorBidi"/>
          <w:sz w:val="20"/>
          <w:szCs w:val="20"/>
        </w:rPr>
        <w:t>), Large duckweed (</w:t>
      </w:r>
      <w:r w:rsidR="008E40B1" w:rsidRPr="00036CB9">
        <w:rPr>
          <w:rFonts w:asciiTheme="majorBidi" w:eastAsia="Times New Roman" w:hAnsiTheme="majorBidi" w:cstheme="majorBidi"/>
          <w:i/>
          <w:iCs/>
          <w:sz w:val="20"/>
          <w:szCs w:val="20"/>
        </w:rPr>
        <w:t>Spirodela polyrhiza</w:t>
      </w:r>
      <w:r w:rsidR="008E40B1" w:rsidRPr="00036CB9">
        <w:rPr>
          <w:rFonts w:asciiTheme="majorBidi" w:eastAsia="Times New Roman" w:hAnsiTheme="majorBidi" w:cstheme="majorBidi"/>
          <w:sz w:val="20"/>
          <w:szCs w:val="20"/>
        </w:rPr>
        <w:t xml:space="preserve">), and </w:t>
      </w:r>
      <w:r w:rsidR="00AE32EA" w:rsidRPr="00036CB9">
        <w:rPr>
          <w:rFonts w:asciiTheme="majorBidi" w:eastAsia="Times New Roman" w:hAnsiTheme="majorBidi" w:cstheme="majorBidi"/>
          <w:sz w:val="20"/>
          <w:szCs w:val="20"/>
        </w:rPr>
        <w:t>Common watermeal (</w:t>
      </w:r>
      <w:r w:rsidR="00AE32EA" w:rsidRPr="00036CB9">
        <w:rPr>
          <w:rFonts w:asciiTheme="majorBidi" w:eastAsia="Times New Roman" w:hAnsiTheme="majorBidi" w:cstheme="majorBidi"/>
          <w:i/>
          <w:iCs/>
          <w:sz w:val="20"/>
          <w:szCs w:val="20"/>
        </w:rPr>
        <w:t>Wolffia columbiana</w:t>
      </w:r>
      <w:r w:rsidR="00AE32EA" w:rsidRPr="00036CB9">
        <w:rPr>
          <w:rFonts w:asciiTheme="majorBidi" w:eastAsia="Times New Roman" w:hAnsiTheme="majorBidi" w:cstheme="majorBidi"/>
          <w:sz w:val="20"/>
          <w:szCs w:val="20"/>
        </w:rPr>
        <w:t xml:space="preserve">) </w:t>
      </w:r>
      <w:r w:rsidR="008E40B1" w:rsidRPr="00036CB9">
        <w:rPr>
          <w:rFonts w:asciiTheme="majorBidi" w:eastAsia="Times New Roman" w:hAnsiTheme="majorBidi" w:cstheme="majorBidi"/>
          <w:sz w:val="20"/>
          <w:szCs w:val="20"/>
        </w:rPr>
        <w:t xml:space="preserve">were the most common macrophyte species in 2022.  Found at </w:t>
      </w:r>
      <w:r w:rsidR="00AE32EA" w:rsidRPr="00036CB9">
        <w:rPr>
          <w:rFonts w:asciiTheme="majorBidi" w:hAnsiTheme="majorBidi" w:cstheme="majorBidi"/>
          <w:sz w:val="20"/>
          <w:szCs w:val="20"/>
        </w:rPr>
        <w:t>57.61%, 54.35%, 54.35%, and 52.17%</w:t>
      </w:r>
      <w:r w:rsidR="008E40B1" w:rsidRPr="00036CB9">
        <w:rPr>
          <w:rFonts w:asciiTheme="majorBidi" w:hAnsiTheme="majorBidi" w:cstheme="majorBidi"/>
          <w:sz w:val="20"/>
          <w:szCs w:val="20"/>
        </w:rPr>
        <w:t xml:space="preserve"> of sites with vegetation, they captured 64.</w:t>
      </w:r>
      <w:r w:rsidR="00AE32EA" w:rsidRPr="00036CB9">
        <w:rPr>
          <w:rFonts w:asciiTheme="majorBidi" w:hAnsiTheme="majorBidi" w:cstheme="majorBidi"/>
          <w:sz w:val="20"/>
          <w:szCs w:val="20"/>
        </w:rPr>
        <w:t>0</w:t>
      </w:r>
      <w:r w:rsidR="008E40B1" w:rsidRPr="00036CB9">
        <w:rPr>
          <w:rFonts w:asciiTheme="majorBidi" w:hAnsiTheme="majorBidi" w:cstheme="majorBidi"/>
          <w:sz w:val="20"/>
          <w:szCs w:val="20"/>
        </w:rPr>
        <w:t>1% of the total relative frequency</w:t>
      </w:r>
      <w:r w:rsidR="008E40B1" w:rsidRPr="00036CB9">
        <w:rPr>
          <w:rFonts w:asciiTheme="majorBidi" w:eastAsia="Times New Roman" w:hAnsiTheme="majorBidi" w:cstheme="majorBidi"/>
          <w:sz w:val="20"/>
          <w:szCs w:val="20"/>
        </w:rPr>
        <w:t xml:space="preserve">.  </w:t>
      </w:r>
      <w:r w:rsidR="008E40B1" w:rsidRPr="00036CB9">
        <w:rPr>
          <w:rFonts w:asciiTheme="majorBidi" w:hAnsiTheme="majorBidi" w:cstheme="majorBidi"/>
          <w:sz w:val="20"/>
          <w:szCs w:val="20"/>
        </w:rPr>
        <w:t xml:space="preserve">In 2011, </w:t>
      </w:r>
      <w:r w:rsidR="006E768F" w:rsidRPr="00036CB9">
        <w:rPr>
          <w:rFonts w:asciiTheme="majorBidi" w:eastAsia="Times New Roman" w:hAnsiTheme="majorBidi" w:cstheme="majorBidi"/>
          <w:sz w:val="20"/>
          <w:szCs w:val="20"/>
        </w:rPr>
        <w:t xml:space="preserve">White water lily, </w:t>
      </w:r>
      <w:r w:rsidR="008E40B1" w:rsidRPr="00036CB9">
        <w:rPr>
          <w:rFonts w:asciiTheme="majorBidi" w:hAnsiTheme="majorBidi" w:cstheme="majorBidi"/>
          <w:sz w:val="20"/>
          <w:szCs w:val="20"/>
        </w:rPr>
        <w:t xml:space="preserve">Small duckweed, Large duckweed, </w:t>
      </w:r>
      <w:r w:rsidR="006E768F" w:rsidRPr="00036CB9">
        <w:rPr>
          <w:rFonts w:asciiTheme="majorBidi" w:hAnsiTheme="majorBidi" w:cstheme="majorBidi"/>
          <w:sz w:val="20"/>
          <w:szCs w:val="20"/>
        </w:rPr>
        <w:t xml:space="preserve">and </w:t>
      </w:r>
      <w:r w:rsidR="008E40B1" w:rsidRPr="00036CB9">
        <w:rPr>
          <w:rFonts w:asciiTheme="majorBidi" w:hAnsiTheme="majorBidi" w:cstheme="majorBidi"/>
          <w:sz w:val="20"/>
          <w:szCs w:val="20"/>
        </w:rPr>
        <w:t>Common watermeal</w:t>
      </w:r>
      <w:r w:rsidR="006E768F" w:rsidRPr="00036CB9">
        <w:rPr>
          <w:rFonts w:asciiTheme="majorBidi" w:hAnsiTheme="majorBidi" w:cstheme="majorBidi"/>
          <w:sz w:val="20"/>
          <w:szCs w:val="20"/>
        </w:rPr>
        <w:t xml:space="preserve"> were also the</w:t>
      </w:r>
      <w:r w:rsidR="008E40B1" w:rsidRPr="00036CB9">
        <w:rPr>
          <w:rFonts w:asciiTheme="majorBidi" w:eastAsia="Times New Roman" w:hAnsiTheme="majorBidi" w:cstheme="majorBidi"/>
          <w:sz w:val="20"/>
          <w:szCs w:val="20"/>
        </w:rPr>
        <w:t xml:space="preserve"> most common species (</w:t>
      </w:r>
      <w:r w:rsidR="006E768F" w:rsidRPr="00036CB9">
        <w:rPr>
          <w:sz w:val="20"/>
          <w:szCs w:val="20"/>
        </w:rPr>
        <w:t xml:space="preserve">79.45%, 52.05%, 49.32%, and 46.58% </w:t>
      </w:r>
      <w:r w:rsidR="008E40B1" w:rsidRPr="00036CB9">
        <w:rPr>
          <w:sz w:val="20"/>
          <w:szCs w:val="20"/>
        </w:rPr>
        <w:t>of survey points with vegetation/</w:t>
      </w:r>
      <w:r w:rsidR="006E768F" w:rsidRPr="00036CB9">
        <w:rPr>
          <w:rFonts w:asciiTheme="majorBidi" w:hAnsiTheme="majorBidi" w:cstheme="majorBidi"/>
          <w:sz w:val="20"/>
          <w:szCs w:val="20"/>
        </w:rPr>
        <w:t>79</w:t>
      </w:r>
      <w:r w:rsidR="008E40B1" w:rsidRPr="00036CB9">
        <w:rPr>
          <w:rFonts w:asciiTheme="majorBidi" w:hAnsiTheme="majorBidi" w:cstheme="majorBidi"/>
          <w:sz w:val="20"/>
          <w:szCs w:val="20"/>
        </w:rPr>
        <w:t>.</w:t>
      </w:r>
      <w:r w:rsidR="006E768F" w:rsidRPr="00036CB9">
        <w:rPr>
          <w:rFonts w:asciiTheme="majorBidi" w:hAnsiTheme="majorBidi" w:cstheme="majorBidi"/>
          <w:sz w:val="20"/>
          <w:szCs w:val="20"/>
        </w:rPr>
        <w:t>81</w:t>
      </w:r>
      <w:r w:rsidR="008E40B1" w:rsidRPr="00036CB9">
        <w:rPr>
          <w:rFonts w:asciiTheme="majorBidi" w:hAnsiTheme="majorBidi" w:cstheme="majorBidi"/>
          <w:sz w:val="20"/>
          <w:szCs w:val="20"/>
        </w:rPr>
        <w:t>% of the total relative frequency)</w:t>
      </w:r>
      <w:r w:rsidR="008E40B1" w:rsidRPr="00036CB9">
        <w:rPr>
          <w:rFonts w:asciiTheme="majorBidi" w:eastAsia="Times New Roman" w:hAnsiTheme="majorBidi" w:cstheme="majorBidi"/>
          <w:sz w:val="20"/>
          <w:szCs w:val="20"/>
        </w:rPr>
        <w:t xml:space="preserve">.  Lakewide, from 2011-2022, </w:t>
      </w:r>
      <w:r w:rsidR="00AE32EA" w:rsidRPr="00036CB9">
        <w:rPr>
          <w:rFonts w:asciiTheme="majorBidi" w:eastAsia="Times New Roman" w:hAnsiTheme="majorBidi" w:cstheme="majorBidi"/>
          <w:sz w:val="20"/>
          <w:szCs w:val="20"/>
        </w:rPr>
        <w:t>five</w:t>
      </w:r>
      <w:r w:rsidR="008E40B1" w:rsidRPr="00036CB9">
        <w:rPr>
          <w:rFonts w:asciiTheme="majorBidi" w:eastAsia="Times New Roman" w:hAnsiTheme="majorBidi" w:cstheme="majorBidi"/>
          <w:sz w:val="20"/>
          <w:szCs w:val="20"/>
        </w:rPr>
        <w:t xml:space="preserve"> species showed significant changes in distribution:  </w:t>
      </w:r>
      <w:r w:rsidR="006E768F" w:rsidRPr="00036CB9">
        <w:rPr>
          <w:rFonts w:asciiTheme="majorBidi" w:hAnsiTheme="majorBidi" w:cstheme="majorBidi"/>
          <w:sz w:val="20"/>
          <w:szCs w:val="20"/>
        </w:rPr>
        <w:t>Filamentous algae, Common waterweed (</w:t>
      </w:r>
      <w:r w:rsidR="006E768F" w:rsidRPr="00036CB9">
        <w:rPr>
          <w:rFonts w:asciiTheme="majorBidi" w:hAnsiTheme="majorBidi" w:cstheme="majorBidi"/>
          <w:i/>
          <w:iCs/>
          <w:sz w:val="20"/>
          <w:szCs w:val="20"/>
        </w:rPr>
        <w:t>Elodea canadensis</w:t>
      </w:r>
      <w:r w:rsidR="006E768F" w:rsidRPr="00036CB9">
        <w:rPr>
          <w:rFonts w:asciiTheme="majorBidi" w:hAnsiTheme="majorBidi" w:cstheme="majorBidi"/>
          <w:sz w:val="20"/>
          <w:szCs w:val="20"/>
        </w:rPr>
        <w:t xml:space="preserve">) and Fern pondweed </w:t>
      </w:r>
      <w:r w:rsidR="006E768F" w:rsidRPr="00036CB9">
        <w:rPr>
          <w:rFonts w:asciiTheme="majorBidi" w:eastAsia="Times New Roman" w:hAnsiTheme="majorBidi" w:cstheme="majorBidi"/>
          <w:sz w:val="20"/>
          <w:szCs w:val="20"/>
        </w:rPr>
        <w:t>(</w:t>
      </w:r>
      <w:r w:rsidR="006E768F" w:rsidRPr="00036CB9">
        <w:rPr>
          <w:rFonts w:asciiTheme="majorBidi" w:eastAsia="Times New Roman" w:hAnsiTheme="majorBidi" w:cstheme="majorBidi"/>
          <w:i/>
          <w:iCs/>
          <w:sz w:val="20"/>
          <w:szCs w:val="20"/>
        </w:rPr>
        <w:t>Potamogeton robbinsii</w:t>
      </w:r>
      <w:r w:rsidR="006E768F" w:rsidRPr="00036CB9">
        <w:rPr>
          <w:rFonts w:asciiTheme="majorBidi" w:eastAsia="Times New Roman" w:hAnsiTheme="majorBidi" w:cstheme="majorBidi"/>
          <w:sz w:val="20"/>
          <w:szCs w:val="20"/>
        </w:rPr>
        <w:t xml:space="preserve">) </w:t>
      </w:r>
      <w:r w:rsidR="006E768F" w:rsidRPr="00036CB9">
        <w:rPr>
          <w:rFonts w:asciiTheme="majorBidi" w:hAnsiTheme="majorBidi" w:cstheme="majorBidi"/>
          <w:sz w:val="20"/>
          <w:szCs w:val="20"/>
        </w:rPr>
        <w:t xml:space="preserve">enjoyed highly significant increases </w:t>
      </w:r>
      <w:r w:rsidR="006E768F" w:rsidRPr="00036CB9">
        <w:rPr>
          <w:rFonts w:asciiTheme="majorBidi" w:hAnsiTheme="majorBidi" w:cstheme="majorBidi"/>
          <w:b/>
          <w:bCs/>
          <w:sz w:val="20"/>
          <w:szCs w:val="20"/>
        </w:rPr>
        <w:t>(</w:t>
      </w:r>
      <w:r w:rsidR="006E768F" w:rsidRPr="00036CB9">
        <w:rPr>
          <w:rFonts w:asciiTheme="majorBidi" w:hAnsiTheme="majorBidi" w:cstheme="majorBidi"/>
          <w:b/>
          <w:bCs/>
          <w:i/>
          <w:iCs/>
          <w:sz w:val="20"/>
          <w:szCs w:val="20"/>
        </w:rPr>
        <w:t>p</w:t>
      </w:r>
      <w:r w:rsidR="006E768F" w:rsidRPr="00036CB9">
        <w:rPr>
          <w:rFonts w:asciiTheme="majorBidi" w:hAnsiTheme="majorBidi" w:cstheme="majorBidi"/>
          <w:b/>
          <w:bCs/>
          <w:sz w:val="20"/>
          <w:szCs w:val="20"/>
        </w:rPr>
        <w:t>&lt;0.001)</w:t>
      </w:r>
      <w:r w:rsidR="006E768F" w:rsidRPr="00036CB9">
        <w:rPr>
          <w:rFonts w:asciiTheme="majorBidi" w:hAnsiTheme="majorBidi" w:cstheme="majorBidi"/>
          <w:sz w:val="20"/>
          <w:szCs w:val="20"/>
        </w:rPr>
        <w:t xml:space="preserve">; Small pondweed </w:t>
      </w:r>
      <w:r w:rsidR="006E768F" w:rsidRPr="00036CB9">
        <w:rPr>
          <w:rFonts w:asciiTheme="majorBidi" w:eastAsia="Times New Roman" w:hAnsiTheme="majorBidi" w:cstheme="majorBidi"/>
          <w:sz w:val="20"/>
          <w:szCs w:val="20"/>
        </w:rPr>
        <w:t>(</w:t>
      </w:r>
      <w:r w:rsidR="006E768F" w:rsidRPr="00036CB9">
        <w:rPr>
          <w:rFonts w:asciiTheme="majorBidi" w:eastAsia="Times New Roman" w:hAnsiTheme="majorBidi" w:cstheme="majorBidi"/>
          <w:i/>
          <w:iCs/>
          <w:sz w:val="20"/>
          <w:szCs w:val="20"/>
        </w:rPr>
        <w:t>Potamogeton pusillus</w:t>
      </w:r>
      <w:r w:rsidR="006E768F" w:rsidRPr="00036CB9">
        <w:rPr>
          <w:rFonts w:asciiTheme="majorBidi" w:eastAsia="Times New Roman" w:hAnsiTheme="majorBidi" w:cstheme="majorBidi"/>
          <w:sz w:val="20"/>
          <w:szCs w:val="20"/>
        </w:rPr>
        <w:t xml:space="preserve">) </w:t>
      </w:r>
      <w:r w:rsidR="006E768F" w:rsidRPr="00036CB9">
        <w:rPr>
          <w:rFonts w:asciiTheme="majorBidi" w:hAnsiTheme="majorBidi" w:cstheme="majorBidi"/>
          <w:sz w:val="20"/>
          <w:szCs w:val="20"/>
        </w:rPr>
        <w:t xml:space="preserve">saw a moderately significant increase </w:t>
      </w:r>
      <w:r w:rsidR="006E768F" w:rsidRPr="00036CB9">
        <w:rPr>
          <w:rFonts w:asciiTheme="majorBidi" w:hAnsiTheme="majorBidi" w:cstheme="majorBidi"/>
          <w:b/>
          <w:bCs/>
          <w:sz w:val="20"/>
          <w:szCs w:val="20"/>
        </w:rPr>
        <w:t>(</w:t>
      </w:r>
      <w:r w:rsidR="006E768F" w:rsidRPr="00036CB9">
        <w:rPr>
          <w:rFonts w:asciiTheme="majorBidi" w:hAnsiTheme="majorBidi" w:cstheme="majorBidi"/>
          <w:b/>
          <w:bCs/>
          <w:i/>
          <w:iCs/>
          <w:sz w:val="20"/>
          <w:szCs w:val="20"/>
        </w:rPr>
        <w:t>p</w:t>
      </w:r>
      <w:r w:rsidR="006E768F" w:rsidRPr="00036CB9">
        <w:rPr>
          <w:rFonts w:asciiTheme="majorBidi" w:hAnsiTheme="majorBidi" w:cstheme="majorBidi"/>
          <w:b/>
          <w:bCs/>
          <w:sz w:val="20"/>
          <w:szCs w:val="20"/>
        </w:rPr>
        <w:t>=0.002)</w:t>
      </w:r>
      <w:r w:rsidR="006E768F" w:rsidRPr="00036CB9">
        <w:rPr>
          <w:rFonts w:asciiTheme="majorBidi" w:hAnsiTheme="majorBidi" w:cstheme="majorBidi"/>
          <w:sz w:val="20"/>
          <w:szCs w:val="20"/>
        </w:rPr>
        <w:t xml:space="preserve">; and Curly-leaf pondweed underwent a significant increase </w:t>
      </w:r>
      <w:r w:rsidR="006E768F" w:rsidRPr="00036CB9">
        <w:rPr>
          <w:rFonts w:asciiTheme="majorBidi" w:hAnsiTheme="majorBidi" w:cstheme="majorBidi"/>
          <w:b/>
          <w:bCs/>
          <w:sz w:val="20"/>
          <w:szCs w:val="20"/>
        </w:rPr>
        <w:t>(</w:t>
      </w:r>
      <w:r w:rsidR="006E768F" w:rsidRPr="00036CB9">
        <w:rPr>
          <w:rFonts w:asciiTheme="majorBidi" w:hAnsiTheme="majorBidi" w:cstheme="majorBidi"/>
          <w:b/>
          <w:bCs/>
          <w:i/>
          <w:iCs/>
          <w:sz w:val="20"/>
          <w:szCs w:val="20"/>
        </w:rPr>
        <w:t>p</w:t>
      </w:r>
      <w:r w:rsidR="006E768F" w:rsidRPr="00036CB9">
        <w:rPr>
          <w:rFonts w:asciiTheme="majorBidi" w:hAnsiTheme="majorBidi" w:cstheme="majorBidi"/>
          <w:b/>
          <w:bCs/>
          <w:sz w:val="20"/>
          <w:szCs w:val="20"/>
        </w:rPr>
        <w:t>=0.02)</w:t>
      </w:r>
      <w:r w:rsidR="006E768F" w:rsidRPr="00036CB9">
        <w:rPr>
          <w:rFonts w:asciiTheme="majorBidi" w:hAnsiTheme="majorBidi" w:cstheme="majorBidi"/>
          <w:sz w:val="20"/>
          <w:szCs w:val="20"/>
        </w:rPr>
        <w:t xml:space="preserve">.  </w:t>
      </w:r>
      <w:r w:rsidR="008E40B1" w:rsidRPr="00036CB9">
        <w:rPr>
          <w:rFonts w:asciiTheme="majorBidi" w:eastAsia="Times New Roman" w:hAnsiTheme="majorBidi" w:cstheme="majorBidi"/>
          <w:sz w:val="20"/>
          <w:szCs w:val="20"/>
        </w:rPr>
        <w:t>The 2</w:t>
      </w:r>
      <w:r w:rsidR="002C27C8" w:rsidRPr="00036CB9">
        <w:rPr>
          <w:rFonts w:asciiTheme="majorBidi" w:eastAsia="Times New Roman" w:hAnsiTheme="majorBidi" w:cstheme="majorBidi"/>
          <w:sz w:val="20"/>
          <w:szCs w:val="20"/>
        </w:rPr>
        <w:t>2</w:t>
      </w:r>
      <w:r w:rsidR="008E40B1" w:rsidRPr="00036CB9">
        <w:rPr>
          <w:rFonts w:asciiTheme="majorBidi" w:eastAsia="Times New Roman" w:hAnsiTheme="majorBidi" w:cstheme="majorBidi"/>
          <w:sz w:val="20"/>
          <w:szCs w:val="20"/>
        </w:rPr>
        <w:t xml:space="preserve"> native index species found in the rake during the July 2022 survey (</w:t>
      </w:r>
      <w:r w:rsidR="002C27C8" w:rsidRPr="00036CB9">
        <w:rPr>
          <w:rFonts w:asciiTheme="majorBidi" w:eastAsia="Times New Roman" w:hAnsiTheme="majorBidi" w:cstheme="majorBidi"/>
          <w:sz w:val="20"/>
          <w:szCs w:val="20"/>
        </w:rPr>
        <w:t>up</w:t>
      </w:r>
      <w:r w:rsidR="008E40B1" w:rsidRPr="00036CB9">
        <w:rPr>
          <w:rFonts w:asciiTheme="majorBidi" w:eastAsia="Times New Roman" w:hAnsiTheme="majorBidi" w:cstheme="majorBidi"/>
          <w:sz w:val="20"/>
          <w:szCs w:val="20"/>
        </w:rPr>
        <w:t xml:space="preserve"> from </w:t>
      </w:r>
      <w:r w:rsidR="002C27C8" w:rsidRPr="00036CB9">
        <w:rPr>
          <w:rFonts w:asciiTheme="majorBidi" w:eastAsia="Times New Roman" w:hAnsiTheme="majorBidi" w:cstheme="majorBidi"/>
          <w:sz w:val="20"/>
          <w:szCs w:val="20"/>
        </w:rPr>
        <w:t>17</w:t>
      </w:r>
      <w:r w:rsidR="008E40B1" w:rsidRPr="00036CB9">
        <w:rPr>
          <w:rFonts w:asciiTheme="majorBidi" w:eastAsia="Times New Roman" w:hAnsiTheme="majorBidi" w:cstheme="majorBidi"/>
          <w:sz w:val="20"/>
          <w:szCs w:val="20"/>
        </w:rPr>
        <w:t xml:space="preserve"> in 2011) produced a </w:t>
      </w:r>
      <w:r w:rsidR="002C27C8" w:rsidRPr="00036CB9">
        <w:rPr>
          <w:rFonts w:asciiTheme="majorBidi" w:eastAsia="Times New Roman" w:hAnsiTheme="majorBidi" w:cstheme="majorBidi"/>
          <w:sz w:val="20"/>
          <w:szCs w:val="20"/>
        </w:rPr>
        <w:t>below</w:t>
      </w:r>
      <w:r w:rsidR="008E40B1" w:rsidRPr="00036CB9">
        <w:rPr>
          <w:rFonts w:asciiTheme="majorBidi" w:eastAsia="Times New Roman" w:hAnsiTheme="majorBidi" w:cstheme="majorBidi"/>
          <w:sz w:val="20"/>
          <w:szCs w:val="20"/>
        </w:rPr>
        <w:t xml:space="preserve"> average mean Coefficient of Conservatism of 5.</w:t>
      </w:r>
      <w:r w:rsidR="002C27C8" w:rsidRPr="00036CB9">
        <w:rPr>
          <w:rFonts w:asciiTheme="majorBidi" w:eastAsia="Times New Roman" w:hAnsiTheme="majorBidi" w:cstheme="majorBidi"/>
          <w:sz w:val="20"/>
          <w:szCs w:val="20"/>
        </w:rPr>
        <w:t>1</w:t>
      </w:r>
      <w:r w:rsidR="008E40B1" w:rsidRPr="00036CB9">
        <w:rPr>
          <w:rFonts w:asciiTheme="majorBidi" w:eastAsia="Times New Roman" w:hAnsiTheme="majorBidi" w:cstheme="majorBidi"/>
          <w:sz w:val="20"/>
          <w:szCs w:val="20"/>
        </w:rPr>
        <w:t xml:space="preserve"> (down from 5.</w:t>
      </w:r>
      <w:r w:rsidR="002C27C8" w:rsidRPr="00036CB9">
        <w:rPr>
          <w:rFonts w:asciiTheme="majorBidi" w:eastAsia="Times New Roman" w:hAnsiTheme="majorBidi" w:cstheme="majorBidi"/>
          <w:sz w:val="20"/>
          <w:szCs w:val="20"/>
        </w:rPr>
        <w:t>6</w:t>
      </w:r>
      <w:r w:rsidR="008E40B1" w:rsidRPr="00036CB9">
        <w:rPr>
          <w:rFonts w:asciiTheme="majorBidi" w:eastAsia="Times New Roman" w:hAnsiTheme="majorBidi" w:cstheme="majorBidi"/>
          <w:sz w:val="20"/>
          <w:szCs w:val="20"/>
        </w:rPr>
        <w:t xml:space="preserve"> in 2011).  The Floristic Quality Index of 2</w:t>
      </w:r>
      <w:r w:rsidR="002C27C8" w:rsidRPr="00036CB9">
        <w:rPr>
          <w:rFonts w:asciiTheme="majorBidi" w:eastAsia="Times New Roman" w:hAnsiTheme="majorBidi" w:cstheme="majorBidi"/>
          <w:sz w:val="20"/>
          <w:szCs w:val="20"/>
        </w:rPr>
        <w:t>3</w:t>
      </w:r>
      <w:r w:rsidR="008E40B1" w:rsidRPr="00036CB9">
        <w:rPr>
          <w:rFonts w:asciiTheme="majorBidi" w:eastAsia="Times New Roman" w:hAnsiTheme="majorBidi" w:cstheme="majorBidi"/>
          <w:sz w:val="20"/>
          <w:szCs w:val="20"/>
        </w:rPr>
        <w:t>.</w:t>
      </w:r>
      <w:r w:rsidR="002C27C8" w:rsidRPr="00036CB9">
        <w:rPr>
          <w:rFonts w:asciiTheme="majorBidi" w:eastAsia="Times New Roman" w:hAnsiTheme="majorBidi" w:cstheme="majorBidi"/>
          <w:sz w:val="20"/>
          <w:szCs w:val="20"/>
        </w:rPr>
        <w:t>9</w:t>
      </w:r>
      <w:r w:rsidR="008E40B1" w:rsidRPr="00036CB9">
        <w:rPr>
          <w:rFonts w:asciiTheme="majorBidi" w:eastAsia="Times New Roman" w:hAnsiTheme="majorBidi" w:cstheme="majorBidi"/>
          <w:sz w:val="20"/>
          <w:szCs w:val="20"/>
        </w:rPr>
        <w:t xml:space="preserve"> (</w:t>
      </w:r>
      <w:r w:rsidR="002C27C8" w:rsidRPr="00036CB9">
        <w:rPr>
          <w:rFonts w:asciiTheme="majorBidi" w:eastAsia="Times New Roman" w:hAnsiTheme="majorBidi" w:cstheme="majorBidi"/>
          <w:sz w:val="20"/>
          <w:szCs w:val="20"/>
        </w:rPr>
        <w:t>up</w:t>
      </w:r>
      <w:r w:rsidR="008E40B1" w:rsidRPr="00036CB9">
        <w:rPr>
          <w:rFonts w:asciiTheme="majorBidi" w:eastAsia="Times New Roman" w:hAnsiTheme="majorBidi" w:cstheme="majorBidi"/>
          <w:sz w:val="20"/>
          <w:szCs w:val="20"/>
        </w:rPr>
        <w:t xml:space="preserve"> from </w:t>
      </w:r>
      <w:r w:rsidR="002C27C8" w:rsidRPr="00036CB9">
        <w:rPr>
          <w:rFonts w:asciiTheme="majorBidi" w:eastAsia="Times New Roman" w:hAnsiTheme="majorBidi" w:cstheme="majorBidi"/>
          <w:sz w:val="20"/>
          <w:szCs w:val="20"/>
        </w:rPr>
        <w:t>2</w:t>
      </w:r>
      <w:r w:rsidR="008E40B1" w:rsidRPr="00036CB9">
        <w:rPr>
          <w:rFonts w:asciiTheme="majorBidi" w:eastAsia="Times New Roman" w:hAnsiTheme="majorBidi" w:cstheme="majorBidi"/>
          <w:sz w:val="20"/>
          <w:szCs w:val="20"/>
        </w:rPr>
        <w:t>3.</w:t>
      </w:r>
      <w:r w:rsidR="002C27C8" w:rsidRPr="00036CB9">
        <w:rPr>
          <w:rFonts w:asciiTheme="majorBidi" w:eastAsia="Times New Roman" w:hAnsiTheme="majorBidi" w:cstheme="majorBidi"/>
          <w:sz w:val="20"/>
          <w:szCs w:val="20"/>
        </w:rPr>
        <w:t>3</w:t>
      </w:r>
      <w:r w:rsidR="008E40B1" w:rsidRPr="00036CB9">
        <w:rPr>
          <w:rFonts w:asciiTheme="majorBidi" w:eastAsia="Times New Roman" w:hAnsiTheme="majorBidi" w:cstheme="majorBidi"/>
          <w:sz w:val="20"/>
          <w:szCs w:val="20"/>
        </w:rPr>
        <w:t xml:space="preserve"> in 2011) was</w:t>
      </w:r>
      <w:r w:rsidR="00870304" w:rsidRPr="00036CB9">
        <w:rPr>
          <w:rFonts w:asciiTheme="majorBidi" w:eastAsia="Times New Roman" w:hAnsiTheme="majorBidi" w:cstheme="majorBidi"/>
          <w:sz w:val="20"/>
          <w:szCs w:val="20"/>
        </w:rPr>
        <w:t>, however,</w:t>
      </w:r>
      <w:r w:rsidR="008E40B1" w:rsidRPr="00036CB9">
        <w:rPr>
          <w:rFonts w:asciiTheme="majorBidi" w:eastAsia="Times New Roman" w:hAnsiTheme="majorBidi" w:cstheme="majorBidi"/>
          <w:sz w:val="20"/>
          <w:szCs w:val="20"/>
        </w:rPr>
        <w:t xml:space="preserve"> above the median FQI for this part of the state.  In 2022, filamentous algae were present at </w:t>
      </w:r>
      <w:r w:rsidR="00870304" w:rsidRPr="00036CB9">
        <w:rPr>
          <w:rFonts w:asciiTheme="majorBidi" w:eastAsia="Times New Roman" w:hAnsiTheme="majorBidi" w:cstheme="majorBidi"/>
          <w:sz w:val="20"/>
          <w:szCs w:val="20"/>
        </w:rPr>
        <w:t>44</w:t>
      </w:r>
      <w:r w:rsidR="008E40B1" w:rsidRPr="00036CB9">
        <w:rPr>
          <w:rFonts w:asciiTheme="majorBidi" w:eastAsia="Times New Roman" w:hAnsiTheme="majorBidi" w:cstheme="majorBidi"/>
          <w:sz w:val="20"/>
          <w:szCs w:val="20"/>
        </w:rPr>
        <w:t xml:space="preserve"> points with a mean rake fullness of 1.</w:t>
      </w:r>
      <w:r w:rsidR="00870304" w:rsidRPr="00036CB9">
        <w:rPr>
          <w:rFonts w:asciiTheme="majorBidi" w:eastAsia="Times New Roman" w:hAnsiTheme="majorBidi" w:cstheme="majorBidi"/>
          <w:sz w:val="20"/>
          <w:szCs w:val="20"/>
        </w:rPr>
        <w:t>18</w:t>
      </w:r>
      <w:r w:rsidR="008E40B1" w:rsidRPr="00036CB9">
        <w:rPr>
          <w:rFonts w:asciiTheme="majorBidi" w:eastAsia="Times New Roman" w:hAnsiTheme="majorBidi" w:cstheme="majorBidi"/>
          <w:sz w:val="20"/>
          <w:szCs w:val="20"/>
        </w:rPr>
        <w:t xml:space="preserve">.  This was </w:t>
      </w:r>
      <w:r w:rsidR="008E40B1" w:rsidRPr="00036CB9">
        <w:rPr>
          <w:rFonts w:asciiTheme="majorBidi" w:hAnsiTheme="majorBidi" w:cstheme="majorBidi"/>
          <w:sz w:val="20"/>
          <w:szCs w:val="20"/>
        </w:rPr>
        <w:t xml:space="preserve">a </w:t>
      </w:r>
      <w:r w:rsidR="00870304" w:rsidRPr="00036CB9">
        <w:rPr>
          <w:rFonts w:asciiTheme="majorBidi" w:hAnsiTheme="majorBidi" w:cstheme="majorBidi"/>
          <w:sz w:val="20"/>
          <w:szCs w:val="20"/>
        </w:rPr>
        <w:t xml:space="preserve">highly </w:t>
      </w:r>
      <w:r w:rsidR="008E40B1" w:rsidRPr="00036CB9">
        <w:rPr>
          <w:rFonts w:asciiTheme="majorBidi" w:hAnsiTheme="majorBidi" w:cstheme="majorBidi"/>
          <w:sz w:val="20"/>
          <w:szCs w:val="20"/>
        </w:rPr>
        <w:t xml:space="preserve">significant increase </w:t>
      </w:r>
      <w:r w:rsidR="00870304" w:rsidRPr="00036CB9">
        <w:rPr>
          <w:rFonts w:eastAsia="Times New Roman"/>
          <w:b/>
          <w:bCs/>
          <w:sz w:val="20"/>
          <w:szCs w:val="20"/>
        </w:rPr>
        <w:t>(</w:t>
      </w:r>
      <w:r w:rsidR="00870304" w:rsidRPr="00036CB9">
        <w:rPr>
          <w:rFonts w:eastAsia="Times New Roman"/>
          <w:b/>
          <w:bCs/>
          <w:i/>
          <w:iCs/>
          <w:sz w:val="20"/>
          <w:szCs w:val="20"/>
        </w:rPr>
        <w:t>p</w:t>
      </w:r>
      <w:r w:rsidR="00870304" w:rsidRPr="00036CB9">
        <w:rPr>
          <w:rFonts w:eastAsia="Times New Roman"/>
          <w:b/>
          <w:bCs/>
          <w:sz w:val="20"/>
          <w:szCs w:val="20"/>
        </w:rPr>
        <w:t xml:space="preserve">&lt;0.001) </w:t>
      </w:r>
      <w:r w:rsidR="008E40B1" w:rsidRPr="00036CB9">
        <w:rPr>
          <w:rFonts w:asciiTheme="majorBidi" w:hAnsiTheme="majorBidi" w:cstheme="majorBidi"/>
          <w:sz w:val="20"/>
          <w:szCs w:val="20"/>
        </w:rPr>
        <w:t xml:space="preserve">in distribution, but a </w:t>
      </w:r>
      <w:r w:rsidR="00870304" w:rsidRPr="00036CB9">
        <w:rPr>
          <w:rFonts w:asciiTheme="majorBidi" w:hAnsiTheme="majorBidi" w:cstheme="majorBidi"/>
          <w:sz w:val="20"/>
          <w:szCs w:val="20"/>
        </w:rPr>
        <w:t>non-</w:t>
      </w:r>
      <w:r w:rsidR="008E40B1" w:rsidRPr="00036CB9">
        <w:rPr>
          <w:rFonts w:asciiTheme="majorBidi" w:hAnsiTheme="majorBidi" w:cstheme="majorBidi"/>
          <w:sz w:val="20"/>
          <w:szCs w:val="20"/>
        </w:rPr>
        <w:t>significant decline (</w:t>
      </w:r>
      <w:r w:rsidR="008E40B1" w:rsidRPr="00036CB9">
        <w:rPr>
          <w:rFonts w:asciiTheme="majorBidi" w:hAnsiTheme="majorBidi" w:cstheme="majorBidi"/>
          <w:i/>
          <w:iCs/>
          <w:sz w:val="20"/>
          <w:szCs w:val="20"/>
        </w:rPr>
        <w:t>p</w:t>
      </w:r>
      <w:r w:rsidR="00870304" w:rsidRPr="00036CB9">
        <w:rPr>
          <w:rFonts w:asciiTheme="majorBidi" w:hAnsiTheme="majorBidi" w:cstheme="majorBidi"/>
          <w:sz w:val="20"/>
          <w:szCs w:val="20"/>
        </w:rPr>
        <w:t>=</w:t>
      </w:r>
      <w:r w:rsidR="008E40B1" w:rsidRPr="00036CB9">
        <w:rPr>
          <w:rFonts w:asciiTheme="majorBidi" w:hAnsiTheme="majorBidi" w:cstheme="majorBidi"/>
          <w:sz w:val="20"/>
          <w:szCs w:val="20"/>
        </w:rPr>
        <w:t>0.</w:t>
      </w:r>
      <w:r w:rsidR="00870304" w:rsidRPr="00036CB9">
        <w:rPr>
          <w:rFonts w:asciiTheme="majorBidi" w:hAnsiTheme="majorBidi" w:cstheme="majorBidi"/>
          <w:sz w:val="20"/>
          <w:szCs w:val="20"/>
        </w:rPr>
        <w:t>26</w:t>
      </w:r>
      <w:r w:rsidR="008E40B1" w:rsidRPr="00036CB9">
        <w:rPr>
          <w:rFonts w:asciiTheme="majorBidi" w:hAnsiTheme="majorBidi" w:cstheme="majorBidi"/>
          <w:sz w:val="20"/>
          <w:szCs w:val="20"/>
        </w:rPr>
        <w:t xml:space="preserve">) in density compared to 2011 when we found these algae at </w:t>
      </w:r>
      <w:r w:rsidR="00870304" w:rsidRPr="00036CB9">
        <w:rPr>
          <w:rFonts w:asciiTheme="majorBidi" w:hAnsiTheme="majorBidi" w:cstheme="majorBidi"/>
          <w:sz w:val="20"/>
          <w:szCs w:val="20"/>
        </w:rPr>
        <w:t>six</w:t>
      </w:r>
      <w:r w:rsidR="008E40B1" w:rsidRPr="00036CB9">
        <w:rPr>
          <w:rFonts w:asciiTheme="majorBidi" w:hAnsiTheme="majorBidi" w:cstheme="majorBidi"/>
          <w:sz w:val="20"/>
          <w:szCs w:val="20"/>
        </w:rPr>
        <w:t xml:space="preserve"> points with a mean rake of 1.</w:t>
      </w:r>
      <w:r w:rsidR="00870304" w:rsidRPr="00036CB9">
        <w:rPr>
          <w:rFonts w:asciiTheme="majorBidi" w:hAnsiTheme="majorBidi" w:cstheme="majorBidi"/>
          <w:sz w:val="20"/>
          <w:szCs w:val="20"/>
        </w:rPr>
        <w:t>33</w:t>
      </w:r>
      <w:r w:rsidR="008E40B1" w:rsidRPr="00036CB9">
        <w:rPr>
          <w:rFonts w:asciiTheme="majorBidi" w:eastAsia="Times New Roman" w:hAnsiTheme="majorBidi" w:cstheme="majorBidi"/>
          <w:sz w:val="20"/>
          <w:szCs w:val="20"/>
        </w:rPr>
        <w:t xml:space="preserve">.  In July 2022, CLP was still present at </w:t>
      </w:r>
      <w:r w:rsidR="003B4105" w:rsidRPr="00036CB9">
        <w:rPr>
          <w:rFonts w:asciiTheme="majorBidi" w:eastAsia="Times New Roman" w:hAnsiTheme="majorBidi" w:cstheme="majorBidi"/>
          <w:sz w:val="20"/>
          <w:szCs w:val="20"/>
        </w:rPr>
        <w:t>eight</w:t>
      </w:r>
      <w:r w:rsidR="008E40B1" w:rsidRPr="00036CB9">
        <w:rPr>
          <w:rFonts w:asciiTheme="majorBidi" w:eastAsia="Times New Roman" w:hAnsiTheme="majorBidi" w:cstheme="majorBidi"/>
          <w:sz w:val="20"/>
          <w:szCs w:val="20"/>
        </w:rPr>
        <w:t xml:space="preserve"> points with a mean rake fullness of 1.</w:t>
      </w:r>
      <w:r w:rsidR="003B4105" w:rsidRPr="00036CB9">
        <w:rPr>
          <w:rFonts w:asciiTheme="majorBidi" w:eastAsia="Times New Roman" w:hAnsiTheme="majorBidi" w:cstheme="majorBidi"/>
          <w:sz w:val="20"/>
          <w:szCs w:val="20"/>
        </w:rPr>
        <w:t>25</w:t>
      </w:r>
      <w:r w:rsidR="008E40B1" w:rsidRPr="00036CB9">
        <w:rPr>
          <w:rFonts w:asciiTheme="majorBidi" w:eastAsia="Times New Roman" w:hAnsiTheme="majorBidi" w:cstheme="majorBidi"/>
          <w:sz w:val="20"/>
          <w:szCs w:val="20"/>
        </w:rPr>
        <w:t xml:space="preserve">.  Compared to July 2011 when we found </w:t>
      </w:r>
      <w:r w:rsidR="003B4105" w:rsidRPr="00036CB9">
        <w:rPr>
          <w:rFonts w:asciiTheme="majorBidi" w:eastAsia="Times New Roman" w:hAnsiTheme="majorBidi" w:cstheme="majorBidi"/>
          <w:sz w:val="20"/>
          <w:szCs w:val="20"/>
        </w:rPr>
        <w:t>a single CLP plant in the rake at a single point</w:t>
      </w:r>
      <w:r w:rsidR="008E40B1" w:rsidRPr="00036CB9">
        <w:rPr>
          <w:rFonts w:asciiTheme="majorBidi" w:eastAsia="Times New Roman" w:hAnsiTheme="majorBidi" w:cstheme="majorBidi"/>
          <w:sz w:val="20"/>
          <w:szCs w:val="20"/>
        </w:rPr>
        <w:t xml:space="preserve">, this </w:t>
      </w:r>
      <w:r w:rsidR="008E40B1" w:rsidRPr="00036CB9">
        <w:rPr>
          <w:rFonts w:eastAsia="Times New Roman"/>
          <w:sz w:val="20"/>
          <w:szCs w:val="20"/>
        </w:rPr>
        <w:t>suggested that</w:t>
      </w:r>
      <w:r w:rsidR="008E40B1" w:rsidRPr="00036CB9">
        <w:rPr>
          <w:sz w:val="20"/>
          <w:szCs w:val="20"/>
        </w:rPr>
        <w:t xml:space="preserve"> CLP had undergone </w:t>
      </w:r>
      <w:r w:rsidR="008E40B1" w:rsidRPr="00036CB9">
        <w:rPr>
          <w:rFonts w:eastAsia="Times New Roman"/>
          <w:sz w:val="20"/>
          <w:szCs w:val="20"/>
        </w:rPr>
        <w:t xml:space="preserve">a highly significant summer </w:t>
      </w:r>
      <w:r w:rsidR="003B4105" w:rsidRPr="00036CB9">
        <w:rPr>
          <w:rFonts w:eastAsia="Times New Roman"/>
          <w:sz w:val="20"/>
          <w:szCs w:val="20"/>
        </w:rPr>
        <w:t xml:space="preserve">increase </w:t>
      </w:r>
      <w:r w:rsidR="008E40B1" w:rsidRPr="00036CB9">
        <w:rPr>
          <w:rFonts w:eastAsia="Times New Roman"/>
          <w:b/>
          <w:bCs/>
          <w:sz w:val="20"/>
          <w:szCs w:val="20"/>
        </w:rPr>
        <w:t>(</w:t>
      </w:r>
      <w:r w:rsidR="008E40B1" w:rsidRPr="00036CB9">
        <w:rPr>
          <w:rFonts w:eastAsia="Times New Roman"/>
          <w:b/>
          <w:bCs/>
          <w:i/>
          <w:iCs/>
          <w:sz w:val="20"/>
          <w:szCs w:val="20"/>
        </w:rPr>
        <w:t>p</w:t>
      </w:r>
      <w:r w:rsidR="008E40B1" w:rsidRPr="00036CB9">
        <w:rPr>
          <w:rFonts w:eastAsia="Times New Roman"/>
          <w:b/>
          <w:bCs/>
          <w:sz w:val="20"/>
          <w:szCs w:val="20"/>
        </w:rPr>
        <w:t xml:space="preserve">&lt;0.001) </w:t>
      </w:r>
      <w:r w:rsidR="008E40B1" w:rsidRPr="00036CB9">
        <w:rPr>
          <w:rFonts w:eastAsia="Times New Roman"/>
          <w:sz w:val="20"/>
          <w:szCs w:val="20"/>
        </w:rPr>
        <w:t xml:space="preserve">in </w:t>
      </w:r>
      <w:r w:rsidR="003B4105" w:rsidRPr="00036CB9">
        <w:rPr>
          <w:rFonts w:eastAsia="Times New Roman"/>
          <w:sz w:val="20"/>
          <w:szCs w:val="20"/>
        </w:rPr>
        <w:t>density</w:t>
      </w:r>
      <w:r w:rsidR="008E40B1" w:rsidRPr="00036CB9">
        <w:rPr>
          <w:rFonts w:eastAsia="Times New Roman"/>
          <w:sz w:val="20"/>
          <w:szCs w:val="20"/>
        </w:rPr>
        <w:t xml:space="preserve"> and </w:t>
      </w:r>
      <w:r w:rsidR="003B4105" w:rsidRPr="00036CB9">
        <w:rPr>
          <w:rFonts w:eastAsia="Times New Roman"/>
          <w:sz w:val="20"/>
          <w:szCs w:val="20"/>
        </w:rPr>
        <w:t xml:space="preserve">a </w:t>
      </w:r>
      <w:r w:rsidR="008E40B1" w:rsidRPr="00036CB9">
        <w:rPr>
          <w:sz w:val="20"/>
          <w:szCs w:val="20"/>
        </w:rPr>
        <w:t xml:space="preserve">significant </w:t>
      </w:r>
      <w:r w:rsidR="003B4105" w:rsidRPr="00036CB9">
        <w:rPr>
          <w:sz w:val="20"/>
          <w:szCs w:val="20"/>
        </w:rPr>
        <w:t xml:space="preserve">increase </w:t>
      </w:r>
      <w:r w:rsidR="003B4105" w:rsidRPr="00036CB9">
        <w:rPr>
          <w:rFonts w:eastAsia="Times New Roman"/>
          <w:b/>
          <w:bCs/>
          <w:sz w:val="20"/>
          <w:szCs w:val="20"/>
        </w:rPr>
        <w:t>(</w:t>
      </w:r>
      <w:r w:rsidR="003B4105" w:rsidRPr="00036CB9">
        <w:rPr>
          <w:rFonts w:eastAsia="Times New Roman"/>
          <w:b/>
          <w:bCs/>
          <w:i/>
          <w:iCs/>
          <w:sz w:val="20"/>
          <w:szCs w:val="20"/>
        </w:rPr>
        <w:t>p=</w:t>
      </w:r>
      <w:r w:rsidR="003B4105" w:rsidRPr="00036CB9">
        <w:rPr>
          <w:rFonts w:eastAsia="Times New Roman"/>
          <w:b/>
          <w:bCs/>
          <w:sz w:val="20"/>
          <w:szCs w:val="20"/>
        </w:rPr>
        <w:t xml:space="preserve">0.02) </w:t>
      </w:r>
      <w:r w:rsidR="003B4105" w:rsidRPr="00036CB9">
        <w:rPr>
          <w:sz w:val="20"/>
          <w:szCs w:val="20"/>
        </w:rPr>
        <w:t>in distribution</w:t>
      </w:r>
      <w:r w:rsidR="008E40B1" w:rsidRPr="00036CB9">
        <w:rPr>
          <w:rFonts w:eastAsia="Times New Roman"/>
          <w:sz w:val="20"/>
          <w:szCs w:val="20"/>
        </w:rPr>
        <w:t xml:space="preserve">.  </w:t>
      </w:r>
      <w:r w:rsidR="008E40B1" w:rsidRPr="00036CB9">
        <w:rPr>
          <w:rFonts w:asciiTheme="majorBidi" w:eastAsia="Times New Roman" w:hAnsiTheme="majorBidi" w:cstheme="majorBidi"/>
          <w:sz w:val="20"/>
          <w:szCs w:val="20"/>
        </w:rPr>
        <w:t xml:space="preserve">Other than CLP, </w:t>
      </w:r>
      <w:r w:rsidR="006E768F" w:rsidRPr="00036CB9">
        <w:rPr>
          <w:rFonts w:asciiTheme="majorBidi" w:eastAsia="Times New Roman" w:hAnsiTheme="majorBidi" w:cstheme="majorBidi"/>
          <w:sz w:val="20"/>
          <w:szCs w:val="20"/>
        </w:rPr>
        <w:t xml:space="preserve">Yellow iris </w:t>
      </w:r>
      <w:r w:rsidR="006E768F" w:rsidRPr="00036CB9">
        <w:rPr>
          <w:rFonts w:asciiTheme="majorBidi" w:eastAsia="Calibri" w:hAnsiTheme="majorBidi" w:cstheme="majorBidi"/>
          <w:iCs/>
          <w:sz w:val="20"/>
          <w:szCs w:val="20"/>
        </w:rPr>
        <w:t>(</w:t>
      </w:r>
      <w:r w:rsidR="006E768F" w:rsidRPr="00036CB9">
        <w:rPr>
          <w:rFonts w:asciiTheme="majorBidi" w:eastAsia="Calibri" w:hAnsiTheme="majorBidi" w:cstheme="majorBidi"/>
          <w:i/>
          <w:sz w:val="20"/>
          <w:szCs w:val="20"/>
        </w:rPr>
        <w:t>Iris pseudacorus</w:t>
      </w:r>
      <w:r w:rsidR="006E768F" w:rsidRPr="00036CB9">
        <w:rPr>
          <w:rFonts w:asciiTheme="majorBidi" w:eastAsia="Calibri" w:hAnsiTheme="majorBidi" w:cstheme="majorBidi"/>
          <w:iCs/>
          <w:sz w:val="20"/>
          <w:szCs w:val="20"/>
        </w:rPr>
        <w:t xml:space="preserve">), </w:t>
      </w:r>
      <w:r w:rsidR="008E40B1" w:rsidRPr="00036CB9">
        <w:rPr>
          <w:rFonts w:asciiTheme="majorBidi" w:eastAsia="Calibri" w:hAnsiTheme="majorBidi" w:cstheme="majorBidi"/>
          <w:iCs/>
          <w:sz w:val="20"/>
          <w:szCs w:val="20"/>
        </w:rPr>
        <w:t>Reed canary grass (</w:t>
      </w:r>
      <w:r w:rsidR="008E40B1" w:rsidRPr="00036CB9">
        <w:rPr>
          <w:rFonts w:asciiTheme="majorBidi" w:eastAsia="Calibri" w:hAnsiTheme="majorBidi" w:cstheme="majorBidi"/>
          <w:i/>
          <w:sz w:val="20"/>
          <w:szCs w:val="20"/>
        </w:rPr>
        <w:t>Phalaris arundinacea</w:t>
      </w:r>
      <w:r w:rsidR="008E40B1" w:rsidRPr="00036CB9">
        <w:rPr>
          <w:rFonts w:asciiTheme="majorBidi" w:eastAsia="Calibri" w:hAnsiTheme="majorBidi" w:cstheme="majorBidi"/>
          <w:iCs/>
          <w:sz w:val="20"/>
          <w:szCs w:val="20"/>
        </w:rPr>
        <w:t>)</w:t>
      </w:r>
      <w:r w:rsidR="006E768F" w:rsidRPr="00036CB9">
        <w:rPr>
          <w:rFonts w:asciiTheme="majorBidi" w:eastAsia="Calibri" w:hAnsiTheme="majorBidi" w:cstheme="majorBidi"/>
          <w:iCs/>
          <w:sz w:val="20"/>
          <w:szCs w:val="20"/>
        </w:rPr>
        <w:t>,</w:t>
      </w:r>
      <w:r w:rsidR="008E40B1" w:rsidRPr="00036CB9">
        <w:rPr>
          <w:rFonts w:asciiTheme="majorBidi" w:eastAsia="Calibri" w:hAnsiTheme="majorBidi" w:cstheme="majorBidi"/>
          <w:iCs/>
          <w:sz w:val="20"/>
          <w:szCs w:val="20"/>
        </w:rPr>
        <w:t xml:space="preserve"> and Hybrid cattail (</w:t>
      </w:r>
      <w:r w:rsidR="008E40B1" w:rsidRPr="00036CB9">
        <w:rPr>
          <w:rFonts w:asciiTheme="majorBidi" w:eastAsia="Calibri" w:hAnsiTheme="majorBidi" w:cstheme="majorBidi"/>
          <w:i/>
          <w:sz w:val="20"/>
          <w:szCs w:val="20"/>
        </w:rPr>
        <w:t>Typha</w:t>
      </w:r>
      <w:r w:rsidR="008E40B1" w:rsidRPr="00036CB9">
        <w:rPr>
          <w:rFonts w:asciiTheme="majorBidi" w:eastAsia="Calibri" w:hAnsiTheme="majorBidi" w:cstheme="majorBidi"/>
          <w:iCs/>
          <w:sz w:val="20"/>
          <w:szCs w:val="20"/>
        </w:rPr>
        <w:t xml:space="preserve"> X </w:t>
      </w:r>
      <w:r w:rsidR="008E40B1" w:rsidRPr="00036CB9">
        <w:rPr>
          <w:rFonts w:asciiTheme="majorBidi" w:eastAsia="Calibri" w:hAnsiTheme="majorBidi" w:cstheme="majorBidi"/>
          <w:i/>
          <w:sz w:val="20"/>
          <w:szCs w:val="20"/>
        </w:rPr>
        <w:t>glauca</w:t>
      </w:r>
      <w:r w:rsidR="008E40B1" w:rsidRPr="00036CB9">
        <w:rPr>
          <w:rFonts w:asciiTheme="majorBidi" w:eastAsia="Calibri" w:hAnsiTheme="majorBidi" w:cstheme="majorBidi"/>
          <w:iCs/>
          <w:sz w:val="20"/>
          <w:szCs w:val="20"/>
        </w:rPr>
        <w:t xml:space="preserve">) were the only other exotic species found.  </w:t>
      </w:r>
      <w:r w:rsidR="006E768F" w:rsidRPr="00036CB9">
        <w:rPr>
          <w:rFonts w:asciiTheme="majorBidi" w:eastAsia="Calibri" w:hAnsiTheme="majorBidi" w:cstheme="majorBidi"/>
          <w:iCs/>
          <w:sz w:val="20"/>
          <w:szCs w:val="20"/>
        </w:rPr>
        <w:t xml:space="preserve">YI </w:t>
      </w:r>
      <w:r w:rsidR="003B4105" w:rsidRPr="00036CB9">
        <w:rPr>
          <w:rFonts w:asciiTheme="majorBidi" w:eastAsia="Calibri" w:hAnsiTheme="majorBidi" w:cstheme="majorBidi"/>
          <w:iCs/>
          <w:sz w:val="20"/>
          <w:szCs w:val="20"/>
        </w:rPr>
        <w:t>was present at two locations on the southeast end of the lake – a cluster of plants was growing on the edge of a floating bog directly south or Luther Point, and another cluster was seen along the shoreline near the Sumner Ave (CTH M) Bridge just upstream from Chetek Lake;</w:t>
      </w:r>
      <w:r w:rsidR="003B4105" w:rsidRPr="00036CB9">
        <w:rPr>
          <w:rFonts w:asciiTheme="majorBidi" w:eastAsia="Calibri" w:hAnsiTheme="majorBidi" w:cstheme="majorBidi"/>
          <w:iCs/>
        </w:rPr>
        <w:t xml:space="preserve"> </w:t>
      </w:r>
      <w:r w:rsidR="008E40B1" w:rsidRPr="00036CB9">
        <w:rPr>
          <w:rFonts w:asciiTheme="majorBidi" w:eastAsia="Calibri" w:hAnsiTheme="majorBidi" w:cstheme="majorBidi"/>
          <w:iCs/>
          <w:sz w:val="20"/>
          <w:szCs w:val="20"/>
        </w:rPr>
        <w:t>RCG was present along disturbed shorelines throughout</w:t>
      </w:r>
      <w:r w:rsidR="003B4105" w:rsidRPr="00036CB9">
        <w:rPr>
          <w:rFonts w:asciiTheme="majorBidi" w:eastAsia="Calibri" w:hAnsiTheme="majorBidi" w:cstheme="majorBidi"/>
          <w:iCs/>
          <w:sz w:val="20"/>
          <w:szCs w:val="20"/>
        </w:rPr>
        <w:t xml:space="preserve">; and </w:t>
      </w:r>
      <w:r w:rsidR="008E40B1" w:rsidRPr="00036CB9">
        <w:rPr>
          <w:rFonts w:asciiTheme="majorBidi" w:eastAsia="Calibri" w:hAnsiTheme="majorBidi" w:cstheme="majorBidi"/>
          <w:iCs/>
          <w:sz w:val="20"/>
          <w:szCs w:val="20"/>
        </w:rPr>
        <w:t xml:space="preserve">HC was restricted to </w:t>
      </w:r>
      <w:r w:rsidR="00682B25" w:rsidRPr="00036CB9">
        <w:rPr>
          <w:rFonts w:asciiTheme="majorBidi" w:eastAsia="Calibri" w:hAnsiTheme="majorBidi" w:cstheme="majorBidi"/>
          <w:iCs/>
          <w:sz w:val="20"/>
          <w:szCs w:val="20"/>
        </w:rPr>
        <w:t xml:space="preserve">the </w:t>
      </w:r>
      <w:r w:rsidR="003B4105" w:rsidRPr="00036CB9">
        <w:rPr>
          <w:rFonts w:asciiTheme="majorBidi" w:eastAsia="Calibri" w:hAnsiTheme="majorBidi" w:cstheme="majorBidi"/>
          <w:iCs/>
          <w:sz w:val="20"/>
          <w:szCs w:val="20"/>
        </w:rPr>
        <w:t>slough northwest of the Veterans Memorial County Park</w:t>
      </w:r>
      <w:r w:rsidR="008E40B1" w:rsidRPr="00036CB9">
        <w:rPr>
          <w:rFonts w:asciiTheme="majorBidi" w:eastAsia="Calibri" w:hAnsiTheme="majorBidi" w:cstheme="majorBidi"/>
          <w:iCs/>
          <w:sz w:val="20"/>
          <w:szCs w:val="20"/>
        </w:rPr>
        <w:t xml:space="preserve">.  If active management of Curly-leaf pondweed on </w:t>
      </w:r>
      <w:r w:rsidR="006E768F" w:rsidRPr="00036CB9">
        <w:rPr>
          <w:rFonts w:asciiTheme="majorBidi" w:eastAsia="Calibri" w:hAnsiTheme="majorBidi" w:cstheme="majorBidi"/>
          <w:iCs/>
          <w:sz w:val="20"/>
          <w:szCs w:val="20"/>
        </w:rPr>
        <w:t>Prairie</w:t>
      </w:r>
      <w:r w:rsidR="008E40B1" w:rsidRPr="00036CB9">
        <w:rPr>
          <w:rFonts w:asciiTheme="majorBidi" w:eastAsia="Calibri" w:hAnsiTheme="majorBidi" w:cstheme="majorBidi"/>
          <w:iCs/>
          <w:sz w:val="20"/>
          <w:szCs w:val="20"/>
        </w:rPr>
        <w:t xml:space="preserve"> Lake </w:t>
      </w:r>
      <w:r w:rsidR="006E768F" w:rsidRPr="00036CB9">
        <w:rPr>
          <w:rFonts w:asciiTheme="majorBidi" w:eastAsia="Calibri" w:hAnsiTheme="majorBidi" w:cstheme="majorBidi"/>
          <w:iCs/>
          <w:sz w:val="20"/>
          <w:szCs w:val="20"/>
        </w:rPr>
        <w:t xml:space="preserve">continues </w:t>
      </w:r>
      <w:r w:rsidR="008E40B1" w:rsidRPr="00036CB9">
        <w:rPr>
          <w:rFonts w:asciiTheme="majorBidi" w:eastAsia="Calibri" w:hAnsiTheme="majorBidi" w:cstheme="majorBidi"/>
          <w:iCs/>
          <w:sz w:val="20"/>
          <w:szCs w:val="20"/>
        </w:rPr>
        <w:t xml:space="preserve">in the future, we strongly encourage the CLPA to take a small-scale approach based on annual needs to relieve navigation impairment.  By taking a measured approach, it is less likely that any management would collaterally damage the lake’s </w:t>
      </w:r>
      <w:r w:rsidR="00C863D4" w:rsidRPr="00036CB9">
        <w:rPr>
          <w:rFonts w:asciiTheme="majorBidi" w:eastAsia="Calibri" w:hAnsiTheme="majorBidi" w:cstheme="majorBidi"/>
          <w:iCs/>
          <w:sz w:val="20"/>
          <w:szCs w:val="20"/>
        </w:rPr>
        <w:t xml:space="preserve">somewhat </w:t>
      </w:r>
      <w:r w:rsidR="008E40B1" w:rsidRPr="00036CB9">
        <w:rPr>
          <w:rFonts w:asciiTheme="majorBidi" w:eastAsia="Calibri" w:hAnsiTheme="majorBidi" w:cstheme="majorBidi"/>
          <w:iCs/>
          <w:sz w:val="20"/>
          <w:szCs w:val="20"/>
        </w:rPr>
        <w:t xml:space="preserve">limited native plant community and the important habitat it provides.  </w:t>
      </w:r>
      <w:r w:rsidR="006E768F" w:rsidRPr="00036CB9">
        <w:rPr>
          <w:rFonts w:asciiTheme="majorBidi" w:eastAsia="Calibri" w:hAnsiTheme="majorBidi" w:cstheme="majorBidi"/>
          <w:iCs/>
          <w:sz w:val="20"/>
          <w:szCs w:val="20"/>
        </w:rPr>
        <w:t>Manually removing Yellow iris wherever it is found; p</w:t>
      </w:r>
      <w:r w:rsidR="008E40B1" w:rsidRPr="00036CB9">
        <w:rPr>
          <w:rFonts w:asciiTheme="majorBidi" w:eastAsia="Calibri" w:hAnsiTheme="majorBidi" w:cstheme="majorBidi"/>
          <w:iCs/>
          <w:sz w:val="20"/>
          <w:szCs w:val="20"/>
        </w:rPr>
        <w:t>roactively working to limit nutrients coming into the system as they feed both excessive algal and CLP growth; and educating</w:t>
      </w:r>
      <w:r w:rsidR="008E40B1" w:rsidRPr="00036CB9">
        <w:rPr>
          <w:rFonts w:asciiTheme="majorBidi" w:eastAsia="Times New Roman" w:hAnsiTheme="majorBidi" w:cstheme="majorBidi"/>
          <w:sz w:val="20"/>
          <w:szCs w:val="20"/>
        </w:rPr>
        <w:t xml:space="preserve"> lakeshore residents on ways to control erosion and nutrient runoff are other future management considerations worth exploring.</w:t>
      </w:r>
    </w:p>
    <w:p w14:paraId="5B96C0C0" w14:textId="77777777" w:rsidR="00313F43" w:rsidRPr="00036CB9" w:rsidRDefault="00722E5B" w:rsidP="00D6001A">
      <w:pPr>
        <w:tabs>
          <w:tab w:val="left" w:pos="360"/>
          <w:tab w:val="right" w:pos="8640"/>
        </w:tabs>
        <w:spacing w:line="360" w:lineRule="auto"/>
        <w:jc w:val="center"/>
        <w:rPr>
          <w:rFonts w:asciiTheme="majorBidi" w:hAnsiTheme="majorBidi" w:cstheme="majorBidi"/>
          <w:b/>
        </w:rPr>
      </w:pPr>
      <w:r w:rsidRPr="00036CB9">
        <w:rPr>
          <w:rFonts w:asciiTheme="majorBidi" w:hAnsiTheme="majorBidi" w:cstheme="majorBidi"/>
          <w:b/>
        </w:rPr>
        <w:lastRenderedPageBreak/>
        <w:t>LIST OF FIGURES</w:t>
      </w:r>
    </w:p>
    <w:p w14:paraId="416D7625" w14:textId="77777777" w:rsidR="00313F43" w:rsidRPr="00036CB9" w:rsidRDefault="00313F43" w:rsidP="00E21A77">
      <w:pPr>
        <w:spacing w:line="360" w:lineRule="auto"/>
        <w:ind w:left="7200" w:firstLine="720"/>
        <w:jc w:val="right"/>
        <w:outlineLvl w:val="0"/>
        <w:rPr>
          <w:rFonts w:asciiTheme="majorBidi" w:hAnsiTheme="majorBidi" w:cstheme="majorBidi"/>
        </w:rPr>
      </w:pPr>
      <w:r w:rsidRPr="00036CB9">
        <w:rPr>
          <w:rFonts w:asciiTheme="majorBidi" w:hAnsiTheme="majorBidi" w:cstheme="majorBidi"/>
        </w:rPr>
        <w:t>Page</w:t>
      </w:r>
    </w:p>
    <w:p w14:paraId="1F5A2E9A" w14:textId="10035156" w:rsidR="008E40B1" w:rsidRPr="00036CB9" w:rsidRDefault="008E40B1" w:rsidP="008E40B1">
      <w:pPr>
        <w:tabs>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 xml:space="preserve">Figure 1:  </w:t>
      </w:r>
      <w:r w:rsidR="00821A82" w:rsidRPr="00036CB9">
        <w:rPr>
          <w:rFonts w:asciiTheme="majorBidi" w:hAnsiTheme="majorBidi" w:cstheme="majorBidi"/>
          <w:sz w:val="22"/>
          <w:szCs w:val="22"/>
        </w:rPr>
        <w:t>Prairie</w:t>
      </w:r>
      <w:r w:rsidRPr="00036CB9">
        <w:rPr>
          <w:rFonts w:asciiTheme="majorBidi" w:hAnsiTheme="majorBidi" w:cstheme="majorBidi"/>
          <w:sz w:val="22"/>
          <w:szCs w:val="22"/>
        </w:rPr>
        <w:t xml:space="preserve"> Lake </w:t>
      </w:r>
      <w:r w:rsidR="00821A82" w:rsidRPr="00036CB9">
        <w:rPr>
          <w:rFonts w:asciiTheme="majorBidi" w:hAnsiTheme="majorBidi" w:cstheme="majorBidi"/>
          <w:sz w:val="22"/>
          <w:szCs w:val="22"/>
        </w:rPr>
        <w:t>Aerial Photo……………</w:t>
      </w:r>
      <w:r w:rsidRPr="00036CB9">
        <w:rPr>
          <w:rFonts w:asciiTheme="majorBidi" w:hAnsiTheme="majorBidi" w:cstheme="majorBidi"/>
          <w:sz w:val="22"/>
          <w:szCs w:val="22"/>
        </w:rPr>
        <w:t>…………..………………..………….......</w:t>
      </w:r>
      <w:r w:rsidRPr="00036CB9">
        <w:rPr>
          <w:rFonts w:asciiTheme="majorBidi" w:hAnsiTheme="majorBidi" w:cstheme="majorBidi"/>
          <w:sz w:val="22"/>
          <w:szCs w:val="22"/>
        </w:rPr>
        <w:tab/>
        <w:t>1</w:t>
      </w:r>
    </w:p>
    <w:p w14:paraId="61BA9685" w14:textId="77777777" w:rsidR="00722E5B" w:rsidRPr="00036CB9" w:rsidRDefault="004C2AFF" w:rsidP="00621181">
      <w:pPr>
        <w:tabs>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 xml:space="preserve">Figure 2:  </w:t>
      </w:r>
      <w:r w:rsidR="00722E5B" w:rsidRPr="00036CB9">
        <w:rPr>
          <w:rFonts w:asciiTheme="majorBidi" w:hAnsiTheme="majorBidi" w:cstheme="majorBidi"/>
          <w:sz w:val="22"/>
          <w:szCs w:val="22"/>
        </w:rPr>
        <w:t>Rake Fullness Ratings……………………………….…….……………………..</w:t>
      </w:r>
      <w:r w:rsidR="00722E5B" w:rsidRPr="00036CB9">
        <w:rPr>
          <w:rFonts w:asciiTheme="majorBidi" w:hAnsiTheme="majorBidi" w:cstheme="majorBidi"/>
          <w:sz w:val="22"/>
          <w:szCs w:val="22"/>
        </w:rPr>
        <w:tab/>
      </w:r>
      <w:r w:rsidR="00B535DF" w:rsidRPr="00036CB9">
        <w:rPr>
          <w:rFonts w:asciiTheme="majorBidi" w:hAnsiTheme="majorBidi" w:cstheme="majorBidi"/>
          <w:sz w:val="22"/>
          <w:szCs w:val="22"/>
        </w:rPr>
        <w:t>2</w:t>
      </w:r>
    </w:p>
    <w:p w14:paraId="4E2D5E95" w14:textId="77777777" w:rsidR="00722E5B" w:rsidRPr="00036CB9" w:rsidRDefault="00722E5B" w:rsidP="00F94A49">
      <w:pPr>
        <w:tabs>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 xml:space="preserve">Figure </w:t>
      </w:r>
      <w:r w:rsidR="00621181" w:rsidRPr="00036CB9">
        <w:rPr>
          <w:rFonts w:asciiTheme="majorBidi" w:hAnsiTheme="majorBidi" w:cstheme="majorBidi"/>
          <w:sz w:val="22"/>
          <w:szCs w:val="22"/>
        </w:rPr>
        <w:t>3</w:t>
      </w:r>
      <w:r w:rsidRPr="00036CB9">
        <w:rPr>
          <w:rFonts w:asciiTheme="majorBidi" w:hAnsiTheme="majorBidi" w:cstheme="majorBidi"/>
          <w:sz w:val="22"/>
          <w:szCs w:val="22"/>
        </w:rPr>
        <w:t xml:space="preserve">:  </w:t>
      </w:r>
      <w:r w:rsidR="00E95CA6" w:rsidRPr="00036CB9">
        <w:rPr>
          <w:rFonts w:asciiTheme="majorBidi" w:hAnsiTheme="majorBidi" w:cstheme="majorBidi"/>
          <w:sz w:val="22"/>
          <w:szCs w:val="22"/>
        </w:rPr>
        <w:t>2011</w:t>
      </w:r>
      <w:r w:rsidR="000E5ED0" w:rsidRPr="00036CB9">
        <w:rPr>
          <w:rFonts w:asciiTheme="majorBidi" w:hAnsiTheme="majorBidi" w:cstheme="majorBidi"/>
          <w:sz w:val="22"/>
          <w:szCs w:val="22"/>
        </w:rPr>
        <w:t xml:space="preserve"> and </w:t>
      </w:r>
      <w:r w:rsidR="00E95CA6" w:rsidRPr="00036CB9">
        <w:rPr>
          <w:rFonts w:asciiTheme="majorBidi" w:hAnsiTheme="majorBidi" w:cstheme="majorBidi"/>
          <w:sz w:val="22"/>
          <w:szCs w:val="22"/>
        </w:rPr>
        <w:t>2022</w:t>
      </w:r>
      <w:r w:rsidR="000E5ED0" w:rsidRPr="00036CB9">
        <w:rPr>
          <w:rFonts w:asciiTheme="majorBidi" w:hAnsiTheme="majorBidi" w:cstheme="majorBidi"/>
          <w:sz w:val="22"/>
          <w:szCs w:val="22"/>
        </w:rPr>
        <w:t xml:space="preserve"> </w:t>
      </w:r>
      <w:r w:rsidR="00C94DF6" w:rsidRPr="00036CB9">
        <w:rPr>
          <w:rFonts w:asciiTheme="majorBidi" w:hAnsiTheme="majorBidi" w:cstheme="majorBidi"/>
          <w:sz w:val="22"/>
          <w:szCs w:val="22"/>
        </w:rPr>
        <w:t>Early-season Curly-leaf Pondweed D</w:t>
      </w:r>
      <w:r w:rsidR="00085FE6" w:rsidRPr="00036CB9">
        <w:rPr>
          <w:rFonts w:asciiTheme="majorBidi" w:hAnsiTheme="majorBidi" w:cstheme="majorBidi"/>
          <w:sz w:val="22"/>
          <w:szCs w:val="22"/>
        </w:rPr>
        <w:t>ensity and Distribution</w:t>
      </w:r>
      <w:r w:rsidR="00C260CF" w:rsidRPr="00036CB9">
        <w:rPr>
          <w:rFonts w:asciiTheme="majorBidi" w:hAnsiTheme="majorBidi" w:cstheme="majorBidi"/>
          <w:sz w:val="21"/>
          <w:szCs w:val="21"/>
        </w:rPr>
        <w:t>.</w:t>
      </w:r>
      <w:r w:rsidR="0011336C" w:rsidRPr="00036CB9">
        <w:rPr>
          <w:rFonts w:asciiTheme="majorBidi" w:hAnsiTheme="majorBidi" w:cstheme="majorBidi"/>
          <w:sz w:val="21"/>
          <w:szCs w:val="21"/>
        </w:rPr>
        <w:t>.</w:t>
      </w:r>
      <w:r w:rsidR="00C94DF6" w:rsidRPr="00036CB9">
        <w:rPr>
          <w:rFonts w:asciiTheme="majorBidi" w:hAnsiTheme="majorBidi" w:cstheme="majorBidi"/>
          <w:sz w:val="21"/>
          <w:szCs w:val="21"/>
        </w:rPr>
        <w:t>…</w:t>
      </w:r>
      <w:r w:rsidR="00C94DF6" w:rsidRPr="00036CB9">
        <w:rPr>
          <w:rFonts w:asciiTheme="majorBidi" w:hAnsiTheme="majorBidi" w:cstheme="majorBidi"/>
          <w:sz w:val="22"/>
          <w:szCs w:val="22"/>
        </w:rPr>
        <w:t>.</w:t>
      </w:r>
      <w:r w:rsidRPr="00036CB9">
        <w:rPr>
          <w:rFonts w:asciiTheme="majorBidi" w:hAnsiTheme="majorBidi" w:cstheme="majorBidi"/>
          <w:sz w:val="22"/>
          <w:szCs w:val="22"/>
        </w:rPr>
        <w:tab/>
      </w:r>
      <w:r w:rsidR="00621181" w:rsidRPr="00036CB9">
        <w:rPr>
          <w:rFonts w:asciiTheme="majorBidi" w:hAnsiTheme="majorBidi" w:cstheme="majorBidi"/>
          <w:sz w:val="22"/>
          <w:szCs w:val="22"/>
        </w:rPr>
        <w:t>6</w:t>
      </w:r>
    </w:p>
    <w:p w14:paraId="3D92540B" w14:textId="77777777" w:rsidR="00621181" w:rsidRPr="00036CB9" w:rsidRDefault="00621181" w:rsidP="0011336C">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 xml:space="preserve">Figure 4:  </w:t>
      </w:r>
      <w:r w:rsidR="00E95CA6" w:rsidRPr="00036CB9">
        <w:rPr>
          <w:rFonts w:asciiTheme="majorBidi" w:hAnsiTheme="majorBidi" w:cstheme="majorBidi"/>
          <w:sz w:val="22"/>
          <w:szCs w:val="22"/>
        </w:rPr>
        <w:t>2011</w:t>
      </w:r>
      <w:r w:rsidRPr="00036CB9">
        <w:rPr>
          <w:rFonts w:asciiTheme="majorBidi" w:hAnsiTheme="majorBidi" w:cstheme="majorBidi"/>
          <w:sz w:val="22"/>
          <w:szCs w:val="22"/>
        </w:rPr>
        <w:t xml:space="preserve"> and </w:t>
      </w:r>
      <w:r w:rsidR="00E95CA6" w:rsidRPr="00036CB9">
        <w:rPr>
          <w:rFonts w:asciiTheme="majorBidi" w:hAnsiTheme="majorBidi" w:cstheme="majorBidi"/>
          <w:sz w:val="22"/>
          <w:szCs w:val="22"/>
        </w:rPr>
        <w:t>2022</w:t>
      </w:r>
      <w:r w:rsidRPr="00036CB9">
        <w:rPr>
          <w:rFonts w:asciiTheme="majorBidi" w:hAnsiTheme="majorBidi" w:cstheme="majorBidi"/>
          <w:sz w:val="22"/>
          <w:szCs w:val="22"/>
        </w:rPr>
        <w:t xml:space="preserve"> Changes in </w:t>
      </w:r>
      <w:r w:rsidR="00C94DF6" w:rsidRPr="00036CB9">
        <w:rPr>
          <w:rFonts w:asciiTheme="majorBidi" w:hAnsiTheme="majorBidi" w:cstheme="majorBidi"/>
          <w:sz w:val="22"/>
          <w:szCs w:val="22"/>
        </w:rPr>
        <w:t>Early-season CLP Rake Fullness</w:t>
      </w:r>
      <w:r w:rsidR="0011336C" w:rsidRPr="00036CB9">
        <w:rPr>
          <w:rFonts w:asciiTheme="majorBidi" w:hAnsiTheme="majorBidi" w:cstheme="majorBidi"/>
          <w:sz w:val="21"/>
          <w:szCs w:val="21"/>
        </w:rPr>
        <w:t>..</w:t>
      </w:r>
      <w:r w:rsidR="00C94DF6" w:rsidRPr="00036CB9">
        <w:rPr>
          <w:rFonts w:asciiTheme="majorBidi" w:hAnsiTheme="majorBidi" w:cstheme="majorBidi"/>
          <w:sz w:val="21"/>
          <w:szCs w:val="21"/>
        </w:rPr>
        <w:t>……</w:t>
      </w:r>
      <w:r w:rsidR="00C94DF6" w:rsidRPr="00036CB9">
        <w:rPr>
          <w:rFonts w:asciiTheme="majorBidi" w:hAnsiTheme="majorBidi" w:cstheme="majorBidi"/>
          <w:sz w:val="22"/>
          <w:szCs w:val="22"/>
        </w:rPr>
        <w:t>……………..</w:t>
      </w:r>
      <w:r w:rsidRPr="00036CB9">
        <w:rPr>
          <w:rFonts w:asciiTheme="majorBidi" w:hAnsiTheme="majorBidi" w:cstheme="majorBidi"/>
          <w:sz w:val="22"/>
          <w:szCs w:val="22"/>
        </w:rPr>
        <w:tab/>
        <w:t>7</w:t>
      </w:r>
    </w:p>
    <w:p w14:paraId="07311D4D" w14:textId="77777777" w:rsidR="00D963EA" w:rsidRPr="00036CB9" w:rsidRDefault="00D963EA" w:rsidP="00D963EA">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5:  2011 and 2022 Early-season Curly-leaf Pondweed Beds</w:t>
      </w:r>
      <w:r w:rsidRPr="00036CB9">
        <w:rPr>
          <w:rFonts w:asciiTheme="majorBidi" w:hAnsiTheme="majorBidi" w:cstheme="majorBidi"/>
          <w:sz w:val="21"/>
          <w:szCs w:val="21"/>
        </w:rPr>
        <w:t>.….....…</w:t>
      </w:r>
      <w:r w:rsidRPr="00036CB9">
        <w:rPr>
          <w:rFonts w:asciiTheme="majorBidi" w:hAnsiTheme="majorBidi" w:cstheme="majorBidi"/>
          <w:sz w:val="22"/>
          <w:szCs w:val="22"/>
        </w:rPr>
        <w:t>………….……</w:t>
      </w:r>
      <w:r w:rsidRPr="00036CB9">
        <w:rPr>
          <w:rFonts w:asciiTheme="majorBidi" w:hAnsiTheme="majorBidi" w:cstheme="majorBidi"/>
          <w:sz w:val="22"/>
          <w:szCs w:val="22"/>
        </w:rPr>
        <w:tab/>
        <w:t>8</w:t>
      </w:r>
    </w:p>
    <w:p w14:paraId="023DD1EB" w14:textId="7F1F7222" w:rsidR="00D963EA" w:rsidRPr="00036CB9" w:rsidRDefault="00D963EA" w:rsidP="00D963EA">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6:  2011 and 2022 Early-season C</w:t>
      </w:r>
      <w:r w:rsidR="0020644E" w:rsidRPr="00036CB9">
        <w:rPr>
          <w:rFonts w:asciiTheme="majorBidi" w:hAnsiTheme="majorBidi" w:cstheme="majorBidi"/>
          <w:sz w:val="22"/>
          <w:szCs w:val="22"/>
        </w:rPr>
        <w:t>LP Beds – North End…..</w:t>
      </w:r>
      <w:r w:rsidRPr="00036CB9">
        <w:rPr>
          <w:rFonts w:asciiTheme="majorBidi" w:hAnsiTheme="majorBidi" w:cstheme="majorBidi"/>
          <w:sz w:val="21"/>
          <w:szCs w:val="21"/>
        </w:rPr>
        <w:t>.….....…</w:t>
      </w:r>
      <w:r w:rsidRPr="00036CB9">
        <w:rPr>
          <w:rFonts w:asciiTheme="majorBidi" w:hAnsiTheme="majorBidi" w:cstheme="majorBidi"/>
          <w:sz w:val="22"/>
          <w:szCs w:val="22"/>
        </w:rPr>
        <w:t>………….……</w:t>
      </w:r>
      <w:r w:rsidRPr="00036CB9">
        <w:rPr>
          <w:rFonts w:asciiTheme="majorBidi" w:hAnsiTheme="majorBidi" w:cstheme="majorBidi"/>
          <w:sz w:val="22"/>
          <w:szCs w:val="22"/>
        </w:rPr>
        <w:tab/>
      </w:r>
      <w:r w:rsidR="0020644E" w:rsidRPr="00036CB9">
        <w:rPr>
          <w:rFonts w:asciiTheme="majorBidi" w:hAnsiTheme="majorBidi" w:cstheme="majorBidi"/>
          <w:sz w:val="22"/>
          <w:szCs w:val="22"/>
        </w:rPr>
        <w:t>9</w:t>
      </w:r>
    </w:p>
    <w:p w14:paraId="18AADEA9" w14:textId="6EF81E60" w:rsidR="00D963EA" w:rsidRPr="00036CB9" w:rsidRDefault="00D963EA" w:rsidP="00D963EA">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 xml:space="preserve">Figure 7:  </w:t>
      </w:r>
      <w:r w:rsidR="0020644E" w:rsidRPr="00036CB9">
        <w:rPr>
          <w:rFonts w:asciiTheme="majorBidi" w:hAnsiTheme="majorBidi" w:cstheme="majorBidi"/>
          <w:sz w:val="22"/>
          <w:szCs w:val="22"/>
        </w:rPr>
        <w:t>2011 and 2022 Early-season CLP Beds – Midlake</w:t>
      </w:r>
      <w:r w:rsidR="00520815" w:rsidRPr="00036CB9">
        <w:rPr>
          <w:rFonts w:asciiTheme="majorBidi" w:hAnsiTheme="majorBidi" w:cstheme="majorBidi"/>
          <w:sz w:val="22"/>
          <w:szCs w:val="22"/>
        </w:rPr>
        <w:tab/>
        <w:t>………………………………</w:t>
      </w:r>
      <w:r w:rsidRPr="00036CB9">
        <w:rPr>
          <w:rFonts w:asciiTheme="majorBidi" w:hAnsiTheme="majorBidi" w:cstheme="majorBidi"/>
          <w:sz w:val="22"/>
          <w:szCs w:val="22"/>
        </w:rPr>
        <w:tab/>
      </w:r>
      <w:r w:rsidR="0020644E" w:rsidRPr="00036CB9">
        <w:rPr>
          <w:rFonts w:asciiTheme="majorBidi" w:hAnsiTheme="majorBidi" w:cstheme="majorBidi"/>
          <w:sz w:val="22"/>
          <w:szCs w:val="22"/>
        </w:rPr>
        <w:t>10</w:t>
      </w:r>
    </w:p>
    <w:p w14:paraId="6E2CA9C0" w14:textId="44B42844" w:rsidR="00D963EA" w:rsidRPr="00036CB9" w:rsidRDefault="00D963EA" w:rsidP="00D963EA">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 xml:space="preserve">Figure 8:  </w:t>
      </w:r>
      <w:r w:rsidR="0020644E" w:rsidRPr="00036CB9">
        <w:rPr>
          <w:rFonts w:asciiTheme="majorBidi" w:hAnsiTheme="majorBidi" w:cstheme="majorBidi"/>
          <w:sz w:val="22"/>
          <w:szCs w:val="22"/>
        </w:rPr>
        <w:t>2011 and 2022 Early-season CLP Beds – South End…..</w:t>
      </w:r>
      <w:r w:rsidR="0020644E" w:rsidRPr="00036CB9">
        <w:rPr>
          <w:rFonts w:asciiTheme="majorBidi" w:hAnsiTheme="majorBidi" w:cstheme="majorBidi"/>
          <w:sz w:val="21"/>
          <w:szCs w:val="21"/>
        </w:rPr>
        <w:t>.….....…</w:t>
      </w:r>
      <w:r w:rsidR="0020644E" w:rsidRPr="00036CB9">
        <w:rPr>
          <w:rFonts w:asciiTheme="majorBidi" w:hAnsiTheme="majorBidi" w:cstheme="majorBidi"/>
          <w:sz w:val="22"/>
          <w:szCs w:val="22"/>
        </w:rPr>
        <w:t>………….……</w:t>
      </w:r>
      <w:r w:rsidRPr="00036CB9">
        <w:rPr>
          <w:rFonts w:asciiTheme="majorBidi" w:hAnsiTheme="majorBidi" w:cstheme="majorBidi"/>
          <w:sz w:val="22"/>
          <w:szCs w:val="22"/>
        </w:rPr>
        <w:tab/>
      </w:r>
      <w:r w:rsidR="0020644E" w:rsidRPr="00036CB9">
        <w:rPr>
          <w:rFonts w:asciiTheme="majorBidi" w:hAnsiTheme="majorBidi" w:cstheme="majorBidi"/>
          <w:sz w:val="22"/>
          <w:szCs w:val="22"/>
        </w:rPr>
        <w:t>11</w:t>
      </w:r>
    </w:p>
    <w:p w14:paraId="2204FC7C" w14:textId="1337BDF3" w:rsidR="00722E5B" w:rsidRPr="00036CB9" w:rsidRDefault="00621181" w:rsidP="00520815">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 xml:space="preserve">Figure </w:t>
      </w:r>
      <w:r w:rsidR="00D963EA" w:rsidRPr="00036CB9">
        <w:rPr>
          <w:rFonts w:asciiTheme="majorBidi" w:hAnsiTheme="majorBidi" w:cstheme="majorBidi"/>
          <w:sz w:val="22"/>
          <w:szCs w:val="22"/>
        </w:rPr>
        <w:t>9</w:t>
      </w:r>
      <w:r w:rsidR="00722E5B" w:rsidRPr="00036CB9">
        <w:rPr>
          <w:rFonts w:asciiTheme="majorBidi" w:hAnsiTheme="majorBidi" w:cstheme="majorBidi"/>
          <w:sz w:val="22"/>
          <w:szCs w:val="22"/>
        </w:rPr>
        <w:t xml:space="preserve">:  </w:t>
      </w:r>
      <w:r w:rsidR="006D332A" w:rsidRPr="00036CB9">
        <w:rPr>
          <w:rFonts w:asciiTheme="majorBidi" w:hAnsiTheme="majorBidi" w:cstheme="majorBidi"/>
          <w:sz w:val="22"/>
          <w:szCs w:val="22"/>
        </w:rPr>
        <w:t>Lake Depth</w:t>
      </w:r>
      <w:r w:rsidR="00914B02" w:rsidRPr="00036CB9">
        <w:rPr>
          <w:rFonts w:asciiTheme="majorBidi" w:hAnsiTheme="majorBidi" w:cstheme="majorBidi"/>
          <w:sz w:val="22"/>
          <w:szCs w:val="22"/>
        </w:rPr>
        <w:t xml:space="preserve"> and Bottom Substrate</w:t>
      </w:r>
      <w:r w:rsidR="008E40B1" w:rsidRPr="00036CB9">
        <w:rPr>
          <w:rFonts w:asciiTheme="majorBidi" w:hAnsiTheme="majorBidi" w:cstheme="majorBidi"/>
          <w:sz w:val="21"/>
          <w:szCs w:val="21"/>
        </w:rPr>
        <w:tab/>
      </w:r>
      <w:r w:rsidR="00520815" w:rsidRPr="00036CB9">
        <w:rPr>
          <w:rFonts w:asciiTheme="majorBidi" w:hAnsiTheme="majorBidi" w:cstheme="majorBidi"/>
          <w:sz w:val="21"/>
          <w:szCs w:val="21"/>
        </w:rPr>
        <w:t>………………………………………………….</w:t>
      </w:r>
      <w:r w:rsidR="00722E5B" w:rsidRPr="00036CB9">
        <w:rPr>
          <w:rFonts w:asciiTheme="majorBidi" w:hAnsiTheme="majorBidi" w:cstheme="majorBidi"/>
          <w:sz w:val="22"/>
          <w:szCs w:val="22"/>
        </w:rPr>
        <w:tab/>
      </w:r>
      <w:r w:rsidRPr="00036CB9">
        <w:rPr>
          <w:rFonts w:asciiTheme="majorBidi" w:hAnsiTheme="majorBidi" w:cstheme="majorBidi"/>
          <w:sz w:val="22"/>
          <w:szCs w:val="22"/>
        </w:rPr>
        <w:t>1</w:t>
      </w:r>
      <w:r w:rsidR="0020644E" w:rsidRPr="00036CB9">
        <w:rPr>
          <w:rFonts w:asciiTheme="majorBidi" w:hAnsiTheme="majorBidi" w:cstheme="majorBidi"/>
          <w:sz w:val="22"/>
          <w:szCs w:val="22"/>
        </w:rPr>
        <w:t>5</w:t>
      </w:r>
    </w:p>
    <w:p w14:paraId="3456EFA6" w14:textId="156D91FE" w:rsidR="008E40B1" w:rsidRPr="00036CB9" w:rsidRDefault="008E40B1" w:rsidP="008E40B1">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 xml:space="preserve">Figure </w:t>
      </w:r>
      <w:r w:rsidR="00D963EA" w:rsidRPr="00036CB9">
        <w:rPr>
          <w:rFonts w:asciiTheme="majorBidi" w:hAnsiTheme="majorBidi" w:cstheme="majorBidi"/>
          <w:sz w:val="22"/>
          <w:szCs w:val="22"/>
        </w:rPr>
        <w:t>10</w:t>
      </w:r>
      <w:r w:rsidRPr="00036CB9">
        <w:rPr>
          <w:rFonts w:asciiTheme="majorBidi" w:hAnsiTheme="majorBidi" w:cstheme="majorBidi"/>
          <w:sz w:val="22"/>
          <w:szCs w:val="22"/>
        </w:rPr>
        <w:t>:  2011 and 2022 Littoral Zone………………………………..………</w:t>
      </w:r>
      <w:r w:rsidR="00520815" w:rsidRPr="00036CB9">
        <w:rPr>
          <w:rFonts w:asciiTheme="majorBidi" w:hAnsiTheme="majorBidi" w:cstheme="majorBidi"/>
          <w:sz w:val="22"/>
          <w:szCs w:val="22"/>
        </w:rPr>
        <w:tab/>
        <w:t>…………..</w:t>
      </w:r>
      <w:r w:rsidRPr="00036CB9">
        <w:rPr>
          <w:rFonts w:asciiTheme="majorBidi" w:hAnsiTheme="majorBidi" w:cstheme="majorBidi"/>
          <w:sz w:val="22"/>
          <w:szCs w:val="22"/>
        </w:rPr>
        <w:tab/>
        <w:t>1</w:t>
      </w:r>
      <w:r w:rsidR="0020644E" w:rsidRPr="00036CB9">
        <w:rPr>
          <w:rFonts w:asciiTheme="majorBidi" w:hAnsiTheme="majorBidi" w:cstheme="majorBidi"/>
          <w:sz w:val="22"/>
          <w:szCs w:val="22"/>
        </w:rPr>
        <w:t>6</w:t>
      </w:r>
    </w:p>
    <w:p w14:paraId="06347B8A" w14:textId="05EC53AE" w:rsidR="008E40B1" w:rsidRPr="00036CB9" w:rsidRDefault="008E40B1" w:rsidP="008E40B1">
      <w:pPr>
        <w:tabs>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 xml:space="preserve">Figure </w:t>
      </w:r>
      <w:r w:rsidR="00D963EA" w:rsidRPr="00036CB9">
        <w:rPr>
          <w:rFonts w:asciiTheme="majorBidi" w:hAnsiTheme="majorBidi" w:cstheme="majorBidi"/>
          <w:sz w:val="22"/>
          <w:szCs w:val="22"/>
        </w:rPr>
        <w:t>11</w:t>
      </w:r>
      <w:r w:rsidRPr="00036CB9">
        <w:rPr>
          <w:rFonts w:asciiTheme="majorBidi" w:hAnsiTheme="majorBidi" w:cstheme="majorBidi"/>
          <w:sz w:val="22"/>
          <w:szCs w:val="22"/>
        </w:rPr>
        <w:t>:  2011 and 2022 Plant Colonization Depth Chart</w:t>
      </w:r>
      <w:r w:rsidRPr="00036CB9">
        <w:rPr>
          <w:rFonts w:asciiTheme="majorBidi" w:hAnsiTheme="majorBidi" w:cstheme="majorBidi"/>
          <w:sz w:val="21"/>
          <w:szCs w:val="21"/>
        </w:rPr>
        <w:t>.…</w:t>
      </w:r>
      <w:r w:rsidRPr="00036CB9">
        <w:rPr>
          <w:rFonts w:asciiTheme="majorBidi" w:hAnsiTheme="majorBidi" w:cstheme="majorBidi"/>
          <w:sz w:val="22"/>
          <w:szCs w:val="22"/>
        </w:rPr>
        <w:t>……………………….…….</w:t>
      </w:r>
      <w:r w:rsidRPr="00036CB9">
        <w:rPr>
          <w:rFonts w:asciiTheme="majorBidi" w:hAnsiTheme="majorBidi" w:cstheme="majorBidi"/>
          <w:sz w:val="22"/>
          <w:szCs w:val="22"/>
        </w:rPr>
        <w:tab/>
        <w:t>1</w:t>
      </w:r>
      <w:r w:rsidR="0020644E" w:rsidRPr="00036CB9">
        <w:rPr>
          <w:rFonts w:asciiTheme="majorBidi" w:hAnsiTheme="majorBidi" w:cstheme="majorBidi"/>
          <w:sz w:val="22"/>
          <w:szCs w:val="22"/>
        </w:rPr>
        <w:t>7</w:t>
      </w:r>
    </w:p>
    <w:p w14:paraId="26741482" w14:textId="43D1C900" w:rsidR="008E40B1" w:rsidRPr="00036CB9" w:rsidRDefault="008E40B1" w:rsidP="008E40B1">
      <w:pPr>
        <w:tabs>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 xml:space="preserve">Figure </w:t>
      </w:r>
      <w:r w:rsidR="00D963EA" w:rsidRPr="00036CB9">
        <w:rPr>
          <w:rFonts w:asciiTheme="majorBidi" w:hAnsiTheme="majorBidi" w:cstheme="majorBidi"/>
          <w:sz w:val="22"/>
          <w:szCs w:val="22"/>
        </w:rPr>
        <w:t>12</w:t>
      </w:r>
      <w:r w:rsidRPr="00036CB9">
        <w:rPr>
          <w:rFonts w:asciiTheme="majorBidi" w:hAnsiTheme="majorBidi" w:cstheme="majorBidi"/>
          <w:sz w:val="22"/>
          <w:szCs w:val="22"/>
        </w:rPr>
        <w:t>:  2011 and 2022 Native Species Richness</w:t>
      </w:r>
      <w:r w:rsidRPr="00036CB9">
        <w:rPr>
          <w:rFonts w:asciiTheme="majorBidi" w:hAnsiTheme="majorBidi" w:cstheme="majorBidi"/>
          <w:sz w:val="21"/>
          <w:szCs w:val="21"/>
        </w:rPr>
        <w:t>……</w:t>
      </w:r>
      <w:r w:rsidRPr="00036CB9">
        <w:rPr>
          <w:rFonts w:asciiTheme="majorBidi" w:hAnsiTheme="majorBidi" w:cstheme="majorBidi"/>
          <w:sz w:val="22"/>
          <w:szCs w:val="22"/>
        </w:rPr>
        <w:t>…………………………….…….</w:t>
      </w:r>
      <w:r w:rsidRPr="00036CB9">
        <w:rPr>
          <w:rFonts w:asciiTheme="majorBidi" w:hAnsiTheme="majorBidi" w:cstheme="majorBidi"/>
          <w:sz w:val="22"/>
          <w:szCs w:val="22"/>
        </w:rPr>
        <w:tab/>
        <w:t>1</w:t>
      </w:r>
      <w:r w:rsidR="0020644E" w:rsidRPr="00036CB9">
        <w:rPr>
          <w:rFonts w:asciiTheme="majorBidi" w:hAnsiTheme="majorBidi" w:cstheme="majorBidi"/>
          <w:sz w:val="22"/>
          <w:szCs w:val="22"/>
        </w:rPr>
        <w:t>8</w:t>
      </w:r>
    </w:p>
    <w:p w14:paraId="4E437B9E" w14:textId="62E3AB76" w:rsidR="00B90868" w:rsidRPr="00036CB9" w:rsidRDefault="000C4374" w:rsidP="00554E06">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1</w:t>
      </w:r>
      <w:r w:rsidR="00D963EA" w:rsidRPr="00036CB9">
        <w:rPr>
          <w:rFonts w:asciiTheme="majorBidi" w:hAnsiTheme="majorBidi" w:cstheme="majorBidi"/>
          <w:sz w:val="22"/>
          <w:szCs w:val="22"/>
        </w:rPr>
        <w:t>3</w:t>
      </w:r>
      <w:r w:rsidR="00B90868" w:rsidRPr="00036CB9">
        <w:rPr>
          <w:rFonts w:asciiTheme="majorBidi" w:hAnsiTheme="majorBidi" w:cstheme="majorBidi"/>
          <w:sz w:val="22"/>
          <w:szCs w:val="22"/>
        </w:rPr>
        <w:t xml:space="preserve">:  </w:t>
      </w:r>
      <w:r w:rsidR="00E95CA6" w:rsidRPr="00036CB9">
        <w:rPr>
          <w:rFonts w:asciiTheme="majorBidi" w:hAnsiTheme="majorBidi" w:cstheme="majorBidi"/>
          <w:sz w:val="22"/>
          <w:szCs w:val="22"/>
        </w:rPr>
        <w:t>2011</w:t>
      </w:r>
      <w:r w:rsidR="003A0D34" w:rsidRPr="00036CB9">
        <w:rPr>
          <w:rFonts w:asciiTheme="majorBidi" w:hAnsiTheme="majorBidi" w:cstheme="majorBidi"/>
          <w:sz w:val="22"/>
          <w:szCs w:val="22"/>
        </w:rPr>
        <w:t xml:space="preserve"> and </w:t>
      </w:r>
      <w:r w:rsidR="00E95CA6" w:rsidRPr="00036CB9">
        <w:rPr>
          <w:rFonts w:asciiTheme="majorBidi" w:hAnsiTheme="majorBidi" w:cstheme="majorBidi"/>
          <w:sz w:val="22"/>
          <w:szCs w:val="22"/>
        </w:rPr>
        <w:t>2022</w:t>
      </w:r>
      <w:r w:rsidR="00B90868" w:rsidRPr="00036CB9">
        <w:rPr>
          <w:rFonts w:asciiTheme="majorBidi" w:hAnsiTheme="majorBidi" w:cstheme="majorBidi"/>
          <w:sz w:val="22"/>
          <w:szCs w:val="22"/>
        </w:rPr>
        <w:t xml:space="preserve"> </w:t>
      </w:r>
      <w:r w:rsidR="00AA2F70" w:rsidRPr="00036CB9">
        <w:rPr>
          <w:rFonts w:asciiTheme="majorBidi" w:hAnsiTheme="majorBidi" w:cstheme="majorBidi"/>
          <w:sz w:val="22"/>
          <w:szCs w:val="22"/>
        </w:rPr>
        <w:t>Total Rake Fullness…………………</w:t>
      </w:r>
      <w:r w:rsidR="00B90868" w:rsidRPr="00036CB9">
        <w:rPr>
          <w:rFonts w:asciiTheme="majorBidi" w:hAnsiTheme="majorBidi" w:cstheme="majorBidi"/>
          <w:sz w:val="22"/>
          <w:szCs w:val="22"/>
        </w:rPr>
        <w:t>….………………………</w:t>
      </w:r>
      <w:r w:rsidR="004C2AFF" w:rsidRPr="00036CB9">
        <w:rPr>
          <w:rFonts w:asciiTheme="majorBidi" w:hAnsiTheme="majorBidi" w:cstheme="majorBidi"/>
          <w:sz w:val="22"/>
          <w:szCs w:val="22"/>
        </w:rPr>
        <w:tab/>
        <w:t>1</w:t>
      </w:r>
      <w:r w:rsidR="0020644E" w:rsidRPr="00036CB9">
        <w:rPr>
          <w:rFonts w:asciiTheme="majorBidi" w:hAnsiTheme="majorBidi" w:cstheme="majorBidi"/>
          <w:sz w:val="22"/>
          <w:szCs w:val="22"/>
        </w:rPr>
        <w:t>8</w:t>
      </w:r>
    </w:p>
    <w:p w14:paraId="0DEA45AD" w14:textId="2F9F2EBE" w:rsidR="00AA2F70" w:rsidRPr="00036CB9" w:rsidRDefault="00621181" w:rsidP="00C46D80">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1</w:t>
      </w:r>
      <w:r w:rsidR="00D963EA" w:rsidRPr="00036CB9">
        <w:rPr>
          <w:rFonts w:asciiTheme="majorBidi" w:hAnsiTheme="majorBidi" w:cstheme="majorBidi"/>
          <w:sz w:val="22"/>
          <w:szCs w:val="22"/>
        </w:rPr>
        <w:t>4</w:t>
      </w:r>
      <w:r w:rsidR="00AA2F70" w:rsidRPr="00036CB9">
        <w:rPr>
          <w:rFonts w:asciiTheme="majorBidi" w:hAnsiTheme="majorBidi" w:cstheme="majorBidi"/>
          <w:sz w:val="22"/>
          <w:szCs w:val="22"/>
        </w:rPr>
        <w:t xml:space="preserve">:  Macrophytes Showing Significant Changes from </w:t>
      </w:r>
      <w:r w:rsidR="00E95CA6" w:rsidRPr="00036CB9">
        <w:rPr>
          <w:rFonts w:asciiTheme="majorBidi" w:hAnsiTheme="majorBidi" w:cstheme="majorBidi"/>
          <w:sz w:val="22"/>
          <w:szCs w:val="22"/>
        </w:rPr>
        <w:t>2011</w:t>
      </w:r>
      <w:r w:rsidR="00AA2F70" w:rsidRPr="00036CB9">
        <w:rPr>
          <w:rFonts w:asciiTheme="majorBidi" w:hAnsiTheme="majorBidi" w:cstheme="majorBidi"/>
          <w:sz w:val="22"/>
          <w:szCs w:val="22"/>
        </w:rPr>
        <w:t>-</w:t>
      </w:r>
      <w:r w:rsidR="00E95CA6" w:rsidRPr="00036CB9">
        <w:rPr>
          <w:rFonts w:asciiTheme="majorBidi" w:hAnsiTheme="majorBidi" w:cstheme="majorBidi"/>
          <w:sz w:val="22"/>
          <w:szCs w:val="22"/>
        </w:rPr>
        <w:t>2022</w:t>
      </w:r>
      <w:r w:rsidR="008E40B1" w:rsidRPr="00036CB9">
        <w:rPr>
          <w:rFonts w:asciiTheme="majorBidi" w:hAnsiTheme="majorBidi" w:cstheme="majorBidi"/>
          <w:sz w:val="22"/>
          <w:szCs w:val="22"/>
        </w:rPr>
        <w:tab/>
        <w:t>………………….</w:t>
      </w:r>
      <w:r w:rsidR="008E40B1" w:rsidRPr="00036CB9">
        <w:rPr>
          <w:rFonts w:asciiTheme="majorBidi" w:hAnsiTheme="majorBidi" w:cstheme="majorBidi"/>
          <w:sz w:val="22"/>
          <w:szCs w:val="22"/>
        </w:rPr>
        <w:tab/>
      </w:r>
      <w:r w:rsidR="0020644E" w:rsidRPr="00036CB9">
        <w:rPr>
          <w:rFonts w:asciiTheme="majorBidi" w:hAnsiTheme="majorBidi" w:cstheme="majorBidi"/>
          <w:sz w:val="22"/>
          <w:szCs w:val="22"/>
        </w:rPr>
        <w:t>26</w:t>
      </w:r>
    </w:p>
    <w:p w14:paraId="6F7FB930" w14:textId="2139ACA0" w:rsidR="008E40B1" w:rsidRPr="00036CB9" w:rsidRDefault="008E40B1" w:rsidP="008E40B1">
      <w:pPr>
        <w:tabs>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1</w:t>
      </w:r>
      <w:r w:rsidR="00D963EA" w:rsidRPr="00036CB9">
        <w:rPr>
          <w:rFonts w:asciiTheme="majorBidi" w:hAnsiTheme="majorBidi" w:cstheme="majorBidi"/>
          <w:sz w:val="22"/>
          <w:szCs w:val="22"/>
        </w:rPr>
        <w:t>5</w:t>
      </w:r>
      <w:r w:rsidRPr="00036CB9">
        <w:rPr>
          <w:rFonts w:asciiTheme="majorBidi" w:hAnsiTheme="majorBidi" w:cstheme="majorBidi"/>
          <w:sz w:val="22"/>
          <w:szCs w:val="22"/>
        </w:rPr>
        <w:t xml:space="preserve">:  2011 and 2022 </w:t>
      </w:r>
      <w:r w:rsidR="0020644E" w:rsidRPr="00036CB9">
        <w:rPr>
          <w:rFonts w:asciiTheme="majorBidi" w:hAnsiTheme="majorBidi" w:cstheme="majorBidi"/>
          <w:sz w:val="22"/>
          <w:szCs w:val="22"/>
        </w:rPr>
        <w:t>White Water Lily Density and Distribution</w:t>
      </w:r>
      <w:r w:rsidR="0020644E" w:rsidRPr="00036CB9">
        <w:rPr>
          <w:rFonts w:asciiTheme="majorBidi" w:hAnsiTheme="majorBidi" w:cstheme="majorBidi"/>
          <w:sz w:val="21"/>
          <w:szCs w:val="21"/>
        </w:rPr>
        <w:t>...……</w:t>
      </w:r>
      <w:r w:rsidR="0020644E" w:rsidRPr="00036CB9">
        <w:rPr>
          <w:rFonts w:asciiTheme="majorBidi" w:hAnsiTheme="majorBidi" w:cstheme="majorBidi"/>
          <w:sz w:val="22"/>
          <w:szCs w:val="22"/>
        </w:rPr>
        <w:t>………..……</w:t>
      </w:r>
      <w:r w:rsidRPr="00036CB9">
        <w:rPr>
          <w:rFonts w:asciiTheme="majorBidi" w:hAnsiTheme="majorBidi" w:cstheme="majorBidi"/>
          <w:sz w:val="22"/>
          <w:szCs w:val="22"/>
        </w:rPr>
        <w:tab/>
      </w:r>
      <w:r w:rsidR="0020644E" w:rsidRPr="00036CB9">
        <w:rPr>
          <w:rFonts w:asciiTheme="majorBidi" w:hAnsiTheme="majorBidi" w:cstheme="majorBidi"/>
          <w:sz w:val="22"/>
          <w:szCs w:val="22"/>
        </w:rPr>
        <w:t>31</w:t>
      </w:r>
    </w:p>
    <w:p w14:paraId="11F06140" w14:textId="4807321B" w:rsidR="008E40B1" w:rsidRPr="00036CB9" w:rsidRDefault="008E40B1" w:rsidP="008E40B1">
      <w:pPr>
        <w:tabs>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1</w:t>
      </w:r>
      <w:r w:rsidR="00D963EA" w:rsidRPr="00036CB9">
        <w:rPr>
          <w:rFonts w:asciiTheme="majorBidi" w:hAnsiTheme="majorBidi" w:cstheme="majorBidi"/>
          <w:sz w:val="22"/>
          <w:szCs w:val="22"/>
        </w:rPr>
        <w:t>6</w:t>
      </w:r>
      <w:r w:rsidRPr="00036CB9">
        <w:rPr>
          <w:rFonts w:asciiTheme="majorBidi" w:hAnsiTheme="majorBidi" w:cstheme="majorBidi"/>
          <w:sz w:val="22"/>
          <w:szCs w:val="22"/>
        </w:rPr>
        <w:t xml:space="preserve">:  2011 and 2022 </w:t>
      </w:r>
      <w:r w:rsidR="0020644E" w:rsidRPr="00036CB9">
        <w:rPr>
          <w:rFonts w:asciiTheme="majorBidi" w:hAnsiTheme="majorBidi" w:cstheme="majorBidi"/>
          <w:sz w:val="22"/>
          <w:szCs w:val="22"/>
        </w:rPr>
        <w:t>Coontail Density and Distribution</w:t>
      </w:r>
      <w:r w:rsidR="0020644E" w:rsidRPr="00036CB9">
        <w:rPr>
          <w:rFonts w:asciiTheme="majorBidi" w:hAnsiTheme="majorBidi" w:cstheme="majorBidi"/>
          <w:sz w:val="21"/>
          <w:szCs w:val="21"/>
        </w:rPr>
        <w:t>...……</w:t>
      </w:r>
      <w:r w:rsidR="0020644E" w:rsidRPr="00036CB9">
        <w:rPr>
          <w:rFonts w:asciiTheme="majorBidi" w:hAnsiTheme="majorBidi" w:cstheme="majorBidi"/>
          <w:sz w:val="22"/>
          <w:szCs w:val="22"/>
        </w:rPr>
        <w:t>……….………….…..</w:t>
      </w:r>
      <w:r w:rsidRPr="00036CB9">
        <w:rPr>
          <w:rFonts w:asciiTheme="majorBidi" w:hAnsiTheme="majorBidi" w:cstheme="majorBidi"/>
          <w:sz w:val="22"/>
          <w:szCs w:val="22"/>
        </w:rPr>
        <w:tab/>
      </w:r>
      <w:r w:rsidR="0020644E" w:rsidRPr="00036CB9">
        <w:rPr>
          <w:rFonts w:asciiTheme="majorBidi" w:hAnsiTheme="majorBidi" w:cstheme="majorBidi"/>
          <w:sz w:val="22"/>
          <w:szCs w:val="22"/>
        </w:rPr>
        <w:t>32</w:t>
      </w:r>
    </w:p>
    <w:p w14:paraId="4DCF7CA3" w14:textId="1CE5AFD8" w:rsidR="008E40B1" w:rsidRPr="00036CB9" w:rsidRDefault="008E40B1" w:rsidP="008E40B1">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1</w:t>
      </w:r>
      <w:r w:rsidR="00D963EA" w:rsidRPr="00036CB9">
        <w:rPr>
          <w:rFonts w:asciiTheme="majorBidi" w:hAnsiTheme="majorBidi" w:cstheme="majorBidi"/>
          <w:sz w:val="22"/>
          <w:szCs w:val="22"/>
        </w:rPr>
        <w:t>7</w:t>
      </w:r>
      <w:r w:rsidRPr="00036CB9">
        <w:rPr>
          <w:rFonts w:asciiTheme="majorBidi" w:hAnsiTheme="majorBidi" w:cstheme="majorBidi"/>
          <w:sz w:val="22"/>
          <w:szCs w:val="22"/>
        </w:rPr>
        <w:t>:  2011 and 2022 Common Waterweed Density and Distribution</w:t>
      </w:r>
      <w:r w:rsidRPr="00036CB9">
        <w:rPr>
          <w:rFonts w:asciiTheme="majorBidi" w:hAnsiTheme="majorBidi" w:cstheme="majorBidi"/>
          <w:sz w:val="21"/>
          <w:szCs w:val="21"/>
        </w:rPr>
        <w:tab/>
        <w:t>………………...</w:t>
      </w:r>
      <w:r w:rsidRPr="00036CB9">
        <w:rPr>
          <w:rFonts w:asciiTheme="majorBidi" w:hAnsiTheme="majorBidi" w:cstheme="majorBidi"/>
          <w:sz w:val="22"/>
          <w:szCs w:val="22"/>
        </w:rPr>
        <w:tab/>
      </w:r>
      <w:r w:rsidR="0020644E" w:rsidRPr="00036CB9">
        <w:rPr>
          <w:rFonts w:asciiTheme="majorBidi" w:hAnsiTheme="majorBidi" w:cstheme="majorBidi"/>
          <w:sz w:val="22"/>
          <w:szCs w:val="22"/>
        </w:rPr>
        <w:t>3</w:t>
      </w:r>
      <w:r w:rsidRPr="00036CB9">
        <w:rPr>
          <w:rFonts w:asciiTheme="majorBidi" w:hAnsiTheme="majorBidi" w:cstheme="majorBidi"/>
          <w:sz w:val="22"/>
          <w:szCs w:val="22"/>
        </w:rPr>
        <w:t>2</w:t>
      </w:r>
    </w:p>
    <w:p w14:paraId="2BED4F62" w14:textId="63E03439" w:rsidR="008E40B1" w:rsidRPr="00036CB9" w:rsidRDefault="008E40B1" w:rsidP="008E40B1">
      <w:pPr>
        <w:tabs>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1</w:t>
      </w:r>
      <w:r w:rsidR="00D963EA" w:rsidRPr="00036CB9">
        <w:rPr>
          <w:rFonts w:asciiTheme="majorBidi" w:hAnsiTheme="majorBidi" w:cstheme="majorBidi"/>
          <w:sz w:val="22"/>
          <w:szCs w:val="22"/>
        </w:rPr>
        <w:t>8</w:t>
      </w:r>
      <w:r w:rsidRPr="00036CB9">
        <w:rPr>
          <w:rFonts w:asciiTheme="majorBidi" w:hAnsiTheme="majorBidi" w:cstheme="majorBidi"/>
          <w:sz w:val="22"/>
          <w:szCs w:val="22"/>
        </w:rPr>
        <w:t xml:space="preserve">:  2011 and 2022 </w:t>
      </w:r>
      <w:r w:rsidR="0020644E" w:rsidRPr="00036CB9">
        <w:rPr>
          <w:rFonts w:asciiTheme="majorBidi" w:hAnsiTheme="majorBidi" w:cstheme="majorBidi"/>
          <w:sz w:val="22"/>
          <w:szCs w:val="22"/>
        </w:rPr>
        <w:t>Fern Pondweed Density and Distribution</w:t>
      </w:r>
      <w:r w:rsidR="0020644E" w:rsidRPr="00036CB9">
        <w:rPr>
          <w:rFonts w:asciiTheme="majorBidi" w:hAnsiTheme="majorBidi" w:cstheme="majorBidi"/>
          <w:sz w:val="21"/>
          <w:szCs w:val="21"/>
        </w:rPr>
        <w:t>……..………………...</w:t>
      </w:r>
      <w:r w:rsidRPr="00036CB9">
        <w:rPr>
          <w:rFonts w:asciiTheme="majorBidi" w:hAnsiTheme="majorBidi" w:cstheme="majorBidi"/>
          <w:sz w:val="22"/>
          <w:szCs w:val="22"/>
        </w:rPr>
        <w:tab/>
      </w:r>
      <w:r w:rsidR="0020644E" w:rsidRPr="00036CB9">
        <w:rPr>
          <w:rFonts w:asciiTheme="majorBidi" w:hAnsiTheme="majorBidi" w:cstheme="majorBidi"/>
          <w:sz w:val="22"/>
          <w:szCs w:val="22"/>
        </w:rPr>
        <w:t>33</w:t>
      </w:r>
    </w:p>
    <w:p w14:paraId="15A170F1" w14:textId="79CCF26C" w:rsidR="00C46D80" w:rsidRPr="00036CB9" w:rsidRDefault="008E40B1" w:rsidP="0020644E">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1</w:t>
      </w:r>
      <w:r w:rsidR="00D963EA" w:rsidRPr="00036CB9">
        <w:rPr>
          <w:rFonts w:asciiTheme="majorBidi" w:hAnsiTheme="majorBidi" w:cstheme="majorBidi"/>
          <w:sz w:val="22"/>
          <w:szCs w:val="22"/>
        </w:rPr>
        <w:t>9</w:t>
      </w:r>
      <w:r w:rsidRPr="00036CB9">
        <w:rPr>
          <w:rFonts w:asciiTheme="majorBidi" w:hAnsiTheme="majorBidi" w:cstheme="majorBidi"/>
          <w:sz w:val="22"/>
          <w:szCs w:val="22"/>
        </w:rPr>
        <w:t xml:space="preserve">:  </w:t>
      </w:r>
      <w:r w:rsidR="00E95CA6" w:rsidRPr="00036CB9">
        <w:rPr>
          <w:rFonts w:asciiTheme="majorBidi" w:hAnsiTheme="majorBidi" w:cstheme="majorBidi"/>
          <w:sz w:val="22"/>
          <w:szCs w:val="22"/>
        </w:rPr>
        <w:t>2011</w:t>
      </w:r>
      <w:r w:rsidR="00C46D80" w:rsidRPr="00036CB9">
        <w:rPr>
          <w:rFonts w:asciiTheme="majorBidi" w:hAnsiTheme="majorBidi" w:cstheme="majorBidi"/>
          <w:sz w:val="22"/>
          <w:szCs w:val="22"/>
        </w:rPr>
        <w:t xml:space="preserve"> and </w:t>
      </w:r>
      <w:r w:rsidR="00E95CA6" w:rsidRPr="00036CB9">
        <w:rPr>
          <w:rFonts w:asciiTheme="majorBidi" w:hAnsiTheme="majorBidi" w:cstheme="majorBidi"/>
          <w:sz w:val="22"/>
          <w:szCs w:val="22"/>
        </w:rPr>
        <w:t>2022</w:t>
      </w:r>
      <w:r w:rsidR="00C46D80" w:rsidRPr="00036CB9">
        <w:rPr>
          <w:rFonts w:asciiTheme="majorBidi" w:hAnsiTheme="majorBidi" w:cstheme="majorBidi"/>
          <w:sz w:val="22"/>
          <w:szCs w:val="22"/>
        </w:rPr>
        <w:t xml:space="preserve"> Filamentous Algae Density and Distribution.………………….</w:t>
      </w:r>
      <w:r w:rsidR="00C46D80" w:rsidRPr="00036CB9">
        <w:rPr>
          <w:rFonts w:asciiTheme="majorBidi" w:hAnsiTheme="majorBidi" w:cstheme="majorBidi"/>
          <w:sz w:val="22"/>
          <w:szCs w:val="22"/>
        </w:rPr>
        <w:tab/>
      </w:r>
      <w:r w:rsidRPr="00036CB9">
        <w:rPr>
          <w:rFonts w:asciiTheme="majorBidi" w:hAnsiTheme="majorBidi" w:cstheme="majorBidi"/>
          <w:sz w:val="22"/>
          <w:szCs w:val="22"/>
        </w:rPr>
        <w:t>3</w:t>
      </w:r>
      <w:r w:rsidR="0020644E" w:rsidRPr="00036CB9">
        <w:rPr>
          <w:rFonts w:asciiTheme="majorBidi" w:hAnsiTheme="majorBidi" w:cstheme="majorBidi"/>
          <w:sz w:val="22"/>
          <w:szCs w:val="22"/>
        </w:rPr>
        <w:t>6</w:t>
      </w:r>
    </w:p>
    <w:p w14:paraId="6D76860B" w14:textId="1EB82877" w:rsidR="008E40B1" w:rsidRPr="00036CB9" w:rsidRDefault="008E40B1" w:rsidP="008E40B1">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 xml:space="preserve">Figure </w:t>
      </w:r>
      <w:r w:rsidR="0020644E" w:rsidRPr="00036CB9">
        <w:rPr>
          <w:rFonts w:asciiTheme="majorBidi" w:hAnsiTheme="majorBidi" w:cstheme="majorBidi"/>
          <w:sz w:val="22"/>
          <w:szCs w:val="22"/>
        </w:rPr>
        <w:t>20</w:t>
      </w:r>
      <w:r w:rsidRPr="00036CB9">
        <w:rPr>
          <w:rFonts w:asciiTheme="majorBidi" w:hAnsiTheme="majorBidi" w:cstheme="majorBidi"/>
          <w:sz w:val="22"/>
          <w:szCs w:val="22"/>
        </w:rPr>
        <w:t>:  2011 and 2022 July CLP Density and Distribution</w:t>
      </w:r>
      <w:r w:rsidRPr="00036CB9">
        <w:rPr>
          <w:rFonts w:asciiTheme="majorBidi" w:hAnsiTheme="majorBidi" w:cstheme="majorBidi"/>
          <w:sz w:val="22"/>
          <w:szCs w:val="22"/>
        </w:rPr>
        <w:tab/>
        <w:t>…………………………….</w:t>
      </w:r>
      <w:r w:rsidRPr="00036CB9">
        <w:rPr>
          <w:rFonts w:asciiTheme="majorBidi" w:hAnsiTheme="majorBidi" w:cstheme="majorBidi"/>
          <w:sz w:val="22"/>
          <w:szCs w:val="22"/>
        </w:rPr>
        <w:tab/>
        <w:t>3</w:t>
      </w:r>
      <w:r w:rsidR="0020644E" w:rsidRPr="00036CB9">
        <w:rPr>
          <w:rFonts w:asciiTheme="majorBidi" w:hAnsiTheme="majorBidi" w:cstheme="majorBidi"/>
          <w:sz w:val="22"/>
          <w:szCs w:val="22"/>
        </w:rPr>
        <w:t>7</w:t>
      </w:r>
    </w:p>
    <w:p w14:paraId="7701528C" w14:textId="6B12CFF7" w:rsidR="008E40B1" w:rsidRPr="00036CB9" w:rsidRDefault="008E40B1" w:rsidP="008E40B1">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2</w:t>
      </w:r>
      <w:r w:rsidR="0020644E" w:rsidRPr="00036CB9">
        <w:rPr>
          <w:rFonts w:asciiTheme="majorBidi" w:hAnsiTheme="majorBidi" w:cstheme="majorBidi"/>
          <w:sz w:val="22"/>
          <w:szCs w:val="22"/>
        </w:rPr>
        <w:t>1</w:t>
      </w:r>
      <w:r w:rsidRPr="00036CB9">
        <w:rPr>
          <w:rFonts w:asciiTheme="majorBidi" w:hAnsiTheme="majorBidi" w:cstheme="majorBidi"/>
          <w:sz w:val="22"/>
          <w:szCs w:val="22"/>
        </w:rPr>
        <w:t>:  2011 and 2022 Changes in July CLP Rake Fullness………</w:t>
      </w:r>
      <w:r w:rsidRPr="00036CB9">
        <w:rPr>
          <w:rFonts w:asciiTheme="majorBidi" w:hAnsiTheme="majorBidi" w:cstheme="majorBidi"/>
          <w:sz w:val="21"/>
          <w:szCs w:val="21"/>
        </w:rPr>
        <w:t>..……</w:t>
      </w:r>
      <w:r w:rsidRPr="00036CB9">
        <w:rPr>
          <w:rFonts w:asciiTheme="majorBidi" w:hAnsiTheme="majorBidi" w:cstheme="majorBidi"/>
          <w:sz w:val="22"/>
          <w:szCs w:val="22"/>
        </w:rPr>
        <w:t>……………..</w:t>
      </w:r>
      <w:r w:rsidRPr="00036CB9">
        <w:rPr>
          <w:rFonts w:asciiTheme="majorBidi" w:hAnsiTheme="majorBidi" w:cstheme="majorBidi"/>
          <w:sz w:val="22"/>
          <w:szCs w:val="22"/>
        </w:rPr>
        <w:tab/>
        <w:t>3</w:t>
      </w:r>
      <w:r w:rsidR="0020644E" w:rsidRPr="00036CB9">
        <w:rPr>
          <w:rFonts w:asciiTheme="majorBidi" w:hAnsiTheme="majorBidi" w:cstheme="majorBidi"/>
          <w:sz w:val="22"/>
          <w:szCs w:val="22"/>
        </w:rPr>
        <w:t>8</w:t>
      </w:r>
    </w:p>
    <w:p w14:paraId="244F0EC6" w14:textId="01F16ED6" w:rsidR="0020644E" w:rsidRPr="00036CB9" w:rsidRDefault="0020644E" w:rsidP="0020644E">
      <w:pPr>
        <w:tabs>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22:  2022 Yellow Iris Distribution and Inflorescence……………..………………...</w:t>
      </w:r>
      <w:r w:rsidRPr="00036CB9">
        <w:rPr>
          <w:rFonts w:asciiTheme="majorBidi" w:hAnsiTheme="majorBidi" w:cstheme="majorBidi"/>
          <w:sz w:val="22"/>
          <w:szCs w:val="22"/>
        </w:rPr>
        <w:tab/>
        <w:t>39</w:t>
      </w:r>
    </w:p>
    <w:p w14:paraId="07F697E0" w14:textId="0384D61E" w:rsidR="0020644E" w:rsidRPr="00036CB9" w:rsidRDefault="0020644E" w:rsidP="00520815">
      <w:pPr>
        <w:tabs>
          <w:tab w:val="right" w:pos="7920"/>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23:  2022 Reed Canary Grass and Hybrid Cattail Density and Distribution</w:t>
      </w:r>
      <w:r w:rsidR="00520815" w:rsidRPr="00036CB9">
        <w:rPr>
          <w:rFonts w:asciiTheme="majorBidi" w:hAnsiTheme="majorBidi" w:cstheme="majorBidi"/>
          <w:sz w:val="22"/>
          <w:szCs w:val="22"/>
        </w:rPr>
        <w:tab/>
        <w:t>………..</w:t>
      </w:r>
      <w:r w:rsidRPr="00036CB9">
        <w:rPr>
          <w:rFonts w:asciiTheme="majorBidi" w:hAnsiTheme="majorBidi" w:cstheme="majorBidi"/>
          <w:sz w:val="22"/>
          <w:szCs w:val="22"/>
        </w:rPr>
        <w:tab/>
        <w:t>40</w:t>
      </w:r>
    </w:p>
    <w:p w14:paraId="22BF1DE6" w14:textId="55E41A9B" w:rsidR="008E40B1" w:rsidRPr="00036CB9" w:rsidRDefault="008E40B1" w:rsidP="008E40B1">
      <w:pPr>
        <w:tabs>
          <w:tab w:val="right" w:pos="8640"/>
        </w:tabs>
        <w:spacing w:line="480" w:lineRule="auto"/>
        <w:rPr>
          <w:rFonts w:asciiTheme="majorBidi" w:hAnsiTheme="majorBidi" w:cstheme="majorBidi"/>
          <w:sz w:val="22"/>
          <w:szCs w:val="22"/>
        </w:rPr>
      </w:pPr>
      <w:r w:rsidRPr="00036CB9">
        <w:rPr>
          <w:rFonts w:asciiTheme="majorBidi" w:hAnsiTheme="majorBidi" w:cstheme="majorBidi"/>
          <w:sz w:val="22"/>
          <w:szCs w:val="22"/>
        </w:rPr>
        <w:t>Figure 2</w:t>
      </w:r>
      <w:r w:rsidR="0020644E" w:rsidRPr="00036CB9">
        <w:rPr>
          <w:rFonts w:asciiTheme="majorBidi" w:hAnsiTheme="majorBidi" w:cstheme="majorBidi"/>
          <w:sz w:val="22"/>
          <w:szCs w:val="22"/>
        </w:rPr>
        <w:t>4</w:t>
      </w:r>
      <w:r w:rsidRPr="00036CB9">
        <w:rPr>
          <w:rFonts w:asciiTheme="majorBidi" w:hAnsiTheme="majorBidi" w:cstheme="majorBidi"/>
          <w:sz w:val="22"/>
          <w:szCs w:val="22"/>
        </w:rPr>
        <w:t>:  Exotic Hybrid and Native Broad-leaved Cattail Identification.......……….……</w:t>
      </w:r>
      <w:r w:rsidRPr="00036CB9">
        <w:rPr>
          <w:rFonts w:asciiTheme="majorBidi" w:hAnsiTheme="majorBidi" w:cstheme="majorBidi"/>
          <w:sz w:val="22"/>
          <w:szCs w:val="22"/>
        </w:rPr>
        <w:tab/>
      </w:r>
      <w:r w:rsidR="0020644E" w:rsidRPr="00036CB9">
        <w:rPr>
          <w:rFonts w:asciiTheme="majorBidi" w:hAnsiTheme="majorBidi" w:cstheme="majorBidi"/>
          <w:sz w:val="22"/>
          <w:szCs w:val="22"/>
        </w:rPr>
        <w:t>40</w:t>
      </w:r>
    </w:p>
    <w:p w14:paraId="3EE2F20D" w14:textId="77777777" w:rsidR="00771400" w:rsidRPr="00036CB9" w:rsidRDefault="00771400" w:rsidP="00E21A77">
      <w:pPr>
        <w:tabs>
          <w:tab w:val="right" w:pos="7920"/>
          <w:tab w:val="right" w:pos="8640"/>
        </w:tabs>
        <w:spacing w:line="480" w:lineRule="auto"/>
        <w:jc w:val="center"/>
        <w:rPr>
          <w:rFonts w:asciiTheme="majorBidi" w:hAnsiTheme="majorBidi" w:cstheme="majorBidi"/>
          <w:b/>
        </w:rPr>
        <w:sectPr w:rsidR="00771400" w:rsidRPr="00036CB9" w:rsidSect="00DE296A">
          <w:pgSz w:w="12240" w:h="15840"/>
          <w:pgMar w:top="1440" w:right="1440" w:bottom="1440" w:left="2160" w:header="720" w:footer="720" w:gutter="0"/>
          <w:pgNumType w:fmt="lowerRoman"/>
          <w:cols w:space="720"/>
          <w:docGrid w:linePitch="360"/>
        </w:sectPr>
      </w:pPr>
    </w:p>
    <w:p w14:paraId="3EE2F20E" w14:textId="77777777" w:rsidR="00722E5B" w:rsidRPr="00036CB9" w:rsidRDefault="00722E5B" w:rsidP="00E21A77">
      <w:pPr>
        <w:tabs>
          <w:tab w:val="right" w:pos="7920"/>
          <w:tab w:val="right" w:pos="8640"/>
        </w:tabs>
        <w:spacing w:line="480" w:lineRule="auto"/>
        <w:jc w:val="center"/>
        <w:rPr>
          <w:rFonts w:asciiTheme="majorBidi" w:hAnsiTheme="majorBidi" w:cstheme="majorBidi"/>
          <w:b/>
        </w:rPr>
      </w:pPr>
      <w:r w:rsidRPr="00036CB9">
        <w:rPr>
          <w:rFonts w:asciiTheme="majorBidi" w:hAnsiTheme="majorBidi" w:cstheme="majorBidi"/>
          <w:b/>
        </w:rPr>
        <w:lastRenderedPageBreak/>
        <w:t>LIST OF TABLES</w:t>
      </w:r>
    </w:p>
    <w:p w14:paraId="3EE2F20F" w14:textId="77777777" w:rsidR="00722E5B" w:rsidRPr="00036CB9" w:rsidRDefault="00722E5B" w:rsidP="00E21A77">
      <w:pPr>
        <w:spacing w:line="360" w:lineRule="auto"/>
        <w:ind w:left="7200" w:firstLine="720"/>
        <w:jc w:val="right"/>
        <w:outlineLvl w:val="0"/>
        <w:rPr>
          <w:rFonts w:asciiTheme="majorBidi" w:hAnsiTheme="majorBidi" w:cstheme="majorBidi"/>
        </w:rPr>
      </w:pPr>
      <w:r w:rsidRPr="00036CB9">
        <w:rPr>
          <w:rFonts w:asciiTheme="majorBidi" w:hAnsiTheme="majorBidi" w:cstheme="majorBidi"/>
        </w:rPr>
        <w:t>Page</w:t>
      </w:r>
    </w:p>
    <w:p w14:paraId="3EE2F210" w14:textId="77777777" w:rsidR="00554E06" w:rsidRPr="00036CB9" w:rsidRDefault="00722E5B" w:rsidP="00FA288D">
      <w:pPr>
        <w:tabs>
          <w:tab w:val="right" w:pos="7920"/>
          <w:tab w:val="right" w:pos="8640"/>
        </w:tabs>
        <w:rPr>
          <w:rFonts w:asciiTheme="majorBidi" w:hAnsiTheme="majorBidi" w:cstheme="majorBidi"/>
          <w:sz w:val="22"/>
          <w:szCs w:val="22"/>
        </w:rPr>
      </w:pPr>
      <w:r w:rsidRPr="00036CB9">
        <w:rPr>
          <w:rFonts w:asciiTheme="majorBidi" w:hAnsiTheme="majorBidi" w:cstheme="majorBidi"/>
          <w:sz w:val="22"/>
          <w:szCs w:val="22"/>
        </w:rPr>
        <w:t xml:space="preserve">Table 1:  </w:t>
      </w:r>
      <w:r w:rsidR="00085FE6" w:rsidRPr="00036CB9">
        <w:rPr>
          <w:rFonts w:asciiTheme="majorBidi" w:hAnsiTheme="majorBidi" w:cstheme="majorBidi"/>
          <w:sz w:val="22"/>
          <w:szCs w:val="22"/>
        </w:rPr>
        <w:t>C</w:t>
      </w:r>
      <w:r w:rsidR="00554E06" w:rsidRPr="00036CB9">
        <w:rPr>
          <w:rFonts w:asciiTheme="majorBidi" w:hAnsiTheme="majorBidi" w:cstheme="majorBidi"/>
          <w:sz w:val="22"/>
          <w:szCs w:val="22"/>
        </w:rPr>
        <w:t xml:space="preserve">urly-leaf Pondweed </w:t>
      </w:r>
      <w:r w:rsidR="00B90868" w:rsidRPr="00036CB9">
        <w:rPr>
          <w:rFonts w:asciiTheme="majorBidi" w:hAnsiTheme="majorBidi" w:cstheme="majorBidi"/>
          <w:sz w:val="22"/>
          <w:szCs w:val="22"/>
        </w:rPr>
        <w:t>Bed</w:t>
      </w:r>
      <w:r w:rsidR="00085FE6" w:rsidRPr="00036CB9">
        <w:rPr>
          <w:rFonts w:asciiTheme="majorBidi" w:hAnsiTheme="majorBidi" w:cstheme="majorBidi"/>
          <w:sz w:val="22"/>
          <w:szCs w:val="22"/>
        </w:rPr>
        <w:t xml:space="preserve"> Summary</w:t>
      </w:r>
      <w:r w:rsidRPr="00036CB9">
        <w:rPr>
          <w:rFonts w:asciiTheme="majorBidi" w:hAnsiTheme="majorBidi" w:cstheme="majorBidi"/>
          <w:sz w:val="22"/>
          <w:szCs w:val="22"/>
        </w:rPr>
        <w:t xml:space="preserve"> – </w:t>
      </w:r>
    </w:p>
    <w:p w14:paraId="3EE2F211" w14:textId="62FEA6E6" w:rsidR="00722E5B" w:rsidRPr="00036CB9" w:rsidRDefault="00AD661F" w:rsidP="00FA288D">
      <w:pPr>
        <w:tabs>
          <w:tab w:val="right" w:pos="7920"/>
          <w:tab w:val="right" w:pos="8640"/>
        </w:tabs>
        <w:rPr>
          <w:rFonts w:asciiTheme="majorBidi" w:hAnsiTheme="majorBidi" w:cstheme="majorBidi"/>
          <w:sz w:val="22"/>
          <w:szCs w:val="22"/>
        </w:rPr>
      </w:pPr>
      <w:r w:rsidRPr="00036CB9">
        <w:rPr>
          <w:rFonts w:asciiTheme="majorBidi" w:hAnsiTheme="majorBidi" w:cstheme="majorBidi"/>
          <w:sz w:val="22"/>
          <w:szCs w:val="22"/>
        </w:rPr>
        <w:t>Prairie Lake</w:t>
      </w:r>
      <w:r w:rsidR="00F3145B" w:rsidRPr="00036CB9">
        <w:rPr>
          <w:rFonts w:asciiTheme="majorBidi" w:hAnsiTheme="majorBidi" w:cstheme="majorBidi"/>
          <w:sz w:val="22"/>
          <w:szCs w:val="22"/>
        </w:rPr>
        <w:t xml:space="preserve"> - Barron County, WI</w:t>
      </w:r>
      <w:r w:rsidR="00AA2F70" w:rsidRPr="00036CB9">
        <w:rPr>
          <w:rFonts w:asciiTheme="majorBidi" w:hAnsiTheme="majorBidi" w:cstheme="majorBidi"/>
          <w:sz w:val="22"/>
          <w:szCs w:val="22"/>
        </w:rPr>
        <w:t xml:space="preserve"> </w:t>
      </w:r>
      <w:r w:rsidR="00771400" w:rsidRPr="00036CB9">
        <w:rPr>
          <w:rFonts w:asciiTheme="majorBidi" w:hAnsiTheme="majorBidi" w:cstheme="majorBidi"/>
          <w:sz w:val="22"/>
          <w:szCs w:val="22"/>
        </w:rPr>
        <w:t>–</w:t>
      </w:r>
      <w:r w:rsidR="00BC76A5" w:rsidRPr="00036CB9">
        <w:rPr>
          <w:rFonts w:asciiTheme="majorBidi" w:hAnsiTheme="majorBidi" w:cstheme="majorBidi"/>
          <w:sz w:val="22"/>
          <w:szCs w:val="22"/>
        </w:rPr>
        <w:t xml:space="preserve"> </w:t>
      </w:r>
      <w:r w:rsidR="00FE5889" w:rsidRPr="00036CB9">
        <w:rPr>
          <w:rFonts w:asciiTheme="majorBidi" w:hAnsiTheme="majorBidi" w:cstheme="majorBidi"/>
          <w:sz w:val="22"/>
          <w:szCs w:val="22"/>
        </w:rPr>
        <w:t xml:space="preserve">June </w:t>
      </w:r>
      <w:r w:rsidR="0020644E" w:rsidRPr="00036CB9">
        <w:rPr>
          <w:rFonts w:asciiTheme="majorBidi" w:hAnsiTheme="majorBidi" w:cstheme="majorBidi"/>
          <w:sz w:val="22"/>
          <w:szCs w:val="22"/>
        </w:rPr>
        <w:t>7, 9-10</w:t>
      </w:r>
      <w:r w:rsidR="006B44BC" w:rsidRPr="00036CB9">
        <w:rPr>
          <w:rFonts w:asciiTheme="majorBidi" w:hAnsiTheme="majorBidi" w:cstheme="majorBidi"/>
          <w:sz w:val="22"/>
          <w:szCs w:val="22"/>
        </w:rPr>
        <w:t xml:space="preserve">, </w:t>
      </w:r>
      <w:r w:rsidR="00E95CA6" w:rsidRPr="00036CB9">
        <w:rPr>
          <w:rFonts w:asciiTheme="majorBidi" w:hAnsiTheme="majorBidi" w:cstheme="majorBidi"/>
          <w:sz w:val="22"/>
          <w:szCs w:val="22"/>
        </w:rPr>
        <w:t>2022</w:t>
      </w:r>
      <w:r w:rsidR="0020644E" w:rsidRPr="00036CB9">
        <w:rPr>
          <w:rFonts w:asciiTheme="majorBidi" w:hAnsiTheme="majorBidi" w:cstheme="majorBidi"/>
          <w:sz w:val="22"/>
          <w:szCs w:val="22"/>
        </w:rPr>
        <w:t>……</w:t>
      </w:r>
      <w:r w:rsidR="00554E06" w:rsidRPr="00036CB9">
        <w:rPr>
          <w:rFonts w:asciiTheme="majorBidi" w:hAnsiTheme="majorBidi" w:cstheme="majorBidi"/>
          <w:sz w:val="22"/>
          <w:szCs w:val="22"/>
        </w:rPr>
        <w:t>……………………………</w:t>
      </w:r>
      <w:r w:rsidR="00557472" w:rsidRPr="00036CB9">
        <w:rPr>
          <w:rFonts w:asciiTheme="majorBidi" w:hAnsiTheme="majorBidi" w:cstheme="majorBidi"/>
          <w:sz w:val="22"/>
          <w:szCs w:val="22"/>
        </w:rPr>
        <w:t>….</w:t>
      </w:r>
      <w:r w:rsidR="00722E5B" w:rsidRPr="00036CB9">
        <w:rPr>
          <w:rFonts w:asciiTheme="majorBidi" w:hAnsiTheme="majorBidi" w:cstheme="majorBidi"/>
          <w:sz w:val="22"/>
          <w:szCs w:val="22"/>
        </w:rPr>
        <w:tab/>
      </w:r>
      <w:r w:rsidR="0020644E" w:rsidRPr="00036CB9">
        <w:rPr>
          <w:rFonts w:asciiTheme="majorBidi" w:hAnsiTheme="majorBidi" w:cstheme="majorBidi"/>
          <w:sz w:val="22"/>
          <w:szCs w:val="22"/>
        </w:rPr>
        <w:t>13</w:t>
      </w:r>
    </w:p>
    <w:p w14:paraId="3EE2F212" w14:textId="77777777" w:rsidR="00722E5B" w:rsidRPr="00036CB9" w:rsidRDefault="00722E5B" w:rsidP="00FA288D">
      <w:pPr>
        <w:tabs>
          <w:tab w:val="right" w:pos="7920"/>
          <w:tab w:val="right" w:pos="8640"/>
        </w:tabs>
        <w:rPr>
          <w:rFonts w:asciiTheme="majorBidi" w:hAnsiTheme="majorBidi" w:cstheme="majorBidi"/>
          <w:sz w:val="22"/>
          <w:szCs w:val="22"/>
        </w:rPr>
      </w:pPr>
    </w:p>
    <w:p w14:paraId="3EE2F213" w14:textId="77777777" w:rsidR="00B2300E" w:rsidRPr="00036CB9" w:rsidRDefault="00722E5B" w:rsidP="00FA288D">
      <w:pPr>
        <w:tabs>
          <w:tab w:val="right" w:pos="7920"/>
          <w:tab w:val="right" w:pos="8640"/>
        </w:tabs>
        <w:rPr>
          <w:rFonts w:asciiTheme="majorBidi" w:hAnsiTheme="majorBidi" w:cstheme="majorBidi"/>
          <w:sz w:val="22"/>
          <w:szCs w:val="22"/>
        </w:rPr>
      </w:pPr>
      <w:r w:rsidRPr="00036CB9">
        <w:rPr>
          <w:rFonts w:asciiTheme="majorBidi" w:hAnsiTheme="majorBidi" w:cstheme="majorBidi"/>
          <w:sz w:val="22"/>
          <w:szCs w:val="22"/>
        </w:rPr>
        <w:t xml:space="preserve">Table 2:  </w:t>
      </w:r>
      <w:r w:rsidR="00DF4173" w:rsidRPr="00036CB9">
        <w:rPr>
          <w:rFonts w:asciiTheme="majorBidi" w:hAnsiTheme="majorBidi" w:cstheme="majorBidi"/>
          <w:sz w:val="22"/>
          <w:szCs w:val="22"/>
        </w:rPr>
        <w:t>Aquatic Macrophyte P/I</w:t>
      </w:r>
      <w:r w:rsidRPr="00036CB9">
        <w:rPr>
          <w:rFonts w:asciiTheme="majorBidi" w:hAnsiTheme="majorBidi" w:cstheme="majorBidi"/>
          <w:sz w:val="22"/>
          <w:szCs w:val="22"/>
        </w:rPr>
        <w:t xml:space="preserve"> Survey Summary Statistics – </w:t>
      </w:r>
    </w:p>
    <w:p w14:paraId="3EE2F214" w14:textId="658FC7FC" w:rsidR="00722E5B" w:rsidRPr="00036CB9" w:rsidRDefault="00AD661F" w:rsidP="00FA288D">
      <w:pPr>
        <w:tabs>
          <w:tab w:val="right" w:pos="7920"/>
          <w:tab w:val="right" w:pos="8640"/>
        </w:tabs>
        <w:rPr>
          <w:rFonts w:asciiTheme="majorBidi" w:hAnsiTheme="majorBidi" w:cstheme="majorBidi"/>
          <w:sz w:val="22"/>
          <w:szCs w:val="22"/>
        </w:rPr>
      </w:pPr>
      <w:r w:rsidRPr="00036CB9">
        <w:rPr>
          <w:rFonts w:asciiTheme="majorBidi" w:hAnsiTheme="majorBidi" w:cstheme="majorBidi"/>
          <w:sz w:val="22"/>
          <w:szCs w:val="22"/>
        </w:rPr>
        <w:t>Prairie Lake</w:t>
      </w:r>
      <w:r w:rsidR="00F3145B" w:rsidRPr="00036CB9">
        <w:rPr>
          <w:rFonts w:asciiTheme="majorBidi" w:hAnsiTheme="majorBidi" w:cstheme="majorBidi"/>
          <w:sz w:val="22"/>
          <w:szCs w:val="22"/>
        </w:rPr>
        <w:t xml:space="preserve"> - Barron County, WI</w:t>
      </w:r>
      <w:r w:rsidR="00E07B99" w:rsidRPr="00036CB9">
        <w:rPr>
          <w:rFonts w:asciiTheme="majorBidi" w:hAnsiTheme="majorBidi" w:cstheme="majorBidi"/>
          <w:sz w:val="22"/>
          <w:szCs w:val="22"/>
        </w:rPr>
        <w:t xml:space="preserve"> </w:t>
      </w:r>
      <w:r w:rsidR="00737186" w:rsidRPr="00036CB9">
        <w:rPr>
          <w:rFonts w:asciiTheme="majorBidi" w:hAnsiTheme="majorBidi" w:cstheme="majorBidi"/>
          <w:sz w:val="22"/>
          <w:szCs w:val="22"/>
        </w:rPr>
        <w:t xml:space="preserve">July </w:t>
      </w:r>
      <w:r w:rsidR="00A449D9" w:rsidRPr="00036CB9">
        <w:rPr>
          <w:rFonts w:asciiTheme="majorBidi" w:hAnsiTheme="majorBidi" w:cstheme="majorBidi"/>
          <w:sz w:val="22"/>
          <w:szCs w:val="22"/>
        </w:rPr>
        <w:t>10-11</w:t>
      </w:r>
      <w:r w:rsidR="001F40BB" w:rsidRPr="00036CB9">
        <w:rPr>
          <w:rFonts w:asciiTheme="majorBidi" w:hAnsiTheme="majorBidi" w:cstheme="majorBidi"/>
          <w:sz w:val="22"/>
          <w:szCs w:val="22"/>
        </w:rPr>
        <w:t xml:space="preserve">, </w:t>
      </w:r>
      <w:r w:rsidR="00E95CA6" w:rsidRPr="00036CB9">
        <w:rPr>
          <w:rFonts w:asciiTheme="majorBidi" w:hAnsiTheme="majorBidi" w:cstheme="majorBidi"/>
          <w:sz w:val="22"/>
          <w:szCs w:val="22"/>
        </w:rPr>
        <w:t>2011</w:t>
      </w:r>
      <w:r w:rsidR="006B44BC" w:rsidRPr="00036CB9">
        <w:rPr>
          <w:rFonts w:asciiTheme="majorBidi" w:hAnsiTheme="majorBidi" w:cstheme="majorBidi"/>
          <w:sz w:val="22"/>
          <w:szCs w:val="22"/>
        </w:rPr>
        <w:t xml:space="preserve"> a</w:t>
      </w:r>
      <w:r w:rsidR="00DF4173" w:rsidRPr="00036CB9">
        <w:rPr>
          <w:rFonts w:asciiTheme="majorBidi" w:hAnsiTheme="majorBidi" w:cstheme="majorBidi"/>
          <w:sz w:val="22"/>
          <w:szCs w:val="22"/>
        </w:rPr>
        <w:t xml:space="preserve">nd </w:t>
      </w:r>
      <w:r w:rsidR="00F3145B" w:rsidRPr="00036CB9">
        <w:rPr>
          <w:rFonts w:asciiTheme="majorBidi" w:hAnsiTheme="majorBidi" w:cstheme="majorBidi"/>
          <w:sz w:val="22"/>
          <w:szCs w:val="22"/>
        </w:rPr>
        <w:t>July 1</w:t>
      </w:r>
      <w:r w:rsidR="00A449D9" w:rsidRPr="00036CB9">
        <w:rPr>
          <w:rFonts w:asciiTheme="majorBidi" w:hAnsiTheme="majorBidi" w:cstheme="majorBidi"/>
          <w:sz w:val="22"/>
          <w:szCs w:val="22"/>
        </w:rPr>
        <w:t>2</w:t>
      </w:r>
      <w:r w:rsidR="00CE03F4" w:rsidRPr="00036CB9">
        <w:rPr>
          <w:rFonts w:asciiTheme="majorBidi" w:hAnsiTheme="majorBidi" w:cstheme="majorBidi"/>
          <w:sz w:val="22"/>
          <w:szCs w:val="22"/>
        </w:rPr>
        <w:t xml:space="preserve">, </w:t>
      </w:r>
      <w:r w:rsidR="00E95CA6" w:rsidRPr="00036CB9">
        <w:rPr>
          <w:rFonts w:asciiTheme="majorBidi" w:hAnsiTheme="majorBidi" w:cstheme="majorBidi"/>
          <w:sz w:val="22"/>
          <w:szCs w:val="22"/>
        </w:rPr>
        <w:t>2022</w:t>
      </w:r>
      <w:r w:rsidR="00B90868" w:rsidRPr="00036CB9">
        <w:rPr>
          <w:rFonts w:asciiTheme="majorBidi" w:hAnsiTheme="majorBidi" w:cstheme="majorBidi"/>
          <w:sz w:val="22"/>
          <w:szCs w:val="22"/>
        </w:rPr>
        <w:t>…</w:t>
      </w:r>
      <w:r w:rsidR="001E7D79" w:rsidRPr="00036CB9">
        <w:rPr>
          <w:rFonts w:asciiTheme="majorBidi" w:hAnsiTheme="majorBidi" w:cstheme="majorBidi"/>
          <w:sz w:val="22"/>
          <w:szCs w:val="22"/>
        </w:rPr>
        <w:t>……</w:t>
      </w:r>
      <w:r w:rsidR="00BC76A5" w:rsidRPr="00036CB9">
        <w:rPr>
          <w:rFonts w:asciiTheme="majorBidi" w:hAnsiTheme="majorBidi" w:cstheme="majorBidi"/>
          <w:sz w:val="22"/>
          <w:szCs w:val="22"/>
        </w:rPr>
        <w:t>…..</w:t>
      </w:r>
      <w:r w:rsidR="00AA2F70" w:rsidRPr="00036CB9">
        <w:rPr>
          <w:rFonts w:asciiTheme="majorBidi" w:hAnsiTheme="majorBidi" w:cstheme="majorBidi"/>
          <w:sz w:val="22"/>
          <w:szCs w:val="22"/>
        </w:rPr>
        <w:t>……</w:t>
      </w:r>
      <w:r w:rsidR="00554E06" w:rsidRPr="00036CB9">
        <w:rPr>
          <w:rFonts w:asciiTheme="majorBidi" w:hAnsiTheme="majorBidi" w:cstheme="majorBidi"/>
          <w:sz w:val="22"/>
          <w:szCs w:val="22"/>
        </w:rPr>
        <w:t>…</w:t>
      </w:r>
      <w:r w:rsidR="00557472" w:rsidRPr="00036CB9">
        <w:rPr>
          <w:rFonts w:asciiTheme="majorBidi" w:hAnsiTheme="majorBidi" w:cstheme="majorBidi"/>
          <w:sz w:val="22"/>
          <w:szCs w:val="22"/>
        </w:rPr>
        <w:t>..</w:t>
      </w:r>
      <w:r w:rsidR="00722E5B" w:rsidRPr="00036CB9">
        <w:rPr>
          <w:rFonts w:asciiTheme="majorBidi" w:hAnsiTheme="majorBidi" w:cstheme="majorBidi"/>
          <w:sz w:val="22"/>
          <w:szCs w:val="22"/>
        </w:rPr>
        <w:tab/>
      </w:r>
      <w:r w:rsidR="00FA288D" w:rsidRPr="00036CB9">
        <w:rPr>
          <w:rFonts w:asciiTheme="majorBidi" w:hAnsiTheme="majorBidi" w:cstheme="majorBidi"/>
          <w:sz w:val="22"/>
          <w:szCs w:val="22"/>
        </w:rPr>
        <w:t>.</w:t>
      </w:r>
      <w:r w:rsidR="00FA288D" w:rsidRPr="00036CB9">
        <w:rPr>
          <w:rFonts w:asciiTheme="majorBidi" w:hAnsiTheme="majorBidi" w:cstheme="majorBidi"/>
          <w:sz w:val="22"/>
          <w:szCs w:val="22"/>
        </w:rPr>
        <w:tab/>
      </w:r>
      <w:r w:rsidR="00621181" w:rsidRPr="00036CB9">
        <w:rPr>
          <w:rFonts w:asciiTheme="majorBidi" w:hAnsiTheme="majorBidi" w:cstheme="majorBidi"/>
          <w:sz w:val="22"/>
          <w:szCs w:val="22"/>
        </w:rPr>
        <w:t>1</w:t>
      </w:r>
      <w:r w:rsidR="00FA288D" w:rsidRPr="00036CB9">
        <w:rPr>
          <w:rFonts w:asciiTheme="majorBidi" w:hAnsiTheme="majorBidi" w:cstheme="majorBidi"/>
          <w:sz w:val="22"/>
          <w:szCs w:val="22"/>
        </w:rPr>
        <w:t>6</w:t>
      </w:r>
    </w:p>
    <w:p w14:paraId="3EE2F215" w14:textId="77777777" w:rsidR="00DF4173" w:rsidRPr="00036CB9" w:rsidRDefault="00DF4173" w:rsidP="00FA288D">
      <w:pPr>
        <w:tabs>
          <w:tab w:val="right" w:pos="7920"/>
          <w:tab w:val="right" w:pos="8640"/>
        </w:tabs>
        <w:rPr>
          <w:rFonts w:asciiTheme="majorBidi" w:hAnsiTheme="majorBidi" w:cstheme="majorBidi"/>
          <w:sz w:val="22"/>
          <w:szCs w:val="22"/>
        </w:rPr>
      </w:pPr>
    </w:p>
    <w:p w14:paraId="3EE2F216" w14:textId="77777777" w:rsidR="00DF4173" w:rsidRPr="00036CB9" w:rsidRDefault="00DF4173" w:rsidP="00FA288D">
      <w:pPr>
        <w:tabs>
          <w:tab w:val="right" w:pos="7920"/>
          <w:tab w:val="right" w:pos="8640"/>
        </w:tabs>
        <w:rPr>
          <w:rFonts w:asciiTheme="majorBidi" w:hAnsiTheme="majorBidi" w:cstheme="majorBidi"/>
          <w:sz w:val="22"/>
          <w:szCs w:val="22"/>
        </w:rPr>
      </w:pPr>
      <w:r w:rsidRPr="00036CB9">
        <w:rPr>
          <w:rFonts w:asciiTheme="majorBidi" w:hAnsiTheme="majorBidi" w:cstheme="majorBidi"/>
          <w:sz w:val="22"/>
          <w:szCs w:val="22"/>
        </w:rPr>
        <w:t xml:space="preserve">Table </w:t>
      </w:r>
      <w:r w:rsidR="00092384" w:rsidRPr="00036CB9">
        <w:rPr>
          <w:rFonts w:asciiTheme="majorBidi" w:hAnsiTheme="majorBidi" w:cstheme="majorBidi"/>
          <w:sz w:val="22"/>
          <w:szCs w:val="22"/>
        </w:rPr>
        <w:t>3</w:t>
      </w:r>
      <w:r w:rsidRPr="00036CB9">
        <w:rPr>
          <w:rFonts w:asciiTheme="majorBidi" w:hAnsiTheme="majorBidi" w:cstheme="majorBidi"/>
          <w:sz w:val="22"/>
          <w:szCs w:val="22"/>
        </w:rPr>
        <w:t>:  Frequencies and Mean Rake Sample of Aquatic Macrophytes</w:t>
      </w:r>
    </w:p>
    <w:p w14:paraId="3EE2F217" w14:textId="6344C86F" w:rsidR="00DF4173" w:rsidRPr="00036CB9" w:rsidRDefault="00AD661F" w:rsidP="00FA288D">
      <w:pPr>
        <w:tabs>
          <w:tab w:val="right" w:pos="7920"/>
          <w:tab w:val="right" w:pos="8640"/>
        </w:tabs>
        <w:rPr>
          <w:rFonts w:asciiTheme="majorBidi" w:hAnsiTheme="majorBidi" w:cstheme="majorBidi"/>
          <w:sz w:val="22"/>
          <w:szCs w:val="22"/>
        </w:rPr>
      </w:pPr>
      <w:r w:rsidRPr="00036CB9">
        <w:rPr>
          <w:rFonts w:asciiTheme="majorBidi" w:hAnsiTheme="majorBidi" w:cstheme="majorBidi"/>
          <w:sz w:val="22"/>
          <w:szCs w:val="22"/>
        </w:rPr>
        <w:t>Prairie Lake</w:t>
      </w:r>
      <w:r w:rsidR="00F3145B" w:rsidRPr="00036CB9">
        <w:rPr>
          <w:rFonts w:asciiTheme="majorBidi" w:hAnsiTheme="majorBidi" w:cstheme="majorBidi"/>
          <w:sz w:val="22"/>
          <w:szCs w:val="22"/>
        </w:rPr>
        <w:t xml:space="preserve"> - Barron County, WI</w:t>
      </w:r>
      <w:r w:rsidR="00DF4173" w:rsidRPr="00036CB9">
        <w:rPr>
          <w:rFonts w:asciiTheme="majorBidi" w:hAnsiTheme="majorBidi" w:cstheme="majorBidi"/>
          <w:sz w:val="22"/>
          <w:szCs w:val="22"/>
        </w:rPr>
        <w:t xml:space="preserve"> </w:t>
      </w:r>
      <w:r w:rsidR="00AC7D3E" w:rsidRPr="00036CB9">
        <w:rPr>
          <w:rFonts w:asciiTheme="majorBidi" w:hAnsiTheme="majorBidi" w:cstheme="majorBidi"/>
          <w:sz w:val="22"/>
          <w:szCs w:val="22"/>
        </w:rPr>
        <w:t>–</w:t>
      </w:r>
      <w:r w:rsidR="00DF4173" w:rsidRPr="00036CB9">
        <w:rPr>
          <w:rFonts w:asciiTheme="majorBidi" w:hAnsiTheme="majorBidi" w:cstheme="majorBidi"/>
          <w:sz w:val="22"/>
          <w:szCs w:val="22"/>
        </w:rPr>
        <w:t xml:space="preserve"> </w:t>
      </w:r>
      <w:r w:rsidR="00737186" w:rsidRPr="00036CB9">
        <w:rPr>
          <w:rFonts w:asciiTheme="majorBidi" w:hAnsiTheme="majorBidi" w:cstheme="majorBidi"/>
          <w:sz w:val="22"/>
          <w:szCs w:val="22"/>
        </w:rPr>
        <w:t xml:space="preserve">July </w:t>
      </w:r>
      <w:r w:rsidR="00FA288D" w:rsidRPr="00036CB9">
        <w:rPr>
          <w:rFonts w:asciiTheme="majorBidi" w:hAnsiTheme="majorBidi" w:cstheme="majorBidi"/>
          <w:sz w:val="22"/>
          <w:szCs w:val="22"/>
        </w:rPr>
        <w:t>10-11</w:t>
      </w:r>
      <w:r w:rsidR="001F40BB" w:rsidRPr="00036CB9">
        <w:rPr>
          <w:rFonts w:asciiTheme="majorBidi" w:hAnsiTheme="majorBidi" w:cstheme="majorBidi"/>
          <w:sz w:val="22"/>
          <w:szCs w:val="22"/>
        </w:rPr>
        <w:t xml:space="preserve">, </w:t>
      </w:r>
      <w:r w:rsidR="00E95CA6" w:rsidRPr="00036CB9">
        <w:rPr>
          <w:rFonts w:asciiTheme="majorBidi" w:hAnsiTheme="majorBidi" w:cstheme="majorBidi"/>
          <w:sz w:val="22"/>
          <w:szCs w:val="22"/>
        </w:rPr>
        <w:t>201</w:t>
      </w:r>
      <w:r w:rsidR="00FA288D" w:rsidRPr="00036CB9">
        <w:rPr>
          <w:rFonts w:asciiTheme="majorBidi" w:hAnsiTheme="majorBidi" w:cstheme="majorBidi"/>
          <w:sz w:val="22"/>
          <w:szCs w:val="22"/>
        </w:rPr>
        <w:t>1</w:t>
      </w:r>
      <w:r w:rsidR="00FA288D" w:rsidRPr="00036CB9">
        <w:rPr>
          <w:rFonts w:asciiTheme="majorBidi" w:hAnsiTheme="majorBidi" w:cstheme="majorBidi"/>
          <w:sz w:val="22"/>
          <w:szCs w:val="22"/>
        </w:rPr>
        <w:tab/>
        <w:t>………………………………………</w:t>
      </w:r>
      <w:r w:rsidR="00DF4173" w:rsidRPr="00036CB9">
        <w:rPr>
          <w:rFonts w:asciiTheme="majorBidi" w:hAnsiTheme="majorBidi" w:cstheme="majorBidi"/>
          <w:sz w:val="22"/>
          <w:szCs w:val="22"/>
        </w:rPr>
        <w:tab/>
      </w:r>
      <w:r w:rsidR="00BC76A5" w:rsidRPr="00036CB9">
        <w:rPr>
          <w:rFonts w:asciiTheme="majorBidi" w:hAnsiTheme="majorBidi" w:cstheme="majorBidi"/>
          <w:sz w:val="22"/>
          <w:szCs w:val="22"/>
        </w:rPr>
        <w:t>2</w:t>
      </w:r>
      <w:r w:rsidR="00FA288D" w:rsidRPr="00036CB9">
        <w:rPr>
          <w:rFonts w:asciiTheme="majorBidi" w:hAnsiTheme="majorBidi" w:cstheme="majorBidi"/>
          <w:sz w:val="22"/>
          <w:szCs w:val="22"/>
        </w:rPr>
        <w:t>7</w:t>
      </w:r>
    </w:p>
    <w:p w14:paraId="3EE2F218" w14:textId="77777777" w:rsidR="00DF4173" w:rsidRPr="00036CB9" w:rsidRDefault="00DF4173" w:rsidP="00FA288D">
      <w:pPr>
        <w:tabs>
          <w:tab w:val="right" w:pos="7920"/>
          <w:tab w:val="right" w:pos="8640"/>
        </w:tabs>
        <w:rPr>
          <w:rFonts w:asciiTheme="majorBidi" w:hAnsiTheme="majorBidi" w:cstheme="majorBidi"/>
          <w:sz w:val="22"/>
          <w:szCs w:val="22"/>
        </w:rPr>
      </w:pPr>
    </w:p>
    <w:p w14:paraId="3EE2F219" w14:textId="77777777" w:rsidR="00DF4173" w:rsidRPr="00036CB9" w:rsidRDefault="00DF4173" w:rsidP="00FA288D">
      <w:pPr>
        <w:tabs>
          <w:tab w:val="right" w:pos="7920"/>
          <w:tab w:val="right" w:pos="8640"/>
        </w:tabs>
        <w:rPr>
          <w:rFonts w:asciiTheme="majorBidi" w:hAnsiTheme="majorBidi" w:cstheme="majorBidi"/>
          <w:sz w:val="22"/>
          <w:szCs w:val="22"/>
        </w:rPr>
      </w:pPr>
      <w:r w:rsidRPr="00036CB9">
        <w:rPr>
          <w:rFonts w:asciiTheme="majorBidi" w:hAnsiTheme="majorBidi" w:cstheme="majorBidi"/>
          <w:sz w:val="22"/>
          <w:szCs w:val="22"/>
        </w:rPr>
        <w:t xml:space="preserve">Table </w:t>
      </w:r>
      <w:r w:rsidR="00092384" w:rsidRPr="00036CB9">
        <w:rPr>
          <w:rFonts w:asciiTheme="majorBidi" w:hAnsiTheme="majorBidi" w:cstheme="majorBidi"/>
          <w:sz w:val="22"/>
          <w:szCs w:val="22"/>
        </w:rPr>
        <w:t>4</w:t>
      </w:r>
      <w:r w:rsidRPr="00036CB9">
        <w:rPr>
          <w:rFonts w:asciiTheme="majorBidi" w:hAnsiTheme="majorBidi" w:cstheme="majorBidi"/>
          <w:sz w:val="22"/>
          <w:szCs w:val="22"/>
        </w:rPr>
        <w:t>:  Frequencies and Mean Rake Sample of Aquatic Macrophytes</w:t>
      </w:r>
    </w:p>
    <w:p w14:paraId="3EE2F21A" w14:textId="6864325E" w:rsidR="00DF4173" w:rsidRPr="00036CB9" w:rsidRDefault="00AD661F" w:rsidP="00FA288D">
      <w:pPr>
        <w:tabs>
          <w:tab w:val="right" w:pos="7920"/>
          <w:tab w:val="right" w:pos="8640"/>
        </w:tabs>
        <w:rPr>
          <w:rFonts w:asciiTheme="majorBidi" w:hAnsiTheme="majorBidi" w:cstheme="majorBidi"/>
          <w:sz w:val="22"/>
          <w:szCs w:val="22"/>
        </w:rPr>
      </w:pPr>
      <w:r w:rsidRPr="00036CB9">
        <w:rPr>
          <w:rFonts w:asciiTheme="majorBidi" w:hAnsiTheme="majorBidi" w:cstheme="majorBidi"/>
          <w:sz w:val="22"/>
          <w:szCs w:val="22"/>
        </w:rPr>
        <w:t>Prairie Lake</w:t>
      </w:r>
      <w:r w:rsidR="00F3145B" w:rsidRPr="00036CB9">
        <w:rPr>
          <w:rFonts w:asciiTheme="majorBidi" w:hAnsiTheme="majorBidi" w:cstheme="majorBidi"/>
          <w:sz w:val="22"/>
          <w:szCs w:val="22"/>
        </w:rPr>
        <w:t xml:space="preserve"> - Barron County, WI</w:t>
      </w:r>
      <w:r w:rsidR="00DF4173" w:rsidRPr="00036CB9">
        <w:rPr>
          <w:rFonts w:asciiTheme="majorBidi" w:hAnsiTheme="majorBidi" w:cstheme="majorBidi"/>
          <w:sz w:val="22"/>
          <w:szCs w:val="22"/>
        </w:rPr>
        <w:t xml:space="preserve"> </w:t>
      </w:r>
      <w:r w:rsidR="00AC7D3E" w:rsidRPr="00036CB9">
        <w:rPr>
          <w:rFonts w:asciiTheme="majorBidi" w:hAnsiTheme="majorBidi" w:cstheme="majorBidi"/>
          <w:sz w:val="22"/>
          <w:szCs w:val="22"/>
        </w:rPr>
        <w:t>–</w:t>
      </w:r>
      <w:r w:rsidR="00DF4173" w:rsidRPr="00036CB9">
        <w:rPr>
          <w:rFonts w:asciiTheme="majorBidi" w:hAnsiTheme="majorBidi" w:cstheme="majorBidi"/>
          <w:sz w:val="22"/>
          <w:szCs w:val="22"/>
        </w:rPr>
        <w:t xml:space="preserve"> </w:t>
      </w:r>
      <w:r w:rsidR="00F3145B" w:rsidRPr="00036CB9">
        <w:rPr>
          <w:rFonts w:asciiTheme="majorBidi" w:hAnsiTheme="majorBidi" w:cstheme="majorBidi"/>
          <w:sz w:val="22"/>
          <w:szCs w:val="22"/>
        </w:rPr>
        <w:t>July 1</w:t>
      </w:r>
      <w:r w:rsidR="00FA288D" w:rsidRPr="00036CB9">
        <w:rPr>
          <w:rFonts w:asciiTheme="majorBidi" w:hAnsiTheme="majorBidi" w:cstheme="majorBidi"/>
          <w:sz w:val="22"/>
          <w:szCs w:val="22"/>
        </w:rPr>
        <w:t>2</w:t>
      </w:r>
      <w:r w:rsidR="00CE03F4" w:rsidRPr="00036CB9">
        <w:rPr>
          <w:rFonts w:asciiTheme="majorBidi" w:hAnsiTheme="majorBidi" w:cstheme="majorBidi"/>
          <w:sz w:val="22"/>
          <w:szCs w:val="22"/>
        </w:rPr>
        <w:t xml:space="preserve">, </w:t>
      </w:r>
      <w:r w:rsidR="00E95CA6" w:rsidRPr="00036CB9">
        <w:rPr>
          <w:rFonts w:asciiTheme="majorBidi" w:hAnsiTheme="majorBidi" w:cstheme="majorBidi"/>
          <w:sz w:val="22"/>
          <w:szCs w:val="22"/>
        </w:rPr>
        <w:t>2022</w:t>
      </w:r>
      <w:r w:rsidR="00A31A05" w:rsidRPr="00036CB9">
        <w:rPr>
          <w:rFonts w:asciiTheme="majorBidi" w:hAnsiTheme="majorBidi" w:cstheme="majorBidi"/>
          <w:sz w:val="22"/>
          <w:szCs w:val="22"/>
        </w:rPr>
        <w:t>……………………</w:t>
      </w:r>
      <w:r w:rsidR="00BC76A5" w:rsidRPr="00036CB9">
        <w:rPr>
          <w:rFonts w:asciiTheme="majorBidi" w:hAnsiTheme="majorBidi" w:cstheme="majorBidi"/>
          <w:sz w:val="22"/>
          <w:szCs w:val="22"/>
        </w:rPr>
        <w:t>……</w:t>
      </w:r>
      <w:r w:rsidR="00A31A05" w:rsidRPr="00036CB9">
        <w:rPr>
          <w:rFonts w:asciiTheme="majorBidi" w:hAnsiTheme="majorBidi" w:cstheme="majorBidi"/>
          <w:sz w:val="22"/>
          <w:szCs w:val="22"/>
        </w:rPr>
        <w:t>…………</w:t>
      </w:r>
      <w:r w:rsidR="00557472" w:rsidRPr="00036CB9">
        <w:rPr>
          <w:rFonts w:asciiTheme="majorBidi" w:hAnsiTheme="majorBidi" w:cstheme="majorBidi"/>
          <w:sz w:val="22"/>
          <w:szCs w:val="22"/>
        </w:rPr>
        <w:t>.</w:t>
      </w:r>
      <w:r w:rsidR="00FA288D" w:rsidRPr="00036CB9">
        <w:rPr>
          <w:rFonts w:asciiTheme="majorBidi" w:hAnsiTheme="majorBidi" w:cstheme="majorBidi"/>
          <w:sz w:val="22"/>
          <w:szCs w:val="22"/>
        </w:rPr>
        <w:tab/>
        <w:t>……</w:t>
      </w:r>
      <w:r w:rsidR="00DF4173" w:rsidRPr="00036CB9">
        <w:rPr>
          <w:rFonts w:asciiTheme="majorBidi" w:hAnsiTheme="majorBidi" w:cstheme="majorBidi"/>
          <w:sz w:val="22"/>
          <w:szCs w:val="22"/>
        </w:rPr>
        <w:tab/>
      </w:r>
      <w:r w:rsidR="00BC76A5" w:rsidRPr="00036CB9">
        <w:rPr>
          <w:rFonts w:asciiTheme="majorBidi" w:hAnsiTheme="majorBidi" w:cstheme="majorBidi"/>
          <w:sz w:val="22"/>
          <w:szCs w:val="22"/>
        </w:rPr>
        <w:t>2</w:t>
      </w:r>
      <w:r w:rsidR="00FA288D" w:rsidRPr="00036CB9">
        <w:rPr>
          <w:rFonts w:asciiTheme="majorBidi" w:hAnsiTheme="majorBidi" w:cstheme="majorBidi"/>
          <w:sz w:val="22"/>
          <w:szCs w:val="22"/>
        </w:rPr>
        <w:t>9</w:t>
      </w:r>
    </w:p>
    <w:p w14:paraId="3EE2F21B" w14:textId="77777777" w:rsidR="00AC7D3E" w:rsidRPr="00036CB9" w:rsidRDefault="00AC7D3E" w:rsidP="00FA288D">
      <w:pPr>
        <w:tabs>
          <w:tab w:val="right" w:pos="7920"/>
          <w:tab w:val="right" w:pos="8640"/>
        </w:tabs>
        <w:rPr>
          <w:rFonts w:asciiTheme="majorBidi" w:hAnsiTheme="majorBidi" w:cstheme="majorBidi"/>
          <w:sz w:val="22"/>
          <w:szCs w:val="22"/>
        </w:rPr>
      </w:pPr>
    </w:p>
    <w:p w14:paraId="3EE2F21C" w14:textId="77777777" w:rsidR="00AC7D3E" w:rsidRPr="00036CB9" w:rsidRDefault="00AC7D3E" w:rsidP="00FA288D">
      <w:pPr>
        <w:tabs>
          <w:tab w:val="right" w:pos="7920"/>
          <w:tab w:val="right" w:pos="8640"/>
        </w:tabs>
        <w:rPr>
          <w:rFonts w:asciiTheme="majorBidi" w:hAnsiTheme="majorBidi" w:cstheme="majorBidi"/>
          <w:sz w:val="22"/>
          <w:szCs w:val="22"/>
        </w:rPr>
      </w:pPr>
      <w:r w:rsidRPr="00036CB9">
        <w:rPr>
          <w:rFonts w:asciiTheme="majorBidi" w:hAnsiTheme="majorBidi" w:cstheme="majorBidi"/>
          <w:sz w:val="22"/>
          <w:szCs w:val="22"/>
        </w:rPr>
        <w:t xml:space="preserve">Table </w:t>
      </w:r>
      <w:r w:rsidR="00092384" w:rsidRPr="00036CB9">
        <w:rPr>
          <w:rFonts w:asciiTheme="majorBidi" w:hAnsiTheme="majorBidi" w:cstheme="majorBidi"/>
          <w:sz w:val="22"/>
          <w:szCs w:val="22"/>
        </w:rPr>
        <w:t>5</w:t>
      </w:r>
      <w:r w:rsidRPr="00036CB9">
        <w:rPr>
          <w:rFonts w:asciiTheme="majorBidi" w:hAnsiTheme="majorBidi" w:cstheme="majorBidi"/>
          <w:sz w:val="22"/>
          <w:szCs w:val="22"/>
        </w:rPr>
        <w:t xml:space="preserve">:  Floristic Quality Index of Aquatic Macrophytes – </w:t>
      </w:r>
    </w:p>
    <w:p w14:paraId="3EE2F21D" w14:textId="047775D7" w:rsidR="00AC7D3E" w:rsidRPr="00036CB9" w:rsidRDefault="00AD661F" w:rsidP="00FA288D">
      <w:pPr>
        <w:tabs>
          <w:tab w:val="right" w:pos="7920"/>
          <w:tab w:val="right" w:pos="8640"/>
        </w:tabs>
        <w:rPr>
          <w:rFonts w:asciiTheme="majorBidi" w:hAnsiTheme="majorBidi" w:cstheme="majorBidi"/>
          <w:sz w:val="22"/>
          <w:szCs w:val="22"/>
        </w:rPr>
      </w:pPr>
      <w:r w:rsidRPr="00036CB9">
        <w:rPr>
          <w:rFonts w:asciiTheme="majorBidi" w:hAnsiTheme="majorBidi" w:cstheme="majorBidi"/>
          <w:sz w:val="22"/>
          <w:szCs w:val="22"/>
        </w:rPr>
        <w:t>Prairie Lake</w:t>
      </w:r>
      <w:r w:rsidR="00F3145B" w:rsidRPr="00036CB9">
        <w:rPr>
          <w:rFonts w:asciiTheme="majorBidi" w:hAnsiTheme="majorBidi" w:cstheme="majorBidi"/>
          <w:sz w:val="22"/>
          <w:szCs w:val="22"/>
        </w:rPr>
        <w:t xml:space="preserve"> - Barron County, WI</w:t>
      </w:r>
      <w:r w:rsidR="00AC7D3E" w:rsidRPr="00036CB9">
        <w:rPr>
          <w:rFonts w:asciiTheme="majorBidi" w:hAnsiTheme="majorBidi" w:cstheme="majorBidi"/>
          <w:sz w:val="22"/>
          <w:szCs w:val="22"/>
        </w:rPr>
        <w:t xml:space="preserve"> – </w:t>
      </w:r>
      <w:r w:rsidR="00737186" w:rsidRPr="00036CB9">
        <w:rPr>
          <w:rFonts w:asciiTheme="majorBidi" w:hAnsiTheme="majorBidi" w:cstheme="majorBidi"/>
          <w:sz w:val="22"/>
          <w:szCs w:val="22"/>
        </w:rPr>
        <w:t xml:space="preserve">July </w:t>
      </w:r>
      <w:r w:rsidR="00FA288D" w:rsidRPr="00036CB9">
        <w:rPr>
          <w:rFonts w:asciiTheme="majorBidi" w:hAnsiTheme="majorBidi" w:cstheme="majorBidi"/>
          <w:sz w:val="22"/>
          <w:szCs w:val="22"/>
        </w:rPr>
        <w:t>10-11</w:t>
      </w:r>
      <w:r w:rsidR="00A31A05" w:rsidRPr="00036CB9">
        <w:rPr>
          <w:rFonts w:asciiTheme="majorBidi" w:hAnsiTheme="majorBidi" w:cstheme="majorBidi"/>
          <w:sz w:val="22"/>
          <w:szCs w:val="22"/>
        </w:rPr>
        <w:t xml:space="preserve">, </w:t>
      </w:r>
      <w:r w:rsidR="00E95CA6" w:rsidRPr="00036CB9">
        <w:rPr>
          <w:rFonts w:asciiTheme="majorBidi" w:hAnsiTheme="majorBidi" w:cstheme="majorBidi"/>
          <w:sz w:val="22"/>
          <w:szCs w:val="22"/>
        </w:rPr>
        <w:t>2011</w:t>
      </w:r>
      <w:r w:rsidR="00A31A05" w:rsidRPr="00036CB9">
        <w:rPr>
          <w:rFonts w:asciiTheme="majorBidi" w:hAnsiTheme="majorBidi" w:cstheme="majorBidi"/>
          <w:sz w:val="21"/>
          <w:szCs w:val="21"/>
        </w:rPr>
        <w:t>…</w:t>
      </w:r>
      <w:r w:rsidR="00A31A05" w:rsidRPr="00036CB9">
        <w:rPr>
          <w:rFonts w:asciiTheme="majorBidi" w:hAnsiTheme="majorBidi" w:cstheme="majorBidi"/>
          <w:sz w:val="22"/>
          <w:szCs w:val="22"/>
        </w:rPr>
        <w:t>……………………………</w:t>
      </w:r>
      <w:r w:rsidR="001C62E0" w:rsidRPr="00036CB9">
        <w:rPr>
          <w:rFonts w:asciiTheme="majorBidi" w:hAnsiTheme="majorBidi" w:cstheme="majorBidi"/>
          <w:sz w:val="22"/>
          <w:szCs w:val="22"/>
        </w:rPr>
        <w:t>…</w:t>
      </w:r>
      <w:r w:rsidR="00557472" w:rsidRPr="00036CB9">
        <w:rPr>
          <w:rFonts w:asciiTheme="majorBidi" w:hAnsiTheme="majorBidi" w:cstheme="majorBidi"/>
          <w:sz w:val="22"/>
          <w:szCs w:val="22"/>
        </w:rPr>
        <w:t>….</w:t>
      </w:r>
      <w:r w:rsidR="00AC7D3E" w:rsidRPr="00036CB9">
        <w:rPr>
          <w:rFonts w:asciiTheme="majorBidi" w:hAnsiTheme="majorBidi" w:cstheme="majorBidi"/>
          <w:sz w:val="22"/>
          <w:szCs w:val="22"/>
        </w:rPr>
        <w:tab/>
      </w:r>
      <w:r w:rsidR="00FA288D" w:rsidRPr="00036CB9">
        <w:rPr>
          <w:rFonts w:asciiTheme="majorBidi" w:hAnsiTheme="majorBidi" w:cstheme="majorBidi"/>
          <w:sz w:val="22"/>
          <w:szCs w:val="22"/>
        </w:rPr>
        <w:t>...</w:t>
      </w:r>
      <w:r w:rsidR="00FA288D" w:rsidRPr="00036CB9">
        <w:rPr>
          <w:rFonts w:asciiTheme="majorBidi" w:hAnsiTheme="majorBidi" w:cstheme="majorBidi"/>
          <w:sz w:val="22"/>
          <w:szCs w:val="22"/>
        </w:rPr>
        <w:tab/>
        <w:t>34</w:t>
      </w:r>
    </w:p>
    <w:p w14:paraId="3EE2F21E" w14:textId="77777777" w:rsidR="00AC7D3E" w:rsidRPr="00036CB9" w:rsidRDefault="00AC7D3E" w:rsidP="00FA288D">
      <w:pPr>
        <w:tabs>
          <w:tab w:val="right" w:pos="7920"/>
          <w:tab w:val="right" w:pos="8640"/>
        </w:tabs>
        <w:rPr>
          <w:rFonts w:asciiTheme="majorBidi" w:hAnsiTheme="majorBidi" w:cstheme="majorBidi"/>
          <w:sz w:val="22"/>
          <w:szCs w:val="22"/>
        </w:rPr>
      </w:pPr>
    </w:p>
    <w:p w14:paraId="3EE2F21F" w14:textId="77777777" w:rsidR="00AC7D3E" w:rsidRPr="00036CB9" w:rsidRDefault="00AC7D3E" w:rsidP="00FA288D">
      <w:pPr>
        <w:tabs>
          <w:tab w:val="right" w:pos="7920"/>
          <w:tab w:val="right" w:pos="8640"/>
        </w:tabs>
        <w:rPr>
          <w:rFonts w:asciiTheme="majorBidi" w:hAnsiTheme="majorBidi" w:cstheme="majorBidi"/>
          <w:sz w:val="22"/>
          <w:szCs w:val="22"/>
        </w:rPr>
      </w:pPr>
      <w:r w:rsidRPr="00036CB9">
        <w:rPr>
          <w:rFonts w:asciiTheme="majorBidi" w:hAnsiTheme="majorBidi" w:cstheme="majorBidi"/>
          <w:sz w:val="22"/>
          <w:szCs w:val="22"/>
        </w:rPr>
        <w:t xml:space="preserve">Table </w:t>
      </w:r>
      <w:r w:rsidR="00092384" w:rsidRPr="00036CB9">
        <w:rPr>
          <w:rFonts w:asciiTheme="majorBidi" w:hAnsiTheme="majorBidi" w:cstheme="majorBidi"/>
          <w:sz w:val="22"/>
          <w:szCs w:val="22"/>
        </w:rPr>
        <w:t>6</w:t>
      </w:r>
      <w:r w:rsidRPr="00036CB9">
        <w:rPr>
          <w:rFonts w:asciiTheme="majorBidi" w:hAnsiTheme="majorBidi" w:cstheme="majorBidi"/>
          <w:sz w:val="22"/>
          <w:szCs w:val="22"/>
        </w:rPr>
        <w:t xml:space="preserve">:  Floristic Quality Index of Aquatic Macrophytes – </w:t>
      </w:r>
    </w:p>
    <w:p w14:paraId="3EE2F220" w14:textId="60845099" w:rsidR="00AC7D3E" w:rsidRPr="00036CB9" w:rsidRDefault="00AD661F" w:rsidP="00FA288D">
      <w:pPr>
        <w:tabs>
          <w:tab w:val="right" w:pos="7920"/>
          <w:tab w:val="right" w:pos="8640"/>
        </w:tabs>
        <w:rPr>
          <w:rFonts w:asciiTheme="majorBidi" w:hAnsiTheme="majorBidi" w:cstheme="majorBidi"/>
          <w:sz w:val="22"/>
          <w:szCs w:val="22"/>
        </w:rPr>
      </w:pPr>
      <w:r w:rsidRPr="00036CB9">
        <w:rPr>
          <w:rFonts w:asciiTheme="majorBidi" w:hAnsiTheme="majorBidi" w:cstheme="majorBidi"/>
          <w:sz w:val="22"/>
          <w:szCs w:val="22"/>
        </w:rPr>
        <w:t>Prairie Lake</w:t>
      </w:r>
      <w:r w:rsidR="00F3145B" w:rsidRPr="00036CB9">
        <w:rPr>
          <w:rFonts w:asciiTheme="majorBidi" w:hAnsiTheme="majorBidi" w:cstheme="majorBidi"/>
          <w:sz w:val="22"/>
          <w:szCs w:val="22"/>
        </w:rPr>
        <w:t xml:space="preserve"> - Barron County, WI</w:t>
      </w:r>
      <w:r w:rsidR="00AC7D3E" w:rsidRPr="00036CB9">
        <w:rPr>
          <w:rFonts w:asciiTheme="majorBidi" w:hAnsiTheme="majorBidi" w:cstheme="majorBidi"/>
          <w:sz w:val="22"/>
          <w:szCs w:val="22"/>
        </w:rPr>
        <w:t xml:space="preserve"> – </w:t>
      </w:r>
      <w:r w:rsidR="00F3145B" w:rsidRPr="00036CB9">
        <w:rPr>
          <w:rFonts w:asciiTheme="majorBidi" w:hAnsiTheme="majorBidi" w:cstheme="majorBidi"/>
          <w:sz w:val="22"/>
          <w:szCs w:val="22"/>
        </w:rPr>
        <w:t>July 1</w:t>
      </w:r>
      <w:r w:rsidR="00FA288D" w:rsidRPr="00036CB9">
        <w:rPr>
          <w:rFonts w:asciiTheme="majorBidi" w:hAnsiTheme="majorBidi" w:cstheme="majorBidi"/>
          <w:sz w:val="22"/>
          <w:szCs w:val="22"/>
        </w:rPr>
        <w:t>2</w:t>
      </w:r>
      <w:r w:rsidR="00CE03F4" w:rsidRPr="00036CB9">
        <w:rPr>
          <w:rFonts w:asciiTheme="majorBidi" w:hAnsiTheme="majorBidi" w:cstheme="majorBidi"/>
          <w:sz w:val="22"/>
          <w:szCs w:val="22"/>
        </w:rPr>
        <w:t xml:space="preserve">, </w:t>
      </w:r>
      <w:r w:rsidR="00E95CA6" w:rsidRPr="00036CB9">
        <w:rPr>
          <w:rFonts w:asciiTheme="majorBidi" w:hAnsiTheme="majorBidi" w:cstheme="majorBidi"/>
          <w:sz w:val="22"/>
          <w:szCs w:val="22"/>
        </w:rPr>
        <w:t>2022</w:t>
      </w:r>
      <w:r w:rsidR="00A31A05" w:rsidRPr="00036CB9">
        <w:rPr>
          <w:rFonts w:asciiTheme="majorBidi" w:hAnsiTheme="majorBidi" w:cstheme="majorBidi"/>
          <w:sz w:val="22"/>
          <w:szCs w:val="22"/>
        </w:rPr>
        <w:t>…………………………………...</w:t>
      </w:r>
      <w:r w:rsidR="001C62E0" w:rsidRPr="00036CB9">
        <w:rPr>
          <w:rFonts w:asciiTheme="majorBidi" w:hAnsiTheme="majorBidi" w:cstheme="majorBidi"/>
          <w:sz w:val="22"/>
          <w:szCs w:val="22"/>
        </w:rPr>
        <w:t>.</w:t>
      </w:r>
      <w:r w:rsidR="00FA288D" w:rsidRPr="00036CB9">
        <w:rPr>
          <w:rFonts w:asciiTheme="majorBidi" w:hAnsiTheme="majorBidi" w:cstheme="majorBidi"/>
          <w:sz w:val="22"/>
          <w:szCs w:val="22"/>
        </w:rPr>
        <w:tab/>
        <w:t>…….</w:t>
      </w:r>
      <w:r w:rsidR="00AC7D3E" w:rsidRPr="00036CB9">
        <w:rPr>
          <w:rFonts w:asciiTheme="majorBidi" w:hAnsiTheme="majorBidi" w:cstheme="majorBidi"/>
          <w:sz w:val="22"/>
          <w:szCs w:val="22"/>
        </w:rPr>
        <w:tab/>
      </w:r>
      <w:r w:rsidR="00FA288D" w:rsidRPr="00036CB9">
        <w:rPr>
          <w:rFonts w:asciiTheme="majorBidi" w:hAnsiTheme="majorBidi" w:cstheme="majorBidi"/>
          <w:sz w:val="22"/>
          <w:szCs w:val="22"/>
        </w:rPr>
        <w:t>35</w:t>
      </w:r>
    </w:p>
    <w:p w14:paraId="3EE2F221" w14:textId="77777777" w:rsidR="002D6D05" w:rsidRPr="00036CB9" w:rsidRDefault="002D6D05" w:rsidP="002D6D05">
      <w:pPr>
        <w:tabs>
          <w:tab w:val="right" w:pos="8640"/>
        </w:tabs>
        <w:rPr>
          <w:rFonts w:asciiTheme="majorBidi" w:hAnsiTheme="majorBidi" w:cstheme="majorBidi"/>
          <w:sz w:val="22"/>
          <w:szCs w:val="22"/>
        </w:rPr>
      </w:pPr>
    </w:p>
    <w:p w14:paraId="3EE2F222" w14:textId="77777777" w:rsidR="00722E5B" w:rsidRPr="00036CB9" w:rsidRDefault="00722E5B" w:rsidP="00722E5B">
      <w:pPr>
        <w:tabs>
          <w:tab w:val="right" w:pos="8640"/>
        </w:tabs>
        <w:spacing w:line="360" w:lineRule="auto"/>
        <w:rPr>
          <w:rFonts w:asciiTheme="majorBidi" w:hAnsiTheme="majorBidi" w:cstheme="majorBidi"/>
          <w:sz w:val="22"/>
          <w:szCs w:val="22"/>
        </w:rPr>
      </w:pPr>
    </w:p>
    <w:p w14:paraId="3EE2F223" w14:textId="77777777" w:rsidR="00722E5B" w:rsidRPr="00036CB9" w:rsidRDefault="00722E5B" w:rsidP="00722E5B">
      <w:pPr>
        <w:tabs>
          <w:tab w:val="right" w:pos="7920"/>
          <w:tab w:val="right" w:pos="8640"/>
        </w:tabs>
        <w:rPr>
          <w:rFonts w:asciiTheme="majorBidi" w:hAnsiTheme="majorBidi" w:cstheme="majorBidi"/>
        </w:rPr>
      </w:pPr>
    </w:p>
    <w:p w14:paraId="3EE2F224" w14:textId="77777777" w:rsidR="00313F43" w:rsidRPr="00036CB9" w:rsidRDefault="00313F43" w:rsidP="005B191C">
      <w:pPr>
        <w:tabs>
          <w:tab w:val="right" w:pos="7920"/>
          <w:tab w:val="right" w:pos="8640"/>
        </w:tabs>
        <w:rPr>
          <w:rFonts w:asciiTheme="majorBidi" w:hAnsiTheme="majorBidi" w:cstheme="majorBidi"/>
        </w:rPr>
      </w:pPr>
    </w:p>
    <w:p w14:paraId="3EE2F225" w14:textId="77777777" w:rsidR="00313F43" w:rsidRPr="00036CB9" w:rsidRDefault="00313F43" w:rsidP="005B191C">
      <w:pPr>
        <w:tabs>
          <w:tab w:val="right" w:pos="7920"/>
          <w:tab w:val="right" w:pos="8640"/>
        </w:tabs>
        <w:rPr>
          <w:rFonts w:asciiTheme="majorBidi" w:hAnsiTheme="majorBidi" w:cstheme="majorBidi"/>
        </w:rPr>
      </w:pPr>
    </w:p>
    <w:p w14:paraId="3EE2F226" w14:textId="77777777" w:rsidR="00313F43" w:rsidRPr="00036CB9" w:rsidRDefault="00313F43" w:rsidP="005B191C">
      <w:pPr>
        <w:tabs>
          <w:tab w:val="right" w:pos="7920"/>
          <w:tab w:val="right" w:pos="8640"/>
        </w:tabs>
        <w:rPr>
          <w:rFonts w:asciiTheme="majorBidi" w:hAnsiTheme="majorBidi" w:cstheme="majorBidi"/>
        </w:rPr>
        <w:sectPr w:rsidR="00313F43" w:rsidRPr="00036CB9" w:rsidSect="00DE296A">
          <w:pgSz w:w="12240" w:h="15840"/>
          <w:pgMar w:top="1440" w:right="1440" w:bottom="1440" w:left="2160" w:header="720" w:footer="720" w:gutter="0"/>
          <w:pgNumType w:fmt="lowerRoman"/>
          <w:cols w:space="720"/>
          <w:docGrid w:linePitch="360"/>
        </w:sectPr>
      </w:pPr>
    </w:p>
    <w:p w14:paraId="3EE2F227" w14:textId="77777777" w:rsidR="00DD4A3C" w:rsidRPr="00036CB9" w:rsidRDefault="00DD4A3C" w:rsidP="00B447D3">
      <w:pPr>
        <w:ind w:right="-180"/>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lastRenderedPageBreak/>
        <w:t>INTRODUCTION:</w:t>
      </w:r>
    </w:p>
    <w:p w14:paraId="3EE2F228" w14:textId="4B237745" w:rsidR="00E24AE1" w:rsidRPr="00036CB9" w:rsidRDefault="00AD661F" w:rsidP="00B447D3">
      <w:pPr>
        <w:ind w:right="-180"/>
      </w:pPr>
      <w:r w:rsidRPr="00036CB9">
        <w:rPr>
          <w:rFonts w:eastAsia="Times New Roman"/>
        </w:rPr>
        <w:t>Prairie Lake</w:t>
      </w:r>
      <w:r w:rsidR="007711BB" w:rsidRPr="00036CB9">
        <w:rPr>
          <w:rFonts w:eastAsia="Times New Roman"/>
        </w:rPr>
        <w:t xml:space="preserve"> (WBIC </w:t>
      </w:r>
      <w:r w:rsidR="000E2544" w:rsidRPr="00036CB9">
        <w:rPr>
          <w:rFonts w:eastAsia="Times New Roman"/>
        </w:rPr>
        <w:t>2094100</w:t>
      </w:r>
      <w:r w:rsidR="007711BB" w:rsidRPr="00036CB9">
        <w:rPr>
          <w:rFonts w:eastAsia="Times New Roman"/>
        </w:rPr>
        <w:t xml:space="preserve">) </w:t>
      </w:r>
      <w:r w:rsidR="00945DDB" w:rsidRPr="00036CB9">
        <w:rPr>
          <w:rFonts w:eastAsia="Times New Roman"/>
        </w:rPr>
        <w:t xml:space="preserve">is a </w:t>
      </w:r>
      <w:r w:rsidR="000E2544" w:rsidRPr="00036CB9">
        <w:t>1,408</w:t>
      </w:r>
      <w:r w:rsidR="001309A9" w:rsidRPr="00036CB9">
        <w:t xml:space="preserve">-acre, stratified, drainage lake located in the </w:t>
      </w:r>
      <w:r w:rsidR="00F6461B" w:rsidRPr="00036CB9">
        <w:t>Towns of Chetek, Prairie Lake, and Stanley</w:t>
      </w:r>
      <w:r w:rsidR="001309A9" w:rsidRPr="00036CB9">
        <w:t xml:space="preserve"> in southeastern Barron County (T33</w:t>
      </w:r>
      <w:r w:rsidR="00F6461B" w:rsidRPr="00036CB9">
        <w:t xml:space="preserve"> and 34</w:t>
      </w:r>
      <w:r w:rsidR="001309A9" w:rsidRPr="00036CB9">
        <w:t>N R10</w:t>
      </w:r>
      <w:r w:rsidR="00F6461B" w:rsidRPr="00036CB9">
        <w:t xml:space="preserve"> and 11</w:t>
      </w:r>
      <w:r w:rsidR="001309A9" w:rsidRPr="00036CB9">
        <w:t>W S</w:t>
      </w:r>
      <w:r w:rsidR="00F6461B" w:rsidRPr="00036CB9">
        <w:rPr>
          <w:rFonts w:eastAsia="Times New Roman"/>
        </w:rPr>
        <w:t>1-3</w:t>
      </w:r>
      <w:r w:rsidR="001309A9" w:rsidRPr="00036CB9">
        <w:rPr>
          <w:rFonts w:eastAsia="Times New Roman"/>
        </w:rPr>
        <w:t>, 1</w:t>
      </w:r>
      <w:r w:rsidR="00F6461B" w:rsidRPr="00036CB9">
        <w:rPr>
          <w:rFonts w:eastAsia="Times New Roman"/>
        </w:rPr>
        <w:t>1</w:t>
      </w:r>
      <w:r w:rsidR="001309A9" w:rsidRPr="00036CB9">
        <w:rPr>
          <w:rFonts w:eastAsia="Times New Roman"/>
        </w:rPr>
        <w:t>-1</w:t>
      </w:r>
      <w:r w:rsidR="00F6461B" w:rsidRPr="00036CB9">
        <w:rPr>
          <w:rFonts w:eastAsia="Times New Roman"/>
        </w:rPr>
        <w:t>3</w:t>
      </w:r>
      <w:r w:rsidR="001309A9" w:rsidRPr="00036CB9">
        <w:rPr>
          <w:rFonts w:eastAsia="Times New Roman"/>
        </w:rPr>
        <w:t xml:space="preserve">, </w:t>
      </w:r>
      <w:r w:rsidR="00F6461B" w:rsidRPr="00036CB9">
        <w:rPr>
          <w:rFonts w:eastAsia="Times New Roman"/>
        </w:rPr>
        <w:t>18-19, 24, 27, and 34-35</w:t>
      </w:r>
      <w:r w:rsidR="007711BB" w:rsidRPr="00036CB9">
        <w:rPr>
          <w:rFonts w:eastAsia="Times New Roman"/>
        </w:rPr>
        <w:t>)</w:t>
      </w:r>
      <w:r w:rsidR="00DF7363" w:rsidRPr="00036CB9">
        <w:rPr>
          <w:rFonts w:eastAsia="Times New Roman"/>
        </w:rPr>
        <w:t xml:space="preserve"> </w:t>
      </w:r>
      <w:r w:rsidR="00DF7363" w:rsidRPr="00036CB9">
        <w:t>(Figure 1)</w:t>
      </w:r>
      <w:r w:rsidR="007711BB" w:rsidRPr="00036CB9">
        <w:rPr>
          <w:rFonts w:eastAsia="Times New Roman"/>
        </w:rPr>
        <w:t xml:space="preserve">.  </w:t>
      </w:r>
      <w:r w:rsidR="00945DDB" w:rsidRPr="00036CB9">
        <w:rPr>
          <w:rFonts w:eastAsia="Times New Roman"/>
        </w:rPr>
        <w:t>It reaches a maximum depth of</w:t>
      </w:r>
      <w:r w:rsidR="007711BB" w:rsidRPr="00036CB9">
        <w:rPr>
          <w:rFonts w:eastAsia="Times New Roman"/>
        </w:rPr>
        <w:t xml:space="preserve"> </w:t>
      </w:r>
      <w:r w:rsidR="001309A9" w:rsidRPr="00036CB9">
        <w:t>1</w:t>
      </w:r>
      <w:r w:rsidR="00F6461B" w:rsidRPr="00036CB9">
        <w:t>6</w:t>
      </w:r>
      <w:r w:rsidR="001309A9" w:rsidRPr="00036CB9">
        <w:t xml:space="preserve">ft in the </w:t>
      </w:r>
      <w:r w:rsidR="00F6461B" w:rsidRPr="00036CB9">
        <w:t xml:space="preserve">broad flat north of Burnham </w:t>
      </w:r>
      <w:r w:rsidR="001309A9" w:rsidRPr="00036CB9">
        <w:t xml:space="preserve">Island and has an average depth of </w:t>
      </w:r>
      <w:r w:rsidR="00F6461B" w:rsidRPr="00036CB9">
        <w:t>9</w:t>
      </w:r>
      <w:r w:rsidR="001309A9" w:rsidRPr="00036CB9">
        <w:t>ft</w:t>
      </w:r>
      <w:r w:rsidR="001309A9" w:rsidRPr="00036CB9">
        <w:rPr>
          <w:rFonts w:eastAsia="Times New Roman"/>
        </w:rPr>
        <w:t xml:space="preserve"> </w:t>
      </w:r>
      <w:r w:rsidR="007711BB" w:rsidRPr="00036CB9">
        <w:rPr>
          <w:rFonts w:eastAsia="Times New Roman"/>
        </w:rPr>
        <w:t xml:space="preserve">(WDNR </w:t>
      </w:r>
      <w:r w:rsidR="00E95CA6" w:rsidRPr="00036CB9">
        <w:rPr>
          <w:rFonts w:eastAsia="Times New Roman"/>
        </w:rPr>
        <w:t>2022</w:t>
      </w:r>
      <w:r w:rsidR="007711BB" w:rsidRPr="00036CB9">
        <w:rPr>
          <w:rFonts w:eastAsia="Times New Roman"/>
        </w:rPr>
        <w:t xml:space="preserve">).  </w:t>
      </w:r>
      <w:r w:rsidR="00945DDB" w:rsidRPr="00036CB9">
        <w:rPr>
          <w:rFonts w:eastAsia="Times New Roman"/>
        </w:rPr>
        <w:t>The lake</w:t>
      </w:r>
      <w:r w:rsidR="007711BB" w:rsidRPr="00036CB9">
        <w:rPr>
          <w:rFonts w:eastAsia="Times New Roman"/>
        </w:rPr>
        <w:t xml:space="preserve"> is </w:t>
      </w:r>
      <w:r w:rsidR="001309A9" w:rsidRPr="00036CB9">
        <w:rPr>
          <w:rFonts w:eastAsia="Times New Roman"/>
        </w:rPr>
        <w:t>hyper</w:t>
      </w:r>
      <w:r w:rsidR="007711BB" w:rsidRPr="00036CB9">
        <w:rPr>
          <w:rFonts w:eastAsia="Times New Roman"/>
        </w:rPr>
        <w:t xml:space="preserve">eutrophic in nature </w:t>
      </w:r>
      <w:r w:rsidR="00B209A0" w:rsidRPr="00036CB9">
        <w:rPr>
          <w:rFonts w:eastAsia="Times New Roman"/>
        </w:rPr>
        <w:t>with</w:t>
      </w:r>
      <w:r w:rsidR="007711BB" w:rsidRPr="00036CB9">
        <w:rPr>
          <w:rFonts w:eastAsia="Times New Roman"/>
        </w:rPr>
        <w:t xml:space="preserve"> Secchi readings </w:t>
      </w:r>
      <w:r w:rsidR="00B209A0" w:rsidRPr="00036CB9">
        <w:rPr>
          <w:rFonts w:eastAsia="Times New Roman"/>
        </w:rPr>
        <w:t xml:space="preserve">from </w:t>
      </w:r>
      <w:r w:rsidR="001309A9" w:rsidRPr="00036CB9">
        <w:rPr>
          <w:rFonts w:eastAsia="Times New Roman"/>
        </w:rPr>
        <w:t>1987</w:t>
      </w:r>
      <w:r w:rsidR="00B209A0" w:rsidRPr="00036CB9">
        <w:rPr>
          <w:rFonts w:eastAsia="Times New Roman"/>
        </w:rPr>
        <w:t>-</w:t>
      </w:r>
      <w:r w:rsidR="00E95CA6" w:rsidRPr="00036CB9">
        <w:rPr>
          <w:rFonts w:eastAsia="Times New Roman"/>
        </w:rPr>
        <w:t>20</w:t>
      </w:r>
      <w:r w:rsidR="00F6461B" w:rsidRPr="00036CB9">
        <w:rPr>
          <w:rFonts w:eastAsia="Times New Roman"/>
        </w:rPr>
        <w:t>21</w:t>
      </w:r>
      <w:r w:rsidR="001309A9" w:rsidRPr="00036CB9">
        <w:rPr>
          <w:rFonts w:eastAsia="Times New Roman"/>
        </w:rPr>
        <w:t xml:space="preserve"> (the most recent year available)</w:t>
      </w:r>
      <w:r w:rsidR="00B209A0" w:rsidRPr="00036CB9">
        <w:rPr>
          <w:rFonts w:eastAsia="Times New Roman"/>
        </w:rPr>
        <w:t xml:space="preserve"> </w:t>
      </w:r>
      <w:r w:rsidR="007711BB" w:rsidRPr="00036CB9">
        <w:rPr>
          <w:rFonts w:eastAsia="Times New Roman"/>
        </w:rPr>
        <w:t xml:space="preserve">averaging </w:t>
      </w:r>
      <w:r w:rsidR="00DF7363" w:rsidRPr="00036CB9">
        <w:rPr>
          <w:rFonts w:eastAsia="Times New Roman"/>
        </w:rPr>
        <w:t>2</w:t>
      </w:r>
      <w:r w:rsidR="007711BB" w:rsidRPr="00036CB9">
        <w:rPr>
          <w:rFonts w:eastAsia="Times New Roman"/>
        </w:rPr>
        <w:t>.</w:t>
      </w:r>
      <w:r w:rsidR="00DF7363" w:rsidRPr="00036CB9">
        <w:rPr>
          <w:rFonts w:eastAsia="Times New Roman"/>
        </w:rPr>
        <w:t>3</w:t>
      </w:r>
      <w:r w:rsidR="007711BB" w:rsidRPr="00036CB9">
        <w:rPr>
          <w:rFonts w:eastAsia="Times New Roman"/>
        </w:rPr>
        <w:t xml:space="preserve">ft (WDNR </w:t>
      </w:r>
      <w:r w:rsidR="00E95CA6" w:rsidRPr="00036CB9">
        <w:rPr>
          <w:rFonts w:eastAsia="Times New Roman"/>
        </w:rPr>
        <w:t>2022</w:t>
      </w:r>
      <w:r w:rsidR="007711BB" w:rsidRPr="00036CB9">
        <w:rPr>
          <w:rFonts w:eastAsia="Times New Roman"/>
        </w:rPr>
        <w:t>).  Th</w:t>
      </w:r>
      <w:r w:rsidR="00B209A0" w:rsidRPr="00036CB9">
        <w:rPr>
          <w:rFonts w:eastAsia="Times New Roman"/>
        </w:rPr>
        <w:t xml:space="preserve">is </w:t>
      </w:r>
      <w:r w:rsidR="001309A9" w:rsidRPr="00036CB9">
        <w:rPr>
          <w:rFonts w:eastAsia="Times New Roman"/>
        </w:rPr>
        <w:t xml:space="preserve">very </w:t>
      </w:r>
      <w:r w:rsidR="00B209A0" w:rsidRPr="00036CB9">
        <w:rPr>
          <w:rFonts w:eastAsia="Times New Roman"/>
        </w:rPr>
        <w:t xml:space="preserve">poor water clarity produced a </w:t>
      </w:r>
      <w:r w:rsidR="007711BB" w:rsidRPr="00036CB9">
        <w:rPr>
          <w:rFonts w:eastAsia="Times New Roman"/>
        </w:rPr>
        <w:t xml:space="preserve">littoral zone </w:t>
      </w:r>
      <w:r w:rsidR="00CC6751" w:rsidRPr="00036CB9">
        <w:rPr>
          <w:rFonts w:eastAsia="Times New Roman"/>
        </w:rPr>
        <w:t xml:space="preserve">that </w:t>
      </w:r>
      <w:r w:rsidR="007711BB" w:rsidRPr="00036CB9">
        <w:rPr>
          <w:rFonts w:eastAsia="Times New Roman"/>
        </w:rPr>
        <w:t xml:space="preserve">reached approximately </w:t>
      </w:r>
      <w:r w:rsidR="000F1277" w:rsidRPr="00036CB9">
        <w:rPr>
          <w:rFonts w:eastAsia="Times New Roman"/>
        </w:rPr>
        <w:t>9</w:t>
      </w:r>
      <w:r w:rsidR="007711BB" w:rsidRPr="00036CB9">
        <w:rPr>
          <w:rFonts w:eastAsia="Times New Roman"/>
        </w:rPr>
        <w:t>.</w:t>
      </w:r>
      <w:r w:rsidR="001309A9" w:rsidRPr="00036CB9">
        <w:rPr>
          <w:rFonts w:eastAsia="Times New Roman"/>
        </w:rPr>
        <w:t>5</w:t>
      </w:r>
      <w:r w:rsidR="007711BB" w:rsidRPr="00036CB9">
        <w:rPr>
          <w:rFonts w:eastAsia="Times New Roman"/>
        </w:rPr>
        <w:t xml:space="preserve">ft in </w:t>
      </w:r>
      <w:r w:rsidR="00E95CA6" w:rsidRPr="00036CB9">
        <w:rPr>
          <w:rFonts w:eastAsia="Times New Roman"/>
        </w:rPr>
        <w:t>2022</w:t>
      </w:r>
      <w:r w:rsidR="007711BB" w:rsidRPr="00036CB9">
        <w:rPr>
          <w:rFonts w:eastAsia="Times New Roman"/>
        </w:rPr>
        <w:t xml:space="preserve">.  </w:t>
      </w:r>
      <w:r w:rsidR="00BF02D9" w:rsidRPr="00036CB9">
        <w:t>The lake’s bottom substrate is predominantly sandy muck throughout the main basin with more nutrient-rich organic muck in the side bays and sloughs.  A</w:t>
      </w:r>
      <w:r w:rsidR="00DF7363" w:rsidRPr="00036CB9">
        <w:t xml:space="preserve"> ring of sand and rock occur</w:t>
      </w:r>
      <w:r w:rsidR="00E3460E" w:rsidRPr="00036CB9">
        <w:t>s</w:t>
      </w:r>
      <w:r w:rsidR="00DF7363" w:rsidRPr="00036CB9">
        <w:t xml:space="preserve"> along most of the shoreline,</w:t>
      </w:r>
      <w:r w:rsidR="005000F6" w:rsidRPr="00036CB9">
        <w:t xml:space="preserve"> on </w:t>
      </w:r>
      <w:r w:rsidR="00DF7363" w:rsidRPr="00036CB9">
        <w:t>exposed points</w:t>
      </w:r>
      <w:r w:rsidR="005000F6" w:rsidRPr="00036CB9">
        <w:t>,</w:t>
      </w:r>
      <w:r w:rsidR="00DF7363" w:rsidRPr="00036CB9">
        <w:t xml:space="preserve"> and around </w:t>
      </w:r>
      <w:r w:rsidR="00BF02D9" w:rsidRPr="00036CB9">
        <w:t xml:space="preserve">the </w:t>
      </w:r>
      <w:r w:rsidR="00DF7363" w:rsidRPr="00036CB9">
        <w:t xml:space="preserve">islands </w:t>
      </w:r>
      <w:r w:rsidR="00E24AE1" w:rsidRPr="00036CB9">
        <w:t>(</w:t>
      </w:r>
      <w:r w:rsidR="00023493" w:rsidRPr="00036CB9">
        <w:t>Hopke</w:t>
      </w:r>
      <w:r w:rsidR="00E24AE1" w:rsidRPr="00036CB9">
        <w:t xml:space="preserve"> et al. 196</w:t>
      </w:r>
      <w:r w:rsidR="00023493" w:rsidRPr="00036CB9">
        <w:t>3</w:t>
      </w:r>
      <w:r w:rsidR="00E24AE1" w:rsidRPr="00036CB9">
        <w:t>).</w:t>
      </w:r>
    </w:p>
    <w:p w14:paraId="3EE2F229" w14:textId="77777777" w:rsidR="00853EA8" w:rsidRPr="00036CB9" w:rsidRDefault="00853EA8" w:rsidP="00B447D3">
      <w:pPr>
        <w:ind w:right="-180"/>
        <w:rPr>
          <w:rFonts w:eastAsia="Times New Roman"/>
          <w:sz w:val="12"/>
          <w:szCs w:val="12"/>
        </w:rPr>
      </w:pPr>
    </w:p>
    <w:p w14:paraId="3EE2F22A" w14:textId="66F0989B" w:rsidR="00853EA8" w:rsidRPr="00036CB9" w:rsidRDefault="00023493" w:rsidP="00B447D3">
      <w:pPr>
        <w:spacing w:after="40"/>
        <w:ind w:right="-180"/>
        <w:jc w:val="center"/>
        <w:rPr>
          <w:rFonts w:eastAsia="Times New Roman"/>
          <w:b/>
          <w:sz w:val="8"/>
          <w:szCs w:val="8"/>
        </w:rPr>
      </w:pPr>
      <w:r w:rsidRPr="00036CB9">
        <w:rPr>
          <w:noProof/>
        </w:rPr>
        <w:drawing>
          <wp:inline distT="0" distB="0" distL="0" distR="0" wp14:anchorId="3C09E7EE" wp14:editId="43507888">
            <wp:extent cx="1289603" cy="1828800"/>
            <wp:effectExtent l="38100" t="38100" r="44450" b="3810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1289603" cy="1828800"/>
                    </a:xfrm>
                    <a:prstGeom prst="rect">
                      <a:avLst/>
                    </a:prstGeom>
                    <a:noFill/>
                    <a:ln w="2857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33BF0451" w14:textId="77777777" w:rsidR="00BF02D9" w:rsidRPr="00036CB9" w:rsidRDefault="00BF02D9" w:rsidP="00BF02D9">
      <w:pPr>
        <w:tabs>
          <w:tab w:val="right" w:pos="7920"/>
          <w:tab w:val="right" w:pos="8640"/>
        </w:tabs>
        <w:jc w:val="center"/>
        <w:rPr>
          <w:b/>
          <w:sz w:val="28"/>
          <w:szCs w:val="28"/>
        </w:rPr>
      </w:pPr>
      <w:r w:rsidRPr="00036CB9">
        <w:rPr>
          <w:b/>
          <w:sz w:val="28"/>
          <w:szCs w:val="28"/>
        </w:rPr>
        <w:t>Figure 1:  Prairie Lake Aerial Photo</w:t>
      </w:r>
    </w:p>
    <w:p w14:paraId="3EE2F22C" w14:textId="77777777" w:rsidR="00DD4A3C" w:rsidRPr="00036CB9" w:rsidRDefault="00DD4A3C" w:rsidP="00B447D3">
      <w:pPr>
        <w:tabs>
          <w:tab w:val="right" w:pos="7920"/>
          <w:tab w:val="right" w:pos="8640"/>
        </w:tabs>
        <w:ind w:right="-180"/>
        <w:rPr>
          <w:rFonts w:asciiTheme="majorBidi" w:eastAsia="Times New Roman" w:hAnsiTheme="majorBidi" w:cstheme="majorBidi"/>
          <w:b/>
          <w:sz w:val="12"/>
          <w:szCs w:val="12"/>
        </w:rPr>
      </w:pPr>
    </w:p>
    <w:p w14:paraId="3EE2F22D" w14:textId="77777777" w:rsidR="00DD4A3C" w:rsidRPr="00036CB9" w:rsidRDefault="00DD4A3C" w:rsidP="00B447D3">
      <w:pPr>
        <w:ind w:right="-180"/>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BACKGROUND AND STUDY RATIONALE:</w:t>
      </w:r>
    </w:p>
    <w:p w14:paraId="23828312" w14:textId="77777777" w:rsidR="00BF02D9" w:rsidRPr="00036CB9" w:rsidRDefault="00BF02D9" w:rsidP="00BF02D9">
      <w:pPr>
        <w:ind w:right="-270"/>
        <w:rPr>
          <w:rFonts w:asciiTheme="majorBidi" w:eastAsia="Times New Roman" w:hAnsiTheme="majorBidi" w:cstheme="majorBidi"/>
        </w:rPr>
      </w:pPr>
      <w:r w:rsidRPr="00036CB9">
        <w:t>In 2011, the Chetek Lakes Protection Association (CLPA) and the Wisconsin Department of Natural Resources (WDNR) authorized a series of whole lake plant surveys on the chain as a prerequisite to developing the lakes’ initial 2012 Aquatic Plant Management Plan (APMP).  These surveys found that the exotic invasive species Curly-leaf pondweed (</w:t>
      </w:r>
      <w:r w:rsidRPr="00036CB9">
        <w:rPr>
          <w:i/>
        </w:rPr>
        <w:t>Potamogeton crispus</w:t>
      </w:r>
      <w:r w:rsidRPr="00036CB9">
        <w:t xml:space="preserve">) (CLP) occurred throughout much of the lakes’ spring littoral zone and occasionally </w:t>
      </w:r>
      <w:r w:rsidRPr="00036CB9">
        <w:rPr>
          <w:rFonts w:eastAsia="Times New Roman"/>
        </w:rPr>
        <w:t>grew so densely in the spring and early summer that it made lake access and boating difficult for residents.  Because of this, the CLPA initiated a limited herbicide and harvesting program to relieve navigation impairment</w:t>
      </w:r>
      <w:r w:rsidRPr="00036CB9">
        <w:t xml:space="preserve">.  </w:t>
      </w:r>
      <w:r w:rsidRPr="00036CB9">
        <w:rPr>
          <w:rFonts w:eastAsia="Times New Roman"/>
        </w:rPr>
        <w:t xml:space="preserve">Per WDNR expectations, </w:t>
      </w:r>
      <w:r w:rsidRPr="00036CB9">
        <w:rPr>
          <w:rFonts w:asciiTheme="majorBidi" w:eastAsia="Times New Roman" w:hAnsiTheme="majorBidi" w:cstheme="majorBidi"/>
        </w:rPr>
        <w:t xml:space="preserve">plant surveys on actively managed lakes are normally repeated every five to seven years to remain current </w:t>
      </w:r>
      <w:r w:rsidRPr="00036CB9">
        <w:rPr>
          <w:rFonts w:eastAsia="Times New Roman"/>
        </w:rPr>
        <w:t>(Pamela Toshner/Alex Smith, WDNR – pers. comm.)</w:t>
      </w:r>
      <w:r w:rsidRPr="00036CB9">
        <w:rPr>
          <w:rFonts w:asciiTheme="majorBidi" w:eastAsia="Times New Roman" w:hAnsiTheme="majorBidi" w:cstheme="majorBidi"/>
        </w:rPr>
        <w:t xml:space="preserve">.  Because of this, the CLPA was informed they needed to have the lakes resurveyed so they could update their APMP.  </w:t>
      </w:r>
    </w:p>
    <w:p w14:paraId="60EB1464" w14:textId="77777777" w:rsidR="00BF02D9" w:rsidRPr="00036CB9" w:rsidRDefault="00BF02D9" w:rsidP="00BF02D9">
      <w:pPr>
        <w:ind w:right="-270"/>
        <w:rPr>
          <w:rFonts w:asciiTheme="majorBidi" w:eastAsia="Times New Roman" w:hAnsiTheme="majorBidi" w:cstheme="majorBidi"/>
        </w:rPr>
      </w:pPr>
    </w:p>
    <w:p w14:paraId="357A2BC7" w14:textId="1CE808E6" w:rsidR="00BF02D9" w:rsidRPr="00036CB9" w:rsidRDefault="00BF02D9" w:rsidP="00BF02D9">
      <w:pPr>
        <w:ind w:right="-270"/>
        <w:rPr>
          <w:rFonts w:asciiTheme="majorBidi" w:eastAsia="Times New Roman" w:hAnsiTheme="majorBidi" w:cstheme="majorBidi"/>
        </w:rPr>
      </w:pPr>
      <w:r w:rsidRPr="00036CB9">
        <w:rPr>
          <w:rFonts w:asciiTheme="majorBidi" w:eastAsia="Times New Roman" w:hAnsiTheme="majorBidi" w:cstheme="majorBidi"/>
        </w:rPr>
        <w:t xml:space="preserve">In anticipation of updating their plan in 2023, the CLPA </w:t>
      </w:r>
      <w:r w:rsidRPr="00036CB9">
        <w:rPr>
          <w:rFonts w:asciiTheme="majorBidi" w:eastAsia="Times New Roman" w:hAnsiTheme="majorBidi" w:cstheme="majorBidi"/>
          <w:sz w:val="22"/>
          <w:szCs w:val="22"/>
        </w:rPr>
        <w:t>(Jamey Lideen – President)</w:t>
      </w:r>
      <w:r w:rsidRPr="00036CB9">
        <w:rPr>
          <w:rFonts w:asciiTheme="majorBidi" w:eastAsia="Times New Roman" w:hAnsiTheme="majorBidi" w:cstheme="majorBidi"/>
        </w:rPr>
        <w:t xml:space="preserve">, under the direction of Renee Cance - Short Elliott Hendrickson Inc. (SEH), authorized three lakewide surveys on </w:t>
      </w:r>
      <w:r w:rsidR="00E3460E" w:rsidRPr="00036CB9">
        <w:rPr>
          <w:rFonts w:asciiTheme="majorBidi" w:eastAsia="Times New Roman" w:hAnsiTheme="majorBidi" w:cstheme="majorBidi"/>
        </w:rPr>
        <w:t>Prairie</w:t>
      </w:r>
      <w:r w:rsidRPr="00036CB9">
        <w:rPr>
          <w:rFonts w:asciiTheme="majorBidi" w:eastAsia="Times New Roman" w:hAnsiTheme="majorBidi" w:cstheme="majorBidi"/>
        </w:rPr>
        <w:t xml:space="preserve"> Lake in 2022.  On June 7</w:t>
      </w:r>
      <w:r w:rsidRPr="00036CB9">
        <w:rPr>
          <w:rFonts w:asciiTheme="majorBidi" w:eastAsia="Times New Roman" w:hAnsiTheme="majorBidi" w:cstheme="majorBidi"/>
          <w:vertAlign w:val="superscript"/>
        </w:rPr>
        <w:t>th</w:t>
      </w:r>
      <w:r w:rsidRPr="00036CB9">
        <w:rPr>
          <w:rFonts w:asciiTheme="majorBidi" w:eastAsia="Times New Roman" w:hAnsiTheme="majorBidi" w:cstheme="majorBidi"/>
        </w:rPr>
        <w:t xml:space="preserve"> and 9-10</w:t>
      </w:r>
      <w:r w:rsidRPr="00036CB9">
        <w:rPr>
          <w:rFonts w:asciiTheme="majorBidi" w:eastAsia="Times New Roman" w:hAnsiTheme="majorBidi" w:cstheme="majorBidi"/>
          <w:vertAlign w:val="superscript"/>
        </w:rPr>
        <w:t>th</w:t>
      </w:r>
      <w:r w:rsidRPr="00036CB9">
        <w:rPr>
          <w:rFonts w:asciiTheme="majorBidi" w:eastAsia="Times New Roman" w:hAnsiTheme="majorBidi" w:cstheme="majorBidi"/>
        </w:rPr>
        <w:t>, we conducted an early-season CLP point-intercept survey and bed mapping survey.  This was followed by a warm-water point-intercept survey of all macrophytes on July 12</w:t>
      </w:r>
      <w:r w:rsidRPr="00036CB9">
        <w:rPr>
          <w:rFonts w:asciiTheme="majorBidi" w:eastAsia="Times New Roman" w:hAnsiTheme="majorBidi" w:cstheme="majorBidi"/>
          <w:vertAlign w:val="superscript"/>
        </w:rPr>
        <w:t>th</w:t>
      </w:r>
      <w:r w:rsidRPr="00036CB9">
        <w:rPr>
          <w:rFonts w:asciiTheme="majorBidi" w:eastAsia="Times New Roman" w:hAnsiTheme="majorBidi" w:cstheme="majorBidi"/>
        </w:rPr>
        <w:t>.  The surveys’ objectives were to document the current levels of CLP; determine if Eurasian water-milfoil (</w:t>
      </w:r>
      <w:r w:rsidRPr="00036CB9">
        <w:rPr>
          <w:rFonts w:asciiTheme="majorBidi" w:eastAsia="Times New Roman" w:hAnsiTheme="majorBidi" w:cstheme="majorBidi"/>
          <w:i/>
          <w:iCs/>
        </w:rPr>
        <w:t>Myriophyllum spicatum</w:t>
      </w:r>
      <w:r w:rsidRPr="00036CB9">
        <w:rPr>
          <w:rFonts w:asciiTheme="majorBidi" w:eastAsia="Times New Roman" w:hAnsiTheme="majorBidi" w:cstheme="majorBidi"/>
        </w:rPr>
        <w:t xml:space="preserve">) or any other new exotic plants had invaded the lake; and to compare data from the original 2011 surveys with the 2022 data to identify any significant changes in the lake’s vegetation over this time.  </w:t>
      </w:r>
      <w:r w:rsidRPr="00036CB9">
        <w:rPr>
          <w:rFonts w:asciiTheme="majorBidi" w:hAnsiTheme="majorBidi" w:cstheme="majorBidi"/>
        </w:rPr>
        <w:t xml:space="preserve">This report is the summary analysis of these three field surveys. </w:t>
      </w:r>
    </w:p>
    <w:p w14:paraId="3EE2F231" w14:textId="009875EE" w:rsidR="00DD5BE9" w:rsidRPr="00036CB9" w:rsidRDefault="00DD5BE9" w:rsidP="00B447D3">
      <w:pP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lastRenderedPageBreak/>
        <w:t>METHODS:</w:t>
      </w:r>
    </w:p>
    <w:p w14:paraId="3EE2F232" w14:textId="77777777" w:rsidR="00DD5BE9" w:rsidRPr="00036CB9" w:rsidRDefault="009555D1" w:rsidP="00B447D3">
      <w:pP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Curly-leaf Pondweed Point-i</w:t>
      </w:r>
      <w:r w:rsidR="00DD5BE9" w:rsidRPr="00036CB9">
        <w:rPr>
          <w:rFonts w:asciiTheme="majorBidi" w:eastAsia="Times New Roman" w:hAnsiTheme="majorBidi" w:cstheme="majorBidi"/>
          <w:b/>
          <w:sz w:val="28"/>
          <w:szCs w:val="28"/>
        </w:rPr>
        <w:t>ntercept Survey:</w:t>
      </w:r>
    </w:p>
    <w:p w14:paraId="5F369169" w14:textId="1500B686" w:rsidR="00703ECC" w:rsidRPr="00036CB9" w:rsidRDefault="003A3B76" w:rsidP="00703ECC">
      <w:pPr>
        <w:ind w:right="90"/>
        <w:rPr>
          <w:rFonts w:asciiTheme="majorBidi" w:eastAsia="Times New Roman" w:hAnsiTheme="majorBidi" w:cstheme="majorBidi"/>
        </w:rPr>
      </w:pPr>
      <w:r w:rsidRPr="00036CB9">
        <w:rPr>
          <w:rFonts w:asciiTheme="majorBidi" w:eastAsia="Times New Roman" w:hAnsiTheme="majorBidi" w:cstheme="majorBidi"/>
        </w:rPr>
        <w:t xml:space="preserve">Using a standard formula that takes into account the shoreline shape and distance, </w:t>
      </w:r>
      <w:r w:rsidR="00BF02D9" w:rsidRPr="00036CB9">
        <w:rPr>
          <w:rFonts w:asciiTheme="majorBidi" w:eastAsia="Times New Roman" w:hAnsiTheme="majorBidi" w:cstheme="majorBidi"/>
        </w:rPr>
        <w:t xml:space="preserve">islands, </w:t>
      </w:r>
      <w:r w:rsidRPr="00036CB9">
        <w:rPr>
          <w:rFonts w:asciiTheme="majorBidi" w:eastAsia="Times New Roman" w:hAnsiTheme="majorBidi" w:cstheme="majorBidi"/>
        </w:rPr>
        <w:t xml:space="preserve">water clarity, depth, and total acreage, Michelle Nault (WDNR) generated the original </w:t>
      </w:r>
      <w:r w:rsidR="00BF02D9" w:rsidRPr="00036CB9">
        <w:rPr>
          <w:rFonts w:asciiTheme="majorBidi" w:eastAsia="Times New Roman" w:hAnsiTheme="majorBidi" w:cstheme="majorBidi"/>
        </w:rPr>
        <w:t>833</w:t>
      </w:r>
      <w:r w:rsidR="0022010E" w:rsidRPr="00036CB9">
        <w:rPr>
          <w:rFonts w:asciiTheme="majorBidi" w:eastAsia="Times New Roman" w:hAnsiTheme="majorBidi" w:cstheme="majorBidi"/>
        </w:rPr>
        <w:t>-</w:t>
      </w:r>
      <w:r w:rsidRPr="00036CB9">
        <w:rPr>
          <w:rFonts w:asciiTheme="majorBidi" w:eastAsia="Times New Roman" w:hAnsiTheme="majorBidi" w:cstheme="majorBidi"/>
        </w:rPr>
        <w:t xml:space="preserve">point sampling grid for </w:t>
      </w:r>
      <w:r w:rsidR="00AD661F" w:rsidRPr="00036CB9">
        <w:rPr>
          <w:rFonts w:asciiTheme="majorBidi" w:eastAsia="Times New Roman" w:hAnsiTheme="majorBidi" w:cstheme="majorBidi"/>
        </w:rPr>
        <w:t>Prairie Lake</w:t>
      </w:r>
      <w:r w:rsidRPr="00036CB9">
        <w:rPr>
          <w:rFonts w:asciiTheme="majorBidi" w:eastAsia="Times New Roman" w:hAnsiTheme="majorBidi" w:cstheme="majorBidi"/>
        </w:rPr>
        <w:t xml:space="preserve"> in </w:t>
      </w:r>
      <w:r w:rsidR="00E95CA6" w:rsidRPr="00036CB9">
        <w:rPr>
          <w:rFonts w:asciiTheme="majorBidi" w:eastAsia="Times New Roman" w:hAnsiTheme="majorBidi" w:cstheme="majorBidi"/>
        </w:rPr>
        <w:t>2011</w:t>
      </w:r>
      <w:r w:rsidR="00F10827" w:rsidRPr="00036CB9">
        <w:rPr>
          <w:rFonts w:asciiTheme="majorBidi" w:eastAsia="Times New Roman" w:hAnsiTheme="majorBidi" w:cstheme="majorBidi"/>
        </w:rPr>
        <w:t xml:space="preserve"> </w:t>
      </w:r>
      <w:r w:rsidR="00703ECC" w:rsidRPr="00036CB9">
        <w:rPr>
          <w:rFonts w:asciiTheme="majorBidi" w:eastAsia="Times New Roman" w:hAnsiTheme="majorBidi" w:cstheme="majorBidi"/>
        </w:rPr>
        <w:t xml:space="preserve">(Appendix I).  Using this same grid in 2022, we completed a density survey where we sampled for Curly-leaf pondweed at each littoral point in the lake.  We located each survey point using a handheld mapping GPS unit (Garmin 76CSx) and used a rake to sample an approximately 2.5ft section of the bottom.  When found, CLP was assigned a rake fullness value of 1-3 as an estimation of abundance (Figure 2).  We also noted visual sightings of CLP within six feet of the sample point.  </w:t>
      </w:r>
    </w:p>
    <w:p w14:paraId="4B7542D5" w14:textId="77777777" w:rsidR="00703ECC" w:rsidRPr="00036CB9" w:rsidRDefault="00703ECC" w:rsidP="00703ECC">
      <w:pPr>
        <w:rPr>
          <w:rFonts w:asciiTheme="majorBidi" w:eastAsia="Times New Roman" w:hAnsiTheme="majorBidi" w:cstheme="majorBidi"/>
        </w:rPr>
      </w:pPr>
    </w:p>
    <w:p w14:paraId="6C91CF7A" w14:textId="77777777" w:rsidR="00703ECC" w:rsidRPr="00036CB9" w:rsidRDefault="00703ECC" w:rsidP="00703ECC">
      <w:pPr>
        <w:spacing w:after="40"/>
        <w:jc w:val="center"/>
        <w:rPr>
          <w:rFonts w:asciiTheme="majorBidi" w:eastAsia="Times New Roman" w:hAnsiTheme="majorBidi" w:cstheme="majorBidi"/>
        </w:rPr>
      </w:pPr>
      <w:r w:rsidRPr="00036CB9">
        <w:rPr>
          <w:rFonts w:asciiTheme="majorBidi" w:eastAsia="Times New Roman" w:hAnsiTheme="majorBidi" w:cstheme="majorBidi"/>
          <w:noProof/>
        </w:rPr>
        <w:drawing>
          <wp:inline distT="0" distB="0" distL="0" distR="0" wp14:anchorId="7D6443C2" wp14:editId="0A88621D">
            <wp:extent cx="3635548" cy="2834640"/>
            <wp:effectExtent l="38100" t="38100" r="41275" b="41910"/>
            <wp:docPr id="22" name="Picture 1"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ke%20fullness%20rating"/>
                    <pic:cNvPicPr>
                      <a:picLocks noChangeAspect="1" noChangeArrowheads="1"/>
                    </pic:cNvPicPr>
                  </pic:nvPicPr>
                  <pic:blipFill>
                    <a:blip r:embed="rId15" cstate="print"/>
                    <a:srcRect/>
                    <a:stretch>
                      <a:fillRect/>
                    </a:stretch>
                  </pic:blipFill>
                  <pic:spPr bwMode="auto">
                    <a:xfrm>
                      <a:off x="0" y="0"/>
                      <a:ext cx="3635548" cy="2834640"/>
                    </a:xfrm>
                    <a:prstGeom prst="rect">
                      <a:avLst/>
                    </a:prstGeom>
                    <a:noFill/>
                    <a:ln w="28575" cmpd="sng">
                      <a:solidFill>
                        <a:srgbClr val="000000"/>
                      </a:solidFill>
                      <a:miter lim="800000"/>
                      <a:headEnd/>
                      <a:tailEnd/>
                    </a:ln>
                    <a:effectLst/>
                  </pic:spPr>
                </pic:pic>
              </a:graphicData>
            </a:graphic>
          </wp:inline>
        </w:drawing>
      </w:r>
    </w:p>
    <w:p w14:paraId="30D15CF4" w14:textId="77777777" w:rsidR="00703ECC" w:rsidRPr="00036CB9" w:rsidRDefault="00703ECC" w:rsidP="00703ECC">
      <w:pPr>
        <w:tabs>
          <w:tab w:val="right" w:pos="7920"/>
          <w:tab w:val="right" w:pos="8640"/>
        </w:tabs>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Figure 2:  Rake Fullness Ratings (UWEX 2010)</w:t>
      </w:r>
    </w:p>
    <w:p w14:paraId="6AE7CA30" w14:textId="77777777" w:rsidR="00703ECC" w:rsidRPr="00036CB9" w:rsidRDefault="00703ECC" w:rsidP="00703ECC">
      <w:pPr>
        <w:rPr>
          <w:rFonts w:asciiTheme="majorBidi" w:eastAsia="Times New Roman" w:hAnsiTheme="majorBidi" w:cstheme="majorBidi"/>
          <w:b/>
        </w:rPr>
      </w:pPr>
    </w:p>
    <w:p w14:paraId="59449390" w14:textId="77777777" w:rsidR="00703ECC" w:rsidRPr="00036CB9" w:rsidRDefault="00703ECC" w:rsidP="00703ECC">
      <w:pP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Curly-leaf Pondweed Bed Mapping Survey:</w:t>
      </w:r>
    </w:p>
    <w:p w14:paraId="36DDEC88" w14:textId="77777777" w:rsidR="00703ECC" w:rsidRPr="00036CB9" w:rsidRDefault="00703ECC" w:rsidP="00703ECC">
      <w:pPr>
        <w:ind w:right="90"/>
        <w:rPr>
          <w:rFonts w:eastAsia="Times New Roman"/>
        </w:rPr>
      </w:pPr>
      <w:r w:rsidRPr="00036CB9">
        <w:rPr>
          <w:rFonts w:asciiTheme="majorBidi" w:eastAsia="Times New Roman" w:hAnsiTheme="majorBidi" w:cstheme="majorBidi"/>
        </w:rPr>
        <w:t xml:space="preserve">During the bed mapping survey, we searched the lake’s entire visible littoral zone.  By definition, a “bed” was determined to be any area where we visually estimated that CLP made up &gt;50% of the area’s plants, was generally continuous with clearly defined borders, and was canopied, or close enough to being canopied that it would likely interfere with boat traffic.  After we located a bed, we motored around the perimeter of the area taking GPS coordinates at regular intervals.  </w:t>
      </w:r>
      <w:r w:rsidRPr="00036CB9">
        <w:rPr>
          <w:rFonts w:eastAsia="Times New Roman"/>
        </w:rPr>
        <w:t>We also estimated the rake density range and mean rake fullness of the bed (Figure 2), the maximum depth of the bed, whether it was canopied, and the impact it was likely to have on navigation (</w:t>
      </w:r>
      <w:r w:rsidRPr="00036CB9">
        <w:rPr>
          <w:rFonts w:eastAsia="Times New Roman"/>
          <w:b/>
          <w:bCs/>
        </w:rPr>
        <w:t>none</w:t>
      </w:r>
      <w:r w:rsidRPr="00036CB9">
        <w:rPr>
          <w:rFonts w:eastAsia="Times New Roman"/>
        </w:rPr>
        <w:t xml:space="preserve"> – easily avoidable with a natural channel around or narrow enough to motor through/</w:t>
      </w:r>
      <w:r w:rsidRPr="00036CB9">
        <w:rPr>
          <w:rFonts w:eastAsia="Times New Roman"/>
          <w:b/>
          <w:bCs/>
        </w:rPr>
        <w:t>minor</w:t>
      </w:r>
      <w:r w:rsidRPr="00036CB9">
        <w:rPr>
          <w:rFonts w:eastAsia="Times New Roman"/>
        </w:rPr>
        <w:t xml:space="preserve"> – one prop clear to get through or access open water/</w:t>
      </w:r>
      <w:r w:rsidRPr="00036CB9">
        <w:rPr>
          <w:rFonts w:eastAsia="Times New Roman"/>
          <w:b/>
          <w:bCs/>
        </w:rPr>
        <w:t>moderate</w:t>
      </w:r>
      <w:r w:rsidRPr="00036CB9">
        <w:rPr>
          <w:rFonts w:eastAsia="Times New Roman"/>
        </w:rPr>
        <w:t xml:space="preserve"> – several prop clears needed to navigate through/</w:t>
      </w:r>
      <w:r w:rsidRPr="00036CB9">
        <w:rPr>
          <w:rFonts w:eastAsia="Times New Roman"/>
          <w:b/>
          <w:bCs/>
        </w:rPr>
        <w:t>severe</w:t>
      </w:r>
      <w:r w:rsidRPr="00036CB9">
        <w:rPr>
          <w:rFonts w:eastAsia="Times New Roman"/>
        </w:rPr>
        <w:t xml:space="preserve"> – multiple prop clears and difficult to impossible to row through).  </w:t>
      </w:r>
      <w:r w:rsidRPr="00036CB9">
        <w:rPr>
          <w:rFonts w:asciiTheme="majorBidi" w:eastAsia="Times New Roman" w:hAnsiTheme="majorBidi" w:cstheme="majorBidi"/>
        </w:rPr>
        <w:t xml:space="preserve">These data were then mapped using ArcMap 9.3.1, and we used the WDNR’s Forestry Tools Extension to determine the acreage of each bed to the nearest hundredth of an acre (Table 1).  </w:t>
      </w:r>
    </w:p>
    <w:p w14:paraId="7AC7E27D" w14:textId="77777777" w:rsidR="00703ECC" w:rsidRPr="00036CB9" w:rsidRDefault="00703ECC" w:rsidP="00703ECC">
      <w:pPr>
        <w:tabs>
          <w:tab w:val="right" w:pos="7920"/>
          <w:tab w:val="right" w:pos="8640"/>
        </w:tabs>
        <w:ind w:right="90"/>
        <w:rPr>
          <w:rFonts w:asciiTheme="majorBidi" w:eastAsia="Times New Roman" w:hAnsiTheme="majorBidi" w:cstheme="majorBidi"/>
          <w:bCs/>
          <w:sz w:val="28"/>
          <w:szCs w:val="28"/>
        </w:rPr>
      </w:pPr>
      <w:r w:rsidRPr="00036CB9">
        <w:rPr>
          <w:rFonts w:asciiTheme="majorBidi" w:eastAsia="Times New Roman" w:hAnsiTheme="majorBidi" w:cstheme="majorBidi"/>
          <w:b/>
          <w:sz w:val="28"/>
          <w:szCs w:val="28"/>
        </w:rPr>
        <w:lastRenderedPageBreak/>
        <w:t>Warm-water Full Point-intercept Macrophyte Survey:</w:t>
      </w:r>
    </w:p>
    <w:p w14:paraId="6148C161" w14:textId="074C87D2" w:rsidR="00703ECC" w:rsidRPr="00036CB9" w:rsidRDefault="00703ECC" w:rsidP="00703ECC">
      <w:pPr>
        <w:ind w:right="90"/>
        <w:rPr>
          <w:rFonts w:asciiTheme="majorBidi" w:eastAsia="Times New Roman" w:hAnsiTheme="majorBidi" w:cstheme="majorBidi"/>
          <w:sz w:val="23"/>
          <w:szCs w:val="23"/>
        </w:rPr>
      </w:pPr>
      <w:r w:rsidRPr="00036CB9">
        <w:rPr>
          <w:rFonts w:asciiTheme="majorBidi" w:eastAsia="Times New Roman" w:hAnsiTheme="majorBidi" w:cstheme="majorBidi"/>
          <w:sz w:val="23"/>
          <w:szCs w:val="23"/>
        </w:rPr>
        <w:t>Prior to beginning the July point-intercept survey, we conducted a general boat survey to regain familiarity with the lake’s macrophytes (Appendix II).  All plants found were identified (Voss 1996, Boreman et al. 1997; Chadde 2002; Crow and Hellquist 20</w:t>
      </w:r>
      <w:r w:rsidR="00BB68C5" w:rsidRPr="00036CB9">
        <w:rPr>
          <w:rFonts w:asciiTheme="majorBidi" w:eastAsia="Times New Roman" w:hAnsiTheme="majorBidi" w:cstheme="majorBidi"/>
          <w:sz w:val="23"/>
          <w:szCs w:val="23"/>
        </w:rPr>
        <w:t>05</w:t>
      </w:r>
      <w:r w:rsidRPr="00036CB9">
        <w:rPr>
          <w:rFonts w:asciiTheme="majorBidi" w:eastAsia="Times New Roman" w:hAnsiTheme="majorBidi" w:cstheme="majorBidi"/>
          <w:sz w:val="23"/>
          <w:szCs w:val="23"/>
        </w:rPr>
        <w:t>; Skawinski 2019), and a datasheet was built from the species present.  We again located each survey point with a GPS, recorded a depth reading with a metered pole rake, and took a rake sample.  All plants on the rake, as well as any that were dislodged by the rake, were identified and assigned a rake fullness value of 1-3 as an estimation of abundance (Figure 2).  We also recorded visual sightings of all plants within six feet of the sample point not found in the rake.  In addition to a rake rating for each species, a total rake fullness rating was also noted.  Substrate (bottom) type was assigned at each site where the bottom was visible or it could be reliably determined using the rake.</w:t>
      </w:r>
    </w:p>
    <w:p w14:paraId="3F2F9CB3" w14:textId="77777777" w:rsidR="00703ECC" w:rsidRPr="00036CB9" w:rsidRDefault="00703ECC" w:rsidP="00703ECC">
      <w:pPr>
        <w:ind w:right="90"/>
        <w:rPr>
          <w:rFonts w:asciiTheme="majorBidi" w:eastAsia="Times New Roman" w:hAnsiTheme="majorBidi" w:cstheme="majorBidi"/>
          <w:sz w:val="23"/>
          <w:szCs w:val="23"/>
        </w:rPr>
      </w:pPr>
    </w:p>
    <w:p w14:paraId="209B5F8A" w14:textId="77777777" w:rsidR="00703ECC" w:rsidRPr="00036CB9" w:rsidRDefault="00703ECC" w:rsidP="00703ECC">
      <w:pPr>
        <w:ind w:right="90"/>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DATA ANALYSIS:</w:t>
      </w:r>
    </w:p>
    <w:p w14:paraId="03ACE2D0" w14:textId="49F14F1D" w:rsidR="00703ECC" w:rsidRPr="00036CB9" w:rsidRDefault="00703ECC" w:rsidP="00703ECC">
      <w:pPr>
        <w:tabs>
          <w:tab w:val="right" w:pos="7920"/>
          <w:tab w:val="right" w:pos="8640"/>
        </w:tabs>
        <w:ind w:right="90"/>
        <w:rPr>
          <w:rFonts w:asciiTheme="majorBidi" w:eastAsia="Times New Roman" w:hAnsiTheme="majorBidi" w:cstheme="majorBidi"/>
          <w:sz w:val="23"/>
          <w:szCs w:val="23"/>
        </w:rPr>
      </w:pPr>
      <w:r w:rsidRPr="00036CB9">
        <w:rPr>
          <w:rFonts w:asciiTheme="majorBidi" w:eastAsia="Times New Roman" w:hAnsiTheme="majorBidi" w:cstheme="majorBidi"/>
          <w:sz w:val="23"/>
          <w:szCs w:val="23"/>
        </w:rPr>
        <w:t>We entered all data collected into the standard A</w:t>
      </w:r>
      <w:r w:rsidR="00B4120F" w:rsidRPr="00036CB9">
        <w:rPr>
          <w:rFonts w:asciiTheme="majorBidi" w:eastAsia="Times New Roman" w:hAnsiTheme="majorBidi" w:cstheme="majorBidi"/>
          <w:sz w:val="23"/>
          <w:szCs w:val="23"/>
        </w:rPr>
        <w:t xml:space="preserve">quatic </w:t>
      </w:r>
      <w:r w:rsidRPr="00036CB9">
        <w:rPr>
          <w:rFonts w:asciiTheme="majorBidi" w:eastAsia="Times New Roman" w:hAnsiTheme="majorBidi" w:cstheme="majorBidi"/>
          <w:sz w:val="23"/>
          <w:szCs w:val="23"/>
        </w:rPr>
        <w:t>P</w:t>
      </w:r>
      <w:r w:rsidR="00B4120F" w:rsidRPr="00036CB9">
        <w:rPr>
          <w:rFonts w:asciiTheme="majorBidi" w:eastAsia="Times New Roman" w:hAnsiTheme="majorBidi" w:cstheme="majorBidi"/>
          <w:sz w:val="23"/>
          <w:szCs w:val="23"/>
        </w:rPr>
        <w:t xml:space="preserve">lant </w:t>
      </w:r>
      <w:r w:rsidRPr="00036CB9">
        <w:rPr>
          <w:rFonts w:asciiTheme="majorBidi" w:eastAsia="Times New Roman" w:hAnsiTheme="majorBidi" w:cstheme="majorBidi"/>
          <w:sz w:val="23"/>
          <w:szCs w:val="23"/>
        </w:rPr>
        <w:t>M</w:t>
      </w:r>
      <w:r w:rsidR="00B4120F" w:rsidRPr="00036CB9">
        <w:rPr>
          <w:rFonts w:asciiTheme="majorBidi" w:eastAsia="Times New Roman" w:hAnsiTheme="majorBidi" w:cstheme="majorBidi"/>
          <w:sz w:val="23"/>
          <w:szCs w:val="23"/>
        </w:rPr>
        <w:t>anagement</w:t>
      </w:r>
      <w:r w:rsidRPr="00036CB9">
        <w:rPr>
          <w:rFonts w:asciiTheme="majorBidi" w:eastAsia="Times New Roman" w:hAnsiTheme="majorBidi" w:cstheme="majorBidi"/>
          <w:sz w:val="23"/>
          <w:szCs w:val="23"/>
        </w:rPr>
        <w:t xml:space="preserve"> spreadsheet (Appendix II) (UWEX 2010).  From this, we calculated the following:</w:t>
      </w:r>
    </w:p>
    <w:p w14:paraId="1A860973" w14:textId="77777777" w:rsidR="00703ECC" w:rsidRPr="00036CB9" w:rsidRDefault="00703ECC" w:rsidP="00703ECC">
      <w:pPr>
        <w:tabs>
          <w:tab w:val="right" w:pos="7920"/>
          <w:tab w:val="right" w:pos="8640"/>
        </w:tabs>
        <w:ind w:right="90"/>
        <w:rPr>
          <w:rFonts w:asciiTheme="majorBidi" w:eastAsia="Times New Roman" w:hAnsiTheme="majorBidi" w:cstheme="majorBidi"/>
          <w:sz w:val="20"/>
          <w:szCs w:val="20"/>
        </w:rPr>
      </w:pPr>
    </w:p>
    <w:p w14:paraId="232549FC" w14:textId="77777777" w:rsidR="00703ECC" w:rsidRPr="00036CB9" w:rsidRDefault="00703ECC" w:rsidP="00703ECC">
      <w:pPr>
        <w:tabs>
          <w:tab w:val="right" w:pos="7920"/>
          <w:tab w:val="right" w:pos="8640"/>
        </w:tabs>
        <w:ind w:right="90"/>
        <w:rPr>
          <w:rFonts w:asciiTheme="majorBidi" w:eastAsia="Times New Roman" w:hAnsiTheme="majorBidi" w:cstheme="majorBidi"/>
          <w:sz w:val="23"/>
          <w:szCs w:val="23"/>
        </w:rPr>
      </w:pPr>
      <w:r w:rsidRPr="00036CB9">
        <w:rPr>
          <w:rFonts w:asciiTheme="majorBidi" w:eastAsia="Times New Roman" w:hAnsiTheme="majorBidi" w:cstheme="majorBidi"/>
          <w:b/>
          <w:sz w:val="23"/>
          <w:szCs w:val="23"/>
          <w:u w:val="single"/>
        </w:rPr>
        <w:t>Total number of sites visited:</w:t>
      </w:r>
      <w:r w:rsidRPr="00036CB9">
        <w:rPr>
          <w:rFonts w:asciiTheme="majorBidi" w:eastAsia="Times New Roman" w:hAnsiTheme="majorBidi" w:cstheme="majorBidi"/>
          <w:sz w:val="23"/>
          <w:szCs w:val="23"/>
        </w:rPr>
        <w:t xml:space="preserve">  This included the total number of points on the lake that were accessible to be surveyed by boat or kayak.</w:t>
      </w:r>
    </w:p>
    <w:p w14:paraId="68940DC7" w14:textId="77777777" w:rsidR="00703ECC" w:rsidRPr="00036CB9" w:rsidRDefault="00703ECC" w:rsidP="00703ECC">
      <w:pPr>
        <w:tabs>
          <w:tab w:val="right" w:pos="7920"/>
          <w:tab w:val="right" w:pos="8640"/>
        </w:tabs>
        <w:ind w:right="90"/>
        <w:rPr>
          <w:rFonts w:asciiTheme="majorBidi" w:eastAsia="Times New Roman" w:hAnsiTheme="majorBidi" w:cstheme="majorBidi"/>
          <w:sz w:val="20"/>
          <w:szCs w:val="20"/>
        </w:rPr>
      </w:pPr>
    </w:p>
    <w:p w14:paraId="12E18534" w14:textId="77777777" w:rsidR="00703ECC" w:rsidRPr="00036CB9" w:rsidRDefault="00703ECC" w:rsidP="00703ECC">
      <w:pPr>
        <w:tabs>
          <w:tab w:val="right" w:pos="7920"/>
          <w:tab w:val="right" w:pos="8640"/>
        </w:tabs>
        <w:ind w:right="90"/>
        <w:rPr>
          <w:rFonts w:asciiTheme="majorBidi" w:eastAsia="Times New Roman" w:hAnsiTheme="majorBidi" w:cstheme="majorBidi"/>
          <w:sz w:val="23"/>
          <w:szCs w:val="23"/>
        </w:rPr>
      </w:pPr>
      <w:r w:rsidRPr="00036CB9">
        <w:rPr>
          <w:rFonts w:asciiTheme="majorBidi" w:eastAsia="Times New Roman" w:hAnsiTheme="majorBidi" w:cstheme="majorBidi"/>
          <w:b/>
          <w:sz w:val="23"/>
          <w:szCs w:val="23"/>
          <w:u w:val="single"/>
        </w:rPr>
        <w:t>Total number of sites with vegetation:</w:t>
      </w:r>
      <w:r w:rsidRPr="00036CB9">
        <w:rPr>
          <w:rFonts w:asciiTheme="majorBidi" w:eastAsia="Times New Roman" w:hAnsiTheme="majorBidi" w:cstheme="majorBidi"/>
          <w:sz w:val="23"/>
          <w:szCs w:val="23"/>
        </w:rPr>
        <w:t xml:space="preserve">  These included all sites where we found vegetation after doing a rake sample.  For example, if 20% of all sample sites have vegetation, it suggests that 20% of the lake has plant coverage.</w:t>
      </w:r>
    </w:p>
    <w:p w14:paraId="70BFE3AB" w14:textId="77777777" w:rsidR="00703ECC" w:rsidRPr="00036CB9" w:rsidRDefault="00703ECC" w:rsidP="00703ECC">
      <w:pPr>
        <w:tabs>
          <w:tab w:val="right" w:pos="7920"/>
          <w:tab w:val="right" w:pos="8640"/>
        </w:tabs>
        <w:ind w:right="90"/>
        <w:rPr>
          <w:rFonts w:asciiTheme="majorBidi" w:eastAsia="Times New Roman" w:hAnsiTheme="majorBidi" w:cstheme="majorBidi"/>
          <w:sz w:val="20"/>
          <w:szCs w:val="20"/>
        </w:rPr>
      </w:pPr>
    </w:p>
    <w:p w14:paraId="0C8E17C7" w14:textId="77777777" w:rsidR="00703ECC" w:rsidRPr="00036CB9" w:rsidRDefault="00703ECC" w:rsidP="00703ECC">
      <w:pPr>
        <w:ind w:right="90"/>
        <w:rPr>
          <w:rFonts w:asciiTheme="majorBidi" w:eastAsia="Times New Roman" w:hAnsiTheme="majorBidi" w:cstheme="majorBidi"/>
          <w:sz w:val="23"/>
          <w:szCs w:val="23"/>
        </w:rPr>
      </w:pPr>
      <w:r w:rsidRPr="00036CB9">
        <w:rPr>
          <w:rFonts w:asciiTheme="majorBidi" w:eastAsia="Times New Roman" w:hAnsiTheme="majorBidi" w:cstheme="majorBidi"/>
          <w:b/>
          <w:sz w:val="23"/>
          <w:szCs w:val="23"/>
          <w:u w:val="single"/>
        </w:rPr>
        <w:t>Total number of sites shallower than the maximum depth of plants:</w:t>
      </w:r>
      <w:r w:rsidRPr="00036CB9">
        <w:rPr>
          <w:rFonts w:asciiTheme="majorBidi" w:eastAsia="Times New Roman" w:hAnsiTheme="majorBidi" w:cstheme="majorBidi"/>
          <w:sz w:val="23"/>
          <w:szCs w:val="23"/>
        </w:rPr>
        <w:t xml:space="preserve">  This is the number of sites that are in the littoral zone.  Because not all sites that are within the littoral zone actually have vegetation, we use this value to estimate how prevalent vegetation is throughout the littoral zone.  For example, if 60% of the sites shallower than the maximum depth of plants have vegetation, then we estimate that 60% of the littoral zone has plants.</w:t>
      </w:r>
    </w:p>
    <w:p w14:paraId="4232DC20" w14:textId="77777777" w:rsidR="00703ECC" w:rsidRPr="00036CB9" w:rsidRDefault="00703ECC" w:rsidP="00703ECC">
      <w:pPr>
        <w:tabs>
          <w:tab w:val="right" w:pos="7920"/>
          <w:tab w:val="right" w:pos="8640"/>
        </w:tabs>
        <w:ind w:right="90"/>
        <w:rPr>
          <w:rFonts w:asciiTheme="majorBidi" w:eastAsia="Times New Roman" w:hAnsiTheme="majorBidi" w:cstheme="majorBidi"/>
          <w:b/>
          <w:sz w:val="23"/>
          <w:szCs w:val="23"/>
          <w:u w:val="single"/>
        </w:rPr>
      </w:pPr>
    </w:p>
    <w:p w14:paraId="34337F42" w14:textId="77777777" w:rsidR="00703ECC" w:rsidRPr="00036CB9" w:rsidRDefault="00703ECC" w:rsidP="00703ECC">
      <w:pPr>
        <w:tabs>
          <w:tab w:val="right" w:pos="7920"/>
          <w:tab w:val="right" w:pos="8640"/>
        </w:tabs>
        <w:ind w:right="90"/>
        <w:rPr>
          <w:rFonts w:asciiTheme="majorBidi" w:eastAsia="Times New Roman" w:hAnsiTheme="majorBidi" w:cstheme="majorBidi"/>
          <w:sz w:val="23"/>
          <w:szCs w:val="23"/>
        </w:rPr>
      </w:pPr>
      <w:r w:rsidRPr="00036CB9">
        <w:rPr>
          <w:rFonts w:asciiTheme="majorBidi" w:eastAsia="Times New Roman" w:hAnsiTheme="majorBidi" w:cstheme="majorBidi"/>
          <w:b/>
          <w:sz w:val="23"/>
          <w:szCs w:val="23"/>
          <w:u w:val="single"/>
        </w:rPr>
        <w:t>Frequency of occurrence:</w:t>
      </w:r>
      <w:r w:rsidRPr="00036CB9">
        <w:rPr>
          <w:rFonts w:asciiTheme="majorBidi" w:eastAsia="Times New Roman" w:hAnsiTheme="majorBidi" w:cstheme="majorBidi"/>
          <w:sz w:val="23"/>
          <w:szCs w:val="23"/>
        </w:rPr>
        <w:t xml:space="preserve">  The frequency of all plants (or individual species) is generally reported as a percentage of occurrences within the littoral zone.  It can also be reported as a percentage of occurrences at sample points with vegetation.</w:t>
      </w:r>
    </w:p>
    <w:p w14:paraId="36A5D354" w14:textId="77777777" w:rsidR="00703ECC" w:rsidRPr="00036CB9" w:rsidRDefault="00703ECC" w:rsidP="00703ECC">
      <w:pPr>
        <w:tabs>
          <w:tab w:val="right" w:pos="7920"/>
          <w:tab w:val="right" w:pos="8640"/>
        </w:tabs>
        <w:ind w:right="90"/>
        <w:rPr>
          <w:rFonts w:asciiTheme="majorBidi" w:eastAsia="Times New Roman" w:hAnsiTheme="majorBidi" w:cstheme="majorBidi"/>
          <w:sz w:val="20"/>
          <w:szCs w:val="20"/>
        </w:rPr>
      </w:pPr>
    </w:p>
    <w:p w14:paraId="12A91AE1" w14:textId="77777777" w:rsidR="00703ECC" w:rsidRPr="00036CB9" w:rsidRDefault="00703ECC" w:rsidP="00703ECC">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036CB9">
        <w:rPr>
          <w:rFonts w:asciiTheme="majorBidi" w:eastAsia="Times New Roman" w:hAnsiTheme="majorBidi" w:cstheme="majorBidi"/>
        </w:rPr>
        <w:t xml:space="preserve">   Frequency of occurrence example:</w:t>
      </w:r>
    </w:p>
    <w:p w14:paraId="7C78E9A6" w14:textId="77777777" w:rsidR="00703ECC" w:rsidRPr="00036CB9" w:rsidRDefault="00703ECC" w:rsidP="00703ECC">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sz w:val="12"/>
          <w:szCs w:val="12"/>
        </w:rPr>
      </w:pPr>
    </w:p>
    <w:p w14:paraId="45A8832F"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left" w:pos="180"/>
        </w:tabs>
        <w:ind w:right="90"/>
        <w:rPr>
          <w:rFonts w:asciiTheme="majorBidi" w:eastAsia="Times New Roman" w:hAnsiTheme="majorBidi" w:cstheme="majorBidi"/>
        </w:rPr>
      </w:pPr>
      <w:r w:rsidRPr="00036CB9">
        <w:rPr>
          <w:rFonts w:asciiTheme="majorBidi" w:eastAsia="Times New Roman" w:hAnsiTheme="majorBidi" w:cstheme="majorBidi"/>
        </w:rPr>
        <w:t xml:space="preserve">   Plant A is sampled at 70 out of 700 total littoral points = 70/700  =  .10  =  10%</w:t>
      </w:r>
    </w:p>
    <w:p w14:paraId="6CBD81E8"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left" w:pos="180"/>
        </w:tabs>
        <w:ind w:right="90"/>
        <w:rPr>
          <w:rFonts w:asciiTheme="majorBidi" w:eastAsia="Times New Roman" w:hAnsiTheme="majorBidi" w:cstheme="majorBidi"/>
        </w:rPr>
      </w:pPr>
      <w:r w:rsidRPr="00036CB9">
        <w:rPr>
          <w:rFonts w:asciiTheme="majorBidi" w:eastAsia="Times New Roman" w:hAnsiTheme="majorBidi" w:cstheme="majorBidi"/>
        </w:rPr>
        <w:t xml:space="preserve">   This means that Plant A’s frequency of occurrence = 10% when considering the entire</w:t>
      </w:r>
    </w:p>
    <w:p w14:paraId="3D2D8756"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left" w:pos="180"/>
        </w:tabs>
        <w:ind w:right="90"/>
        <w:rPr>
          <w:rFonts w:asciiTheme="majorBidi" w:eastAsia="Times New Roman" w:hAnsiTheme="majorBidi" w:cstheme="majorBidi"/>
        </w:rPr>
      </w:pPr>
      <w:r w:rsidRPr="00036CB9">
        <w:rPr>
          <w:rFonts w:asciiTheme="majorBidi" w:eastAsia="Times New Roman" w:hAnsiTheme="majorBidi" w:cstheme="majorBidi"/>
        </w:rPr>
        <w:t xml:space="preserve">   littoral zone.</w:t>
      </w:r>
    </w:p>
    <w:p w14:paraId="16ADB102" w14:textId="77777777" w:rsidR="00703ECC" w:rsidRPr="00036CB9" w:rsidRDefault="00703ECC" w:rsidP="00703ECC">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sz w:val="12"/>
          <w:szCs w:val="12"/>
        </w:rPr>
      </w:pPr>
    </w:p>
    <w:p w14:paraId="206C4723" w14:textId="77777777" w:rsidR="00703ECC" w:rsidRPr="00036CB9" w:rsidRDefault="00703ECC" w:rsidP="00703ECC">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036CB9">
        <w:rPr>
          <w:rFonts w:asciiTheme="majorBidi" w:eastAsia="Times New Roman" w:hAnsiTheme="majorBidi" w:cstheme="majorBidi"/>
        </w:rPr>
        <w:t xml:space="preserve">   Plant A is sampled at 70 out of 350 total points with vegetation = 70/350  = .20  =  20%</w:t>
      </w:r>
    </w:p>
    <w:p w14:paraId="74F1C009" w14:textId="77777777" w:rsidR="00703ECC" w:rsidRPr="00036CB9" w:rsidRDefault="00703ECC" w:rsidP="00703ECC">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036CB9">
        <w:rPr>
          <w:rFonts w:asciiTheme="majorBidi" w:eastAsia="Times New Roman" w:hAnsiTheme="majorBidi" w:cstheme="majorBidi"/>
        </w:rPr>
        <w:t xml:space="preserve">   This means that Plant A’s frequency of occurrence = 20% when only considering the </w:t>
      </w:r>
    </w:p>
    <w:p w14:paraId="79610D8E" w14:textId="77777777" w:rsidR="00703ECC" w:rsidRPr="00036CB9" w:rsidRDefault="00703ECC" w:rsidP="00703ECC">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036CB9">
        <w:rPr>
          <w:rFonts w:asciiTheme="majorBidi" w:eastAsia="Times New Roman" w:hAnsiTheme="majorBidi" w:cstheme="majorBidi"/>
        </w:rPr>
        <w:t xml:space="preserve">   sites in the littoral zone that have vegetation.</w:t>
      </w:r>
    </w:p>
    <w:p w14:paraId="1B51FD32" w14:textId="77777777" w:rsidR="00703ECC" w:rsidRPr="00036CB9" w:rsidRDefault="00703ECC" w:rsidP="00703ECC">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sz w:val="12"/>
          <w:szCs w:val="12"/>
        </w:rPr>
      </w:pPr>
      <w:r w:rsidRPr="00036CB9">
        <w:rPr>
          <w:rFonts w:asciiTheme="majorBidi" w:eastAsia="Times New Roman" w:hAnsiTheme="majorBidi" w:cstheme="majorBidi"/>
        </w:rPr>
        <w:t xml:space="preserve">   </w:t>
      </w:r>
    </w:p>
    <w:p w14:paraId="336B1D57" w14:textId="77777777" w:rsidR="00703ECC" w:rsidRPr="00036CB9" w:rsidRDefault="00703ECC" w:rsidP="00703ECC">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036CB9">
        <w:rPr>
          <w:rFonts w:asciiTheme="majorBidi" w:eastAsia="Times New Roman" w:hAnsiTheme="majorBidi" w:cstheme="majorBidi"/>
        </w:rPr>
        <w:t xml:space="preserve">   From these frequencies, we can estimate how common each species was at depths  </w:t>
      </w:r>
    </w:p>
    <w:p w14:paraId="2F515298" w14:textId="77777777" w:rsidR="00703ECC" w:rsidRPr="00036CB9" w:rsidRDefault="00703ECC" w:rsidP="00703ECC">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036CB9">
        <w:rPr>
          <w:rFonts w:asciiTheme="majorBidi" w:eastAsia="Times New Roman" w:hAnsiTheme="majorBidi" w:cstheme="majorBidi"/>
        </w:rPr>
        <w:t xml:space="preserve">   where plants were able to grow, and at points where plants actually were growing.</w:t>
      </w:r>
    </w:p>
    <w:p w14:paraId="5DDA6FB4" w14:textId="77777777" w:rsidR="00703ECC" w:rsidRPr="00036CB9" w:rsidRDefault="00703ECC" w:rsidP="00703ECC">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036CB9">
        <w:rPr>
          <w:rFonts w:asciiTheme="majorBidi" w:eastAsia="Times New Roman" w:hAnsiTheme="majorBidi" w:cstheme="majorBidi"/>
        </w:rPr>
        <w:t xml:space="preserve">   Note the second value will be greater as not all the points (in this example, only ½) </w:t>
      </w:r>
    </w:p>
    <w:p w14:paraId="1FFC281B" w14:textId="77777777" w:rsidR="00703ECC" w:rsidRPr="00036CB9" w:rsidRDefault="00703ECC" w:rsidP="00703ECC">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036CB9">
        <w:rPr>
          <w:rFonts w:asciiTheme="majorBidi" w:eastAsia="Times New Roman" w:hAnsiTheme="majorBidi" w:cstheme="majorBidi"/>
        </w:rPr>
        <w:t xml:space="preserve">   had plants growing at them.</w:t>
      </w:r>
    </w:p>
    <w:p w14:paraId="279B53E0" w14:textId="77777777" w:rsidR="00703ECC" w:rsidRPr="00036CB9" w:rsidRDefault="00703ECC" w:rsidP="00703ECC">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sz w:val="12"/>
          <w:szCs w:val="12"/>
        </w:rPr>
      </w:pPr>
    </w:p>
    <w:p w14:paraId="0CED7778" w14:textId="77777777" w:rsidR="00703ECC" w:rsidRPr="00036CB9" w:rsidRDefault="00703ECC" w:rsidP="00703ECC">
      <w:pPr>
        <w:ind w:right="90"/>
        <w:rPr>
          <w:rFonts w:asciiTheme="majorBidi" w:eastAsia="Times New Roman" w:hAnsiTheme="majorBidi" w:cstheme="majorBidi"/>
        </w:rPr>
      </w:pPr>
      <w:r w:rsidRPr="00036CB9">
        <w:rPr>
          <w:rFonts w:asciiTheme="majorBidi" w:eastAsia="Times New Roman" w:hAnsiTheme="majorBidi" w:cstheme="majorBidi"/>
          <w:b/>
          <w:u w:val="single"/>
        </w:rPr>
        <w:lastRenderedPageBreak/>
        <w:t>Simpson’s Diversity Index:</w:t>
      </w:r>
      <w:r w:rsidRPr="00036CB9">
        <w:rPr>
          <w:rFonts w:asciiTheme="majorBidi" w:eastAsia="Times New Roman" w:hAnsiTheme="majorBidi" w:cstheme="majorBidi"/>
        </w:rPr>
        <w:t xml:space="preserve">  A diversity index allows the entire plant community at one location to be compared to the entire plant community at another location.  It also allows the plant community at a single location to be compared over time thus allowing a measure of community degradation or restoration at that site.  With Simpson’s Diversity Index, the index value represents the probability that two individual plants (randomly selected) will be different species.  The index values range from 0 -1 where 0 indicates that all the plants sampled are the same species to 1 where none of the plants sampled are the same species. The greater the index value, the higher the diversity in a given location.  Although many natural variables like lake size, depth, dissolved minerals, water clarity, mean temperature, etc. can affect diversity, in general, a more diverse lake indicates a healthier ecosystem.  Perhaps most importantly, plant communities with high diversity also tend to be </w:t>
      </w:r>
      <w:r w:rsidRPr="00036CB9">
        <w:rPr>
          <w:rFonts w:asciiTheme="majorBidi" w:eastAsia="Times New Roman" w:hAnsiTheme="majorBidi" w:cstheme="majorBidi"/>
          <w:b/>
        </w:rPr>
        <w:t>more resistant</w:t>
      </w:r>
      <w:r w:rsidRPr="00036CB9">
        <w:rPr>
          <w:rFonts w:asciiTheme="majorBidi" w:eastAsia="Times New Roman" w:hAnsiTheme="majorBidi" w:cstheme="majorBidi"/>
        </w:rPr>
        <w:t xml:space="preserve"> to invasion by exotic species.</w:t>
      </w:r>
    </w:p>
    <w:p w14:paraId="0D0CE7D3" w14:textId="77777777" w:rsidR="00703ECC" w:rsidRPr="00036CB9" w:rsidRDefault="00703ECC" w:rsidP="00703ECC">
      <w:pPr>
        <w:ind w:right="90"/>
        <w:rPr>
          <w:rFonts w:asciiTheme="majorBidi" w:eastAsia="Times New Roman" w:hAnsiTheme="majorBidi" w:cstheme="majorBidi"/>
        </w:rPr>
      </w:pPr>
    </w:p>
    <w:p w14:paraId="43264A17" w14:textId="77777777" w:rsidR="00703ECC" w:rsidRPr="00036CB9" w:rsidRDefault="00703ECC" w:rsidP="00703ECC">
      <w:pPr>
        <w:ind w:right="90"/>
        <w:rPr>
          <w:rFonts w:asciiTheme="majorBidi" w:eastAsia="Times New Roman" w:hAnsiTheme="majorBidi" w:cstheme="majorBidi"/>
        </w:rPr>
      </w:pPr>
      <w:r w:rsidRPr="00036CB9">
        <w:rPr>
          <w:rFonts w:asciiTheme="majorBidi" w:eastAsia="Times New Roman" w:hAnsiTheme="majorBidi" w:cstheme="majorBidi"/>
          <w:b/>
          <w:u w:val="single"/>
        </w:rPr>
        <w:t>Maximum depth of plants:</w:t>
      </w:r>
      <w:r w:rsidRPr="00036CB9">
        <w:rPr>
          <w:rFonts w:asciiTheme="majorBidi" w:eastAsia="Times New Roman" w:hAnsiTheme="majorBidi" w:cstheme="majorBidi"/>
        </w:rPr>
        <w:t xml:space="preserve">  This indicates the deepest point that vegetation was sampled.  In clear lakes, plants may be found at depths of over 20ft, while in stained or turbid locations, they may only be found in a few feet of water.  While some species can tolerate very low light conditions, others are only found near the surface.  In general, the diversity of the plant community decreases with increased depth.</w:t>
      </w:r>
    </w:p>
    <w:p w14:paraId="2EF5364A" w14:textId="77777777" w:rsidR="00703ECC" w:rsidRPr="00036CB9" w:rsidRDefault="00703ECC" w:rsidP="00703ECC">
      <w:pPr>
        <w:tabs>
          <w:tab w:val="right" w:pos="7920"/>
          <w:tab w:val="right" w:pos="8640"/>
        </w:tabs>
        <w:ind w:right="90"/>
        <w:rPr>
          <w:rFonts w:asciiTheme="majorBidi" w:eastAsia="Times New Roman" w:hAnsiTheme="majorBidi" w:cstheme="majorBidi"/>
          <w:b/>
          <w:sz w:val="20"/>
          <w:szCs w:val="20"/>
          <w:u w:val="single"/>
        </w:rPr>
      </w:pPr>
    </w:p>
    <w:p w14:paraId="103077DF" w14:textId="77777777" w:rsidR="00703ECC" w:rsidRPr="00036CB9" w:rsidRDefault="00703ECC" w:rsidP="00703ECC">
      <w:pPr>
        <w:ind w:right="90"/>
        <w:rPr>
          <w:rFonts w:asciiTheme="majorBidi" w:eastAsia="Times New Roman" w:hAnsiTheme="majorBidi" w:cstheme="majorBidi"/>
        </w:rPr>
      </w:pPr>
      <w:r w:rsidRPr="00036CB9">
        <w:rPr>
          <w:rFonts w:asciiTheme="majorBidi" w:eastAsia="Times New Roman" w:hAnsiTheme="majorBidi" w:cstheme="majorBidi"/>
          <w:b/>
          <w:u w:val="single"/>
        </w:rPr>
        <w:t>Mean and median depth of plants:</w:t>
      </w:r>
      <w:r w:rsidRPr="00036CB9">
        <w:rPr>
          <w:rFonts w:asciiTheme="majorBidi" w:eastAsia="Times New Roman" w:hAnsiTheme="majorBidi" w:cstheme="majorBidi"/>
        </w:rPr>
        <w:t xml:space="preserve">  The mean depth of plants indicates the average depth in the water column where plants were sampled.  Because a few samples in deep water can skew this data, median depth was also calculated.  This tells us that half of the plants sampled were in water shallower than this value, and half were in water deeper than this value.</w:t>
      </w:r>
    </w:p>
    <w:p w14:paraId="2E736853" w14:textId="77777777" w:rsidR="00703ECC" w:rsidRPr="00036CB9" w:rsidRDefault="00703ECC" w:rsidP="00703ECC">
      <w:pPr>
        <w:tabs>
          <w:tab w:val="right" w:pos="7920"/>
          <w:tab w:val="right" w:pos="8640"/>
        </w:tabs>
        <w:ind w:right="90"/>
        <w:rPr>
          <w:rFonts w:asciiTheme="majorBidi" w:eastAsia="Times New Roman" w:hAnsiTheme="majorBidi" w:cstheme="majorBidi"/>
          <w:sz w:val="20"/>
          <w:szCs w:val="20"/>
          <w:u w:val="single"/>
        </w:rPr>
      </w:pPr>
    </w:p>
    <w:p w14:paraId="1C76087A" w14:textId="77777777" w:rsidR="00703ECC" w:rsidRPr="00036CB9" w:rsidRDefault="00703ECC" w:rsidP="00703ECC">
      <w:pP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b/>
          <w:u w:val="single"/>
        </w:rPr>
        <w:t>Number of sites sampled using rope/pole rake:</w:t>
      </w:r>
      <w:r w:rsidRPr="00036CB9">
        <w:rPr>
          <w:rFonts w:asciiTheme="majorBidi" w:eastAsia="Times New Roman" w:hAnsiTheme="majorBidi" w:cstheme="majorBidi"/>
          <w:b/>
        </w:rPr>
        <w:t xml:space="preserve">  </w:t>
      </w:r>
      <w:r w:rsidRPr="00036CB9">
        <w:rPr>
          <w:rFonts w:asciiTheme="majorBidi" w:eastAsia="Times New Roman" w:hAnsiTheme="majorBidi" w:cstheme="majorBidi"/>
        </w:rPr>
        <w:t xml:space="preserve">This indicates which rake type was used to take a sample.  We used a 20ft pole rake and a 35ft rope rake for sampling.  </w:t>
      </w:r>
    </w:p>
    <w:p w14:paraId="772FFF5E" w14:textId="77777777" w:rsidR="00703ECC" w:rsidRPr="00036CB9" w:rsidRDefault="00703ECC" w:rsidP="00703ECC">
      <w:pPr>
        <w:tabs>
          <w:tab w:val="right" w:pos="7920"/>
          <w:tab w:val="right" w:pos="8640"/>
        </w:tabs>
        <w:ind w:right="90"/>
        <w:rPr>
          <w:rFonts w:asciiTheme="majorBidi" w:eastAsia="Times New Roman" w:hAnsiTheme="majorBidi" w:cstheme="majorBidi"/>
          <w:sz w:val="20"/>
          <w:szCs w:val="20"/>
        </w:rPr>
      </w:pPr>
    </w:p>
    <w:p w14:paraId="0764AB31" w14:textId="77777777" w:rsidR="00703ECC" w:rsidRPr="00036CB9" w:rsidRDefault="00703ECC" w:rsidP="00703ECC">
      <w:pP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b/>
          <w:u w:val="single"/>
        </w:rPr>
        <w:t>Average number of species per site:</w:t>
      </w:r>
      <w:r w:rsidRPr="00036CB9">
        <w:rPr>
          <w:rFonts w:asciiTheme="majorBidi" w:eastAsia="Times New Roman" w:hAnsiTheme="majorBidi" w:cstheme="majorBidi"/>
        </w:rPr>
        <w:t xml:space="preserve">  This value is reported using four different considerations.  1) </w:t>
      </w:r>
      <w:r w:rsidRPr="00036CB9">
        <w:rPr>
          <w:rFonts w:asciiTheme="majorBidi" w:eastAsia="Times New Roman" w:hAnsiTheme="majorBidi" w:cstheme="majorBidi"/>
          <w:b/>
        </w:rPr>
        <w:t>shallower than maximum depth of plants</w:t>
      </w:r>
      <w:r w:rsidRPr="00036CB9">
        <w:rPr>
          <w:rFonts w:asciiTheme="majorBidi" w:eastAsia="Times New Roman" w:hAnsiTheme="majorBidi" w:cstheme="majorBidi"/>
        </w:rPr>
        <w:t xml:space="preserve"> indicates the average number of plant species at all sites in the littoral zone.  2) </w:t>
      </w:r>
      <w:r w:rsidRPr="00036CB9">
        <w:rPr>
          <w:rFonts w:asciiTheme="majorBidi" w:eastAsia="Times New Roman" w:hAnsiTheme="majorBidi" w:cstheme="majorBidi"/>
          <w:b/>
        </w:rPr>
        <w:t>vegetative sites only</w:t>
      </w:r>
      <w:r w:rsidRPr="00036CB9">
        <w:rPr>
          <w:rFonts w:asciiTheme="majorBidi" w:eastAsia="Times New Roman" w:hAnsiTheme="majorBidi" w:cstheme="majorBidi"/>
        </w:rPr>
        <w:t xml:space="preserve"> indicate the average number of plants at all sites where plants were found.  3) </w:t>
      </w:r>
      <w:r w:rsidRPr="00036CB9">
        <w:rPr>
          <w:rFonts w:asciiTheme="majorBidi" w:eastAsia="Times New Roman" w:hAnsiTheme="majorBidi" w:cstheme="majorBidi"/>
          <w:b/>
        </w:rPr>
        <w:t>native species shallower than maximum depth of plants</w:t>
      </w:r>
      <w:r w:rsidRPr="00036CB9">
        <w:rPr>
          <w:rFonts w:asciiTheme="majorBidi" w:eastAsia="Times New Roman" w:hAnsiTheme="majorBidi" w:cstheme="majorBidi"/>
        </w:rPr>
        <w:t xml:space="preserve"> and 4) </w:t>
      </w:r>
      <w:r w:rsidRPr="00036CB9">
        <w:rPr>
          <w:rFonts w:asciiTheme="majorBidi" w:eastAsia="Times New Roman" w:hAnsiTheme="majorBidi" w:cstheme="majorBidi"/>
          <w:b/>
        </w:rPr>
        <w:t>native species at vegetative sites only</w:t>
      </w:r>
      <w:r w:rsidRPr="00036CB9">
        <w:rPr>
          <w:rFonts w:asciiTheme="majorBidi" w:eastAsia="Times New Roman" w:hAnsiTheme="majorBidi" w:cstheme="majorBidi"/>
        </w:rPr>
        <w:t xml:space="preserve"> excludes exotic species from consideration.</w:t>
      </w:r>
    </w:p>
    <w:p w14:paraId="3C083BF6" w14:textId="77777777" w:rsidR="00703ECC" w:rsidRPr="00036CB9" w:rsidRDefault="00703ECC" w:rsidP="00703ECC">
      <w:pPr>
        <w:tabs>
          <w:tab w:val="right" w:pos="7920"/>
          <w:tab w:val="right" w:pos="8640"/>
        </w:tabs>
        <w:ind w:right="90"/>
        <w:rPr>
          <w:rFonts w:asciiTheme="majorBidi" w:eastAsia="Times New Roman" w:hAnsiTheme="majorBidi" w:cstheme="majorBidi"/>
          <w:sz w:val="20"/>
          <w:szCs w:val="20"/>
        </w:rPr>
      </w:pPr>
    </w:p>
    <w:p w14:paraId="22F118F2" w14:textId="77777777" w:rsidR="00703ECC" w:rsidRPr="00036CB9" w:rsidRDefault="00703ECC" w:rsidP="00636FDF">
      <w:pPr>
        <w:ind w:right="90"/>
        <w:rPr>
          <w:rFonts w:asciiTheme="majorBidi" w:eastAsia="Times New Roman" w:hAnsiTheme="majorBidi" w:cstheme="majorBidi"/>
        </w:rPr>
      </w:pPr>
      <w:r w:rsidRPr="00036CB9">
        <w:rPr>
          <w:rFonts w:asciiTheme="majorBidi" w:eastAsia="Times New Roman" w:hAnsiTheme="majorBidi" w:cstheme="majorBidi"/>
          <w:b/>
          <w:u w:val="single"/>
        </w:rPr>
        <w:t>Species richness:</w:t>
      </w:r>
      <w:r w:rsidRPr="00036CB9">
        <w:rPr>
          <w:rFonts w:asciiTheme="majorBidi" w:eastAsia="Times New Roman" w:hAnsiTheme="majorBidi" w:cstheme="majorBidi"/>
        </w:rPr>
        <w:t xml:space="preserve">  This value indicates the number of different plant species found in and directly adjacent to (on the waterline) the lake.  Species richness alone only counts those plants found in the rake survey.  The other two values include those seen at a sample point during the survey but not found in the rake, and those that were only seen during the initial boat survey or inter-point.  </w:t>
      </w:r>
      <w:r w:rsidRPr="00036CB9">
        <w:rPr>
          <w:rFonts w:asciiTheme="majorBidi" w:eastAsia="Times New Roman" w:hAnsiTheme="majorBidi" w:cstheme="majorBidi"/>
          <w:b/>
        </w:rPr>
        <w:t xml:space="preserve">Note:  Per DNR protocol, filamentous algae, freshwater sponges, aquatic moss and the aquatic liverworts </w:t>
      </w:r>
      <w:r w:rsidRPr="00036CB9">
        <w:rPr>
          <w:rFonts w:asciiTheme="majorBidi" w:eastAsia="Times New Roman" w:hAnsiTheme="majorBidi" w:cstheme="majorBidi"/>
          <w:b/>
          <w:i/>
        </w:rPr>
        <w:t xml:space="preserve">Riccia fluitans </w:t>
      </w:r>
      <w:r w:rsidRPr="00036CB9">
        <w:rPr>
          <w:rFonts w:asciiTheme="majorBidi" w:eastAsia="Times New Roman" w:hAnsiTheme="majorBidi" w:cstheme="majorBidi"/>
          <w:b/>
        </w:rPr>
        <w:t>and</w:t>
      </w:r>
      <w:r w:rsidRPr="00036CB9">
        <w:rPr>
          <w:rFonts w:asciiTheme="majorBidi" w:eastAsia="Times New Roman" w:hAnsiTheme="majorBidi" w:cstheme="majorBidi"/>
          <w:b/>
          <w:i/>
        </w:rPr>
        <w:t xml:space="preserve"> Ricciocarpus natans</w:t>
      </w:r>
      <w:r w:rsidRPr="00036CB9">
        <w:rPr>
          <w:rFonts w:asciiTheme="majorBidi" w:eastAsia="Times New Roman" w:hAnsiTheme="majorBidi" w:cstheme="majorBidi"/>
          <w:b/>
        </w:rPr>
        <w:t xml:space="preserve"> are excluded from these totals.</w:t>
      </w:r>
    </w:p>
    <w:p w14:paraId="1656C7D2" w14:textId="77777777" w:rsidR="00703ECC" w:rsidRPr="00036CB9" w:rsidRDefault="00703ECC" w:rsidP="00703ECC">
      <w:pPr>
        <w:tabs>
          <w:tab w:val="right" w:pos="7920"/>
          <w:tab w:val="right" w:pos="8640"/>
        </w:tabs>
        <w:ind w:right="90"/>
        <w:rPr>
          <w:rFonts w:asciiTheme="majorBidi" w:eastAsia="Times New Roman" w:hAnsiTheme="majorBidi" w:cstheme="majorBidi"/>
          <w:sz w:val="20"/>
          <w:szCs w:val="20"/>
        </w:rPr>
      </w:pPr>
    </w:p>
    <w:p w14:paraId="1A3C76D8" w14:textId="77777777" w:rsidR="00703ECC" w:rsidRPr="00036CB9" w:rsidRDefault="00703ECC" w:rsidP="00703ECC">
      <w:pP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b/>
          <w:u w:val="single"/>
        </w:rPr>
        <w:t>Average rake fullness:</w:t>
      </w:r>
      <w:r w:rsidRPr="00036CB9">
        <w:rPr>
          <w:rFonts w:asciiTheme="majorBidi" w:eastAsia="Times New Roman" w:hAnsiTheme="majorBidi" w:cstheme="majorBidi"/>
        </w:rPr>
        <w:t xml:space="preserve">  This value is the average rake fullness of all species in the rake.  It only takes into account those sites with vegetation (Table 2).</w:t>
      </w:r>
    </w:p>
    <w:p w14:paraId="1CA7EEC0" w14:textId="77777777" w:rsidR="00703ECC" w:rsidRPr="00036CB9" w:rsidRDefault="00703ECC" w:rsidP="00703ECC">
      <w:pPr>
        <w:tabs>
          <w:tab w:val="right" w:pos="7920"/>
          <w:tab w:val="right" w:pos="8640"/>
        </w:tabs>
        <w:ind w:right="90"/>
        <w:rPr>
          <w:rFonts w:asciiTheme="majorBidi" w:eastAsia="Times New Roman" w:hAnsiTheme="majorBidi" w:cstheme="majorBidi"/>
        </w:rPr>
      </w:pPr>
    </w:p>
    <w:p w14:paraId="717EEAA7" w14:textId="77777777" w:rsidR="00703ECC" w:rsidRPr="00036CB9" w:rsidRDefault="00703ECC" w:rsidP="00703ECC">
      <w:pPr>
        <w:ind w:right="90"/>
        <w:rPr>
          <w:rFonts w:asciiTheme="majorBidi" w:eastAsia="Times New Roman" w:hAnsiTheme="majorBidi" w:cstheme="majorBidi"/>
          <w:b/>
          <w:u w:val="single"/>
        </w:rPr>
      </w:pPr>
    </w:p>
    <w:p w14:paraId="2CFCFDA2" w14:textId="77777777" w:rsidR="00703ECC" w:rsidRPr="00036CB9" w:rsidRDefault="00703ECC" w:rsidP="00703ECC">
      <w:pPr>
        <w:ind w:right="-90"/>
        <w:rPr>
          <w:rFonts w:asciiTheme="majorBidi" w:eastAsia="Times New Roman" w:hAnsiTheme="majorBidi" w:cstheme="majorBidi"/>
        </w:rPr>
      </w:pPr>
      <w:r w:rsidRPr="00036CB9">
        <w:rPr>
          <w:rFonts w:asciiTheme="majorBidi" w:eastAsia="Times New Roman" w:hAnsiTheme="majorBidi" w:cstheme="majorBidi"/>
          <w:b/>
          <w:u w:val="single"/>
        </w:rPr>
        <w:lastRenderedPageBreak/>
        <w:t>Relative frequency:</w:t>
      </w:r>
      <w:r w:rsidRPr="00036CB9">
        <w:rPr>
          <w:rFonts w:asciiTheme="majorBidi" w:eastAsia="Times New Roman" w:hAnsiTheme="majorBidi" w:cstheme="majorBidi"/>
        </w:rPr>
        <w:t xml:space="preserve">  This value shows a species’ frequency relative to all other species.  It is expressed as a percentage, and the total of all species’ relative frequency will add up to 100%.  Organizing species from highest to lowest relative frequency value gives us an idea of which species are most important within the macrophyte community (Tables 3 and 4).</w:t>
      </w:r>
    </w:p>
    <w:p w14:paraId="009AF829" w14:textId="77777777" w:rsidR="00703ECC" w:rsidRPr="00036CB9" w:rsidRDefault="00703ECC" w:rsidP="00703ECC">
      <w:pPr>
        <w:tabs>
          <w:tab w:val="right" w:pos="7920"/>
          <w:tab w:val="right" w:pos="8640"/>
        </w:tabs>
        <w:ind w:right="-90"/>
        <w:rPr>
          <w:rFonts w:asciiTheme="majorBidi" w:eastAsia="Times New Roman" w:hAnsiTheme="majorBidi" w:cstheme="majorBidi"/>
        </w:rPr>
      </w:pPr>
    </w:p>
    <w:p w14:paraId="542EFB3C"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sz w:val="20"/>
          <w:szCs w:val="20"/>
        </w:rPr>
      </w:pPr>
    </w:p>
    <w:p w14:paraId="29690B6F"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rPr>
        <w:t>Relative frequency example:</w:t>
      </w:r>
    </w:p>
    <w:p w14:paraId="3DE87013"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19205F13"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rPr>
        <w:t>Suppose that we sample 100 points and found four species of plants with the following results:</w:t>
      </w:r>
    </w:p>
    <w:p w14:paraId="09EC0B09"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3F701569"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rPr>
        <w:t>Plant A was located at 70 sites.  Its frequency of occurrence is thus 70/100 = 70%</w:t>
      </w:r>
    </w:p>
    <w:p w14:paraId="49F23F60"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rPr>
        <w:t>Plant B was located at 50 sites.  Its frequency of occurrence is thus 50/100 = 50%</w:t>
      </w:r>
    </w:p>
    <w:p w14:paraId="6D7624BB"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rPr>
        <w:t>Plant C was located at 20 sites.  Its frequency of occurrence is thus 20/100 = 20%</w:t>
      </w:r>
    </w:p>
    <w:p w14:paraId="686C187C"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rPr>
        <w:t>Plant D was located at 10 sites.  Its frequency of occurrence is thus 10/100 = 10%</w:t>
      </w:r>
    </w:p>
    <w:p w14:paraId="15F4454F"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5713AFA1"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rPr>
        <w:t xml:space="preserve">To calculate an individual species’ relative frequency, we divide the number of sites a plant is sampled at by the total number of times all plants were sampled.  In our example that would be 150 samples (70+50+20+10).  </w:t>
      </w:r>
    </w:p>
    <w:p w14:paraId="29459BB7"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6E73885B"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rPr>
        <w:t>Plant A = 70/150 = .4667 or 46.67%</w:t>
      </w:r>
    </w:p>
    <w:p w14:paraId="6142F2D5"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rPr>
        <w:t>Plant B = 50/150 = .3333 or 33.33%</w:t>
      </w:r>
    </w:p>
    <w:p w14:paraId="606AC53F"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rPr>
        <w:t>Plant C = 20/150 = .1333 or 13.33%</w:t>
      </w:r>
    </w:p>
    <w:p w14:paraId="7B1DE2FE"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rPr>
        <w:t>Plant D = 10/150 = .0667 or  6.67%</w:t>
      </w:r>
    </w:p>
    <w:p w14:paraId="449A13B3"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65F28361"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036CB9">
        <w:rPr>
          <w:rFonts w:asciiTheme="majorBidi" w:eastAsia="Times New Roman" w:hAnsiTheme="majorBidi" w:cstheme="majorBidi"/>
        </w:rPr>
        <w:t xml:space="preserve">This value tells us that 46.67% of all plants sampled were Plant A.  </w:t>
      </w:r>
    </w:p>
    <w:p w14:paraId="23A719C6" w14:textId="77777777" w:rsidR="00703ECC" w:rsidRPr="00036CB9" w:rsidRDefault="00703ECC" w:rsidP="00703ECC">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sz w:val="20"/>
          <w:szCs w:val="20"/>
        </w:rPr>
      </w:pPr>
    </w:p>
    <w:p w14:paraId="5C948C3B" w14:textId="77777777" w:rsidR="00703ECC" w:rsidRPr="00036CB9" w:rsidRDefault="00703ECC" w:rsidP="00703ECC">
      <w:pPr>
        <w:tabs>
          <w:tab w:val="right" w:pos="7920"/>
          <w:tab w:val="right" w:pos="8640"/>
        </w:tabs>
        <w:ind w:right="-90"/>
        <w:rPr>
          <w:rFonts w:asciiTheme="majorBidi" w:eastAsia="Times New Roman" w:hAnsiTheme="majorBidi" w:cstheme="majorBidi"/>
          <w:b/>
        </w:rPr>
      </w:pPr>
    </w:p>
    <w:p w14:paraId="3EE2F27F" w14:textId="3A51ECE7" w:rsidR="00DD5BE9" w:rsidRPr="00036CB9" w:rsidRDefault="00703ECC" w:rsidP="00703ECC">
      <w:pPr>
        <w:rPr>
          <w:rFonts w:asciiTheme="majorBidi" w:eastAsia="Times New Roman" w:hAnsiTheme="majorBidi" w:cstheme="majorBidi"/>
        </w:rPr>
      </w:pPr>
      <w:r w:rsidRPr="00036CB9">
        <w:rPr>
          <w:rFonts w:asciiTheme="majorBidi" w:eastAsia="Times New Roman" w:hAnsiTheme="majorBidi" w:cstheme="majorBidi"/>
          <w:b/>
        </w:rPr>
        <w:t>Floristic Quality Index (FQI):</w:t>
      </w:r>
      <w:r w:rsidRPr="00036CB9">
        <w:rPr>
          <w:rFonts w:asciiTheme="majorBidi" w:eastAsia="Times New Roman" w:hAnsiTheme="majorBidi" w:cstheme="majorBidi"/>
        </w:rPr>
        <w:t xml:space="preserve">  This index measures the impact of human development on a lake’s aquatic plants.  The species in the index are assigned a Coefficient of Conservatism (C) which ranges from 1-10.  The higher the value assigned, the more likely the plant is to be negatively impacted by human activities relating to water quality or habitat modifications.  Plants with low values are tolerant of human habitat modifications, and they often exploit these changes to the point where they may crowd out other species.  The FQI is calculated by averaging the conservatism value for each native index species found in the lake during the point-intercept survey** and multiplying it by the square root of the total number of plant species (N) in the lake (FQI=(Σ(c1+c2+c3+…cn)/N)*√N).  Statistically speaking, the higher the index value, the healthier the lake’s macrophyte community is assumed to be.  Nichols (1999) identified four eco-regions in Wisconsin:  Northern Lakes and Forests, North Central Hardwood Forests, Driftless Area and Southeastern Wisconsin Till Plain.  He recommended making comparisons of lakes within ecoregions to determine the target lake’s relative diversity and health.  </w:t>
      </w:r>
      <w:r w:rsidR="00AD661F" w:rsidRPr="00036CB9">
        <w:rPr>
          <w:rFonts w:asciiTheme="majorBidi" w:hAnsiTheme="majorBidi" w:cstheme="majorBidi"/>
        </w:rPr>
        <w:t>Prairie Lake</w:t>
      </w:r>
      <w:r w:rsidR="00471E9C" w:rsidRPr="00036CB9">
        <w:rPr>
          <w:rFonts w:asciiTheme="majorBidi" w:hAnsiTheme="majorBidi" w:cstheme="majorBidi"/>
        </w:rPr>
        <w:t xml:space="preserve"> is in the North Central Hardwood Forests Ecoregion</w:t>
      </w:r>
      <w:r w:rsidR="005D22C3" w:rsidRPr="00036CB9">
        <w:rPr>
          <w:rFonts w:asciiTheme="majorBidi" w:eastAsia="Times New Roman" w:hAnsiTheme="majorBidi" w:cstheme="majorBidi"/>
        </w:rPr>
        <w:t xml:space="preserve"> </w:t>
      </w:r>
      <w:r w:rsidR="00DD5BE9" w:rsidRPr="00036CB9">
        <w:rPr>
          <w:rFonts w:asciiTheme="majorBidi" w:eastAsia="Times New Roman" w:hAnsiTheme="majorBidi" w:cstheme="majorBidi"/>
        </w:rPr>
        <w:t>(Table</w:t>
      </w:r>
      <w:r w:rsidR="009555D1" w:rsidRPr="00036CB9">
        <w:rPr>
          <w:rFonts w:asciiTheme="majorBidi" w:eastAsia="Times New Roman" w:hAnsiTheme="majorBidi" w:cstheme="majorBidi"/>
        </w:rPr>
        <w:t>s 5 and</w:t>
      </w:r>
      <w:r w:rsidR="00DD5BE9" w:rsidRPr="00036CB9">
        <w:rPr>
          <w:rFonts w:asciiTheme="majorBidi" w:eastAsia="Times New Roman" w:hAnsiTheme="majorBidi" w:cstheme="majorBidi"/>
        </w:rPr>
        <w:t xml:space="preserve"> </w:t>
      </w:r>
      <w:r w:rsidR="00E07B99" w:rsidRPr="00036CB9">
        <w:rPr>
          <w:rFonts w:asciiTheme="majorBidi" w:eastAsia="Times New Roman" w:hAnsiTheme="majorBidi" w:cstheme="majorBidi"/>
        </w:rPr>
        <w:t>6</w:t>
      </w:r>
      <w:r w:rsidR="00DD5BE9" w:rsidRPr="00036CB9">
        <w:rPr>
          <w:rFonts w:asciiTheme="majorBidi" w:eastAsia="Times New Roman" w:hAnsiTheme="majorBidi" w:cstheme="majorBidi"/>
        </w:rPr>
        <w:t>).</w:t>
      </w:r>
    </w:p>
    <w:p w14:paraId="3EE2F280" w14:textId="77777777" w:rsidR="00DD5BE9" w:rsidRPr="00036CB9" w:rsidRDefault="00DD5BE9" w:rsidP="00B447D3">
      <w:pPr>
        <w:ind w:right="90"/>
        <w:rPr>
          <w:rFonts w:asciiTheme="majorBidi" w:eastAsia="Times New Roman" w:hAnsiTheme="majorBidi" w:cstheme="majorBidi"/>
          <w:sz w:val="16"/>
          <w:szCs w:val="16"/>
        </w:rPr>
      </w:pPr>
    </w:p>
    <w:p w14:paraId="3EE2F281" w14:textId="77777777" w:rsidR="004D2E21" w:rsidRPr="00036CB9" w:rsidRDefault="004D2E21" w:rsidP="00D55247">
      <w:pPr>
        <w:tabs>
          <w:tab w:val="right" w:pos="7920"/>
          <w:tab w:val="right" w:pos="8640"/>
        </w:tabs>
        <w:ind w:right="90"/>
        <w:rPr>
          <w:rFonts w:asciiTheme="majorBidi" w:eastAsia="Times New Roman" w:hAnsiTheme="majorBidi" w:cstheme="majorBidi"/>
          <w:b/>
        </w:rPr>
      </w:pPr>
      <w:r w:rsidRPr="00036CB9">
        <w:rPr>
          <w:rFonts w:asciiTheme="majorBidi" w:eastAsia="Times New Roman" w:hAnsiTheme="majorBidi" w:cstheme="majorBidi"/>
          <w:b/>
        </w:rPr>
        <w:t xml:space="preserve">** Species that were only recorded as visuals or during the boat survey, and species found in the rake that are not included in the index are excluded from FQI analysis.  </w:t>
      </w:r>
    </w:p>
    <w:p w14:paraId="3EE2F282" w14:textId="77777777" w:rsidR="00A20C30" w:rsidRPr="00036CB9" w:rsidRDefault="00A20C30" w:rsidP="00A52161">
      <w:pPr>
        <w:tabs>
          <w:tab w:val="right" w:pos="7920"/>
          <w:tab w:val="right" w:pos="8640"/>
        </w:tabs>
        <w:rPr>
          <w:rFonts w:asciiTheme="majorBidi" w:eastAsia="Times New Roman" w:hAnsiTheme="majorBidi" w:cstheme="majorBidi"/>
          <w:b/>
        </w:rPr>
      </w:pPr>
    </w:p>
    <w:p w14:paraId="3EE2F283" w14:textId="0B702FFA" w:rsidR="004D2E21" w:rsidRPr="00036CB9" w:rsidRDefault="004D2E21" w:rsidP="00636FDF">
      <w:pPr>
        <w:rPr>
          <w:rFonts w:asciiTheme="majorBidi" w:eastAsia="Times New Roman" w:hAnsiTheme="majorBidi" w:cstheme="majorBidi"/>
        </w:rPr>
      </w:pPr>
      <w:r w:rsidRPr="00036CB9">
        <w:rPr>
          <w:rFonts w:asciiTheme="majorBidi" w:eastAsia="Times New Roman" w:hAnsiTheme="majorBidi" w:cstheme="majorBidi"/>
          <w:b/>
        </w:rPr>
        <w:lastRenderedPageBreak/>
        <w:t>Comparison to Past Surveys:</w:t>
      </w:r>
      <w:r w:rsidRPr="00036CB9">
        <w:rPr>
          <w:rFonts w:asciiTheme="majorBidi" w:eastAsia="Times New Roman" w:hAnsiTheme="majorBidi" w:cstheme="majorBidi"/>
        </w:rPr>
        <w:t xml:space="preserve">  We compared data from </w:t>
      </w:r>
      <w:r w:rsidR="00983DEE" w:rsidRPr="00036CB9">
        <w:rPr>
          <w:rFonts w:asciiTheme="majorBidi" w:eastAsia="Times New Roman" w:hAnsiTheme="majorBidi" w:cstheme="majorBidi"/>
        </w:rPr>
        <w:t xml:space="preserve">our </w:t>
      </w:r>
      <w:r w:rsidR="00E95CA6" w:rsidRPr="00036CB9">
        <w:rPr>
          <w:rFonts w:asciiTheme="majorBidi" w:eastAsia="Times New Roman" w:hAnsiTheme="majorBidi" w:cstheme="majorBidi"/>
        </w:rPr>
        <w:t>2011</w:t>
      </w:r>
      <w:r w:rsidRPr="00036CB9">
        <w:rPr>
          <w:rFonts w:asciiTheme="majorBidi" w:eastAsia="Times New Roman" w:hAnsiTheme="majorBidi" w:cstheme="majorBidi"/>
        </w:rPr>
        <w:t xml:space="preserve"> </w:t>
      </w:r>
      <w:r w:rsidR="00307CDE" w:rsidRPr="00036CB9">
        <w:rPr>
          <w:rFonts w:asciiTheme="majorBidi" w:eastAsia="Times New Roman" w:hAnsiTheme="majorBidi" w:cstheme="majorBidi"/>
        </w:rPr>
        <w:t xml:space="preserve">and </w:t>
      </w:r>
      <w:r w:rsidR="00E95CA6" w:rsidRPr="00036CB9">
        <w:rPr>
          <w:rFonts w:asciiTheme="majorBidi" w:eastAsia="Times New Roman" w:hAnsiTheme="majorBidi" w:cstheme="majorBidi"/>
        </w:rPr>
        <w:t>2022</w:t>
      </w:r>
      <w:r w:rsidR="00307CDE" w:rsidRPr="00036CB9">
        <w:rPr>
          <w:rFonts w:asciiTheme="majorBidi" w:eastAsia="Times New Roman" w:hAnsiTheme="majorBidi" w:cstheme="majorBidi"/>
        </w:rPr>
        <w:t xml:space="preserve"> CLP point-intercept </w:t>
      </w:r>
      <w:r w:rsidR="00CD6ADB" w:rsidRPr="00036CB9">
        <w:rPr>
          <w:rFonts w:asciiTheme="majorBidi" w:eastAsia="Times New Roman" w:hAnsiTheme="majorBidi" w:cstheme="majorBidi"/>
        </w:rPr>
        <w:t xml:space="preserve">surveys (Figure 4) </w:t>
      </w:r>
      <w:r w:rsidR="00376D30" w:rsidRPr="00036CB9">
        <w:rPr>
          <w:rFonts w:asciiTheme="majorBidi" w:eastAsia="Times New Roman" w:hAnsiTheme="majorBidi" w:cstheme="majorBidi"/>
        </w:rPr>
        <w:t>and</w:t>
      </w:r>
      <w:r w:rsidR="00307CDE" w:rsidRPr="00036CB9">
        <w:rPr>
          <w:rFonts w:asciiTheme="majorBidi" w:eastAsia="Times New Roman" w:hAnsiTheme="majorBidi" w:cstheme="majorBidi"/>
        </w:rPr>
        <w:t xml:space="preserve"> warm-water point-intercept survey</w:t>
      </w:r>
      <w:r w:rsidR="007556E1" w:rsidRPr="00036CB9">
        <w:rPr>
          <w:rFonts w:asciiTheme="majorBidi" w:eastAsia="Times New Roman" w:hAnsiTheme="majorBidi" w:cstheme="majorBidi"/>
        </w:rPr>
        <w:t>s</w:t>
      </w:r>
      <w:r w:rsidR="00307CDE" w:rsidRPr="00036CB9">
        <w:rPr>
          <w:rFonts w:asciiTheme="majorBidi" w:eastAsia="Times New Roman" w:hAnsiTheme="majorBidi" w:cstheme="majorBidi"/>
        </w:rPr>
        <w:t xml:space="preserve"> </w:t>
      </w:r>
      <w:r w:rsidR="00F62407" w:rsidRPr="00036CB9">
        <w:rPr>
          <w:rFonts w:asciiTheme="majorBidi" w:eastAsia="Times New Roman" w:hAnsiTheme="majorBidi" w:cstheme="majorBidi"/>
        </w:rPr>
        <w:t>(Figure 1</w:t>
      </w:r>
      <w:r w:rsidR="006C389F" w:rsidRPr="00036CB9">
        <w:rPr>
          <w:rFonts w:asciiTheme="majorBidi" w:eastAsia="Times New Roman" w:hAnsiTheme="majorBidi" w:cstheme="majorBidi"/>
        </w:rPr>
        <w:t>4</w:t>
      </w:r>
      <w:r w:rsidR="00F62407" w:rsidRPr="00036CB9">
        <w:rPr>
          <w:rFonts w:asciiTheme="majorBidi" w:eastAsia="Times New Roman" w:hAnsiTheme="majorBidi" w:cstheme="majorBidi"/>
        </w:rPr>
        <w:t xml:space="preserve">) </w:t>
      </w:r>
      <w:r w:rsidR="00307CDE" w:rsidRPr="00036CB9">
        <w:rPr>
          <w:rFonts w:asciiTheme="majorBidi" w:eastAsia="Times New Roman" w:hAnsiTheme="majorBidi" w:cstheme="majorBidi"/>
        </w:rPr>
        <w:t xml:space="preserve">(Tables 3 and </w:t>
      </w:r>
      <w:r w:rsidR="008A5953" w:rsidRPr="00036CB9">
        <w:rPr>
          <w:rFonts w:asciiTheme="majorBidi" w:eastAsia="Times New Roman" w:hAnsiTheme="majorBidi" w:cstheme="majorBidi"/>
        </w:rPr>
        <w:t>4</w:t>
      </w:r>
      <w:r w:rsidR="00307CDE" w:rsidRPr="00036CB9">
        <w:rPr>
          <w:rFonts w:asciiTheme="majorBidi" w:eastAsia="Times New Roman" w:hAnsiTheme="majorBidi" w:cstheme="majorBidi"/>
        </w:rPr>
        <w:t xml:space="preserve">) </w:t>
      </w:r>
      <w:r w:rsidRPr="00036CB9">
        <w:rPr>
          <w:rFonts w:asciiTheme="majorBidi" w:eastAsia="Times New Roman" w:hAnsiTheme="majorBidi" w:cstheme="majorBidi"/>
        </w:rPr>
        <w:t xml:space="preserve">to see if there were </w:t>
      </w:r>
      <w:r w:rsidR="008B5DD1" w:rsidRPr="00036CB9">
        <w:rPr>
          <w:rFonts w:asciiTheme="majorBidi" w:eastAsia="Times New Roman" w:hAnsiTheme="majorBidi" w:cstheme="majorBidi"/>
        </w:rPr>
        <w:t>any significant changes in the lak</w:t>
      </w:r>
      <w:r w:rsidR="00793256" w:rsidRPr="00036CB9">
        <w:rPr>
          <w:rFonts w:asciiTheme="majorBidi" w:eastAsia="Times New Roman" w:hAnsiTheme="majorBidi" w:cstheme="majorBidi"/>
        </w:rPr>
        <w:t>e</w:t>
      </w:r>
      <w:r w:rsidRPr="00036CB9">
        <w:rPr>
          <w:rFonts w:asciiTheme="majorBidi" w:eastAsia="Times New Roman" w:hAnsiTheme="majorBidi" w:cstheme="majorBidi"/>
        </w:rPr>
        <w:t xml:space="preserve">’s vegetation.  </w:t>
      </w:r>
      <w:r w:rsidR="00EA0BAC" w:rsidRPr="00036CB9">
        <w:t>For individual plant species as well as count data, we used the Chi-square analysis on the WDNR Pre/Post</w:t>
      </w:r>
      <w:r w:rsidR="00DE5CDB" w:rsidRPr="00036CB9">
        <w:t>treatment</w:t>
      </w:r>
      <w:r w:rsidR="00EA0BAC" w:rsidRPr="00036CB9">
        <w:t xml:space="preserve"> survey worksheet.  For comparing averages (mean species/point and mean rake fullness/point), we used t-tests.  Differences were considered significant at </w:t>
      </w:r>
      <w:r w:rsidR="00EA0BAC" w:rsidRPr="00036CB9">
        <w:rPr>
          <w:i/>
        </w:rPr>
        <w:t>p</w:t>
      </w:r>
      <w:r w:rsidR="00EA0BAC" w:rsidRPr="00036CB9">
        <w:t>&lt;</w:t>
      </w:r>
      <w:r w:rsidR="00F64B82" w:rsidRPr="00036CB9">
        <w:t>0</w:t>
      </w:r>
      <w:r w:rsidR="00EA0BAC" w:rsidRPr="00036CB9">
        <w:t xml:space="preserve">.05, moderately significant at </w:t>
      </w:r>
      <w:r w:rsidR="00EA0BAC" w:rsidRPr="00036CB9">
        <w:rPr>
          <w:i/>
        </w:rPr>
        <w:t>p</w:t>
      </w:r>
      <w:r w:rsidR="00EA0BAC" w:rsidRPr="00036CB9">
        <w:t>&lt;</w:t>
      </w:r>
      <w:r w:rsidR="00F64B82" w:rsidRPr="00036CB9">
        <w:t>0</w:t>
      </w:r>
      <w:r w:rsidR="00EA0BAC" w:rsidRPr="00036CB9">
        <w:t xml:space="preserve">.01 and highly significant at </w:t>
      </w:r>
      <w:r w:rsidR="00EA0BAC" w:rsidRPr="00036CB9">
        <w:rPr>
          <w:i/>
        </w:rPr>
        <w:t>p</w:t>
      </w:r>
      <w:r w:rsidR="00EA0BAC" w:rsidRPr="00036CB9">
        <w:t>&lt;</w:t>
      </w:r>
      <w:r w:rsidR="00F64B82" w:rsidRPr="00036CB9">
        <w:t>0</w:t>
      </w:r>
      <w:r w:rsidR="00EA0BAC" w:rsidRPr="00036CB9">
        <w:t>.00</w:t>
      </w:r>
      <w:r w:rsidR="00F64B82" w:rsidRPr="00036CB9">
        <w:t>1</w:t>
      </w:r>
      <w:r w:rsidR="00EA0BAC" w:rsidRPr="00036CB9">
        <w:t xml:space="preserve"> (UWEX </w:t>
      </w:r>
      <w:r w:rsidR="00CE03F4" w:rsidRPr="00036CB9">
        <w:t>20</w:t>
      </w:r>
      <w:r w:rsidR="00B25CA6" w:rsidRPr="00036CB9">
        <w:t>10</w:t>
      </w:r>
      <w:r w:rsidR="00EA0BAC" w:rsidRPr="00036CB9">
        <w:t>).</w:t>
      </w:r>
      <w:r w:rsidRPr="00036CB9">
        <w:rPr>
          <w:rFonts w:asciiTheme="majorBidi" w:eastAsia="Times New Roman" w:hAnsiTheme="majorBidi" w:cstheme="majorBidi"/>
        </w:rPr>
        <w:t xml:space="preserve">  It should be noted </w:t>
      </w:r>
      <w:r w:rsidR="00EA0BAC" w:rsidRPr="00036CB9">
        <w:rPr>
          <w:rFonts w:asciiTheme="majorBidi" w:eastAsia="Times New Roman" w:hAnsiTheme="majorBidi" w:cstheme="majorBidi"/>
        </w:rPr>
        <w:t xml:space="preserve">that </w:t>
      </w:r>
      <w:r w:rsidR="00C0133B" w:rsidRPr="00036CB9">
        <w:rPr>
          <w:rFonts w:asciiTheme="majorBidi" w:eastAsia="Times New Roman" w:hAnsiTheme="majorBidi" w:cstheme="majorBidi"/>
        </w:rPr>
        <w:t>w</w:t>
      </w:r>
      <w:r w:rsidR="007002C6" w:rsidRPr="00036CB9">
        <w:rPr>
          <w:rFonts w:asciiTheme="majorBidi" w:eastAsia="Times New Roman" w:hAnsiTheme="majorBidi" w:cstheme="majorBidi"/>
        </w:rPr>
        <w:t xml:space="preserve">hen comparing the </w:t>
      </w:r>
      <w:r w:rsidR="00BE4689" w:rsidRPr="00036CB9">
        <w:rPr>
          <w:rFonts w:asciiTheme="majorBidi" w:eastAsia="Times New Roman" w:hAnsiTheme="majorBidi" w:cstheme="majorBidi"/>
        </w:rPr>
        <w:t>CLP point-intercept surveys</w:t>
      </w:r>
      <w:r w:rsidR="00C544A8" w:rsidRPr="00036CB9">
        <w:rPr>
          <w:rFonts w:asciiTheme="majorBidi" w:eastAsia="Times New Roman" w:hAnsiTheme="majorBidi" w:cstheme="majorBidi"/>
        </w:rPr>
        <w:t>,</w:t>
      </w:r>
      <w:r w:rsidR="00BE4689" w:rsidRPr="00036CB9">
        <w:rPr>
          <w:rFonts w:asciiTheme="majorBidi" w:eastAsia="Times New Roman" w:hAnsiTheme="majorBidi" w:cstheme="majorBidi"/>
        </w:rPr>
        <w:t xml:space="preserve"> we used the number of </w:t>
      </w:r>
      <w:r w:rsidR="00C702D4" w:rsidRPr="00036CB9">
        <w:rPr>
          <w:rFonts w:asciiTheme="majorBidi" w:eastAsia="Times New Roman" w:hAnsiTheme="majorBidi" w:cstheme="majorBidi"/>
        </w:rPr>
        <w:t xml:space="preserve">spring </w:t>
      </w:r>
      <w:r w:rsidR="00BE4689" w:rsidRPr="00036CB9">
        <w:rPr>
          <w:rFonts w:asciiTheme="majorBidi" w:eastAsia="Times New Roman" w:hAnsiTheme="majorBidi" w:cstheme="majorBidi"/>
        </w:rPr>
        <w:t xml:space="preserve">littoral points </w:t>
      </w:r>
      <w:r w:rsidR="00C544A8" w:rsidRPr="00036CB9">
        <w:rPr>
          <w:rFonts w:asciiTheme="majorBidi" w:eastAsia="Times New Roman" w:hAnsiTheme="majorBidi" w:cstheme="majorBidi"/>
        </w:rPr>
        <w:t>(</w:t>
      </w:r>
      <w:r w:rsidR="000F1277" w:rsidRPr="00036CB9">
        <w:rPr>
          <w:rFonts w:asciiTheme="majorBidi" w:eastAsia="Times New Roman" w:hAnsiTheme="majorBidi" w:cstheme="majorBidi"/>
        </w:rPr>
        <w:t>311</w:t>
      </w:r>
      <w:r w:rsidR="002631FF" w:rsidRPr="00036CB9">
        <w:rPr>
          <w:rFonts w:asciiTheme="majorBidi" w:eastAsia="Times New Roman" w:hAnsiTheme="majorBidi" w:cstheme="majorBidi"/>
        </w:rPr>
        <w:t xml:space="preserve"> in 2011/</w:t>
      </w:r>
      <w:r w:rsidR="000F1277" w:rsidRPr="00036CB9">
        <w:rPr>
          <w:rFonts w:asciiTheme="majorBidi" w:eastAsia="Times New Roman" w:hAnsiTheme="majorBidi" w:cstheme="majorBidi"/>
        </w:rPr>
        <w:t>344</w:t>
      </w:r>
      <w:r w:rsidR="002631FF" w:rsidRPr="00036CB9">
        <w:rPr>
          <w:rFonts w:asciiTheme="majorBidi" w:eastAsia="Times New Roman" w:hAnsiTheme="majorBidi" w:cstheme="majorBidi"/>
        </w:rPr>
        <w:t xml:space="preserve"> in 2022)</w:t>
      </w:r>
      <w:r w:rsidR="00BE4689" w:rsidRPr="00036CB9">
        <w:rPr>
          <w:rFonts w:asciiTheme="majorBidi" w:eastAsia="Times New Roman" w:hAnsiTheme="majorBidi" w:cstheme="majorBidi"/>
        </w:rPr>
        <w:t xml:space="preserve">; </w:t>
      </w:r>
      <w:r w:rsidR="002631FF" w:rsidRPr="00036CB9">
        <w:rPr>
          <w:rFonts w:asciiTheme="majorBidi" w:eastAsia="Times New Roman" w:hAnsiTheme="majorBidi" w:cstheme="majorBidi"/>
        </w:rPr>
        <w:t>and,</w:t>
      </w:r>
      <w:r w:rsidR="00BE4689" w:rsidRPr="00036CB9">
        <w:rPr>
          <w:rFonts w:asciiTheme="majorBidi" w:eastAsia="Times New Roman" w:hAnsiTheme="majorBidi" w:cstheme="majorBidi"/>
        </w:rPr>
        <w:t xml:space="preserve"> for the </w:t>
      </w:r>
      <w:r w:rsidR="007002C6" w:rsidRPr="00036CB9">
        <w:rPr>
          <w:rFonts w:asciiTheme="majorBidi" w:eastAsia="Times New Roman" w:hAnsiTheme="majorBidi" w:cstheme="majorBidi"/>
        </w:rPr>
        <w:t>wa</w:t>
      </w:r>
      <w:r w:rsidR="00BE4689" w:rsidRPr="00036CB9">
        <w:rPr>
          <w:rFonts w:asciiTheme="majorBidi" w:eastAsia="Times New Roman" w:hAnsiTheme="majorBidi" w:cstheme="majorBidi"/>
        </w:rPr>
        <w:t>rm-water point-intercept surveys</w:t>
      </w:r>
      <w:r w:rsidR="007002C6" w:rsidRPr="00036CB9">
        <w:rPr>
          <w:rFonts w:asciiTheme="majorBidi" w:eastAsia="Times New Roman" w:hAnsiTheme="majorBidi" w:cstheme="majorBidi"/>
        </w:rPr>
        <w:t xml:space="preserve">, we used the number of </w:t>
      </w:r>
      <w:r w:rsidR="002631FF" w:rsidRPr="00036CB9">
        <w:rPr>
          <w:rFonts w:asciiTheme="majorBidi" w:eastAsia="Times New Roman" w:hAnsiTheme="majorBidi" w:cstheme="majorBidi"/>
        </w:rPr>
        <w:t xml:space="preserve">July </w:t>
      </w:r>
      <w:r w:rsidR="00F62407" w:rsidRPr="00036CB9">
        <w:rPr>
          <w:rFonts w:asciiTheme="majorBidi" w:eastAsia="Times New Roman" w:hAnsiTheme="majorBidi" w:cstheme="majorBidi"/>
        </w:rPr>
        <w:t>littoral points</w:t>
      </w:r>
      <w:r w:rsidR="00EA0BAC" w:rsidRPr="00036CB9">
        <w:rPr>
          <w:rFonts w:asciiTheme="majorBidi" w:eastAsia="Times New Roman" w:hAnsiTheme="majorBidi" w:cstheme="majorBidi"/>
        </w:rPr>
        <w:t xml:space="preserve"> </w:t>
      </w:r>
      <w:r w:rsidR="00C544A8" w:rsidRPr="00036CB9">
        <w:rPr>
          <w:rFonts w:asciiTheme="majorBidi" w:eastAsia="Times New Roman" w:hAnsiTheme="majorBidi" w:cstheme="majorBidi"/>
        </w:rPr>
        <w:t>(</w:t>
      </w:r>
      <w:r w:rsidR="00D61422" w:rsidRPr="00036CB9">
        <w:rPr>
          <w:rFonts w:asciiTheme="majorBidi" w:eastAsia="Times New Roman" w:hAnsiTheme="majorBidi" w:cstheme="majorBidi"/>
        </w:rPr>
        <w:t>1</w:t>
      </w:r>
      <w:r w:rsidR="00734A19" w:rsidRPr="00036CB9">
        <w:rPr>
          <w:rFonts w:asciiTheme="majorBidi" w:eastAsia="Times New Roman" w:hAnsiTheme="majorBidi" w:cstheme="majorBidi"/>
        </w:rPr>
        <w:t>96</w:t>
      </w:r>
      <w:r w:rsidR="00945D57" w:rsidRPr="00036CB9">
        <w:rPr>
          <w:rFonts w:asciiTheme="majorBidi" w:eastAsia="Times New Roman" w:hAnsiTheme="majorBidi" w:cstheme="majorBidi"/>
        </w:rPr>
        <w:t xml:space="preserve"> in </w:t>
      </w:r>
      <w:r w:rsidR="00E95CA6" w:rsidRPr="00036CB9">
        <w:rPr>
          <w:rFonts w:asciiTheme="majorBidi" w:eastAsia="Times New Roman" w:hAnsiTheme="majorBidi" w:cstheme="majorBidi"/>
        </w:rPr>
        <w:t>2011</w:t>
      </w:r>
      <w:r w:rsidR="00945D57" w:rsidRPr="00036CB9">
        <w:rPr>
          <w:rFonts w:asciiTheme="majorBidi" w:eastAsia="Times New Roman" w:hAnsiTheme="majorBidi" w:cstheme="majorBidi"/>
        </w:rPr>
        <w:t>/</w:t>
      </w:r>
      <w:r w:rsidR="00734A19" w:rsidRPr="00036CB9">
        <w:rPr>
          <w:rFonts w:asciiTheme="majorBidi" w:eastAsia="Times New Roman" w:hAnsiTheme="majorBidi" w:cstheme="majorBidi"/>
        </w:rPr>
        <w:t>2</w:t>
      </w:r>
      <w:r w:rsidR="00D61422" w:rsidRPr="00036CB9">
        <w:rPr>
          <w:rFonts w:asciiTheme="majorBidi" w:eastAsia="Times New Roman" w:hAnsiTheme="majorBidi" w:cstheme="majorBidi"/>
        </w:rPr>
        <w:t>11</w:t>
      </w:r>
      <w:r w:rsidR="00945D57" w:rsidRPr="00036CB9">
        <w:rPr>
          <w:rFonts w:asciiTheme="majorBidi" w:eastAsia="Times New Roman" w:hAnsiTheme="majorBidi" w:cstheme="majorBidi"/>
        </w:rPr>
        <w:t xml:space="preserve"> in </w:t>
      </w:r>
      <w:r w:rsidR="00E95CA6" w:rsidRPr="00036CB9">
        <w:rPr>
          <w:rFonts w:asciiTheme="majorBidi" w:eastAsia="Times New Roman" w:hAnsiTheme="majorBidi" w:cstheme="majorBidi"/>
        </w:rPr>
        <w:t>2022</w:t>
      </w:r>
      <w:r w:rsidR="00945D57" w:rsidRPr="00036CB9">
        <w:rPr>
          <w:rFonts w:asciiTheme="majorBidi" w:eastAsia="Times New Roman" w:hAnsiTheme="majorBidi" w:cstheme="majorBidi"/>
        </w:rPr>
        <w:t xml:space="preserve">) </w:t>
      </w:r>
      <w:r w:rsidRPr="00036CB9">
        <w:rPr>
          <w:rFonts w:asciiTheme="majorBidi" w:eastAsia="Times New Roman" w:hAnsiTheme="majorBidi" w:cstheme="majorBidi"/>
        </w:rPr>
        <w:t>as the basis for “sample points</w:t>
      </w:r>
      <w:r w:rsidR="007002C6" w:rsidRPr="00036CB9">
        <w:rPr>
          <w:rFonts w:asciiTheme="majorBidi" w:eastAsia="Times New Roman" w:hAnsiTheme="majorBidi" w:cstheme="majorBidi"/>
        </w:rPr>
        <w:t>”</w:t>
      </w:r>
      <w:r w:rsidR="00945D57" w:rsidRPr="00036CB9">
        <w:rPr>
          <w:rFonts w:asciiTheme="majorBidi" w:eastAsia="Times New Roman" w:hAnsiTheme="majorBidi" w:cstheme="majorBidi"/>
        </w:rPr>
        <w:t>.</w:t>
      </w:r>
      <w:r w:rsidR="00BE4689" w:rsidRPr="00036CB9">
        <w:rPr>
          <w:rFonts w:asciiTheme="majorBidi" w:eastAsia="Times New Roman" w:hAnsiTheme="majorBidi" w:cstheme="majorBidi"/>
        </w:rPr>
        <w:t xml:space="preserve">  </w:t>
      </w:r>
      <w:r w:rsidR="00945D57" w:rsidRPr="00036CB9">
        <w:rPr>
          <w:rFonts w:asciiTheme="majorBidi" w:eastAsia="Times New Roman" w:hAnsiTheme="majorBidi" w:cstheme="majorBidi"/>
        </w:rPr>
        <w:t xml:space="preserve">  </w:t>
      </w:r>
      <w:r w:rsidRPr="00036CB9">
        <w:rPr>
          <w:rFonts w:asciiTheme="majorBidi" w:eastAsia="Times New Roman" w:hAnsiTheme="majorBidi" w:cstheme="majorBidi"/>
        </w:rPr>
        <w:t xml:space="preserve">  </w:t>
      </w:r>
    </w:p>
    <w:p w14:paraId="3EE2F284" w14:textId="77777777" w:rsidR="00DD5BE9" w:rsidRPr="00036CB9" w:rsidRDefault="00DD5BE9" w:rsidP="00636FDF">
      <w:pPr>
        <w:tabs>
          <w:tab w:val="right" w:pos="7920"/>
          <w:tab w:val="right" w:pos="8640"/>
        </w:tabs>
        <w:rPr>
          <w:rFonts w:asciiTheme="majorBidi" w:eastAsia="Times New Roman" w:hAnsiTheme="majorBidi" w:cstheme="majorBidi"/>
        </w:rPr>
      </w:pPr>
      <w:r w:rsidRPr="00036CB9">
        <w:rPr>
          <w:rFonts w:asciiTheme="majorBidi" w:eastAsia="Times New Roman" w:hAnsiTheme="majorBidi" w:cstheme="majorBidi"/>
        </w:rPr>
        <w:t xml:space="preserve"> </w:t>
      </w:r>
    </w:p>
    <w:p w14:paraId="3EE2F285" w14:textId="77777777" w:rsidR="00DD5BE9" w:rsidRPr="00036CB9" w:rsidRDefault="00DD5BE9" w:rsidP="00636FDF">
      <w:pP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RESULTS: </w:t>
      </w:r>
    </w:p>
    <w:p w14:paraId="3EE2F286" w14:textId="77777777" w:rsidR="002329EA" w:rsidRPr="00036CB9" w:rsidRDefault="002329EA" w:rsidP="00636FDF">
      <w:pPr>
        <w:rPr>
          <w:rFonts w:eastAsia="Times New Roman"/>
          <w:b/>
          <w:sz w:val="28"/>
          <w:szCs w:val="28"/>
        </w:rPr>
      </w:pPr>
      <w:r w:rsidRPr="00036CB9">
        <w:rPr>
          <w:rFonts w:eastAsia="Times New Roman"/>
          <w:b/>
          <w:sz w:val="28"/>
          <w:szCs w:val="28"/>
        </w:rPr>
        <w:t>Curly-leaf Pondweed Point-intercept Survey:</w:t>
      </w:r>
    </w:p>
    <w:p w14:paraId="6762B8FA" w14:textId="403DAFBD" w:rsidR="00402873" w:rsidRPr="00036CB9" w:rsidRDefault="00402873" w:rsidP="00636FDF">
      <w:pPr>
        <w:rPr>
          <w:rFonts w:eastAsia="Times New Roman"/>
        </w:rPr>
      </w:pPr>
      <w:r w:rsidRPr="00036CB9">
        <w:rPr>
          <w:rFonts w:eastAsia="Times New Roman"/>
        </w:rPr>
        <w:t xml:space="preserve">The 2022 spring survey documented Curly-leaf pondweed </w:t>
      </w:r>
      <w:r w:rsidRPr="00036CB9">
        <w:t>at 1</w:t>
      </w:r>
      <w:r w:rsidR="007C5977" w:rsidRPr="00036CB9">
        <w:t>29</w:t>
      </w:r>
      <w:r w:rsidRPr="00036CB9">
        <w:t xml:space="preserve"> points which approximated to </w:t>
      </w:r>
      <w:r w:rsidR="007C5977" w:rsidRPr="00036CB9">
        <w:t>15</w:t>
      </w:r>
      <w:r w:rsidRPr="00036CB9">
        <w:t>.</w:t>
      </w:r>
      <w:r w:rsidR="007C5977" w:rsidRPr="00036CB9">
        <w:t>5</w:t>
      </w:r>
      <w:r w:rsidRPr="00036CB9">
        <w:t xml:space="preserve">% of the entire lake and </w:t>
      </w:r>
      <w:r w:rsidR="007C5977" w:rsidRPr="00036CB9">
        <w:t>37.5</w:t>
      </w:r>
      <w:r w:rsidRPr="00036CB9">
        <w:t xml:space="preserve">% of the </w:t>
      </w:r>
      <w:r w:rsidR="007C5977" w:rsidRPr="00036CB9">
        <w:t>9</w:t>
      </w:r>
      <w:r w:rsidRPr="00036CB9">
        <w:t>.</w:t>
      </w:r>
      <w:r w:rsidR="007C5977" w:rsidRPr="00036CB9">
        <w:t>5</w:t>
      </w:r>
      <w:r w:rsidRPr="00036CB9">
        <w:t>ft spring littoral zone.  Of these, we found 3</w:t>
      </w:r>
      <w:r w:rsidR="00765406" w:rsidRPr="00036CB9">
        <w:t>9</w:t>
      </w:r>
      <w:r w:rsidRPr="00036CB9">
        <w:t xml:space="preserve"> with a rake fullness value of 3, </w:t>
      </w:r>
      <w:r w:rsidR="00765406" w:rsidRPr="00036CB9">
        <w:t>52</w:t>
      </w:r>
      <w:r w:rsidRPr="00036CB9">
        <w:t xml:space="preserve"> rated a 2, and the other </w:t>
      </w:r>
      <w:r w:rsidR="00765406" w:rsidRPr="00036CB9">
        <w:t>38</w:t>
      </w:r>
      <w:r w:rsidRPr="00036CB9">
        <w:t xml:space="preserve"> were a 1 for a combined mean rake fullness of </w:t>
      </w:r>
      <w:r w:rsidR="00765406" w:rsidRPr="00036CB9">
        <w:t>2</w:t>
      </w:r>
      <w:r w:rsidRPr="00036CB9">
        <w:t>.</w:t>
      </w:r>
      <w:r w:rsidR="00765406" w:rsidRPr="00036CB9">
        <w:t>0</w:t>
      </w:r>
      <w:r w:rsidRPr="00036CB9">
        <w:t xml:space="preserve">1.  We also noted CLP as a visual at </w:t>
      </w:r>
      <w:r w:rsidR="00765406" w:rsidRPr="00036CB9">
        <w:t>19</w:t>
      </w:r>
      <w:r w:rsidRPr="00036CB9">
        <w:t xml:space="preserve"> points</w:t>
      </w:r>
      <w:r w:rsidRPr="00036CB9">
        <w:rPr>
          <w:rFonts w:eastAsia="Times New Roman"/>
        </w:rPr>
        <w:t xml:space="preserve"> (Figure 3) (Appendix III).  The </w:t>
      </w:r>
      <w:r w:rsidR="00765406" w:rsidRPr="00036CB9">
        <w:rPr>
          <w:rFonts w:eastAsia="Times New Roman"/>
        </w:rPr>
        <w:t>91</w:t>
      </w:r>
      <w:r w:rsidRPr="00036CB9">
        <w:rPr>
          <w:rFonts w:eastAsia="Times New Roman"/>
        </w:rPr>
        <w:t xml:space="preserve"> points with a rake fullness of a 2 or a 3 extrapolated to 1</w:t>
      </w:r>
      <w:r w:rsidR="00765406" w:rsidRPr="00036CB9">
        <w:rPr>
          <w:rFonts w:eastAsia="Times New Roman"/>
        </w:rPr>
        <w:t>0</w:t>
      </w:r>
      <w:r w:rsidRPr="00036CB9">
        <w:rPr>
          <w:rFonts w:eastAsia="Times New Roman"/>
        </w:rPr>
        <w:t>.9</w:t>
      </w:r>
      <w:r w:rsidRPr="00036CB9">
        <w:t xml:space="preserve">% of the entire lake and </w:t>
      </w:r>
      <w:r w:rsidR="00765406" w:rsidRPr="00036CB9">
        <w:t>26</w:t>
      </w:r>
      <w:r w:rsidRPr="00036CB9">
        <w:t>.</w:t>
      </w:r>
      <w:r w:rsidR="00765406" w:rsidRPr="00036CB9">
        <w:t>5</w:t>
      </w:r>
      <w:r w:rsidRPr="00036CB9">
        <w:t xml:space="preserve">% of the spring littoral zone having a significant infestation.  </w:t>
      </w:r>
      <w:r w:rsidRPr="00036CB9">
        <w:rPr>
          <w:rFonts w:eastAsia="Times New Roman"/>
        </w:rPr>
        <w:t xml:space="preserve">  </w:t>
      </w:r>
    </w:p>
    <w:p w14:paraId="6EA74FB4" w14:textId="77777777" w:rsidR="00B447D3" w:rsidRPr="00036CB9" w:rsidRDefault="00B447D3" w:rsidP="00636FDF">
      <w:pPr>
        <w:rPr>
          <w:rFonts w:eastAsia="Times New Roman"/>
        </w:rPr>
      </w:pPr>
    </w:p>
    <w:p w14:paraId="3EE2F289" w14:textId="4C68EE5A" w:rsidR="002329EA" w:rsidRPr="00036CB9" w:rsidRDefault="002329EA" w:rsidP="00AF3DF5">
      <w:pPr>
        <w:ind w:right="90"/>
        <w:jc w:val="center"/>
        <w:rPr>
          <w:rFonts w:eastAsia="Times New Roman"/>
        </w:rPr>
      </w:pPr>
      <w:r w:rsidRPr="00036CB9">
        <w:rPr>
          <w:rFonts w:eastAsia="Times New Roman"/>
          <w:noProof/>
        </w:rPr>
        <w:drawing>
          <wp:inline distT="0" distB="0" distL="0" distR="0" wp14:anchorId="3EE2FD3B" wp14:editId="27C69764">
            <wp:extent cx="2587752" cy="3657600"/>
            <wp:effectExtent l="0" t="0" r="3175" b="0"/>
            <wp:docPr id="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2"/>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r w:rsidRPr="00036CB9">
        <w:rPr>
          <w:rFonts w:eastAsia="Times New Roman"/>
          <w:noProof/>
        </w:rPr>
        <w:drawing>
          <wp:inline distT="0" distB="0" distL="0" distR="0" wp14:anchorId="3EE2FD3D" wp14:editId="7063246F">
            <wp:extent cx="2587752" cy="3657600"/>
            <wp:effectExtent l="0" t="0" r="3175" b="0"/>
            <wp:docPr id="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2"/>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3EE2F28A" w14:textId="09D1BFE4" w:rsidR="00E52E55" w:rsidRPr="00036CB9" w:rsidRDefault="002329EA" w:rsidP="00636FDF">
      <w:pPr>
        <w:ind w:right="90"/>
        <w:jc w:val="center"/>
        <w:rPr>
          <w:rFonts w:eastAsia="Times New Roman"/>
          <w:b/>
          <w:sz w:val="28"/>
          <w:szCs w:val="28"/>
        </w:rPr>
      </w:pPr>
      <w:r w:rsidRPr="00036CB9">
        <w:rPr>
          <w:rFonts w:eastAsia="Times New Roman"/>
          <w:b/>
          <w:sz w:val="28"/>
          <w:szCs w:val="28"/>
        </w:rPr>
        <w:t xml:space="preserve">Figure 3:  </w:t>
      </w:r>
      <w:r w:rsidR="00E95CA6" w:rsidRPr="00036CB9">
        <w:rPr>
          <w:rFonts w:eastAsia="Times New Roman"/>
          <w:b/>
          <w:sz w:val="28"/>
          <w:szCs w:val="28"/>
        </w:rPr>
        <w:t>2011</w:t>
      </w:r>
      <w:r w:rsidRPr="00036CB9">
        <w:rPr>
          <w:rFonts w:eastAsia="Times New Roman"/>
          <w:b/>
          <w:sz w:val="28"/>
          <w:szCs w:val="28"/>
        </w:rPr>
        <w:t xml:space="preserve"> and </w:t>
      </w:r>
      <w:r w:rsidR="00E95CA6" w:rsidRPr="00036CB9">
        <w:rPr>
          <w:rFonts w:eastAsia="Times New Roman"/>
          <w:b/>
          <w:sz w:val="28"/>
          <w:szCs w:val="28"/>
        </w:rPr>
        <w:t>2022</w:t>
      </w:r>
      <w:r w:rsidRPr="00036CB9">
        <w:rPr>
          <w:rFonts w:eastAsia="Times New Roman"/>
          <w:b/>
          <w:sz w:val="28"/>
          <w:szCs w:val="28"/>
        </w:rPr>
        <w:t xml:space="preserve"> </w:t>
      </w:r>
      <w:r w:rsidR="00E52E55" w:rsidRPr="00036CB9">
        <w:rPr>
          <w:rFonts w:eastAsia="Times New Roman"/>
          <w:b/>
          <w:sz w:val="28"/>
          <w:szCs w:val="28"/>
        </w:rPr>
        <w:t>Early-season</w:t>
      </w:r>
      <w:r w:rsidRPr="00036CB9">
        <w:rPr>
          <w:rFonts w:eastAsia="Times New Roman"/>
          <w:b/>
          <w:sz w:val="28"/>
          <w:szCs w:val="28"/>
        </w:rPr>
        <w:t xml:space="preserve"> C</w:t>
      </w:r>
      <w:r w:rsidR="00E52E55" w:rsidRPr="00036CB9">
        <w:rPr>
          <w:rFonts w:eastAsia="Times New Roman"/>
          <w:b/>
          <w:sz w:val="28"/>
          <w:szCs w:val="28"/>
        </w:rPr>
        <w:t>urly-leaf Pondweed</w:t>
      </w:r>
    </w:p>
    <w:p w14:paraId="3EE2F28B" w14:textId="708CDDEA" w:rsidR="002329EA" w:rsidRPr="00036CB9" w:rsidRDefault="002329EA" w:rsidP="00034666">
      <w:pPr>
        <w:ind w:right="90"/>
        <w:jc w:val="center"/>
        <w:rPr>
          <w:rFonts w:eastAsia="Times New Roman"/>
          <w:b/>
          <w:sz w:val="28"/>
          <w:szCs w:val="28"/>
        </w:rPr>
      </w:pPr>
      <w:r w:rsidRPr="00036CB9">
        <w:rPr>
          <w:rFonts w:eastAsia="Times New Roman"/>
          <w:b/>
          <w:sz w:val="28"/>
          <w:szCs w:val="28"/>
        </w:rPr>
        <w:t>Density and Distribution</w:t>
      </w:r>
    </w:p>
    <w:p w14:paraId="46E7B014" w14:textId="77777777" w:rsidR="00E867FE" w:rsidRPr="00036CB9" w:rsidRDefault="00E867FE" w:rsidP="002329EA">
      <w:pPr>
        <w:tabs>
          <w:tab w:val="left" w:pos="720"/>
          <w:tab w:val="left" w:pos="4500"/>
          <w:tab w:val="right" w:pos="7920"/>
          <w:tab w:val="right" w:pos="8640"/>
        </w:tabs>
        <w:rPr>
          <w:rFonts w:eastAsia="Times New Roman"/>
          <w:b/>
          <w:sz w:val="28"/>
          <w:szCs w:val="28"/>
        </w:rPr>
      </w:pPr>
    </w:p>
    <w:p w14:paraId="3EE2F28C" w14:textId="415AD9AA" w:rsidR="002329EA" w:rsidRPr="00036CB9" w:rsidRDefault="002329EA" w:rsidP="002329EA">
      <w:pPr>
        <w:tabs>
          <w:tab w:val="left" w:pos="720"/>
          <w:tab w:val="left" w:pos="4500"/>
          <w:tab w:val="right" w:pos="7920"/>
          <w:tab w:val="right" w:pos="8640"/>
        </w:tabs>
        <w:rPr>
          <w:rFonts w:eastAsia="Times New Roman"/>
          <w:b/>
          <w:sz w:val="28"/>
          <w:szCs w:val="28"/>
        </w:rPr>
      </w:pPr>
      <w:r w:rsidRPr="00036CB9">
        <w:rPr>
          <w:rFonts w:eastAsia="Times New Roman"/>
          <w:b/>
          <w:sz w:val="28"/>
          <w:szCs w:val="28"/>
        </w:rPr>
        <w:lastRenderedPageBreak/>
        <w:t xml:space="preserve">Comparison of Curly-leaf Pondweed in </w:t>
      </w:r>
      <w:r w:rsidR="00E95CA6" w:rsidRPr="00036CB9">
        <w:rPr>
          <w:rFonts w:eastAsia="Times New Roman"/>
          <w:b/>
          <w:sz w:val="28"/>
          <w:szCs w:val="28"/>
        </w:rPr>
        <w:t>2011</w:t>
      </w:r>
      <w:r w:rsidRPr="00036CB9">
        <w:rPr>
          <w:rFonts w:eastAsia="Times New Roman"/>
          <w:b/>
          <w:sz w:val="28"/>
          <w:szCs w:val="28"/>
        </w:rPr>
        <w:t xml:space="preserve"> and </w:t>
      </w:r>
      <w:r w:rsidR="00E95CA6" w:rsidRPr="00036CB9">
        <w:rPr>
          <w:rFonts w:eastAsia="Times New Roman"/>
          <w:b/>
          <w:sz w:val="28"/>
          <w:szCs w:val="28"/>
        </w:rPr>
        <w:t>2022</w:t>
      </w:r>
      <w:r w:rsidRPr="00036CB9">
        <w:rPr>
          <w:rFonts w:eastAsia="Times New Roman"/>
          <w:b/>
          <w:sz w:val="28"/>
          <w:szCs w:val="28"/>
        </w:rPr>
        <w:t>:</w:t>
      </w:r>
    </w:p>
    <w:p w14:paraId="3EE2F28D" w14:textId="6C3B4B87" w:rsidR="00C54545" w:rsidRPr="00036CB9" w:rsidRDefault="00402873" w:rsidP="00A50488">
      <w:pPr>
        <w:tabs>
          <w:tab w:val="left" w:pos="720"/>
        </w:tabs>
        <w:ind w:right="90"/>
        <w:rPr>
          <w:rFonts w:eastAsia="Times New Roman"/>
        </w:rPr>
      </w:pPr>
      <w:r w:rsidRPr="00036CB9">
        <w:t xml:space="preserve">In 2011, our spring point-intercept survey recorded Curly-leaf pondweed at </w:t>
      </w:r>
      <w:r w:rsidR="007A1898" w:rsidRPr="00036CB9">
        <w:t>77</w:t>
      </w:r>
      <w:r w:rsidRPr="00036CB9">
        <w:t xml:space="preserve"> sites – </w:t>
      </w:r>
      <w:r w:rsidR="007A1898" w:rsidRPr="00036CB9">
        <w:t>9</w:t>
      </w:r>
      <w:r w:rsidRPr="00036CB9">
        <w:t>.</w:t>
      </w:r>
      <w:r w:rsidR="007A1898" w:rsidRPr="00036CB9">
        <w:t>2</w:t>
      </w:r>
      <w:r w:rsidRPr="00036CB9">
        <w:t>% of the entire lake and 2</w:t>
      </w:r>
      <w:r w:rsidR="00517503" w:rsidRPr="00036CB9">
        <w:t>4</w:t>
      </w:r>
      <w:r w:rsidRPr="00036CB9">
        <w:t>.</w:t>
      </w:r>
      <w:r w:rsidR="00517503" w:rsidRPr="00036CB9">
        <w:t>8</w:t>
      </w:r>
      <w:r w:rsidRPr="00036CB9">
        <w:t xml:space="preserve">% of the then 9.0ft spring littoral zone.  We rated </w:t>
      </w:r>
      <w:r w:rsidR="00517503" w:rsidRPr="00036CB9">
        <w:t>37</w:t>
      </w:r>
      <w:r w:rsidRPr="00036CB9">
        <w:t xml:space="preserve"> points a rake fullness of 3, </w:t>
      </w:r>
      <w:r w:rsidR="00517503" w:rsidRPr="00036CB9">
        <w:t>19</w:t>
      </w:r>
      <w:r w:rsidRPr="00036CB9">
        <w:t xml:space="preserve"> </w:t>
      </w:r>
      <w:r w:rsidR="00517503" w:rsidRPr="00036CB9">
        <w:t xml:space="preserve">a rake of </w:t>
      </w:r>
      <w:r w:rsidRPr="00036CB9">
        <w:t>2 (</w:t>
      </w:r>
      <w:r w:rsidR="00A50488" w:rsidRPr="00036CB9">
        <w:t>6</w:t>
      </w:r>
      <w:r w:rsidRPr="00036CB9">
        <w:t>.</w:t>
      </w:r>
      <w:r w:rsidR="00A50488" w:rsidRPr="00036CB9">
        <w:t>7</w:t>
      </w:r>
      <w:r w:rsidRPr="00036CB9">
        <w:t>% of the total lake/18.</w:t>
      </w:r>
      <w:r w:rsidR="00A50488" w:rsidRPr="00036CB9">
        <w:t>0</w:t>
      </w:r>
      <w:r w:rsidRPr="00036CB9">
        <w:t xml:space="preserve">% littoral zone with a significant infestation), and </w:t>
      </w:r>
      <w:r w:rsidR="00A50488" w:rsidRPr="00036CB9">
        <w:t>2</w:t>
      </w:r>
      <w:r w:rsidRPr="00036CB9">
        <w:t xml:space="preserve">1 a </w:t>
      </w:r>
      <w:r w:rsidR="00517503" w:rsidRPr="00036CB9">
        <w:t xml:space="preserve">rake </w:t>
      </w:r>
      <w:r w:rsidRPr="00036CB9">
        <w:t>1 for a mean rake fullness of 2.</w:t>
      </w:r>
      <w:r w:rsidR="00A50488" w:rsidRPr="00036CB9">
        <w:t>21</w:t>
      </w:r>
      <w:r w:rsidRPr="00036CB9">
        <w:t xml:space="preserve">. We also recorded CLP as a visual at </w:t>
      </w:r>
      <w:r w:rsidR="00A50488" w:rsidRPr="00036CB9">
        <w:t>five</w:t>
      </w:r>
      <w:r w:rsidRPr="00036CB9">
        <w:t xml:space="preserve"> points</w:t>
      </w:r>
      <w:r w:rsidRPr="00036CB9">
        <w:rPr>
          <w:rFonts w:eastAsia="Times New Roman"/>
        </w:rPr>
        <w:t xml:space="preserve"> (Figure 3) (Appendix III).  </w:t>
      </w:r>
      <w:r w:rsidRPr="00036CB9">
        <w:t>From 2011-2022, o</w:t>
      </w:r>
      <w:r w:rsidRPr="00036CB9">
        <w:rPr>
          <w:rFonts w:eastAsia="Times New Roman"/>
        </w:rPr>
        <w:t xml:space="preserve">ur results suggested a </w:t>
      </w:r>
      <w:r w:rsidR="00A50488" w:rsidRPr="00036CB9">
        <w:rPr>
          <w:rFonts w:eastAsia="Times New Roman"/>
        </w:rPr>
        <w:t xml:space="preserve">highly </w:t>
      </w:r>
      <w:r w:rsidRPr="00036CB9">
        <w:rPr>
          <w:rFonts w:eastAsia="Times New Roman"/>
        </w:rPr>
        <w:t xml:space="preserve">significant </w:t>
      </w:r>
      <w:r w:rsidR="00A50488" w:rsidRPr="00036CB9">
        <w:rPr>
          <w:rFonts w:eastAsia="Times New Roman"/>
          <w:b/>
          <w:bCs/>
        </w:rPr>
        <w:t>increase</w:t>
      </w:r>
      <w:r w:rsidRPr="00036CB9">
        <w:rPr>
          <w:rFonts w:eastAsia="Times New Roman"/>
          <w:b/>
          <w:bCs/>
        </w:rPr>
        <w:t xml:space="preserve"> (</w:t>
      </w:r>
      <w:r w:rsidRPr="00036CB9">
        <w:rPr>
          <w:rFonts w:eastAsia="Times New Roman"/>
          <w:b/>
          <w:bCs/>
          <w:i/>
          <w:iCs/>
        </w:rPr>
        <w:t>p</w:t>
      </w:r>
      <w:r w:rsidR="00A50488" w:rsidRPr="00036CB9">
        <w:rPr>
          <w:rFonts w:eastAsia="Times New Roman"/>
          <w:b/>
          <w:bCs/>
        </w:rPr>
        <w:t>&lt;</w:t>
      </w:r>
      <w:r w:rsidRPr="00036CB9">
        <w:rPr>
          <w:rFonts w:eastAsia="Times New Roman"/>
          <w:b/>
          <w:bCs/>
        </w:rPr>
        <w:t>0.0</w:t>
      </w:r>
      <w:r w:rsidR="00A50488" w:rsidRPr="00036CB9">
        <w:rPr>
          <w:rFonts w:eastAsia="Times New Roman"/>
          <w:b/>
          <w:bCs/>
        </w:rPr>
        <w:t>01</w:t>
      </w:r>
      <w:r w:rsidRPr="00036CB9">
        <w:rPr>
          <w:rFonts w:eastAsia="Times New Roman"/>
          <w:b/>
          <w:bCs/>
        </w:rPr>
        <w:t>)</w:t>
      </w:r>
      <w:r w:rsidRPr="00036CB9">
        <w:rPr>
          <w:rFonts w:eastAsia="Times New Roman"/>
        </w:rPr>
        <w:t xml:space="preserve"> in total distribution</w:t>
      </w:r>
      <w:r w:rsidR="00A50488" w:rsidRPr="00036CB9">
        <w:rPr>
          <w:rFonts w:eastAsia="Times New Roman"/>
        </w:rPr>
        <w:t xml:space="preserve"> and in rake fullness 2</w:t>
      </w:r>
      <w:r w:rsidRPr="00036CB9">
        <w:rPr>
          <w:rFonts w:eastAsia="Times New Roman"/>
        </w:rPr>
        <w:t xml:space="preserve">; </w:t>
      </w:r>
      <w:r w:rsidR="00A50488" w:rsidRPr="00036CB9">
        <w:rPr>
          <w:rFonts w:eastAsia="Times New Roman"/>
        </w:rPr>
        <w:t xml:space="preserve">and </w:t>
      </w:r>
      <w:r w:rsidRPr="00036CB9">
        <w:rPr>
          <w:rFonts w:eastAsia="Times New Roman"/>
        </w:rPr>
        <w:t xml:space="preserve">a moderately significant </w:t>
      </w:r>
      <w:r w:rsidR="00A50488" w:rsidRPr="00036CB9">
        <w:rPr>
          <w:rFonts w:eastAsia="Times New Roman"/>
          <w:b/>
          <w:bCs/>
        </w:rPr>
        <w:t>increase</w:t>
      </w:r>
      <w:r w:rsidRPr="00036CB9">
        <w:rPr>
          <w:rFonts w:eastAsia="Times New Roman"/>
        </w:rPr>
        <w:t xml:space="preserve"> </w:t>
      </w:r>
      <w:r w:rsidRPr="00036CB9">
        <w:rPr>
          <w:rFonts w:eastAsia="Times New Roman"/>
          <w:b/>
          <w:bCs/>
        </w:rPr>
        <w:t>(</w:t>
      </w:r>
      <w:r w:rsidRPr="00036CB9">
        <w:rPr>
          <w:rFonts w:eastAsia="Times New Roman"/>
          <w:b/>
          <w:bCs/>
          <w:i/>
          <w:iCs/>
        </w:rPr>
        <w:t>p</w:t>
      </w:r>
      <w:r w:rsidRPr="00036CB9">
        <w:rPr>
          <w:rFonts w:eastAsia="Times New Roman"/>
          <w:b/>
          <w:bCs/>
        </w:rPr>
        <w:t xml:space="preserve">=0.008) </w:t>
      </w:r>
      <w:r w:rsidRPr="00036CB9">
        <w:rPr>
          <w:rFonts w:eastAsia="Times New Roman"/>
        </w:rPr>
        <w:t xml:space="preserve">in </w:t>
      </w:r>
      <w:r w:rsidR="00A50488" w:rsidRPr="00036CB9">
        <w:rPr>
          <w:rFonts w:eastAsia="Times New Roman"/>
        </w:rPr>
        <w:t xml:space="preserve">visual sightings </w:t>
      </w:r>
      <w:r w:rsidR="00847DA4" w:rsidRPr="00036CB9">
        <w:rPr>
          <w:rFonts w:eastAsia="Times New Roman"/>
        </w:rPr>
        <w:t>(Figure 4)</w:t>
      </w:r>
      <w:r w:rsidR="00A50488" w:rsidRPr="00036CB9">
        <w:rPr>
          <w:rFonts w:eastAsia="Times New Roman"/>
        </w:rPr>
        <w:t>;</w:t>
      </w:r>
      <w:r w:rsidR="00847DA4" w:rsidRPr="00036CB9">
        <w:rPr>
          <w:rFonts w:eastAsia="Times New Roman"/>
        </w:rPr>
        <w:t xml:space="preserve"> </w:t>
      </w:r>
      <w:r w:rsidRPr="00036CB9">
        <w:rPr>
          <w:rFonts w:eastAsia="Times New Roman"/>
        </w:rPr>
        <w:t xml:space="preserve">but a </w:t>
      </w:r>
      <w:r w:rsidR="00D55247" w:rsidRPr="00036CB9">
        <w:rPr>
          <w:rFonts w:eastAsia="Times New Roman"/>
        </w:rPr>
        <w:t>significant</w:t>
      </w:r>
      <w:r w:rsidR="00847DA4" w:rsidRPr="00036CB9">
        <w:rPr>
          <w:rFonts w:eastAsia="Times New Roman"/>
        </w:rPr>
        <w:t xml:space="preserve"> </w:t>
      </w:r>
      <w:r w:rsidRPr="00036CB9">
        <w:rPr>
          <w:rFonts w:eastAsia="Times New Roman"/>
          <w:b/>
          <w:bCs/>
        </w:rPr>
        <w:t>decline</w:t>
      </w:r>
      <w:r w:rsidR="00847DA4" w:rsidRPr="00036CB9">
        <w:rPr>
          <w:rFonts w:eastAsia="Times New Roman"/>
          <w:b/>
          <w:bCs/>
        </w:rPr>
        <w:t xml:space="preserve"> (</w:t>
      </w:r>
      <w:r w:rsidR="00847DA4" w:rsidRPr="00036CB9">
        <w:rPr>
          <w:rFonts w:eastAsia="Times New Roman"/>
          <w:b/>
          <w:bCs/>
          <w:i/>
          <w:iCs/>
        </w:rPr>
        <w:t>p</w:t>
      </w:r>
      <w:r w:rsidRPr="00036CB9">
        <w:rPr>
          <w:rFonts w:eastAsia="Times New Roman"/>
          <w:b/>
          <w:bCs/>
          <w:i/>
          <w:iCs/>
        </w:rPr>
        <w:t>&lt;</w:t>
      </w:r>
      <w:r w:rsidR="00847DA4" w:rsidRPr="00036CB9">
        <w:rPr>
          <w:rFonts w:eastAsia="Times New Roman"/>
          <w:b/>
          <w:bCs/>
        </w:rPr>
        <w:t>0.0</w:t>
      </w:r>
      <w:r w:rsidRPr="00036CB9">
        <w:rPr>
          <w:rFonts w:eastAsia="Times New Roman"/>
          <w:b/>
          <w:bCs/>
        </w:rPr>
        <w:t>5</w:t>
      </w:r>
      <w:r w:rsidR="00847DA4" w:rsidRPr="00036CB9">
        <w:rPr>
          <w:rFonts w:eastAsia="Times New Roman"/>
          <w:b/>
          <w:bCs/>
        </w:rPr>
        <w:t xml:space="preserve">) </w:t>
      </w:r>
      <w:r w:rsidR="00847DA4" w:rsidRPr="00036CB9">
        <w:rPr>
          <w:rFonts w:eastAsia="Times New Roman"/>
        </w:rPr>
        <w:t xml:space="preserve">in combined mean </w:t>
      </w:r>
      <w:r w:rsidR="00A50488" w:rsidRPr="00036CB9">
        <w:rPr>
          <w:rFonts w:eastAsia="Times New Roman"/>
        </w:rPr>
        <w:t>density</w:t>
      </w:r>
      <w:r w:rsidR="002329EA" w:rsidRPr="00036CB9">
        <w:rPr>
          <w:rFonts w:eastAsia="Times New Roman"/>
        </w:rPr>
        <w:t>.</w:t>
      </w:r>
      <w:r w:rsidR="007517E9" w:rsidRPr="00036CB9">
        <w:rPr>
          <w:rFonts w:eastAsia="Times New Roman"/>
        </w:rPr>
        <w:t xml:space="preserve">  </w:t>
      </w:r>
    </w:p>
    <w:p w14:paraId="3EE2F28E" w14:textId="77777777" w:rsidR="002329EA" w:rsidRPr="00036CB9" w:rsidRDefault="002329EA" w:rsidP="00C54545">
      <w:pPr>
        <w:tabs>
          <w:tab w:val="left" w:pos="720"/>
        </w:tabs>
        <w:rPr>
          <w:rFonts w:eastAsia="Times New Roman"/>
        </w:rPr>
      </w:pPr>
      <w:r w:rsidRPr="00036CB9">
        <w:rPr>
          <w:rFonts w:eastAsia="Times New Roman"/>
        </w:rPr>
        <w:t xml:space="preserve">    </w:t>
      </w:r>
    </w:p>
    <w:p w14:paraId="3EE2F28F" w14:textId="587F5C78" w:rsidR="002329EA" w:rsidRPr="00036CB9" w:rsidRDefault="00636FDF" w:rsidP="00636FDF">
      <w:pPr>
        <w:tabs>
          <w:tab w:val="left" w:pos="720"/>
        </w:tabs>
        <w:spacing w:after="40"/>
        <w:ind w:right="90"/>
        <w:rPr>
          <w:b/>
          <w:sz w:val="28"/>
          <w:szCs w:val="28"/>
        </w:rPr>
      </w:pPr>
      <w:r w:rsidRPr="00036CB9">
        <w:rPr>
          <w:noProof/>
        </w:rPr>
        <mc:AlternateContent>
          <mc:Choice Requires="wps">
            <w:drawing>
              <wp:anchor distT="0" distB="0" distL="114300" distR="114300" simplePos="0" relativeHeight="251667465" behindDoc="0" locked="0" layoutInCell="1" allowOverlap="1" wp14:anchorId="42786F1C" wp14:editId="3C205DBF">
                <wp:simplePos x="0" y="0"/>
                <wp:positionH relativeFrom="column">
                  <wp:posOffset>2817495</wp:posOffset>
                </wp:positionH>
                <wp:positionV relativeFrom="paragraph">
                  <wp:posOffset>1735455</wp:posOffset>
                </wp:positionV>
                <wp:extent cx="552450" cy="233045"/>
                <wp:effectExtent l="0" t="0" r="0" b="0"/>
                <wp:wrapNone/>
                <wp:docPr id="26"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6BFB5" w14:textId="77777777" w:rsidR="000F1277" w:rsidRDefault="000F1277" w:rsidP="000F1277">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86F1C" id="Text Box 200" o:spid="_x0000_s1027" type="#_x0000_t202" style="position:absolute;margin-left:221.85pt;margin-top:136.65pt;width:43.5pt;height:18.35pt;z-index:251667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" filled="f" stroked="f">
                <v:textbox>
                  <w:txbxContent>
                    <w:p w14:paraId="42B6BFB5" w14:textId="77777777" w:rsidR="000F1277" w:rsidRDefault="000F1277" w:rsidP="000F1277">
                      <w:r>
                        <w:t>+***</w:t>
                      </w:r>
                    </w:p>
                  </w:txbxContent>
                </v:textbox>
              </v:shape>
            </w:pict>
          </mc:Fallback>
        </mc:AlternateContent>
      </w:r>
      <w:r w:rsidR="000F1277" w:rsidRPr="00036CB9">
        <w:rPr>
          <w:noProof/>
        </w:rPr>
        <mc:AlternateContent>
          <mc:Choice Requires="wps">
            <w:drawing>
              <wp:anchor distT="0" distB="0" distL="114300" distR="114300" simplePos="0" relativeHeight="251669513" behindDoc="0" locked="0" layoutInCell="1" allowOverlap="1" wp14:anchorId="57E3CEC8" wp14:editId="76298028">
                <wp:simplePos x="0" y="0"/>
                <wp:positionH relativeFrom="column">
                  <wp:posOffset>4648200</wp:posOffset>
                </wp:positionH>
                <wp:positionV relativeFrom="paragraph">
                  <wp:posOffset>2228215</wp:posOffset>
                </wp:positionV>
                <wp:extent cx="552450" cy="233045"/>
                <wp:effectExtent l="0" t="0" r="0" b="0"/>
                <wp:wrapNone/>
                <wp:docPr id="2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AD994" w14:textId="5CA9DDCD" w:rsidR="000F1277" w:rsidRDefault="000F1277" w:rsidP="000F1277">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3CEC8" id="_x0000_s1028" type="#_x0000_t202" style="position:absolute;margin-left:366pt;margin-top:175.45pt;width:43.5pt;height:18.35pt;z-index:251669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5k4wEAAKc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" filled="f" stroked="f">
                <v:textbox>
                  <w:txbxContent>
                    <w:p w14:paraId="3CFAD994" w14:textId="5CA9DDCD" w:rsidR="000F1277" w:rsidRDefault="000F1277" w:rsidP="000F1277">
                      <w:r>
                        <w:t>+**</w:t>
                      </w:r>
                    </w:p>
                  </w:txbxContent>
                </v:textbox>
              </v:shape>
            </w:pict>
          </mc:Fallback>
        </mc:AlternateContent>
      </w:r>
      <w:r w:rsidR="000F1277" w:rsidRPr="00036CB9">
        <w:rPr>
          <w:noProof/>
        </w:rPr>
        <mc:AlternateContent>
          <mc:Choice Requires="wps">
            <w:drawing>
              <wp:anchor distT="0" distB="0" distL="114300" distR="114300" simplePos="0" relativeHeight="251658244" behindDoc="0" locked="0" layoutInCell="1" allowOverlap="1" wp14:anchorId="3EE2FD3F" wp14:editId="4237B716">
                <wp:simplePos x="0" y="0"/>
                <wp:positionH relativeFrom="column">
                  <wp:posOffset>984885</wp:posOffset>
                </wp:positionH>
                <wp:positionV relativeFrom="paragraph">
                  <wp:posOffset>839152</wp:posOffset>
                </wp:positionV>
                <wp:extent cx="552450" cy="233045"/>
                <wp:effectExtent l="0" t="0" r="0" b="0"/>
                <wp:wrapNone/>
                <wp:docPr id="17"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FE5D" w14:textId="00452E1B" w:rsidR="00850B89" w:rsidRDefault="00850B89" w:rsidP="0074572E">
                            <w:r>
                              <w:t>+</w:t>
                            </w:r>
                            <w:r w:rsidR="000F1277">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2FD3F" id="_x0000_s1029" type="#_x0000_t202" style="position:absolute;margin-left:77.55pt;margin-top:66.05pt;width:43.5pt;height:18.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" filled="f" stroked="f">
                <v:textbox>
                  <w:txbxContent>
                    <w:p w14:paraId="3EE2FE5D" w14:textId="00452E1B" w:rsidR="00850B89" w:rsidRDefault="00850B89" w:rsidP="0074572E">
                      <w:r>
                        <w:t>+</w:t>
                      </w:r>
                      <w:r w:rsidR="000F1277">
                        <w:t>**</w:t>
                      </w:r>
                      <w:r>
                        <w:t>*</w:t>
                      </w:r>
                    </w:p>
                  </w:txbxContent>
                </v:textbox>
              </v:shape>
            </w:pict>
          </mc:Fallback>
        </mc:AlternateContent>
      </w:r>
      <w:r w:rsidR="000F1277" w:rsidRPr="00036CB9">
        <w:rPr>
          <w:noProof/>
        </w:rPr>
        <w:drawing>
          <wp:inline distT="0" distB="0" distL="0" distR="0" wp14:anchorId="6D6027C0" wp14:editId="130F2D39">
            <wp:extent cx="5600700" cy="3149600"/>
            <wp:effectExtent l="0" t="0" r="11430" b="12700"/>
            <wp:docPr id="25" name="Chart 25">
              <a:extLst xmlns:a="http://schemas.openxmlformats.org/drawingml/2006/main">
                <a:ext uri="{FF2B5EF4-FFF2-40B4-BE49-F238E27FC236}">
                  <a16:creationId xmlns:a16="http://schemas.microsoft.com/office/drawing/2014/main" id="{00000000-0008-0000-0000-0000091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616DDF" w:rsidRPr="00036CB9">
        <w:rPr>
          <w:noProof/>
        </w:rPr>
        <w:t xml:space="preserve"> </w:t>
      </w:r>
    </w:p>
    <w:p w14:paraId="3EE2F290" w14:textId="77777777" w:rsidR="002329EA" w:rsidRPr="00036CB9" w:rsidRDefault="002329EA" w:rsidP="00F64B82">
      <w:pPr>
        <w:tabs>
          <w:tab w:val="left" w:pos="720"/>
        </w:tabs>
        <w:spacing w:after="120"/>
        <w:rPr>
          <w:b/>
          <w:sz w:val="16"/>
          <w:szCs w:val="16"/>
        </w:rPr>
      </w:pPr>
      <w:r w:rsidRPr="00036CB9">
        <w:rPr>
          <w:b/>
          <w:sz w:val="16"/>
          <w:szCs w:val="16"/>
        </w:rPr>
        <w:t xml:space="preserve">   Significant differences = * </w:t>
      </w:r>
      <w:r w:rsidRPr="00036CB9">
        <w:rPr>
          <w:b/>
          <w:i/>
          <w:iCs/>
          <w:sz w:val="16"/>
          <w:szCs w:val="16"/>
        </w:rPr>
        <w:t>p</w:t>
      </w:r>
      <w:r w:rsidR="00F64B82" w:rsidRPr="00036CB9">
        <w:rPr>
          <w:b/>
          <w:sz w:val="16"/>
          <w:szCs w:val="16"/>
        </w:rPr>
        <w:t>&lt;0</w:t>
      </w:r>
      <w:r w:rsidRPr="00036CB9">
        <w:rPr>
          <w:b/>
          <w:sz w:val="16"/>
          <w:szCs w:val="16"/>
        </w:rPr>
        <w:t xml:space="preserve">.05, ** </w:t>
      </w:r>
      <w:r w:rsidRPr="00036CB9">
        <w:rPr>
          <w:b/>
          <w:i/>
          <w:iCs/>
          <w:sz w:val="16"/>
          <w:szCs w:val="16"/>
        </w:rPr>
        <w:t>p</w:t>
      </w:r>
      <w:r w:rsidR="00F64B82" w:rsidRPr="00036CB9">
        <w:rPr>
          <w:b/>
          <w:sz w:val="16"/>
          <w:szCs w:val="16"/>
        </w:rPr>
        <w:t>&lt;0</w:t>
      </w:r>
      <w:r w:rsidRPr="00036CB9">
        <w:rPr>
          <w:b/>
          <w:sz w:val="16"/>
          <w:szCs w:val="16"/>
        </w:rPr>
        <w:t>.01, ***</w:t>
      </w:r>
      <w:r w:rsidRPr="00036CB9">
        <w:rPr>
          <w:b/>
          <w:i/>
          <w:iCs/>
          <w:sz w:val="16"/>
          <w:szCs w:val="16"/>
        </w:rPr>
        <w:t xml:space="preserve"> p</w:t>
      </w:r>
      <w:r w:rsidRPr="00036CB9">
        <w:rPr>
          <w:b/>
          <w:sz w:val="16"/>
          <w:szCs w:val="16"/>
        </w:rPr>
        <w:t>&lt;</w:t>
      </w:r>
      <w:r w:rsidR="00F64B82" w:rsidRPr="00036CB9">
        <w:rPr>
          <w:b/>
          <w:sz w:val="16"/>
          <w:szCs w:val="16"/>
        </w:rPr>
        <w:t>0</w:t>
      </w:r>
      <w:r w:rsidRPr="00036CB9">
        <w:rPr>
          <w:b/>
          <w:sz w:val="16"/>
          <w:szCs w:val="16"/>
        </w:rPr>
        <w:t>.00</w:t>
      </w:r>
      <w:r w:rsidR="0020552F" w:rsidRPr="00036CB9">
        <w:rPr>
          <w:b/>
          <w:sz w:val="16"/>
          <w:szCs w:val="16"/>
        </w:rPr>
        <w:t>1</w:t>
      </w:r>
    </w:p>
    <w:p w14:paraId="3EE2F291" w14:textId="2881303F" w:rsidR="002329EA" w:rsidRPr="00036CB9" w:rsidRDefault="002329EA" w:rsidP="00395B87">
      <w:pPr>
        <w:tabs>
          <w:tab w:val="left" w:pos="720"/>
        </w:tabs>
        <w:spacing w:after="40"/>
        <w:jc w:val="center"/>
        <w:rPr>
          <w:b/>
          <w:sz w:val="28"/>
          <w:szCs w:val="28"/>
        </w:rPr>
      </w:pPr>
      <w:r w:rsidRPr="00036CB9">
        <w:rPr>
          <w:b/>
          <w:sz w:val="28"/>
          <w:szCs w:val="28"/>
        </w:rPr>
        <w:t xml:space="preserve">Figure 4:  </w:t>
      </w:r>
      <w:r w:rsidR="00E95CA6" w:rsidRPr="00036CB9">
        <w:rPr>
          <w:b/>
          <w:sz w:val="28"/>
          <w:szCs w:val="28"/>
        </w:rPr>
        <w:t>2011</w:t>
      </w:r>
      <w:r w:rsidRPr="00036CB9">
        <w:rPr>
          <w:b/>
          <w:sz w:val="28"/>
          <w:szCs w:val="28"/>
        </w:rPr>
        <w:t xml:space="preserve"> and </w:t>
      </w:r>
      <w:r w:rsidR="00E95CA6" w:rsidRPr="00036CB9">
        <w:rPr>
          <w:b/>
          <w:sz w:val="28"/>
          <w:szCs w:val="28"/>
        </w:rPr>
        <w:t>2022</w:t>
      </w:r>
      <w:r w:rsidRPr="00036CB9">
        <w:rPr>
          <w:b/>
          <w:sz w:val="28"/>
          <w:szCs w:val="28"/>
        </w:rPr>
        <w:t xml:space="preserve"> Changes in </w:t>
      </w:r>
      <w:r w:rsidR="00C94DF6" w:rsidRPr="00036CB9">
        <w:rPr>
          <w:b/>
          <w:sz w:val="28"/>
          <w:szCs w:val="28"/>
        </w:rPr>
        <w:t>Early-season</w:t>
      </w:r>
      <w:r w:rsidRPr="00036CB9">
        <w:rPr>
          <w:b/>
          <w:sz w:val="28"/>
          <w:szCs w:val="28"/>
        </w:rPr>
        <w:t xml:space="preserve"> CLP Rake Fullness</w:t>
      </w:r>
    </w:p>
    <w:p w14:paraId="1F6020EB" w14:textId="77777777" w:rsidR="00D55247" w:rsidRPr="00036CB9" w:rsidRDefault="00D55247" w:rsidP="004643F5">
      <w:pPr>
        <w:tabs>
          <w:tab w:val="left" w:pos="720"/>
        </w:tabs>
        <w:rPr>
          <w:rFonts w:eastAsia="Times New Roman"/>
          <w:b/>
          <w:sz w:val="28"/>
          <w:szCs w:val="28"/>
        </w:rPr>
      </w:pPr>
    </w:p>
    <w:p w14:paraId="31810314" w14:textId="77777777" w:rsidR="00160E7D" w:rsidRPr="00036CB9" w:rsidRDefault="00160E7D" w:rsidP="004643F5">
      <w:pPr>
        <w:tabs>
          <w:tab w:val="left" w:pos="720"/>
        </w:tabs>
        <w:rPr>
          <w:rFonts w:eastAsia="Times New Roman"/>
          <w:b/>
          <w:sz w:val="28"/>
          <w:szCs w:val="28"/>
        </w:rPr>
        <w:sectPr w:rsidR="00160E7D" w:rsidRPr="00036CB9" w:rsidSect="00D55247">
          <w:footerReference w:type="even" r:id="rId19"/>
          <w:footerReference w:type="default" r:id="rId20"/>
          <w:pgSz w:w="12240" w:h="15840"/>
          <w:pgMar w:top="1440" w:right="1350" w:bottom="1440" w:left="2160" w:header="720" w:footer="720" w:gutter="0"/>
          <w:pgNumType w:start="1"/>
          <w:cols w:space="720"/>
          <w:docGrid w:linePitch="360"/>
        </w:sectPr>
      </w:pPr>
    </w:p>
    <w:p w14:paraId="3EE2F294" w14:textId="72C8E0AC" w:rsidR="002329EA" w:rsidRPr="00036CB9" w:rsidRDefault="002329EA" w:rsidP="00636FDF">
      <w:pPr>
        <w:tabs>
          <w:tab w:val="left" w:pos="720"/>
        </w:tabs>
        <w:ind w:right="90"/>
        <w:rPr>
          <w:rFonts w:eastAsia="Times New Roman"/>
          <w:b/>
          <w:sz w:val="28"/>
          <w:szCs w:val="28"/>
        </w:rPr>
      </w:pPr>
      <w:r w:rsidRPr="00036CB9">
        <w:rPr>
          <w:rFonts w:eastAsia="Times New Roman"/>
          <w:b/>
          <w:sz w:val="28"/>
          <w:szCs w:val="28"/>
        </w:rPr>
        <w:t>C</w:t>
      </w:r>
      <w:r w:rsidR="004643F5" w:rsidRPr="00036CB9">
        <w:rPr>
          <w:rFonts w:eastAsia="Times New Roman"/>
          <w:b/>
          <w:sz w:val="28"/>
          <w:szCs w:val="28"/>
        </w:rPr>
        <w:t>urly-leaf Pondweed</w:t>
      </w:r>
      <w:r w:rsidRPr="00036CB9">
        <w:rPr>
          <w:rFonts w:eastAsia="Times New Roman"/>
          <w:b/>
          <w:sz w:val="28"/>
          <w:szCs w:val="28"/>
        </w:rPr>
        <w:t xml:space="preserve"> Bed Mapping Survey:</w:t>
      </w:r>
    </w:p>
    <w:p w14:paraId="0D09B655" w14:textId="114CD3B3" w:rsidR="00A50488" w:rsidRPr="00036CB9" w:rsidRDefault="00A50488" w:rsidP="00636FDF">
      <w:pPr>
        <w:ind w:right="90"/>
        <w:rPr>
          <w:rFonts w:eastAsia="Times New Roman"/>
        </w:rPr>
      </w:pPr>
      <w:r w:rsidRPr="00036CB9">
        <w:rPr>
          <w:rFonts w:eastAsia="Times New Roman"/>
        </w:rPr>
        <w:t xml:space="preserve">In 2011, we mapped </w:t>
      </w:r>
      <w:r w:rsidR="00604856" w:rsidRPr="00036CB9">
        <w:rPr>
          <w:rFonts w:eastAsia="Times New Roman"/>
        </w:rPr>
        <w:t>15</w:t>
      </w:r>
      <w:r w:rsidRPr="00036CB9">
        <w:rPr>
          <w:rFonts w:eastAsia="Times New Roman"/>
        </w:rPr>
        <w:t xml:space="preserve"> Curly-leaf pondweed beds that covered </w:t>
      </w:r>
      <w:r w:rsidR="00604856" w:rsidRPr="00036CB9">
        <w:rPr>
          <w:rFonts w:eastAsia="Times New Roman"/>
          <w:b/>
          <w:bCs/>
        </w:rPr>
        <w:t>111</w:t>
      </w:r>
      <w:r w:rsidRPr="00036CB9">
        <w:rPr>
          <w:rFonts w:eastAsia="Times New Roman"/>
          <w:b/>
          <w:bCs/>
        </w:rPr>
        <w:t>.</w:t>
      </w:r>
      <w:r w:rsidR="00604856" w:rsidRPr="00036CB9">
        <w:rPr>
          <w:rFonts w:eastAsia="Times New Roman"/>
          <w:b/>
          <w:bCs/>
        </w:rPr>
        <w:t>59</w:t>
      </w:r>
      <w:r w:rsidRPr="00036CB9">
        <w:rPr>
          <w:rFonts w:eastAsia="Times New Roman"/>
          <w:b/>
          <w:bCs/>
        </w:rPr>
        <w:t xml:space="preserve"> acres</w:t>
      </w:r>
      <w:r w:rsidRPr="00036CB9">
        <w:rPr>
          <w:rFonts w:eastAsia="Times New Roman"/>
        </w:rPr>
        <w:t xml:space="preserve"> (</w:t>
      </w:r>
      <w:r w:rsidR="00317B29" w:rsidRPr="00036CB9">
        <w:rPr>
          <w:rFonts w:eastAsia="Times New Roman"/>
        </w:rPr>
        <w:t>7</w:t>
      </w:r>
      <w:r w:rsidRPr="00036CB9">
        <w:rPr>
          <w:rFonts w:eastAsia="Times New Roman"/>
        </w:rPr>
        <w:t>.</w:t>
      </w:r>
      <w:r w:rsidR="00317B29" w:rsidRPr="00036CB9">
        <w:rPr>
          <w:rFonts w:eastAsia="Times New Roman"/>
        </w:rPr>
        <w:t>93</w:t>
      </w:r>
      <w:r w:rsidRPr="00036CB9">
        <w:rPr>
          <w:rFonts w:eastAsia="Times New Roman"/>
        </w:rPr>
        <w:t xml:space="preserve">% of the lake’s 1,408 acres) (Figure 5).  These beds </w:t>
      </w:r>
      <w:r w:rsidR="00313D69" w:rsidRPr="00036CB9">
        <w:rPr>
          <w:rFonts w:eastAsia="Times New Roman"/>
        </w:rPr>
        <w:t>were almost exclusively located in bays in the northern half of the lake</w:t>
      </w:r>
      <w:r w:rsidRPr="00036CB9">
        <w:rPr>
          <w:rFonts w:eastAsia="Times New Roman"/>
        </w:rPr>
        <w:t xml:space="preserve"> </w:t>
      </w:r>
      <w:r w:rsidR="00313D69" w:rsidRPr="00036CB9">
        <w:rPr>
          <w:rFonts w:eastAsia="Times New Roman"/>
        </w:rPr>
        <w:t>where they</w:t>
      </w:r>
      <w:r w:rsidRPr="00036CB9">
        <w:rPr>
          <w:rFonts w:eastAsia="Times New Roman"/>
        </w:rPr>
        <w:t xml:space="preserve"> likely caused </w:t>
      </w:r>
      <w:r w:rsidR="00313D69" w:rsidRPr="00036CB9">
        <w:rPr>
          <w:rFonts w:eastAsia="Times New Roman"/>
        </w:rPr>
        <w:t xml:space="preserve">at least </w:t>
      </w:r>
      <w:r w:rsidRPr="00036CB9">
        <w:rPr>
          <w:rFonts w:eastAsia="Times New Roman"/>
        </w:rPr>
        <w:t>moderate impairment for area residents.</w:t>
      </w:r>
    </w:p>
    <w:p w14:paraId="48A47FBE" w14:textId="77777777" w:rsidR="00A50488" w:rsidRPr="00036CB9" w:rsidRDefault="00A50488" w:rsidP="00636FDF">
      <w:pPr>
        <w:ind w:right="90"/>
        <w:rPr>
          <w:rFonts w:eastAsia="Times New Roman"/>
          <w:sz w:val="20"/>
          <w:szCs w:val="20"/>
        </w:rPr>
      </w:pPr>
    </w:p>
    <w:p w14:paraId="3EE2F297" w14:textId="40B93EEE" w:rsidR="002329EA" w:rsidRPr="00036CB9" w:rsidRDefault="00A50488" w:rsidP="00636FDF">
      <w:pPr>
        <w:ind w:right="90"/>
        <w:rPr>
          <w:rFonts w:eastAsia="Times New Roman"/>
        </w:rPr>
      </w:pPr>
      <w:r w:rsidRPr="00036CB9">
        <w:rPr>
          <w:rFonts w:eastAsia="Times New Roman"/>
        </w:rPr>
        <w:t xml:space="preserve">The 2022 bed-mapping survey delineated </w:t>
      </w:r>
      <w:r w:rsidR="00313D69" w:rsidRPr="00036CB9">
        <w:rPr>
          <w:rFonts w:eastAsia="Times New Roman"/>
        </w:rPr>
        <w:t>33</w:t>
      </w:r>
      <w:r w:rsidRPr="00036CB9">
        <w:rPr>
          <w:rFonts w:eastAsia="Times New Roman"/>
        </w:rPr>
        <w:t xml:space="preserve"> beds totaling </w:t>
      </w:r>
      <w:r w:rsidR="00313D69" w:rsidRPr="00036CB9">
        <w:rPr>
          <w:rFonts w:eastAsia="Times New Roman"/>
        </w:rPr>
        <w:t>155.</w:t>
      </w:r>
      <w:r w:rsidRPr="00036CB9">
        <w:rPr>
          <w:rFonts w:eastAsia="Times New Roman"/>
        </w:rPr>
        <w:t>42 acres (1</w:t>
      </w:r>
      <w:r w:rsidR="00313D69" w:rsidRPr="00036CB9">
        <w:rPr>
          <w:rFonts w:eastAsia="Times New Roman"/>
        </w:rPr>
        <w:t>1</w:t>
      </w:r>
      <w:r w:rsidRPr="00036CB9">
        <w:rPr>
          <w:rFonts w:eastAsia="Times New Roman"/>
        </w:rPr>
        <w:t>.</w:t>
      </w:r>
      <w:r w:rsidR="00313D69" w:rsidRPr="00036CB9">
        <w:rPr>
          <w:rFonts w:eastAsia="Times New Roman"/>
        </w:rPr>
        <w:t>0</w:t>
      </w:r>
      <w:r w:rsidRPr="00036CB9">
        <w:rPr>
          <w:rFonts w:eastAsia="Times New Roman"/>
        </w:rPr>
        <w:t xml:space="preserve">4% of the lake’s surface area) (Table 1).  This represented a </w:t>
      </w:r>
      <w:r w:rsidR="00317B29" w:rsidRPr="00036CB9">
        <w:rPr>
          <w:rFonts w:eastAsia="Times New Roman"/>
          <w:b/>
          <w:bCs/>
        </w:rPr>
        <w:t>43</w:t>
      </w:r>
      <w:r w:rsidRPr="00036CB9">
        <w:rPr>
          <w:rFonts w:eastAsia="Times New Roman"/>
          <w:b/>
          <w:bCs/>
        </w:rPr>
        <w:t>.</w:t>
      </w:r>
      <w:r w:rsidR="00317B29" w:rsidRPr="00036CB9">
        <w:rPr>
          <w:rFonts w:eastAsia="Times New Roman"/>
          <w:b/>
          <w:bCs/>
        </w:rPr>
        <w:t>83</w:t>
      </w:r>
      <w:r w:rsidRPr="00036CB9">
        <w:rPr>
          <w:rFonts w:eastAsia="Times New Roman"/>
          <w:b/>
          <w:bCs/>
        </w:rPr>
        <w:t xml:space="preserve">-acre </w:t>
      </w:r>
      <w:r w:rsidR="00317B29" w:rsidRPr="00036CB9">
        <w:rPr>
          <w:rFonts w:eastAsia="Times New Roman"/>
          <w:b/>
          <w:bCs/>
        </w:rPr>
        <w:t>increase</w:t>
      </w:r>
      <w:r w:rsidRPr="00036CB9">
        <w:rPr>
          <w:rFonts w:eastAsia="Times New Roman"/>
        </w:rPr>
        <w:t xml:space="preserve"> (</w:t>
      </w:r>
      <w:r w:rsidR="00317B29" w:rsidRPr="00036CB9">
        <w:rPr>
          <w:rFonts w:eastAsia="Times New Roman"/>
        </w:rPr>
        <w:t>+</w:t>
      </w:r>
      <w:r w:rsidRPr="00036CB9">
        <w:rPr>
          <w:rFonts w:eastAsia="Times New Roman"/>
        </w:rPr>
        <w:t>3</w:t>
      </w:r>
      <w:r w:rsidR="00317B29" w:rsidRPr="00036CB9">
        <w:rPr>
          <w:rFonts w:eastAsia="Times New Roman"/>
        </w:rPr>
        <w:t>9</w:t>
      </w:r>
      <w:r w:rsidRPr="00036CB9">
        <w:rPr>
          <w:rFonts w:eastAsia="Times New Roman"/>
        </w:rPr>
        <w:t>.</w:t>
      </w:r>
      <w:r w:rsidR="00317B29" w:rsidRPr="00036CB9">
        <w:rPr>
          <w:rFonts w:eastAsia="Times New Roman"/>
        </w:rPr>
        <w:t>28</w:t>
      </w:r>
      <w:r w:rsidRPr="00036CB9">
        <w:rPr>
          <w:rFonts w:eastAsia="Times New Roman"/>
        </w:rPr>
        <w:t>%) from our 2011 bed mapping survey</w:t>
      </w:r>
      <w:r w:rsidR="001D19EC" w:rsidRPr="00036CB9">
        <w:rPr>
          <w:rFonts w:eastAsia="Times New Roman"/>
        </w:rPr>
        <w:t>.  In the northern bays, coverage was generally similar to 2011 levels; however, in the south, we documented a large expansion of CLP</w:t>
      </w:r>
      <w:r w:rsidRPr="00036CB9">
        <w:rPr>
          <w:rFonts w:eastAsia="Times New Roman"/>
        </w:rPr>
        <w:t xml:space="preserve"> (Figure 5) (Appendix III).   </w:t>
      </w:r>
    </w:p>
    <w:p w14:paraId="3EE2F298" w14:textId="77777777" w:rsidR="002329EA" w:rsidRPr="00036CB9" w:rsidRDefault="002329EA" w:rsidP="002329EA">
      <w:pPr>
        <w:ind w:right="-90"/>
        <w:rPr>
          <w:rFonts w:eastAsia="Times New Roman"/>
          <w:sz w:val="20"/>
          <w:szCs w:val="20"/>
        </w:rPr>
      </w:pPr>
    </w:p>
    <w:p w14:paraId="3324CAE9" w14:textId="77777777" w:rsidR="00954576" w:rsidRPr="00036CB9" w:rsidRDefault="00954576" w:rsidP="00954576">
      <w:pPr>
        <w:spacing w:after="40"/>
        <w:ind w:right="90"/>
        <w:jc w:val="center"/>
        <w:rPr>
          <w:rFonts w:eastAsia="Times New Roman"/>
          <w:b/>
          <w:sz w:val="28"/>
          <w:szCs w:val="28"/>
        </w:rPr>
      </w:pPr>
      <w:r w:rsidRPr="00036CB9">
        <w:rPr>
          <w:rFonts w:eastAsia="Times New Roman"/>
          <w:b/>
          <w:noProof/>
          <w:sz w:val="28"/>
          <w:szCs w:val="28"/>
        </w:rPr>
        <w:drawing>
          <wp:inline distT="0" distB="0" distL="0" distR="0" wp14:anchorId="1A84C9FD" wp14:editId="7345A528">
            <wp:extent cx="2587752" cy="3657600"/>
            <wp:effectExtent l="0" t="0" r="3175" b="0"/>
            <wp:docPr id="13" name="Picture 4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10" descr="Map&#10;&#10;Description automatically generated"/>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036CB9">
        <w:rPr>
          <w:rFonts w:eastAsia="Times New Roman"/>
          <w:b/>
          <w:noProof/>
          <w:sz w:val="28"/>
          <w:szCs w:val="28"/>
        </w:rPr>
        <w:drawing>
          <wp:inline distT="0" distB="0" distL="0" distR="0" wp14:anchorId="51DDDCDA" wp14:editId="476E71A2">
            <wp:extent cx="2587752" cy="3657600"/>
            <wp:effectExtent l="0" t="0" r="3175" b="0"/>
            <wp:docPr id="15" name="Picture 4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10" descr="Map&#10;&#10;Description automatically generated"/>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25892CB4" w14:textId="77777777" w:rsidR="00954576" w:rsidRPr="00036CB9" w:rsidRDefault="00954576" w:rsidP="00636FDF">
      <w:pPr>
        <w:ind w:right="90"/>
        <w:jc w:val="center"/>
        <w:rPr>
          <w:rFonts w:eastAsia="Times New Roman"/>
          <w:b/>
          <w:sz w:val="28"/>
          <w:szCs w:val="28"/>
        </w:rPr>
      </w:pPr>
      <w:r w:rsidRPr="00036CB9">
        <w:rPr>
          <w:rFonts w:eastAsia="Times New Roman"/>
          <w:b/>
          <w:sz w:val="28"/>
          <w:szCs w:val="28"/>
        </w:rPr>
        <w:t>Figure 5:  2011 and 2022 Early-season Curly-leaf Pondweed Beds</w:t>
      </w:r>
    </w:p>
    <w:p w14:paraId="296E7E20" w14:textId="77777777" w:rsidR="00C81BD0" w:rsidRPr="00036CB9" w:rsidRDefault="00C81BD0" w:rsidP="009F34C9">
      <w:pPr>
        <w:tabs>
          <w:tab w:val="left" w:pos="720"/>
        </w:tabs>
        <w:rPr>
          <w:rFonts w:eastAsia="Times New Roman"/>
          <w:b/>
        </w:rPr>
      </w:pPr>
    </w:p>
    <w:p w14:paraId="2266062F" w14:textId="77777777" w:rsidR="00160E7D" w:rsidRPr="00036CB9" w:rsidRDefault="00160E7D" w:rsidP="00397895">
      <w:pPr>
        <w:tabs>
          <w:tab w:val="left" w:pos="720"/>
        </w:tabs>
        <w:ind w:right="90"/>
        <w:rPr>
          <w:rFonts w:eastAsia="Times New Roman"/>
          <w:b/>
          <w:sz w:val="28"/>
          <w:szCs w:val="28"/>
        </w:rPr>
      </w:pPr>
    </w:p>
    <w:p w14:paraId="30F32D66" w14:textId="77777777" w:rsidR="00160E7D" w:rsidRPr="00036CB9" w:rsidRDefault="00160E7D" w:rsidP="00397895">
      <w:pPr>
        <w:tabs>
          <w:tab w:val="left" w:pos="720"/>
        </w:tabs>
        <w:ind w:right="90"/>
        <w:rPr>
          <w:rFonts w:eastAsia="Times New Roman"/>
          <w:b/>
          <w:sz w:val="28"/>
          <w:szCs w:val="28"/>
        </w:rPr>
      </w:pPr>
    </w:p>
    <w:p w14:paraId="2C8F26DF" w14:textId="77777777" w:rsidR="00160E7D" w:rsidRPr="00036CB9" w:rsidRDefault="00160E7D" w:rsidP="00397895">
      <w:pPr>
        <w:tabs>
          <w:tab w:val="left" w:pos="720"/>
        </w:tabs>
        <w:ind w:right="90"/>
        <w:rPr>
          <w:rFonts w:eastAsia="Times New Roman"/>
          <w:b/>
          <w:sz w:val="28"/>
          <w:szCs w:val="28"/>
        </w:rPr>
      </w:pPr>
    </w:p>
    <w:p w14:paraId="5DB8102D" w14:textId="77777777" w:rsidR="00160E7D" w:rsidRPr="00036CB9" w:rsidRDefault="00160E7D" w:rsidP="00397895">
      <w:pPr>
        <w:tabs>
          <w:tab w:val="left" w:pos="720"/>
        </w:tabs>
        <w:ind w:right="90"/>
        <w:rPr>
          <w:rFonts w:eastAsia="Times New Roman"/>
          <w:b/>
          <w:sz w:val="28"/>
          <w:szCs w:val="28"/>
        </w:rPr>
      </w:pPr>
    </w:p>
    <w:p w14:paraId="473E5B42" w14:textId="77777777" w:rsidR="00160E7D" w:rsidRPr="00036CB9" w:rsidRDefault="00160E7D" w:rsidP="00397895">
      <w:pPr>
        <w:tabs>
          <w:tab w:val="left" w:pos="720"/>
        </w:tabs>
        <w:ind w:right="90"/>
        <w:rPr>
          <w:rFonts w:eastAsia="Times New Roman"/>
          <w:b/>
          <w:sz w:val="28"/>
          <w:szCs w:val="28"/>
        </w:rPr>
      </w:pPr>
    </w:p>
    <w:p w14:paraId="3205AF90" w14:textId="77777777" w:rsidR="00160E7D" w:rsidRPr="00036CB9" w:rsidRDefault="00160E7D" w:rsidP="00397895">
      <w:pPr>
        <w:tabs>
          <w:tab w:val="left" w:pos="720"/>
        </w:tabs>
        <w:ind w:right="90"/>
        <w:rPr>
          <w:rFonts w:eastAsia="Times New Roman"/>
          <w:b/>
          <w:sz w:val="28"/>
          <w:szCs w:val="28"/>
        </w:rPr>
      </w:pPr>
    </w:p>
    <w:p w14:paraId="1AA95CD4" w14:textId="77777777" w:rsidR="00160E7D" w:rsidRPr="00036CB9" w:rsidRDefault="00160E7D" w:rsidP="00397895">
      <w:pPr>
        <w:tabs>
          <w:tab w:val="left" w:pos="720"/>
        </w:tabs>
        <w:ind w:right="90"/>
        <w:rPr>
          <w:rFonts w:eastAsia="Times New Roman"/>
          <w:b/>
          <w:sz w:val="28"/>
          <w:szCs w:val="28"/>
        </w:rPr>
      </w:pPr>
    </w:p>
    <w:p w14:paraId="316C76E5" w14:textId="77777777" w:rsidR="00160E7D" w:rsidRPr="00036CB9" w:rsidRDefault="00160E7D" w:rsidP="00397895">
      <w:pPr>
        <w:tabs>
          <w:tab w:val="left" w:pos="720"/>
        </w:tabs>
        <w:ind w:right="90"/>
        <w:rPr>
          <w:rFonts w:eastAsia="Times New Roman"/>
          <w:b/>
          <w:sz w:val="28"/>
          <w:szCs w:val="28"/>
        </w:rPr>
      </w:pPr>
    </w:p>
    <w:p w14:paraId="627DFBC1" w14:textId="77777777" w:rsidR="00160E7D" w:rsidRPr="00036CB9" w:rsidRDefault="00160E7D" w:rsidP="00397895">
      <w:pPr>
        <w:tabs>
          <w:tab w:val="left" w:pos="720"/>
        </w:tabs>
        <w:ind w:right="90"/>
        <w:rPr>
          <w:rFonts w:eastAsia="Times New Roman"/>
          <w:b/>
          <w:sz w:val="28"/>
          <w:szCs w:val="28"/>
        </w:rPr>
      </w:pPr>
    </w:p>
    <w:p w14:paraId="4CAC1A15" w14:textId="77777777" w:rsidR="00160E7D" w:rsidRPr="00036CB9" w:rsidRDefault="00160E7D" w:rsidP="00397895">
      <w:pPr>
        <w:tabs>
          <w:tab w:val="left" w:pos="720"/>
        </w:tabs>
        <w:ind w:right="90"/>
        <w:rPr>
          <w:rFonts w:eastAsia="Times New Roman"/>
          <w:b/>
          <w:sz w:val="28"/>
          <w:szCs w:val="28"/>
        </w:rPr>
      </w:pPr>
    </w:p>
    <w:p w14:paraId="3EE2F29C" w14:textId="16300E95" w:rsidR="00707A43" w:rsidRPr="00036CB9" w:rsidRDefault="00707A43" w:rsidP="00397895">
      <w:pPr>
        <w:tabs>
          <w:tab w:val="left" w:pos="720"/>
        </w:tabs>
        <w:ind w:right="90"/>
        <w:rPr>
          <w:rFonts w:eastAsia="Times New Roman"/>
          <w:b/>
          <w:sz w:val="28"/>
          <w:szCs w:val="28"/>
        </w:rPr>
      </w:pPr>
      <w:r w:rsidRPr="00036CB9">
        <w:rPr>
          <w:rFonts w:eastAsia="Times New Roman"/>
          <w:b/>
          <w:sz w:val="28"/>
          <w:szCs w:val="28"/>
        </w:rPr>
        <w:t>D</w:t>
      </w:r>
      <w:r w:rsidR="004643F5" w:rsidRPr="00036CB9">
        <w:rPr>
          <w:rFonts w:eastAsia="Times New Roman"/>
          <w:b/>
          <w:sz w:val="28"/>
          <w:szCs w:val="28"/>
        </w:rPr>
        <w:t>escriptions of Past and Present C</w:t>
      </w:r>
      <w:r w:rsidR="00D80735" w:rsidRPr="00036CB9">
        <w:rPr>
          <w:rFonts w:eastAsia="Times New Roman"/>
          <w:b/>
          <w:sz w:val="28"/>
          <w:szCs w:val="28"/>
        </w:rPr>
        <w:t>urly-leaf Pondweed</w:t>
      </w:r>
      <w:r w:rsidR="004643F5" w:rsidRPr="00036CB9">
        <w:rPr>
          <w:rFonts w:eastAsia="Times New Roman"/>
          <w:b/>
          <w:sz w:val="28"/>
          <w:szCs w:val="28"/>
        </w:rPr>
        <w:t xml:space="preserve"> Beds</w:t>
      </w:r>
      <w:r w:rsidRPr="00036CB9">
        <w:rPr>
          <w:rFonts w:eastAsia="Times New Roman"/>
          <w:b/>
          <w:sz w:val="28"/>
          <w:szCs w:val="28"/>
        </w:rPr>
        <w:t>:</w:t>
      </w:r>
    </w:p>
    <w:p w14:paraId="3EE2F29E" w14:textId="374EEDEB" w:rsidR="000C57FD" w:rsidRPr="00036CB9" w:rsidRDefault="000C57FD" w:rsidP="00AE7787">
      <w:pPr>
        <w:ind w:right="90"/>
        <w:rPr>
          <w:rFonts w:eastAsia="Times New Roman"/>
        </w:rPr>
      </w:pPr>
      <w:r w:rsidRPr="00036CB9">
        <w:rPr>
          <w:rFonts w:eastAsia="Times New Roman"/>
          <w:b/>
          <w:bCs/>
        </w:rPr>
        <w:t>Bed 1</w:t>
      </w:r>
      <w:r w:rsidRPr="00036CB9">
        <w:rPr>
          <w:rFonts w:eastAsia="Times New Roman"/>
        </w:rPr>
        <w:t xml:space="preserve"> – </w:t>
      </w:r>
      <w:r w:rsidR="001D19EC" w:rsidRPr="00036CB9">
        <w:rPr>
          <w:rFonts w:eastAsia="Times New Roman"/>
        </w:rPr>
        <w:t xml:space="preserve">Established in the slough north of Veteran Memorial Park, Bed 1 was continuous, but patchy.  Unlike 2011, we found almost no Curly-leaf pondweed in the north, east or south </w:t>
      </w:r>
      <w:r w:rsidR="00395B87" w:rsidRPr="00036CB9">
        <w:rPr>
          <w:rFonts w:eastAsia="Times New Roman"/>
        </w:rPr>
        <w:t xml:space="preserve">side </w:t>
      </w:r>
      <w:r w:rsidR="001D19EC" w:rsidRPr="00036CB9">
        <w:rPr>
          <w:rFonts w:eastAsia="Times New Roman"/>
        </w:rPr>
        <w:t>bays off the main slough</w:t>
      </w:r>
      <w:r w:rsidR="000F19D5" w:rsidRPr="00036CB9">
        <w:rPr>
          <w:rFonts w:eastAsia="Times New Roman"/>
        </w:rPr>
        <w:t xml:space="preserve"> (Figure 6)</w:t>
      </w:r>
      <w:r w:rsidR="00B71DBB" w:rsidRPr="00036CB9">
        <w:rPr>
          <w:rFonts w:eastAsia="Times New Roman"/>
        </w:rPr>
        <w:t>.</w:t>
      </w:r>
      <w:r w:rsidR="00AE7787" w:rsidRPr="00036CB9">
        <w:rPr>
          <w:rFonts w:eastAsia="Times New Roman"/>
        </w:rPr>
        <w:t xml:space="preserve">  </w:t>
      </w:r>
    </w:p>
    <w:p w14:paraId="28D6FDDB" w14:textId="77777777" w:rsidR="00AE7787" w:rsidRPr="00036CB9" w:rsidRDefault="00AE7787" w:rsidP="00AE7787">
      <w:pPr>
        <w:ind w:right="90"/>
        <w:rPr>
          <w:rFonts w:eastAsia="Times New Roman"/>
          <w:sz w:val="20"/>
          <w:szCs w:val="20"/>
        </w:rPr>
      </w:pPr>
    </w:p>
    <w:p w14:paraId="3EE2F29F" w14:textId="650F21D5" w:rsidR="00012F0F" w:rsidRPr="00036CB9" w:rsidRDefault="000C57FD" w:rsidP="00B35689">
      <w:pPr>
        <w:rPr>
          <w:rFonts w:eastAsia="Times New Roman"/>
        </w:rPr>
      </w:pPr>
      <w:r w:rsidRPr="00036CB9">
        <w:rPr>
          <w:rFonts w:eastAsia="Times New Roman"/>
          <w:b/>
          <w:bCs/>
        </w:rPr>
        <w:t>Bed</w:t>
      </w:r>
      <w:r w:rsidR="00B71DBB" w:rsidRPr="00036CB9">
        <w:rPr>
          <w:rFonts w:eastAsia="Times New Roman"/>
          <w:b/>
          <w:bCs/>
        </w:rPr>
        <w:t>s</w:t>
      </w:r>
      <w:r w:rsidRPr="00036CB9">
        <w:rPr>
          <w:rFonts w:eastAsia="Times New Roman"/>
          <w:b/>
          <w:bCs/>
        </w:rPr>
        <w:t xml:space="preserve"> </w:t>
      </w:r>
      <w:r w:rsidR="00B71DBB" w:rsidRPr="00036CB9">
        <w:rPr>
          <w:rFonts w:eastAsia="Times New Roman"/>
          <w:b/>
          <w:bCs/>
        </w:rPr>
        <w:t xml:space="preserve">2 and 4 </w:t>
      </w:r>
      <w:r w:rsidRPr="00036CB9">
        <w:rPr>
          <w:rFonts w:eastAsia="Times New Roman"/>
        </w:rPr>
        <w:t xml:space="preserve">– </w:t>
      </w:r>
      <w:r w:rsidR="00B71DBB" w:rsidRPr="00036CB9">
        <w:rPr>
          <w:rFonts w:eastAsia="Times New Roman"/>
        </w:rPr>
        <w:t>CLP near the RV campground was canopied and often dense.  We noted prop-trails and uprooted plants throughout the area suggesting these beds were at least a moderate and occasionally a severe impairment to navigation for residents.</w:t>
      </w:r>
      <w:r w:rsidR="0034624A" w:rsidRPr="00036CB9">
        <w:rPr>
          <w:rFonts w:eastAsia="Times New Roman"/>
        </w:rPr>
        <w:t xml:space="preserve">  </w:t>
      </w:r>
    </w:p>
    <w:p w14:paraId="506CCAF3" w14:textId="77777777" w:rsidR="00B447D3" w:rsidRPr="00036CB9" w:rsidRDefault="00B447D3" w:rsidP="00B35689">
      <w:pPr>
        <w:rPr>
          <w:rFonts w:eastAsia="Times New Roman"/>
        </w:rPr>
      </w:pPr>
    </w:p>
    <w:p w14:paraId="7150B6E7" w14:textId="5F63CE02" w:rsidR="00346E52" w:rsidRPr="00036CB9" w:rsidRDefault="00812CC1" w:rsidP="009F34C9">
      <w:pPr>
        <w:ind w:right="-180"/>
        <w:rPr>
          <w:rFonts w:eastAsia="Times New Roman"/>
        </w:rPr>
      </w:pPr>
      <w:r w:rsidRPr="00036CB9">
        <w:rPr>
          <w:rFonts w:eastAsia="Times New Roman"/>
          <w:b/>
          <w:bCs/>
        </w:rPr>
        <w:t>Bed 3</w:t>
      </w:r>
      <w:r w:rsidRPr="00036CB9">
        <w:rPr>
          <w:rFonts w:eastAsia="Times New Roman"/>
        </w:rPr>
        <w:t xml:space="preserve"> – </w:t>
      </w:r>
      <w:r w:rsidR="00B71DBB" w:rsidRPr="00036CB9">
        <w:rPr>
          <w:rFonts w:eastAsia="Times New Roman"/>
        </w:rPr>
        <w:t>We saw no CLP along the heavily developed shoreline in the Rice Creek Inlet.</w:t>
      </w:r>
      <w:r w:rsidR="00B35689" w:rsidRPr="00036CB9">
        <w:rPr>
          <w:rFonts w:eastAsia="Times New Roman"/>
        </w:rPr>
        <w:t xml:space="preserve">  </w:t>
      </w:r>
    </w:p>
    <w:p w14:paraId="62DA0240" w14:textId="77777777" w:rsidR="00346E52" w:rsidRPr="00036CB9" w:rsidRDefault="00346E52" w:rsidP="009F34C9">
      <w:pPr>
        <w:ind w:right="-180"/>
        <w:rPr>
          <w:rFonts w:eastAsia="Times New Roman"/>
        </w:rPr>
      </w:pPr>
    </w:p>
    <w:p w14:paraId="56FCD647" w14:textId="5C58F65C" w:rsidR="00A43A7E" w:rsidRPr="00036CB9" w:rsidRDefault="00346E52" w:rsidP="009F34C9">
      <w:pPr>
        <w:ind w:right="-180"/>
        <w:rPr>
          <w:rFonts w:eastAsia="Times New Roman"/>
        </w:rPr>
      </w:pPr>
      <w:r w:rsidRPr="00036CB9">
        <w:rPr>
          <w:rFonts w:eastAsia="Times New Roman"/>
          <w:b/>
          <w:bCs/>
        </w:rPr>
        <w:t>Bed</w:t>
      </w:r>
      <w:r w:rsidR="004E1E7B" w:rsidRPr="00036CB9">
        <w:rPr>
          <w:rFonts w:eastAsia="Times New Roman"/>
          <w:b/>
          <w:bCs/>
        </w:rPr>
        <w:t>s</w:t>
      </w:r>
      <w:r w:rsidRPr="00036CB9">
        <w:rPr>
          <w:rFonts w:eastAsia="Times New Roman"/>
          <w:b/>
          <w:bCs/>
        </w:rPr>
        <w:t xml:space="preserve"> </w:t>
      </w:r>
      <w:r w:rsidR="00B71DBB" w:rsidRPr="00036CB9">
        <w:rPr>
          <w:rFonts w:eastAsia="Times New Roman"/>
          <w:b/>
          <w:bCs/>
        </w:rPr>
        <w:t>5</w:t>
      </w:r>
      <w:r w:rsidR="004E1E7B" w:rsidRPr="00036CB9">
        <w:rPr>
          <w:rFonts w:eastAsia="Times New Roman"/>
          <w:b/>
          <w:bCs/>
        </w:rPr>
        <w:t xml:space="preserve"> and 5A</w:t>
      </w:r>
      <w:r w:rsidRPr="00036CB9">
        <w:rPr>
          <w:rFonts w:eastAsia="Times New Roman"/>
          <w:b/>
          <w:bCs/>
        </w:rPr>
        <w:t xml:space="preserve"> –</w:t>
      </w:r>
      <w:r w:rsidRPr="00036CB9">
        <w:rPr>
          <w:rFonts w:eastAsia="Times New Roman"/>
        </w:rPr>
        <w:t xml:space="preserve"> Th</w:t>
      </w:r>
      <w:r w:rsidR="004E1E7B" w:rsidRPr="00036CB9">
        <w:rPr>
          <w:rFonts w:eastAsia="Times New Roman"/>
        </w:rPr>
        <w:t>i</w:t>
      </w:r>
      <w:r w:rsidRPr="00036CB9">
        <w:rPr>
          <w:rFonts w:eastAsia="Times New Roman"/>
        </w:rPr>
        <w:t xml:space="preserve">s </w:t>
      </w:r>
      <w:r w:rsidR="004E1E7B" w:rsidRPr="00036CB9">
        <w:rPr>
          <w:rFonts w:eastAsia="Times New Roman"/>
        </w:rPr>
        <w:t xml:space="preserve">giant </w:t>
      </w:r>
      <w:r w:rsidRPr="00036CB9">
        <w:rPr>
          <w:rFonts w:eastAsia="Times New Roman"/>
        </w:rPr>
        <w:t xml:space="preserve">bed </w:t>
      </w:r>
      <w:r w:rsidR="004E1E7B" w:rsidRPr="00036CB9">
        <w:rPr>
          <w:rFonts w:eastAsia="Times New Roman"/>
        </w:rPr>
        <w:t xml:space="preserve">and its disjunct fragment dominated the slough southwest of and the bay southeast of the Veterans Memorial Park as well as much of the </w:t>
      </w:r>
      <w:r w:rsidR="00DE1475" w:rsidRPr="00036CB9">
        <w:rPr>
          <w:rFonts w:eastAsia="Times New Roman"/>
        </w:rPr>
        <w:t xml:space="preserve">park’s </w:t>
      </w:r>
      <w:r w:rsidR="004E1E7B" w:rsidRPr="00036CB9">
        <w:rPr>
          <w:rFonts w:eastAsia="Times New Roman"/>
        </w:rPr>
        <w:t xml:space="preserve">eastern shoreline.  Residents were keeping navigation channels open by repeatedly motoring through the same area, but, outside of these, CLP would likely have been at least a moderate impairment </w:t>
      </w:r>
      <w:r w:rsidR="00E94718" w:rsidRPr="00036CB9">
        <w:rPr>
          <w:rFonts w:eastAsia="Times New Roman"/>
        </w:rPr>
        <w:t>based on the numbers of plants that had been uprooted or prop-clipped</w:t>
      </w:r>
      <w:r w:rsidR="004E1E7B" w:rsidRPr="00036CB9">
        <w:rPr>
          <w:rFonts w:eastAsia="Times New Roman"/>
        </w:rPr>
        <w:t>.</w:t>
      </w:r>
    </w:p>
    <w:p w14:paraId="70ECEA28" w14:textId="77777777" w:rsidR="004E1E7B" w:rsidRPr="00036CB9" w:rsidRDefault="004E1E7B" w:rsidP="004E1E7B">
      <w:pPr>
        <w:ind w:right="-180"/>
        <w:rPr>
          <w:rFonts w:eastAsia="Times New Roman"/>
        </w:rPr>
      </w:pPr>
    </w:p>
    <w:p w14:paraId="0F674B68" w14:textId="4EC9F28F" w:rsidR="00954576" w:rsidRPr="00036CB9" w:rsidRDefault="004E1E7B" w:rsidP="004E1E7B">
      <w:pPr>
        <w:ind w:right="-180"/>
        <w:rPr>
          <w:rFonts w:eastAsia="Times New Roman"/>
        </w:rPr>
      </w:pPr>
      <w:r w:rsidRPr="00036CB9">
        <w:rPr>
          <w:rFonts w:eastAsia="Times New Roman"/>
          <w:b/>
          <w:bCs/>
        </w:rPr>
        <w:t>Bed 5B –</w:t>
      </w:r>
      <w:r w:rsidRPr="00036CB9">
        <w:rPr>
          <w:rFonts w:eastAsia="Times New Roman"/>
        </w:rPr>
        <w:t xml:space="preserve"> CLP was scattered through this tiny finger bay, but we noted the only area that was a true bed was in the entrance.  Even here, the low overall density likely would have caused only a minor impairment.</w:t>
      </w:r>
    </w:p>
    <w:p w14:paraId="346B48A5" w14:textId="12CEB39E" w:rsidR="004E1E7B" w:rsidRPr="00036CB9" w:rsidRDefault="004E1E7B" w:rsidP="004E1E7B">
      <w:pPr>
        <w:ind w:right="-180"/>
        <w:rPr>
          <w:rFonts w:eastAsia="Times New Roman"/>
        </w:rPr>
      </w:pPr>
    </w:p>
    <w:p w14:paraId="1ECD676D" w14:textId="01717B10" w:rsidR="004E1E7B" w:rsidRPr="00036CB9" w:rsidRDefault="004E1E7B" w:rsidP="004E1E7B">
      <w:pPr>
        <w:ind w:right="-180"/>
        <w:rPr>
          <w:rFonts w:eastAsia="Times New Roman"/>
        </w:rPr>
      </w:pPr>
      <w:r w:rsidRPr="00036CB9">
        <w:rPr>
          <w:rFonts w:eastAsia="Times New Roman"/>
          <w:b/>
          <w:bCs/>
        </w:rPr>
        <w:t xml:space="preserve">Beds </w:t>
      </w:r>
      <w:r w:rsidR="000F19D5" w:rsidRPr="00036CB9">
        <w:rPr>
          <w:rFonts w:eastAsia="Times New Roman"/>
          <w:b/>
          <w:bCs/>
        </w:rPr>
        <w:t>6</w:t>
      </w:r>
      <w:r w:rsidRPr="00036CB9">
        <w:rPr>
          <w:rFonts w:eastAsia="Times New Roman"/>
          <w:b/>
          <w:bCs/>
        </w:rPr>
        <w:t xml:space="preserve"> and </w:t>
      </w:r>
      <w:r w:rsidR="000F19D5" w:rsidRPr="00036CB9">
        <w:rPr>
          <w:rFonts w:eastAsia="Times New Roman"/>
          <w:b/>
          <w:bCs/>
        </w:rPr>
        <w:t>7</w:t>
      </w:r>
      <w:r w:rsidRPr="00036CB9">
        <w:rPr>
          <w:rFonts w:eastAsia="Times New Roman"/>
          <w:b/>
          <w:bCs/>
        </w:rPr>
        <w:t xml:space="preserve"> –</w:t>
      </w:r>
      <w:r w:rsidRPr="00036CB9">
        <w:rPr>
          <w:rFonts w:eastAsia="Times New Roman"/>
        </w:rPr>
        <w:t xml:space="preserve"> </w:t>
      </w:r>
      <w:r w:rsidR="000F19D5" w:rsidRPr="00036CB9">
        <w:rPr>
          <w:rFonts w:eastAsia="Times New Roman"/>
        </w:rPr>
        <w:t xml:space="preserve">Each of these beds dominated the small side bays they were in, and they likely caused severe impairment for local residents based on the number of uprooted plants.  </w:t>
      </w:r>
    </w:p>
    <w:p w14:paraId="798AC9B5" w14:textId="77777777" w:rsidR="00160E7D" w:rsidRPr="00036CB9" w:rsidRDefault="00160E7D" w:rsidP="004E1E7B">
      <w:pPr>
        <w:ind w:right="-180"/>
        <w:rPr>
          <w:rFonts w:eastAsia="Times New Roman"/>
        </w:rPr>
      </w:pPr>
    </w:p>
    <w:p w14:paraId="7BF4D6C5" w14:textId="77777777" w:rsidR="001D19EC" w:rsidRPr="00036CB9" w:rsidRDefault="001D19EC" w:rsidP="001D19EC">
      <w:pPr>
        <w:spacing w:after="40"/>
        <w:ind w:right="90"/>
        <w:jc w:val="center"/>
        <w:rPr>
          <w:rFonts w:eastAsia="Times New Roman"/>
          <w:b/>
          <w:sz w:val="28"/>
          <w:szCs w:val="28"/>
        </w:rPr>
      </w:pPr>
      <w:r w:rsidRPr="00036CB9">
        <w:rPr>
          <w:rFonts w:eastAsia="Times New Roman"/>
          <w:b/>
          <w:noProof/>
          <w:sz w:val="28"/>
          <w:szCs w:val="28"/>
        </w:rPr>
        <w:drawing>
          <wp:inline distT="0" distB="0" distL="0" distR="0" wp14:anchorId="0A385B6F" wp14:editId="2F187789">
            <wp:extent cx="2587752" cy="3657600"/>
            <wp:effectExtent l="0" t="0" r="3175" b="0"/>
            <wp:docPr id="34" name="Picture 4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10" descr="Map&#10;&#10;Description automatically generated"/>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036CB9">
        <w:rPr>
          <w:rFonts w:eastAsia="Times New Roman"/>
          <w:b/>
          <w:noProof/>
          <w:sz w:val="28"/>
          <w:szCs w:val="28"/>
        </w:rPr>
        <w:drawing>
          <wp:inline distT="0" distB="0" distL="0" distR="0" wp14:anchorId="58AE7DD0" wp14:editId="391D737F">
            <wp:extent cx="2587752" cy="3657600"/>
            <wp:effectExtent l="0" t="0" r="3175" b="0"/>
            <wp:docPr id="35" name="Picture 4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410" descr="Map&#10;&#10;Description automatically generated"/>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7AE04EB4" w14:textId="27EF1AD6" w:rsidR="001D19EC" w:rsidRPr="00036CB9" w:rsidRDefault="001D19EC" w:rsidP="001D19EC">
      <w:pPr>
        <w:jc w:val="center"/>
        <w:rPr>
          <w:rFonts w:eastAsia="Times New Roman"/>
          <w:b/>
          <w:sz w:val="28"/>
          <w:szCs w:val="28"/>
        </w:rPr>
      </w:pPr>
      <w:r w:rsidRPr="00036CB9">
        <w:rPr>
          <w:rFonts w:eastAsia="Times New Roman"/>
          <w:b/>
          <w:sz w:val="28"/>
          <w:szCs w:val="28"/>
        </w:rPr>
        <w:t>Figure 6:  2011 and 2022 Early-season CLP Beds – North End</w:t>
      </w:r>
    </w:p>
    <w:p w14:paraId="5FB353B1" w14:textId="7B43FD95" w:rsidR="000F19D5" w:rsidRPr="00036CB9" w:rsidRDefault="000F19D5" w:rsidP="007F60B3">
      <w:pPr>
        <w:ind w:right="-90"/>
        <w:rPr>
          <w:rFonts w:eastAsia="Times New Roman"/>
        </w:rPr>
      </w:pPr>
      <w:r w:rsidRPr="00036CB9">
        <w:rPr>
          <w:rFonts w:eastAsia="Times New Roman"/>
          <w:b/>
          <w:bCs/>
        </w:rPr>
        <w:t>Bed 8</w:t>
      </w:r>
      <w:r w:rsidRPr="00036CB9">
        <w:rPr>
          <w:rFonts w:eastAsia="Times New Roman"/>
        </w:rPr>
        <w:t xml:space="preserve"> –</w:t>
      </w:r>
      <w:r w:rsidR="003C6D10" w:rsidRPr="00036CB9">
        <w:rPr>
          <w:rFonts w:eastAsia="Times New Roman"/>
        </w:rPr>
        <w:t xml:space="preserve"> This b</w:t>
      </w:r>
      <w:r w:rsidR="003C7928" w:rsidRPr="00036CB9">
        <w:rPr>
          <w:rFonts w:eastAsia="Times New Roman"/>
        </w:rPr>
        <w:t xml:space="preserve">ed dominated </w:t>
      </w:r>
      <w:r w:rsidR="003C6D10" w:rsidRPr="00036CB9">
        <w:rPr>
          <w:rFonts w:eastAsia="Times New Roman"/>
        </w:rPr>
        <w:t>a</w:t>
      </w:r>
      <w:r w:rsidR="003C7928" w:rsidRPr="00036CB9">
        <w:rPr>
          <w:rFonts w:eastAsia="Times New Roman"/>
        </w:rPr>
        <w:t xml:space="preserve"> residential bay</w:t>
      </w:r>
      <w:r w:rsidR="00160E7D" w:rsidRPr="00036CB9">
        <w:rPr>
          <w:rFonts w:eastAsia="Times New Roman"/>
        </w:rPr>
        <w:t xml:space="preserve"> (Figure 7)</w:t>
      </w:r>
      <w:r w:rsidR="00C00CBC" w:rsidRPr="00036CB9">
        <w:rPr>
          <w:rFonts w:eastAsia="Times New Roman"/>
        </w:rPr>
        <w:t>.  Because the bed ringed the entire bay and there was no way around it, it was</w:t>
      </w:r>
      <w:r w:rsidR="003C7928" w:rsidRPr="00036CB9">
        <w:rPr>
          <w:rFonts w:eastAsia="Times New Roman"/>
        </w:rPr>
        <w:t xml:space="preserve"> likely caus</w:t>
      </w:r>
      <w:r w:rsidR="00C00CBC" w:rsidRPr="00036CB9">
        <w:rPr>
          <w:rFonts w:eastAsia="Times New Roman"/>
        </w:rPr>
        <w:t>ing</w:t>
      </w:r>
      <w:r w:rsidR="003C7928" w:rsidRPr="00036CB9">
        <w:rPr>
          <w:rFonts w:eastAsia="Times New Roman"/>
        </w:rPr>
        <w:t xml:space="preserve"> severe impairment for watercraft.</w:t>
      </w:r>
      <w:r w:rsidR="00C00CBC" w:rsidRPr="00036CB9">
        <w:rPr>
          <w:rFonts w:eastAsia="Times New Roman"/>
        </w:rPr>
        <w:t xml:space="preserve">  </w:t>
      </w:r>
      <w:r w:rsidRPr="00036CB9">
        <w:rPr>
          <w:rFonts w:eastAsia="Times New Roman"/>
        </w:rPr>
        <w:t xml:space="preserve">  </w:t>
      </w:r>
    </w:p>
    <w:p w14:paraId="7D9E89FC" w14:textId="77777777" w:rsidR="000F19D5" w:rsidRPr="00036CB9" w:rsidRDefault="000F19D5" w:rsidP="007F60B3">
      <w:pPr>
        <w:ind w:right="-90"/>
        <w:rPr>
          <w:rFonts w:eastAsia="Times New Roman"/>
          <w:sz w:val="20"/>
          <w:szCs w:val="20"/>
        </w:rPr>
      </w:pPr>
    </w:p>
    <w:p w14:paraId="46207CD6" w14:textId="325913C7" w:rsidR="000F19D5" w:rsidRPr="00036CB9" w:rsidRDefault="000F19D5" w:rsidP="007F60B3">
      <w:pPr>
        <w:ind w:right="-90"/>
        <w:rPr>
          <w:rFonts w:eastAsia="Times New Roman"/>
        </w:rPr>
      </w:pPr>
      <w:r w:rsidRPr="00036CB9">
        <w:rPr>
          <w:rFonts w:eastAsia="Times New Roman"/>
          <w:b/>
          <w:bCs/>
        </w:rPr>
        <w:t xml:space="preserve">Bed 9 </w:t>
      </w:r>
      <w:r w:rsidRPr="00036CB9">
        <w:rPr>
          <w:rFonts w:eastAsia="Times New Roman"/>
        </w:rPr>
        <w:t xml:space="preserve">– </w:t>
      </w:r>
      <w:r w:rsidR="00C00CBC" w:rsidRPr="00036CB9">
        <w:rPr>
          <w:rFonts w:eastAsia="Times New Roman"/>
        </w:rPr>
        <w:t xml:space="preserve">This </w:t>
      </w:r>
      <w:r w:rsidR="00160E7D" w:rsidRPr="00036CB9">
        <w:rPr>
          <w:rFonts w:eastAsia="Times New Roman"/>
        </w:rPr>
        <w:t>bed</w:t>
      </w:r>
      <w:r w:rsidR="00C00CBC" w:rsidRPr="00036CB9">
        <w:rPr>
          <w:rFonts w:eastAsia="Times New Roman"/>
        </w:rPr>
        <w:t xml:space="preserve"> </w:t>
      </w:r>
      <w:r w:rsidR="00DE1475" w:rsidRPr="00036CB9">
        <w:rPr>
          <w:rFonts w:eastAsia="Times New Roman"/>
        </w:rPr>
        <w:t xml:space="preserve">also </w:t>
      </w:r>
      <w:r w:rsidR="00C00CBC" w:rsidRPr="00036CB9">
        <w:rPr>
          <w:rFonts w:eastAsia="Times New Roman"/>
        </w:rPr>
        <w:t xml:space="preserve">occurred in a residential bay </w:t>
      </w:r>
      <w:r w:rsidR="00160E7D" w:rsidRPr="00036CB9">
        <w:rPr>
          <w:rFonts w:eastAsia="Times New Roman"/>
        </w:rPr>
        <w:t xml:space="preserve">and </w:t>
      </w:r>
      <w:r w:rsidR="00C00CBC" w:rsidRPr="00036CB9">
        <w:rPr>
          <w:rFonts w:eastAsia="Times New Roman"/>
        </w:rPr>
        <w:t>could potentially have caused moderate impairment</w:t>
      </w:r>
      <w:r w:rsidR="00160E7D" w:rsidRPr="00036CB9">
        <w:rPr>
          <w:rFonts w:eastAsia="Times New Roman"/>
        </w:rPr>
        <w:t xml:space="preserve">.  However, </w:t>
      </w:r>
      <w:r w:rsidR="00C00CBC" w:rsidRPr="00036CB9">
        <w:rPr>
          <w:rFonts w:eastAsia="Times New Roman"/>
        </w:rPr>
        <w:t>the majority of the CLP was in an area that people were unlikely to boat through</w:t>
      </w:r>
      <w:r w:rsidR="00160E7D" w:rsidRPr="00036CB9">
        <w:rPr>
          <w:rFonts w:eastAsia="Times New Roman"/>
        </w:rPr>
        <w:t xml:space="preserve"> and r</w:t>
      </w:r>
      <w:r w:rsidR="00C00CBC" w:rsidRPr="00036CB9">
        <w:rPr>
          <w:rFonts w:eastAsia="Times New Roman"/>
        </w:rPr>
        <w:t>esidents appeared to be keeping a reasonable navigation channel open by consistently motoring along the shoreline</w:t>
      </w:r>
      <w:r w:rsidR="00DE1475" w:rsidRPr="00036CB9">
        <w:rPr>
          <w:rFonts w:eastAsia="Times New Roman"/>
        </w:rPr>
        <w:t xml:space="preserve"> prior to accessing open water</w:t>
      </w:r>
      <w:r w:rsidR="00160E7D" w:rsidRPr="00036CB9">
        <w:rPr>
          <w:rFonts w:eastAsia="Times New Roman"/>
        </w:rPr>
        <w:t>.</w:t>
      </w:r>
      <w:r w:rsidR="00C00CBC" w:rsidRPr="00036CB9">
        <w:rPr>
          <w:rFonts w:eastAsia="Times New Roman"/>
        </w:rPr>
        <w:t xml:space="preserve"> </w:t>
      </w:r>
      <w:r w:rsidRPr="00036CB9">
        <w:rPr>
          <w:rFonts w:eastAsia="Times New Roman"/>
        </w:rPr>
        <w:t xml:space="preserve">  </w:t>
      </w:r>
    </w:p>
    <w:p w14:paraId="6761F3FC" w14:textId="77777777" w:rsidR="000F19D5" w:rsidRPr="00036CB9" w:rsidRDefault="000F19D5" w:rsidP="007F60B3">
      <w:pPr>
        <w:ind w:right="-90"/>
        <w:rPr>
          <w:rFonts w:eastAsia="Times New Roman"/>
        </w:rPr>
      </w:pPr>
    </w:p>
    <w:p w14:paraId="33D9E702" w14:textId="60EEDF67" w:rsidR="000F19D5" w:rsidRPr="00036CB9" w:rsidRDefault="000F19D5" w:rsidP="007F60B3">
      <w:pPr>
        <w:ind w:right="-90"/>
        <w:rPr>
          <w:rFonts w:eastAsia="Times New Roman"/>
        </w:rPr>
      </w:pPr>
      <w:r w:rsidRPr="00036CB9">
        <w:rPr>
          <w:rFonts w:eastAsia="Times New Roman"/>
          <w:b/>
          <w:bCs/>
        </w:rPr>
        <w:t>Beds 10 and 11</w:t>
      </w:r>
      <w:r w:rsidRPr="00036CB9">
        <w:rPr>
          <w:rFonts w:eastAsia="Times New Roman"/>
        </w:rPr>
        <w:t xml:space="preserve"> – </w:t>
      </w:r>
      <w:r w:rsidR="00C00CBC" w:rsidRPr="00036CB9">
        <w:rPr>
          <w:rFonts w:eastAsia="Times New Roman"/>
        </w:rPr>
        <w:t xml:space="preserve">For management purposes, these areas should </w:t>
      </w:r>
      <w:r w:rsidR="00DE1475" w:rsidRPr="00036CB9">
        <w:rPr>
          <w:rFonts w:eastAsia="Times New Roman"/>
        </w:rPr>
        <w:t xml:space="preserve">likely </w:t>
      </w:r>
      <w:r w:rsidR="00C00CBC" w:rsidRPr="00036CB9">
        <w:rPr>
          <w:rFonts w:eastAsia="Times New Roman"/>
        </w:rPr>
        <w:t>be considered con</w:t>
      </w:r>
      <w:r w:rsidR="00DE1475" w:rsidRPr="00036CB9">
        <w:rPr>
          <w:rFonts w:eastAsia="Times New Roman"/>
        </w:rPr>
        <w:t>tinuous</w:t>
      </w:r>
      <w:r w:rsidR="00C00CBC" w:rsidRPr="00036CB9">
        <w:rPr>
          <w:rFonts w:eastAsia="Times New Roman"/>
        </w:rPr>
        <w:t xml:space="preserve">.  The beds </w:t>
      </w:r>
      <w:r w:rsidR="00DE1475" w:rsidRPr="00036CB9">
        <w:rPr>
          <w:rFonts w:eastAsia="Times New Roman"/>
        </w:rPr>
        <w:t>appeared to be</w:t>
      </w:r>
      <w:r w:rsidR="00C00CBC" w:rsidRPr="00036CB9">
        <w:rPr>
          <w:rFonts w:eastAsia="Times New Roman"/>
        </w:rPr>
        <w:t xml:space="preserve"> caused moderate to severe impairment, but regular boat traffic between them was keeping a reasonable channel open.  </w:t>
      </w:r>
    </w:p>
    <w:p w14:paraId="4980171C" w14:textId="77777777" w:rsidR="000F19D5" w:rsidRPr="00036CB9" w:rsidRDefault="000F19D5" w:rsidP="007F60B3">
      <w:pPr>
        <w:ind w:right="-90"/>
        <w:rPr>
          <w:rFonts w:eastAsia="Times New Roman"/>
        </w:rPr>
      </w:pPr>
    </w:p>
    <w:p w14:paraId="52036FC7" w14:textId="2376040F" w:rsidR="000F19D5" w:rsidRPr="00036CB9" w:rsidRDefault="000F19D5" w:rsidP="007F60B3">
      <w:pPr>
        <w:ind w:right="-90"/>
        <w:rPr>
          <w:rFonts w:eastAsia="Times New Roman"/>
        </w:rPr>
      </w:pPr>
      <w:r w:rsidRPr="00036CB9">
        <w:rPr>
          <w:rFonts w:eastAsia="Times New Roman"/>
          <w:b/>
          <w:bCs/>
        </w:rPr>
        <w:t>Beds 11A, 11B, and 11C –</w:t>
      </w:r>
      <w:r w:rsidRPr="00036CB9">
        <w:rPr>
          <w:rFonts w:eastAsia="Times New Roman"/>
        </w:rPr>
        <w:t xml:space="preserve"> </w:t>
      </w:r>
      <w:r w:rsidR="00C00CBC" w:rsidRPr="00036CB9">
        <w:rPr>
          <w:rFonts w:eastAsia="Times New Roman"/>
        </w:rPr>
        <w:t xml:space="preserve">These three deepwater beds </w:t>
      </w:r>
      <w:r w:rsidR="00160E7D" w:rsidRPr="00036CB9">
        <w:rPr>
          <w:rFonts w:eastAsia="Times New Roman"/>
        </w:rPr>
        <w:t>could have cause</w:t>
      </w:r>
      <w:r w:rsidR="00DE1475" w:rsidRPr="00036CB9">
        <w:rPr>
          <w:rFonts w:eastAsia="Times New Roman"/>
        </w:rPr>
        <w:t>d</w:t>
      </w:r>
      <w:r w:rsidR="00160E7D" w:rsidRPr="00036CB9">
        <w:rPr>
          <w:rFonts w:eastAsia="Times New Roman"/>
        </w:rPr>
        <w:t xml:space="preserve"> some impairment, but they </w:t>
      </w:r>
      <w:r w:rsidR="00C00CBC" w:rsidRPr="00036CB9">
        <w:rPr>
          <w:rFonts w:eastAsia="Times New Roman"/>
        </w:rPr>
        <w:t xml:space="preserve">were established around floating bog mats </w:t>
      </w:r>
      <w:r w:rsidR="00DE1475" w:rsidRPr="00036CB9">
        <w:rPr>
          <w:rFonts w:eastAsia="Times New Roman"/>
        </w:rPr>
        <w:t>next to</w:t>
      </w:r>
      <w:r w:rsidR="00C00CBC" w:rsidRPr="00036CB9">
        <w:rPr>
          <w:rFonts w:eastAsia="Times New Roman"/>
        </w:rPr>
        <w:t xml:space="preserve"> mostly uninhabited shorelines</w:t>
      </w:r>
      <w:r w:rsidR="00160E7D" w:rsidRPr="00036CB9">
        <w:rPr>
          <w:rFonts w:eastAsia="Times New Roman"/>
        </w:rPr>
        <w:t>.  Because of this, they are likely a non-issue</w:t>
      </w:r>
      <w:r w:rsidR="00DE1475" w:rsidRPr="00036CB9">
        <w:rPr>
          <w:rFonts w:eastAsia="Times New Roman"/>
        </w:rPr>
        <w:t xml:space="preserve"> for boaters</w:t>
      </w:r>
      <w:r w:rsidR="00160E7D" w:rsidRPr="00036CB9">
        <w:rPr>
          <w:rFonts w:eastAsia="Times New Roman"/>
        </w:rPr>
        <w:t xml:space="preserve">. </w:t>
      </w:r>
    </w:p>
    <w:p w14:paraId="68E400A1" w14:textId="77777777" w:rsidR="000F19D5" w:rsidRPr="00036CB9" w:rsidRDefault="000F19D5" w:rsidP="007F60B3">
      <w:pPr>
        <w:ind w:right="-90"/>
        <w:rPr>
          <w:rFonts w:eastAsia="Times New Roman"/>
        </w:rPr>
      </w:pPr>
    </w:p>
    <w:p w14:paraId="0DF90A71" w14:textId="5B27EA58" w:rsidR="000F19D5" w:rsidRPr="00036CB9" w:rsidRDefault="000F19D5" w:rsidP="007F60B3">
      <w:pPr>
        <w:ind w:right="-90"/>
        <w:rPr>
          <w:rFonts w:eastAsia="Times New Roman"/>
        </w:rPr>
      </w:pPr>
      <w:r w:rsidRPr="00036CB9">
        <w:rPr>
          <w:rFonts w:eastAsia="Times New Roman"/>
          <w:b/>
          <w:bCs/>
        </w:rPr>
        <w:t>Beds 12 and 13 –</w:t>
      </w:r>
      <w:r w:rsidRPr="00036CB9">
        <w:rPr>
          <w:rFonts w:eastAsia="Times New Roman"/>
        </w:rPr>
        <w:t xml:space="preserve"> </w:t>
      </w:r>
      <w:r w:rsidR="00DE1475" w:rsidRPr="00036CB9">
        <w:rPr>
          <w:rFonts w:eastAsia="Times New Roman"/>
        </w:rPr>
        <w:t>Based on shoreline notices, a</w:t>
      </w:r>
      <w:r w:rsidR="00160E7D" w:rsidRPr="00036CB9">
        <w:rPr>
          <w:rFonts w:eastAsia="Times New Roman"/>
        </w:rPr>
        <w:t>t least parts of Bed 12 and possibly Bed 13 were treated by herbicide in 2022.  CLP was dead or dying in the marked treatment area forcing us to r</w:t>
      </w:r>
      <w:r w:rsidR="003C6D10" w:rsidRPr="00036CB9">
        <w:rPr>
          <w:rFonts w:eastAsia="Times New Roman"/>
        </w:rPr>
        <w:t>andomly rake</w:t>
      </w:r>
      <w:r w:rsidR="00160E7D" w:rsidRPr="00036CB9">
        <w:rPr>
          <w:rFonts w:eastAsia="Times New Roman"/>
        </w:rPr>
        <w:t xml:space="preserve"> to determine where the bed boundaries were.  In untreated areas, CLP appeared to be a major impairment in this heavily travelled area.</w:t>
      </w:r>
    </w:p>
    <w:p w14:paraId="553561C6" w14:textId="6FC274DA" w:rsidR="001D19EC" w:rsidRPr="00036CB9" w:rsidRDefault="001D19EC" w:rsidP="007F60B3">
      <w:pPr>
        <w:ind w:right="-90"/>
        <w:rPr>
          <w:rFonts w:eastAsia="Times New Roman"/>
        </w:rPr>
      </w:pPr>
    </w:p>
    <w:p w14:paraId="1209B22E" w14:textId="1938E905" w:rsidR="00160E7D" w:rsidRPr="00036CB9" w:rsidRDefault="00160E7D" w:rsidP="007F60B3">
      <w:pPr>
        <w:ind w:right="-90"/>
        <w:rPr>
          <w:rFonts w:eastAsia="Times New Roman"/>
        </w:rPr>
      </w:pPr>
      <w:r w:rsidRPr="00036CB9">
        <w:rPr>
          <w:rFonts w:eastAsia="Times New Roman"/>
          <w:b/>
          <w:bCs/>
        </w:rPr>
        <w:t>Bed 14</w:t>
      </w:r>
      <w:r w:rsidRPr="00036CB9">
        <w:rPr>
          <w:rFonts w:eastAsia="Times New Roman"/>
        </w:rPr>
        <w:t xml:space="preserve"> – </w:t>
      </w:r>
      <w:r w:rsidR="007F60B3" w:rsidRPr="00036CB9">
        <w:rPr>
          <w:rFonts w:eastAsia="Times New Roman"/>
        </w:rPr>
        <w:t xml:space="preserve">Canopied CLP </w:t>
      </w:r>
      <w:r w:rsidRPr="00036CB9">
        <w:rPr>
          <w:rFonts w:eastAsia="Times New Roman"/>
        </w:rPr>
        <w:t>covered the majority of this sparsely inhabited bay.  Despite this, its narrowness and varying density likely made it not more than a moderate impairment.</w:t>
      </w:r>
    </w:p>
    <w:p w14:paraId="2144A6E7" w14:textId="77777777" w:rsidR="00160E7D" w:rsidRPr="00036CB9" w:rsidRDefault="00160E7D" w:rsidP="003C6D10">
      <w:pPr>
        <w:ind w:right="-90"/>
        <w:rPr>
          <w:rFonts w:eastAsia="Times New Roman"/>
        </w:rPr>
      </w:pPr>
    </w:p>
    <w:p w14:paraId="08C4905A" w14:textId="77777777" w:rsidR="00954576" w:rsidRPr="00036CB9" w:rsidRDefault="00954576" w:rsidP="00954576">
      <w:pPr>
        <w:spacing w:after="40"/>
        <w:ind w:right="90"/>
        <w:jc w:val="center"/>
        <w:rPr>
          <w:rFonts w:eastAsia="Times New Roman"/>
          <w:b/>
          <w:sz w:val="28"/>
          <w:szCs w:val="28"/>
        </w:rPr>
      </w:pPr>
      <w:r w:rsidRPr="00036CB9">
        <w:rPr>
          <w:rFonts w:eastAsia="Times New Roman"/>
          <w:b/>
          <w:noProof/>
          <w:sz w:val="28"/>
          <w:szCs w:val="28"/>
        </w:rPr>
        <w:drawing>
          <wp:inline distT="0" distB="0" distL="0" distR="0" wp14:anchorId="49AEEEE3" wp14:editId="709A8877">
            <wp:extent cx="2587752" cy="3657600"/>
            <wp:effectExtent l="0" t="0" r="3175" b="0"/>
            <wp:docPr id="36"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10"/>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036CB9">
        <w:rPr>
          <w:rFonts w:eastAsia="Times New Roman"/>
          <w:b/>
          <w:noProof/>
          <w:sz w:val="28"/>
          <w:szCs w:val="28"/>
        </w:rPr>
        <w:drawing>
          <wp:inline distT="0" distB="0" distL="0" distR="0" wp14:anchorId="00B7D64F" wp14:editId="7FBD0B64">
            <wp:extent cx="2587752" cy="3657600"/>
            <wp:effectExtent l="0" t="0" r="3175" b="0"/>
            <wp:docPr id="37"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410"/>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77E28FAE" w14:textId="10485BE5" w:rsidR="00954576" w:rsidRPr="00036CB9" w:rsidRDefault="00954576" w:rsidP="007F60B3">
      <w:pPr>
        <w:ind w:right="90"/>
        <w:jc w:val="center"/>
        <w:rPr>
          <w:rFonts w:eastAsia="Times New Roman"/>
          <w:b/>
          <w:sz w:val="28"/>
          <w:szCs w:val="28"/>
        </w:rPr>
      </w:pPr>
      <w:r w:rsidRPr="00036CB9">
        <w:rPr>
          <w:rFonts w:eastAsia="Times New Roman"/>
          <w:b/>
          <w:sz w:val="28"/>
          <w:szCs w:val="28"/>
        </w:rPr>
        <w:t>Figure 7:  2011 and 2022 Early-season CLP Beds – Midlake</w:t>
      </w:r>
    </w:p>
    <w:p w14:paraId="5D2B517C" w14:textId="18BD9F12" w:rsidR="00093E85" w:rsidRPr="00036CB9" w:rsidRDefault="00093E85" w:rsidP="007F60B3">
      <w:pPr>
        <w:ind w:right="90"/>
        <w:rPr>
          <w:rFonts w:eastAsia="Times New Roman"/>
        </w:rPr>
      </w:pPr>
      <w:r w:rsidRPr="00036CB9">
        <w:rPr>
          <w:rFonts w:eastAsia="Times New Roman"/>
          <w:b/>
          <w:bCs/>
        </w:rPr>
        <w:t>Bed 15</w:t>
      </w:r>
      <w:r w:rsidRPr="00036CB9">
        <w:rPr>
          <w:rFonts w:eastAsia="Times New Roman"/>
        </w:rPr>
        <w:t xml:space="preserve"> – This bed </w:t>
      </w:r>
      <w:r w:rsidR="00994E76" w:rsidRPr="00036CB9">
        <w:rPr>
          <w:rFonts w:eastAsia="Times New Roman"/>
        </w:rPr>
        <w:t xml:space="preserve">nearly </w:t>
      </w:r>
      <w:r w:rsidRPr="00036CB9">
        <w:rPr>
          <w:rFonts w:eastAsia="Times New Roman"/>
        </w:rPr>
        <w:t>surrounded an uninhabited island and dominated a nearby shallow flat (Figure 8).  CLP was present in much of the rest of the bay including the “fishhook” cove (Calm Waters Bay</w:t>
      </w:r>
      <w:r w:rsidR="007F60B3" w:rsidRPr="00036CB9">
        <w:rPr>
          <w:rFonts w:eastAsia="Times New Roman"/>
        </w:rPr>
        <w:t xml:space="preserve"> Resort</w:t>
      </w:r>
      <w:r w:rsidRPr="00036CB9">
        <w:rPr>
          <w:rFonts w:eastAsia="Times New Roman"/>
        </w:rPr>
        <w:t>)</w:t>
      </w:r>
      <w:r w:rsidR="007604B7" w:rsidRPr="00036CB9">
        <w:rPr>
          <w:rFonts w:eastAsia="Times New Roman"/>
        </w:rPr>
        <w:t xml:space="preserve"> and thumb bay (Wildwood Resort), but it was so patchy that it was impossible to map.  Plants were ripped up throughout, so it’s possible the whole area would have formed a solid bed without the large volume of in/out boat traffic which appeared to be keeping </w:t>
      </w:r>
      <w:r w:rsidR="006871D8" w:rsidRPr="00036CB9">
        <w:rPr>
          <w:rFonts w:eastAsia="Times New Roman"/>
        </w:rPr>
        <w:t>a broad navigation channel</w:t>
      </w:r>
      <w:r w:rsidR="007604B7" w:rsidRPr="00036CB9">
        <w:rPr>
          <w:rFonts w:eastAsia="Times New Roman"/>
        </w:rPr>
        <w:t xml:space="preserve"> open.</w:t>
      </w:r>
    </w:p>
    <w:p w14:paraId="61E1F91B" w14:textId="77777777" w:rsidR="00093E85" w:rsidRPr="00036CB9" w:rsidRDefault="00093E85" w:rsidP="007F60B3">
      <w:pPr>
        <w:ind w:right="90"/>
        <w:rPr>
          <w:rFonts w:eastAsia="Times New Roman"/>
          <w:sz w:val="20"/>
          <w:szCs w:val="20"/>
        </w:rPr>
      </w:pPr>
    </w:p>
    <w:p w14:paraId="351E72B3" w14:textId="23C9EFB9" w:rsidR="00093E85" w:rsidRPr="00036CB9" w:rsidRDefault="00093E85" w:rsidP="007F60B3">
      <w:pPr>
        <w:ind w:right="90"/>
        <w:rPr>
          <w:rFonts w:eastAsia="Times New Roman"/>
        </w:rPr>
      </w:pPr>
      <w:r w:rsidRPr="00036CB9">
        <w:rPr>
          <w:rFonts w:eastAsia="Times New Roman"/>
          <w:b/>
          <w:bCs/>
        </w:rPr>
        <w:t xml:space="preserve">Beds 16 and 17 </w:t>
      </w:r>
      <w:r w:rsidRPr="00036CB9">
        <w:rPr>
          <w:rFonts w:eastAsia="Times New Roman"/>
        </w:rPr>
        <w:t>– These</w:t>
      </w:r>
      <w:r w:rsidR="00F13F70" w:rsidRPr="00036CB9">
        <w:rPr>
          <w:rFonts w:eastAsia="Times New Roman"/>
        </w:rPr>
        <w:t>s</w:t>
      </w:r>
      <w:r w:rsidRPr="00036CB9">
        <w:rPr>
          <w:rFonts w:eastAsia="Times New Roman"/>
        </w:rPr>
        <w:t xml:space="preserve"> </w:t>
      </w:r>
      <w:r w:rsidR="00F13F70" w:rsidRPr="00036CB9">
        <w:rPr>
          <w:rFonts w:eastAsia="Times New Roman"/>
        </w:rPr>
        <w:t xml:space="preserve">narrow </w:t>
      </w:r>
      <w:r w:rsidRPr="00036CB9">
        <w:rPr>
          <w:rFonts w:eastAsia="Times New Roman"/>
        </w:rPr>
        <w:t>bed</w:t>
      </w:r>
      <w:r w:rsidR="00F13F70" w:rsidRPr="00036CB9">
        <w:rPr>
          <w:rFonts w:eastAsia="Times New Roman"/>
        </w:rPr>
        <w:t>s</w:t>
      </w:r>
      <w:r w:rsidRPr="00036CB9">
        <w:rPr>
          <w:rFonts w:eastAsia="Times New Roman"/>
        </w:rPr>
        <w:t xml:space="preserve"> occurred </w:t>
      </w:r>
      <w:r w:rsidR="00F13F70" w:rsidRPr="00036CB9">
        <w:rPr>
          <w:rFonts w:eastAsia="Times New Roman"/>
        </w:rPr>
        <w:t xml:space="preserve">along </w:t>
      </w:r>
      <w:r w:rsidRPr="00036CB9">
        <w:rPr>
          <w:rFonts w:eastAsia="Times New Roman"/>
        </w:rPr>
        <w:t xml:space="preserve">residential </w:t>
      </w:r>
      <w:r w:rsidR="00F13F70" w:rsidRPr="00036CB9">
        <w:rPr>
          <w:rFonts w:eastAsia="Times New Roman"/>
        </w:rPr>
        <w:t>shorelines</w:t>
      </w:r>
      <w:r w:rsidRPr="00036CB9">
        <w:rPr>
          <w:rFonts w:eastAsia="Times New Roman"/>
        </w:rPr>
        <w:t xml:space="preserve"> and could potentially have caused </w:t>
      </w:r>
      <w:r w:rsidR="003151CA" w:rsidRPr="00036CB9">
        <w:rPr>
          <w:rFonts w:eastAsia="Times New Roman"/>
        </w:rPr>
        <w:t xml:space="preserve">minor to </w:t>
      </w:r>
      <w:r w:rsidRPr="00036CB9">
        <w:rPr>
          <w:rFonts w:eastAsia="Times New Roman"/>
        </w:rPr>
        <w:t>moderate impairment</w:t>
      </w:r>
      <w:r w:rsidR="003151CA" w:rsidRPr="00036CB9">
        <w:rPr>
          <w:rFonts w:eastAsia="Times New Roman"/>
        </w:rPr>
        <w:t xml:space="preserve"> as we saw plants had been ripped from the bottom throughout.  We also noted prop-trails to/from each residential dock.  </w:t>
      </w:r>
      <w:r w:rsidRPr="00036CB9">
        <w:rPr>
          <w:rFonts w:eastAsia="Times New Roman"/>
        </w:rPr>
        <w:t xml:space="preserve"> </w:t>
      </w:r>
    </w:p>
    <w:p w14:paraId="6C231A76" w14:textId="77777777" w:rsidR="00093E85" w:rsidRPr="00036CB9" w:rsidRDefault="00093E85" w:rsidP="007F60B3">
      <w:pPr>
        <w:ind w:right="90"/>
        <w:rPr>
          <w:rFonts w:eastAsia="Times New Roman"/>
        </w:rPr>
      </w:pPr>
    </w:p>
    <w:p w14:paraId="19BB0E1E" w14:textId="4C97C91B" w:rsidR="00093E85" w:rsidRPr="00036CB9" w:rsidRDefault="00093E85" w:rsidP="007F60B3">
      <w:pPr>
        <w:ind w:right="90"/>
        <w:rPr>
          <w:rFonts w:eastAsia="Times New Roman"/>
        </w:rPr>
      </w:pPr>
      <w:r w:rsidRPr="00036CB9">
        <w:rPr>
          <w:rFonts w:eastAsia="Times New Roman"/>
          <w:b/>
          <w:bCs/>
        </w:rPr>
        <w:t>Beds 1</w:t>
      </w:r>
      <w:r w:rsidR="00F13F70" w:rsidRPr="00036CB9">
        <w:rPr>
          <w:rFonts w:eastAsia="Times New Roman"/>
          <w:b/>
          <w:bCs/>
        </w:rPr>
        <w:t xml:space="preserve">8 </w:t>
      </w:r>
      <w:r w:rsidRPr="00036CB9">
        <w:rPr>
          <w:rFonts w:eastAsia="Times New Roman"/>
          <w:b/>
          <w:bCs/>
        </w:rPr>
        <w:t>and 1</w:t>
      </w:r>
      <w:r w:rsidR="00F13F70" w:rsidRPr="00036CB9">
        <w:rPr>
          <w:rFonts w:eastAsia="Times New Roman"/>
          <w:b/>
          <w:bCs/>
        </w:rPr>
        <w:t>9</w:t>
      </w:r>
      <w:r w:rsidRPr="00036CB9">
        <w:rPr>
          <w:rFonts w:eastAsia="Times New Roman"/>
        </w:rPr>
        <w:t xml:space="preserve"> – </w:t>
      </w:r>
      <w:r w:rsidR="003151CA" w:rsidRPr="00036CB9">
        <w:rPr>
          <w:rFonts w:eastAsia="Times New Roman"/>
        </w:rPr>
        <w:t>Each of these dense beds formed a canopied mat in their respective bays.  Residents appeared to be motoring around the perimeter rather than trying to cut through the middle of them.  Each also had a hard outer edge that appeared to be holding significant numbers of panfish as anglers ringed the outer edges of each bed.</w:t>
      </w:r>
      <w:r w:rsidRPr="00036CB9">
        <w:rPr>
          <w:rFonts w:eastAsia="Times New Roman"/>
        </w:rPr>
        <w:t xml:space="preserve">  </w:t>
      </w:r>
    </w:p>
    <w:p w14:paraId="38194215" w14:textId="77777777" w:rsidR="00093E85" w:rsidRPr="00036CB9" w:rsidRDefault="00093E85" w:rsidP="007F60B3">
      <w:pPr>
        <w:ind w:right="90"/>
        <w:rPr>
          <w:rFonts w:eastAsia="Times New Roman"/>
        </w:rPr>
      </w:pPr>
    </w:p>
    <w:p w14:paraId="3C08E769" w14:textId="46CEBBF3" w:rsidR="00093E85" w:rsidRPr="00036CB9" w:rsidRDefault="00093E85" w:rsidP="007F60B3">
      <w:pPr>
        <w:ind w:right="90"/>
        <w:rPr>
          <w:rFonts w:eastAsia="Times New Roman"/>
        </w:rPr>
      </w:pPr>
      <w:r w:rsidRPr="00036CB9">
        <w:rPr>
          <w:rFonts w:eastAsia="Times New Roman"/>
          <w:b/>
          <w:bCs/>
        </w:rPr>
        <w:t xml:space="preserve">Beds </w:t>
      </w:r>
      <w:r w:rsidR="00F13F70" w:rsidRPr="00036CB9">
        <w:rPr>
          <w:rFonts w:eastAsia="Times New Roman"/>
          <w:b/>
          <w:bCs/>
        </w:rPr>
        <w:t>20 and 21</w:t>
      </w:r>
      <w:r w:rsidRPr="00036CB9">
        <w:rPr>
          <w:rFonts w:eastAsia="Times New Roman"/>
          <w:b/>
          <w:bCs/>
        </w:rPr>
        <w:t xml:space="preserve"> –</w:t>
      </w:r>
      <w:r w:rsidRPr="00036CB9">
        <w:rPr>
          <w:rFonts w:eastAsia="Times New Roman"/>
        </w:rPr>
        <w:t xml:space="preserve"> </w:t>
      </w:r>
      <w:r w:rsidR="003151CA" w:rsidRPr="00036CB9">
        <w:rPr>
          <w:rFonts w:eastAsia="Times New Roman"/>
        </w:rPr>
        <w:t>Bed 20 was nearly identical in f</w:t>
      </w:r>
      <w:r w:rsidR="007F60B3" w:rsidRPr="00036CB9">
        <w:rPr>
          <w:rFonts w:eastAsia="Times New Roman"/>
        </w:rPr>
        <w:t>o</w:t>
      </w:r>
      <w:r w:rsidR="003151CA" w:rsidRPr="00036CB9">
        <w:rPr>
          <w:rFonts w:eastAsia="Times New Roman"/>
        </w:rPr>
        <w:t>rm to Beds 18 and 19 while Bed 21 was established south of an uninhabited island.  If it wasn’t for regular boat traffic between the island and shoreline, the two beds would have likely merged into a single canopied area.</w:t>
      </w:r>
      <w:r w:rsidR="00F13F70" w:rsidRPr="00036CB9">
        <w:rPr>
          <w:rFonts w:eastAsia="Times New Roman"/>
        </w:rPr>
        <w:t xml:space="preserve">  </w:t>
      </w:r>
    </w:p>
    <w:p w14:paraId="3CA2816F" w14:textId="77777777" w:rsidR="00093E85" w:rsidRPr="00036CB9" w:rsidRDefault="00093E85" w:rsidP="007F60B3">
      <w:pPr>
        <w:ind w:right="90"/>
        <w:rPr>
          <w:rFonts w:eastAsia="Times New Roman"/>
        </w:rPr>
      </w:pPr>
    </w:p>
    <w:p w14:paraId="414C5471" w14:textId="1336690D" w:rsidR="00093E85" w:rsidRPr="00036CB9" w:rsidRDefault="00093E85" w:rsidP="007F60B3">
      <w:pPr>
        <w:ind w:right="90"/>
        <w:rPr>
          <w:rFonts w:eastAsia="Times New Roman"/>
        </w:rPr>
      </w:pPr>
      <w:r w:rsidRPr="00036CB9">
        <w:rPr>
          <w:rFonts w:eastAsia="Times New Roman"/>
          <w:b/>
          <w:bCs/>
        </w:rPr>
        <w:t>Bed</w:t>
      </w:r>
      <w:r w:rsidR="003151CA" w:rsidRPr="00036CB9">
        <w:rPr>
          <w:rFonts w:eastAsia="Times New Roman"/>
          <w:b/>
          <w:bCs/>
        </w:rPr>
        <w:t>s 22 and 23</w:t>
      </w:r>
      <w:r w:rsidRPr="00036CB9">
        <w:rPr>
          <w:rFonts w:eastAsia="Times New Roman"/>
          <w:b/>
          <w:bCs/>
        </w:rPr>
        <w:t xml:space="preserve"> –</w:t>
      </w:r>
      <w:r w:rsidRPr="00036CB9">
        <w:rPr>
          <w:rFonts w:eastAsia="Times New Roman"/>
        </w:rPr>
        <w:t xml:space="preserve"> </w:t>
      </w:r>
      <w:r w:rsidR="003151CA" w:rsidRPr="00036CB9">
        <w:rPr>
          <w:rFonts w:eastAsia="Times New Roman"/>
        </w:rPr>
        <w:t>These dense beds also occurred along residential shoreline</w:t>
      </w:r>
      <w:r w:rsidR="007F60B3" w:rsidRPr="00036CB9">
        <w:rPr>
          <w:rFonts w:eastAsia="Times New Roman"/>
        </w:rPr>
        <w:t>s</w:t>
      </w:r>
      <w:r w:rsidR="003151CA" w:rsidRPr="00036CB9">
        <w:rPr>
          <w:rFonts w:eastAsia="Times New Roman"/>
        </w:rPr>
        <w:t xml:space="preserve"> and appeared to be significant</w:t>
      </w:r>
      <w:r w:rsidR="007F60B3" w:rsidRPr="00036CB9">
        <w:rPr>
          <w:rFonts w:eastAsia="Times New Roman"/>
        </w:rPr>
        <w:t>ly</w:t>
      </w:r>
      <w:r w:rsidR="003151CA" w:rsidRPr="00036CB9">
        <w:rPr>
          <w:rFonts w:eastAsia="Times New Roman"/>
        </w:rPr>
        <w:t xml:space="preserve"> impair</w:t>
      </w:r>
      <w:r w:rsidR="007F60B3" w:rsidRPr="00036CB9">
        <w:rPr>
          <w:rFonts w:eastAsia="Times New Roman"/>
        </w:rPr>
        <w:t>ing open water access</w:t>
      </w:r>
      <w:r w:rsidR="003151CA" w:rsidRPr="00036CB9">
        <w:rPr>
          <w:rFonts w:eastAsia="Times New Roman"/>
        </w:rPr>
        <w:t>.</w:t>
      </w:r>
    </w:p>
    <w:p w14:paraId="28505A14" w14:textId="77777777" w:rsidR="00093E85" w:rsidRPr="00036CB9" w:rsidRDefault="00093E85" w:rsidP="00093E85">
      <w:pPr>
        <w:ind w:right="-90"/>
        <w:rPr>
          <w:rFonts w:eastAsia="Times New Roman"/>
        </w:rPr>
      </w:pPr>
    </w:p>
    <w:p w14:paraId="71969529" w14:textId="77777777" w:rsidR="00954576" w:rsidRPr="00036CB9" w:rsidRDefault="00954576" w:rsidP="00954576">
      <w:pPr>
        <w:spacing w:after="40"/>
        <w:ind w:right="90"/>
        <w:jc w:val="center"/>
        <w:rPr>
          <w:rFonts w:eastAsia="Times New Roman"/>
          <w:b/>
          <w:sz w:val="28"/>
          <w:szCs w:val="28"/>
        </w:rPr>
      </w:pPr>
      <w:r w:rsidRPr="00036CB9">
        <w:rPr>
          <w:rFonts w:eastAsia="Times New Roman"/>
          <w:b/>
          <w:noProof/>
          <w:sz w:val="28"/>
          <w:szCs w:val="28"/>
        </w:rPr>
        <w:drawing>
          <wp:inline distT="0" distB="0" distL="0" distR="0" wp14:anchorId="4BD96032" wp14:editId="3B746E7B">
            <wp:extent cx="2587752" cy="3657600"/>
            <wp:effectExtent l="0" t="0" r="3175" b="0"/>
            <wp:docPr id="38"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410"/>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036CB9">
        <w:rPr>
          <w:rFonts w:eastAsia="Times New Roman"/>
          <w:b/>
          <w:noProof/>
          <w:sz w:val="28"/>
          <w:szCs w:val="28"/>
        </w:rPr>
        <w:drawing>
          <wp:inline distT="0" distB="0" distL="0" distR="0" wp14:anchorId="1F63B7AB" wp14:editId="2B2C8B71">
            <wp:extent cx="2587752" cy="3657600"/>
            <wp:effectExtent l="0" t="0" r="3175" b="0"/>
            <wp:docPr id="39"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10"/>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38E532C4" w14:textId="621D4265" w:rsidR="00954576" w:rsidRPr="00036CB9" w:rsidRDefault="00954576" w:rsidP="007F60B3">
      <w:pPr>
        <w:ind w:right="90"/>
        <w:jc w:val="center"/>
        <w:rPr>
          <w:rFonts w:eastAsia="Times New Roman"/>
          <w:b/>
          <w:sz w:val="28"/>
          <w:szCs w:val="28"/>
        </w:rPr>
      </w:pPr>
      <w:r w:rsidRPr="00036CB9">
        <w:rPr>
          <w:rFonts w:eastAsia="Times New Roman"/>
          <w:b/>
          <w:sz w:val="28"/>
          <w:szCs w:val="28"/>
        </w:rPr>
        <w:t>Figure 8:  2011 and 2022 Early-season CLP Beds – South End</w:t>
      </w:r>
    </w:p>
    <w:p w14:paraId="0FF5A507" w14:textId="5F639195" w:rsidR="006E3A4C" w:rsidRPr="00036CB9" w:rsidRDefault="006E3A4C" w:rsidP="00C863D4">
      <w:pPr>
        <w:ind w:right="90"/>
        <w:rPr>
          <w:rFonts w:eastAsia="Times New Roman"/>
        </w:rPr>
      </w:pPr>
      <w:r w:rsidRPr="00036CB9">
        <w:rPr>
          <w:rFonts w:eastAsia="Times New Roman"/>
          <w:b/>
          <w:bCs/>
        </w:rPr>
        <w:t>Bed 24</w:t>
      </w:r>
      <w:r w:rsidRPr="00036CB9">
        <w:rPr>
          <w:rFonts w:eastAsia="Times New Roman"/>
        </w:rPr>
        <w:t xml:space="preserve"> – In addition to being relatively narrow, this shoreline bed was patchy </w:t>
      </w:r>
      <w:r w:rsidR="00C863D4" w:rsidRPr="00036CB9">
        <w:rPr>
          <w:rFonts w:eastAsia="Times New Roman"/>
        </w:rPr>
        <w:t>and generally low density</w:t>
      </w:r>
      <w:r w:rsidRPr="00036CB9">
        <w:rPr>
          <w:rFonts w:eastAsia="Times New Roman"/>
        </w:rPr>
        <w:t>.  Based on this, it seemed unlikely to be causing more than a minor impairment.</w:t>
      </w:r>
    </w:p>
    <w:p w14:paraId="5DC8C240" w14:textId="77777777" w:rsidR="006E3A4C" w:rsidRPr="00036CB9" w:rsidRDefault="006E3A4C" w:rsidP="00C863D4">
      <w:pPr>
        <w:ind w:right="90"/>
        <w:rPr>
          <w:rFonts w:eastAsia="Times New Roman"/>
        </w:rPr>
      </w:pPr>
    </w:p>
    <w:p w14:paraId="79D100BD" w14:textId="77777777" w:rsidR="006E3A4C" w:rsidRPr="00036CB9" w:rsidRDefault="006E3A4C" w:rsidP="00C863D4">
      <w:pPr>
        <w:ind w:right="90"/>
        <w:rPr>
          <w:rFonts w:eastAsia="Times New Roman"/>
        </w:rPr>
      </w:pPr>
      <w:r w:rsidRPr="00036CB9">
        <w:rPr>
          <w:rFonts w:eastAsia="Times New Roman"/>
          <w:b/>
          <w:bCs/>
        </w:rPr>
        <w:t>Bed 25</w:t>
      </w:r>
      <w:r w:rsidRPr="00036CB9">
        <w:rPr>
          <w:rFonts w:eastAsia="Times New Roman"/>
        </w:rPr>
        <w:t xml:space="preserve"> – Although this bed was moderately dense, its small size meant it was easily avoided.</w:t>
      </w:r>
    </w:p>
    <w:p w14:paraId="62165DA6" w14:textId="77777777" w:rsidR="006E3A4C" w:rsidRPr="00036CB9" w:rsidRDefault="006E3A4C" w:rsidP="00C863D4">
      <w:pPr>
        <w:ind w:right="90"/>
        <w:rPr>
          <w:rFonts w:eastAsia="Times New Roman"/>
        </w:rPr>
      </w:pPr>
    </w:p>
    <w:p w14:paraId="0F13A76A" w14:textId="77777777" w:rsidR="006E3A4C" w:rsidRPr="00036CB9" w:rsidRDefault="006E3A4C" w:rsidP="00C863D4">
      <w:pPr>
        <w:ind w:right="90"/>
        <w:rPr>
          <w:rFonts w:eastAsia="Times New Roman"/>
        </w:rPr>
      </w:pPr>
      <w:r w:rsidRPr="00036CB9">
        <w:rPr>
          <w:rFonts w:eastAsia="Times New Roman"/>
          <w:b/>
          <w:bCs/>
        </w:rPr>
        <w:t>Bed 26</w:t>
      </w:r>
      <w:r w:rsidRPr="00036CB9">
        <w:rPr>
          <w:rFonts w:eastAsia="Times New Roman"/>
        </w:rPr>
        <w:t xml:space="preserve"> – This bed was also moderately dense, but it occurred in an uninhabited side bay which likely made it a non-issue.</w:t>
      </w:r>
    </w:p>
    <w:p w14:paraId="000A3586" w14:textId="77777777" w:rsidR="006E3A4C" w:rsidRPr="00036CB9" w:rsidRDefault="006E3A4C" w:rsidP="00C863D4">
      <w:pPr>
        <w:ind w:right="90"/>
        <w:rPr>
          <w:rFonts w:eastAsia="Times New Roman"/>
        </w:rPr>
      </w:pPr>
    </w:p>
    <w:p w14:paraId="22B40902" w14:textId="5FB591FA" w:rsidR="006E3A4C" w:rsidRPr="00036CB9" w:rsidRDefault="006E3A4C" w:rsidP="00C863D4">
      <w:pPr>
        <w:ind w:right="90"/>
        <w:rPr>
          <w:rFonts w:eastAsia="Times New Roman"/>
        </w:rPr>
      </w:pPr>
      <w:r w:rsidRPr="00036CB9">
        <w:rPr>
          <w:rFonts w:eastAsia="Times New Roman"/>
          <w:b/>
          <w:bCs/>
        </w:rPr>
        <w:t>Bed 27</w:t>
      </w:r>
      <w:r w:rsidRPr="00036CB9">
        <w:rPr>
          <w:rFonts w:eastAsia="Times New Roman"/>
        </w:rPr>
        <w:t xml:space="preserve"> – </w:t>
      </w:r>
      <w:r w:rsidR="00A56A24" w:rsidRPr="00036CB9">
        <w:rPr>
          <w:rFonts w:eastAsia="Times New Roman"/>
        </w:rPr>
        <w:t xml:space="preserve">Wrapped around several islands </w:t>
      </w:r>
      <w:r w:rsidR="00C863D4" w:rsidRPr="00036CB9">
        <w:rPr>
          <w:rFonts w:eastAsia="Times New Roman"/>
        </w:rPr>
        <w:t xml:space="preserve">and situated </w:t>
      </w:r>
      <w:r w:rsidR="00A56A24" w:rsidRPr="00036CB9">
        <w:rPr>
          <w:rFonts w:eastAsia="Times New Roman"/>
        </w:rPr>
        <w:t xml:space="preserve">in the middle of </w:t>
      </w:r>
      <w:r w:rsidR="00C863D4" w:rsidRPr="00036CB9">
        <w:rPr>
          <w:rFonts w:eastAsia="Times New Roman"/>
        </w:rPr>
        <w:t>a</w:t>
      </w:r>
      <w:r w:rsidR="00A56A24" w:rsidRPr="00036CB9">
        <w:rPr>
          <w:rFonts w:eastAsia="Times New Roman"/>
        </w:rPr>
        <w:t xml:space="preserve"> </w:t>
      </w:r>
      <w:r w:rsidR="00C863D4" w:rsidRPr="00036CB9">
        <w:rPr>
          <w:rFonts w:eastAsia="Times New Roman"/>
        </w:rPr>
        <w:t xml:space="preserve">main </w:t>
      </w:r>
      <w:r w:rsidR="00A56A24" w:rsidRPr="00036CB9">
        <w:rPr>
          <w:rFonts w:eastAsia="Times New Roman"/>
        </w:rPr>
        <w:t>navigation channel, Bed 27 had the potential to cause at least moderate impairment.  Due to the high level of boat traffic, the bed was likely thinner than it would have been as we notice prop-clipped and uprooted plants throughout the area.</w:t>
      </w:r>
    </w:p>
    <w:p w14:paraId="6FCA5576" w14:textId="77777777" w:rsidR="006E3A4C" w:rsidRPr="00036CB9" w:rsidRDefault="006E3A4C" w:rsidP="00C863D4">
      <w:pPr>
        <w:ind w:right="90"/>
        <w:rPr>
          <w:rFonts w:eastAsia="Times New Roman"/>
        </w:rPr>
      </w:pPr>
    </w:p>
    <w:p w14:paraId="403D7F23" w14:textId="0453E0EC" w:rsidR="006E3A4C" w:rsidRPr="00036CB9" w:rsidRDefault="006E3A4C" w:rsidP="00C863D4">
      <w:pPr>
        <w:ind w:right="90"/>
        <w:rPr>
          <w:rFonts w:eastAsia="Times New Roman"/>
        </w:rPr>
      </w:pPr>
      <w:r w:rsidRPr="00036CB9">
        <w:rPr>
          <w:rFonts w:eastAsia="Times New Roman"/>
          <w:b/>
          <w:bCs/>
        </w:rPr>
        <w:t>Beds 28 and 29</w:t>
      </w:r>
      <w:r w:rsidRPr="00036CB9">
        <w:rPr>
          <w:rFonts w:eastAsia="Times New Roman"/>
        </w:rPr>
        <w:t xml:space="preserve"> – </w:t>
      </w:r>
      <w:r w:rsidR="005C5A3C" w:rsidRPr="00036CB9">
        <w:rPr>
          <w:rFonts w:eastAsia="Times New Roman"/>
        </w:rPr>
        <w:t>These small beds both occurred in areas where residents might have to motor through them, but their small size and low density like made them little more than a minor impairment.</w:t>
      </w:r>
    </w:p>
    <w:p w14:paraId="736933DD" w14:textId="277B30C7" w:rsidR="006E3A4C" w:rsidRPr="00036CB9" w:rsidRDefault="006E3A4C" w:rsidP="009F34C9">
      <w:pPr>
        <w:ind w:right="-180"/>
        <w:rPr>
          <w:rFonts w:eastAsia="Times New Roman"/>
        </w:rPr>
        <w:sectPr w:rsidR="006E3A4C" w:rsidRPr="00036CB9" w:rsidSect="00F946DF">
          <w:pgSz w:w="12240" w:h="15840"/>
          <w:pgMar w:top="1440" w:right="1350" w:bottom="1440" w:left="2160" w:header="720" w:footer="720" w:gutter="0"/>
          <w:cols w:space="720"/>
          <w:docGrid w:linePitch="360"/>
        </w:sectPr>
      </w:pPr>
    </w:p>
    <w:p w14:paraId="3EE2F2A2" w14:textId="23A9AEFE" w:rsidR="00416FB7" w:rsidRPr="00036CB9" w:rsidRDefault="00416FB7" w:rsidP="00416FB7">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Table 1:  Curly-leaf Pondweed Bed Summary </w:t>
      </w:r>
    </w:p>
    <w:p w14:paraId="449FBA17" w14:textId="78100601" w:rsidR="00B447D3" w:rsidRPr="00036CB9" w:rsidRDefault="00AD661F" w:rsidP="00804B1D">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Prairie Lake</w:t>
      </w:r>
      <w:r w:rsidR="00F3145B" w:rsidRPr="00036CB9">
        <w:rPr>
          <w:rFonts w:asciiTheme="majorBidi" w:eastAsia="Times New Roman" w:hAnsiTheme="majorBidi" w:cstheme="majorBidi"/>
          <w:b/>
          <w:sz w:val="28"/>
          <w:szCs w:val="28"/>
        </w:rPr>
        <w:t xml:space="preserve"> - Barron County, W</w:t>
      </w:r>
      <w:r w:rsidR="00BC0022" w:rsidRPr="00036CB9">
        <w:rPr>
          <w:rFonts w:asciiTheme="majorBidi" w:eastAsia="Times New Roman" w:hAnsiTheme="majorBidi" w:cstheme="majorBidi"/>
          <w:b/>
          <w:sz w:val="28"/>
          <w:szCs w:val="28"/>
        </w:rPr>
        <w:t>I</w:t>
      </w:r>
    </w:p>
    <w:p w14:paraId="3EE2F2A3" w14:textId="6583625A" w:rsidR="00416FB7" w:rsidRPr="00036CB9" w:rsidRDefault="00416FB7" w:rsidP="00804B1D">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June </w:t>
      </w:r>
      <w:r w:rsidR="00313D69" w:rsidRPr="00036CB9">
        <w:rPr>
          <w:rFonts w:asciiTheme="majorBidi" w:eastAsia="Times New Roman" w:hAnsiTheme="majorBidi" w:cstheme="majorBidi"/>
          <w:b/>
          <w:sz w:val="28"/>
          <w:szCs w:val="28"/>
        </w:rPr>
        <w:t>7</w:t>
      </w:r>
      <w:r w:rsidRPr="00036CB9">
        <w:rPr>
          <w:rFonts w:asciiTheme="majorBidi" w:eastAsia="Times New Roman" w:hAnsiTheme="majorBidi" w:cstheme="majorBidi"/>
          <w:b/>
          <w:sz w:val="28"/>
          <w:szCs w:val="28"/>
        </w:rPr>
        <w:t>,</w:t>
      </w:r>
      <w:r w:rsidR="00313D69" w:rsidRPr="00036CB9">
        <w:rPr>
          <w:rFonts w:asciiTheme="majorBidi" w:eastAsia="Times New Roman" w:hAnsiTheme="majorBidi" w:cstheme="majorBidi"/>
          <w:b/>
          <w:sz w:val="28"/>
          <w:szCs w:val="28"/>
        </w:rPr>
        <w:t xml:space="preserve"> 9-10,</w:t>
      </w:r>
      <w:r w:rsidRPr="00036CB9">
        <w:rPr>
          <w:rFonts w:asciiTheme="majorBidi" w:eastAsia="Times New Roman" w:hAnsiTheme="majorBidi" w:cstheme="majorBidi"/>
          <w:b/>
          <w:sz w:val="28"/>
          <w:szCs w:val="28"/>
        </w:rPr>
        <w:t xml:space="preserve"> </w:t>
      </w:r>
      <w:r w:rsidR="00E95CA6" w:rsidRPr="00036CB9">
        <w:rPr>
          <w:rFonts w:asciiTheme="majorBidi" w:eastAsia="Times New Roman" w:hAnsiTheme="majorBidi" w:cstheme="majorBidi"/>
          <w:b/>
          <w:sz w:val="28"/>
          <w:szCs w:val="28"/>
        </w:rPr>
        <w:t>2022</w:t>
      </w:r>
    </w:p>
    <w:p w14:paraId="3698F963" w14:textId="77777777" w:rsidR="005C1934" w:rsidRPr="00036CB9" w:rsidRDefault="005C1934" w:rsidP="00804B1D">
      <w:pPr>
        <w:jc w:val="center"/>
        <w:rPr>
          <w:rFonts w:asciiTheme="majorBidi" w:eastAsia="Times New Roman" w:hAnsiTheme="majorBidi" w:cstheme="majorBidi"/>
          <w:b/>
        </w:rPr>
      </w:pPr>
    </w:p>
    <w:tbl>
      <w:tblPr>
        <w:tblpPr w:leftFromText="180" w:rightFromText="180" w:vertAnchor="text" w:horzAnchor="margin" w:tblpY="65"/>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255"/>
        <w:gridCol w:w="1260"/>
        <w:gridCol w:w="1260"/>
        <w:gridCol w:w="1350"/>
        <w:gridCol w:w="1355"/>
        <w:gridCol w:w="1255"/>
        <w:gridCol w:w="1530"/>
        <w:gridCol w:w="2880"/>
      </w:tblGrid>
      <w:tr w:rsidR="00E51F38" w:rsidRPr="00036CB9" w14:paraId="63D53F54" w14:textId="77777777" w:rsidTr="00E51F38">
        <w:trPr>
          <w:trHeight w:val="345"/>
        </w:trPr>
        <w:tc>
          <w:tcPr>
            <w:tcW w:w="1620" w:type="dxa"/>
            <w:vAlign w:val="center"/>
          </w:tcPr>
          <w:p w14:paraId="52965615" w14:textId="77777777" w:rsidR="00E51F38" w:rsidRPr="00036CB9" w:rsidRDefault="00E51F38" w:rsidP="00E51F38">
            <w:pPr>
              <w:jc w:val="center"/>
              <w:rPr>
                <w:rFonts w:asciiTheme="majorBidi" w:hAnsiTheme="majorBidi" w:cstheme="majorBidi"/>
                <w:b/>
              </w:rPr>
            </w:pPr>
            <w:r w:rsidRPr="00036CB9">
              <w:rPr>
                <w:rFonts w:asciiTheme="majorBidi" w:hAnsiTheme="majorBidi" w:cstheme="majorBidi"/>
                <w:b/>
              </w:rPr>
              <w:t>Bed Number</w:t>
            </w:r>
          </w:p>
        </w:tc>
        <w:tc>
          <w:tcPr>
            <w:tcW w:w="1255" w:type="dxa"/>
            <w:vAlign w:val="center"/>
          </w:tcPr>
          <w:p w14:paraId="6C714183" w14:textId="77777777" w:rsidR="00E51F38" w:rsidRPr="00036CB9" w:rsidRDefault="00E51F38" w:rsidP="00E51F38">
            <w:pPr>
              <w:jc w:val="center"/>
              <w:rPr>
                <w:rFonts w:asciiTheme="majorBidi" w:hAnsiTheme="majorBidi" w:cstheme="majorBidi"/>
                <w:b/>
              </w:rPr>
            </w:pPr>
            <w:r w:rsidRPr="00036CB9">
              <w:rPr>
                <w:rFonts w:asciiTheme="majorBidi" w:hAnsiTheme="majorBidi" w:cstheme="majorBidi"/>
                <w:b/>
              </w:rPr>
              <w:t>2022 Acreage</w:t>
            </w:r>
          </w:p>
        </w:tc>
        <w:tc>
          <w:tcPr>
            <w:tcW w:w="1260" w:type="dxa"/>
            <w:vAlign w:val="center"/>
          </w:tcPr>
          <w:p w14:paraId="4FEB2F48" w14:textId="77777777" w:rsidR="00E51F38" w:rsidRPr="00036CB9" w:rsidRDefault="00E51F38" w:rsidP="00E51F38">
            <w:pPr>
              <w:jc w:val="center"/>
              <w:rPr>
                <w:rFonts w:asciiTheme="majorBidi" w:hAnsiTheme="majorBidi" w:cstheme="majorBidi"/>
                <w:b/>
              </w:rPr>
            </w:pPr>
            <w:r w:rsidRPr="00036CB9">
              <w:rPr>
                <w:rFonts w:asciiTheme="majorBidi" w:hAnsiTheme="majorBidi" w:cstheme="majorBidi"/>
                <w:b/>
              </w:rPr>
              <w:t>2011 Acreage</w:t>
            </w:r>
          </w:p>
        </w:tc>
        <w:tc>
          <w:tcPr>
            <w:tcW w:w="1260" w:type="dxa"/>
            <w:vAlign w:val="center"/>
          </w:tcPr>
          <w:p w14:paraId="0C81BE31" w14:textId="77777777" w:rsidR="00E51F38" w:rsidRPr="00036CB9" w:rsidRDefault="00E51F38" w:rsidP="00E51F38">
            <w:pPr>
              <w:jc w:val="center"/>
              <w:rPr>
                <w:rFonts w:asciiTheme="majorBidi" w:hAnsiTheme="majorBidi" w:cstheme="majorBidi"/>
                <w:b/>
              </w:rPr>
            </w:pPr>
            <w:r w:rsidRPr="00036CB9">
              <w:rPr>
                <w:rFonts w:asciiTheme="majorBidi" w:hAnsiTheme="majorBidi" w:cstheme="majorBidi"/>
                <w:b/>
              </w:rPr>
              <w:t>Diff.</w:t>
            </w:r>
          </w:p>
        </w:tc>
        <w:tc>
          <w:tcPr>
            <w:tcW w:w="1350" w:type="dxa"/>
            <w:vAlign w:val="center"/>
          </w:tcPr>
          <w:p w14:paraId="686A19E4" w14:textId="77777777" w:rsidR="00E51F38" w:rsidRPr="00036CB9" w:rsidRDefault="00E51F38" w:rsidP="00E51F38">
            <w:pPr>
              <w:jc w:val="center"/>
              <w:rPr>
                <w:rFonts w:asciiTheme="majorBidi" w:hAnsiTheme="majorBidi" w:cstheme="majorBidi"/>
                <w:b/>
              </w:rPr>
            </w:pPr>
            <w:r w:rsidRPr="00036CB9">
              <w:rPr>
                <w:rFonts w:asciiTheme="majorBidi" w:hAnsiTheme="majorBidi" w:cstheme="majorBidi"/>
                <w:b/>
              </w:rPr>
              <w:t>Rake Range; Mean Rake</w:t>
            </w:r>
          </w:p>
        </w:tc>
        <w:tc>
          <w:tcPr>
            <w:tcW w:w="1355" w:type="dxa"/>
            <w:vAlign w:val="center"/>
          </w:tcPr>
          <w:p w14:paraId="49703398" w14:textId="77777777" w:rsidR="00E51F38" w:rsidRPr="00036CB9" w:rsidRDefault="00E51F38" w:rsidP="00E51F38">
            <w:pPr>
              <w:jc w:val="center"/>
              <w:rPr>
                <w:rFonts w:asciiTheme="majorBidi" w:hAnsiTheme="majorBidi" w:cstheme="majorBidi"/>
                <w:b/>
              </w:rPr>
            </w:pPr>
            <w:r w:rsidRPr="00036CB9">
              <w:rPr>
                <w:rFonts w:asciiTheme="majorBidi" w:hAnsiTheme="majorBidi" w:cstheme="majorBidi"/>
                <w:b/>
              </w:rPr>
              <w:t>Depth Range; Mean Depth</w:t>
            </w:r>
          </w:p>
        </w:tc>
        <w:tc>
          <w:tcPr>
            <w:tcW w:w="1255" w:type="dxa"/>
            <w:vAlign w:val="center"/>
          </w:tcPr>
          <w:p w14:paraId="70781A0B" w14:textId="77777777" w:rsidR="00E51F38" w:rsidRPr="00036CB9" w:rsidRDefault="00E51F38" w:rsidP="00E51F38">
            <w:pPr>
              <w:jc w:val="center"/>
              <w:rPr>
                <w:rFonts w:asciiTheme="majorBidi" w:eastAsia="Times New Roman" w:hAnsiTheme="majorBidi" w:cstheme="majorBidi"/>
                <w:b/>
              </w:rPr>
            </w:pPr>
            <w:r w:rsidRPr="00036CB9">
              <w:rPr>
                <w:rFonts w:asciiTheme="majorBidi" w:eastAsia="Times New Roman" w:hAnsiTheme="majorBidi" w:cstheme="majorBidi"/>
                <w:b/>
              </w:rPr>
              <w:t>Canopied</w:t>
            </w:r>
          </w:p>
        </w:tc>
        <w:tc>
          <w:tcPr>
            <w:tcW w:w="1530" w:type="dxa"/>
            <w:vAlign w:val="center"/>
          </w:tcPr>
          <w:p w14:paraId="4A8C114E" w14:textId="77777777" w:rsidR="00E51F38" w:rsidRPr="00036CB9" w:rsidRDefault="00E51F38" w:rsidP="00E51F38">
            <w:pPr>
              <w:jc w:val="center"/>
              <w:rPr>
                <w:rFonts w:asciiTheme="majorBidi" w:hAnsiTheme="majorBidi" w:cstheme="majorBidi"/>
                <w:b/>
              </w:rPr>
            </w:pPr>
            <w:r w:rsidRPr="00036CB9">
              <w:rPr>
                <w:rFonts w:asciiTheme="majorBidi" w:eastAsia="Times New Roman" w:hAnsiTheme="majorBidi" w:cstheme="majorBidi"/>
                <w:b/>
              </w:rPr>
              <w:t>Potential</w:t>
            </w:r>
            <w:r w:rsidRPr="00036CB9">
              <w:rPr>
                <w:rFonts w:asciiTheme="majorBidi" w:hAnsiTheme="majorBidi" w:cstheme="majorBidi"/>
                <w:b/>
              </w:rPr>
              <w:t xml:space="preserve"> Navigation Impairment</w:t>
            </w:r>
          </w:p>
          <w:p w14:paraId="7A80BA2B" w14:textId="77777777" w:rsidR="00E51F38" w:rsidRPr="00036CB9" w:rsidRDefault="00E51F38" w:rsidP="00E51F38">
            <w:pPr>
              <w:jc w:val="center"/>
              <w:rPr>
                <w:rFonts w:asciiTheme="majorBidi" w:hAnsiTheme="majorBidi" w:cstheme="majorBidi"/>
                <w:b/>
              </w:rPr>
            </w:pPr>
            <w:r w:rsidRPr="00036CB9">
              <w:rPr>
                <w:rFonts w:asciiTheme="majorBidi" w:hAnsiTheme="majorBidi" w:cstheme="majorBidi"/>
                <w:b/>
              </w:rPr>
              <w:t>Level</w:t>
            </w:r>
          </w:p>
        </w:tc>
        <w:tc>
          <w:tcPr>
            <w:tcW w:w="2880" w:type="dxa"/>
            <w:vAlign w:val="center"/>
          </w:tcPr>
          <w:p w14:paraId="377305D9" w14:textId="77777777" w:rsidR="00E51F38" w:rsidRPr="00036CB9" w:rsidRDefault="00E51F38" w:rsidP="00E51F38">
            <w:pPr>
              <w:jc w:val="center"/>
              <w:rPr>
                <w:rFonts w:asciiTheme="majorBidi" w:eastAsia="Times New Roman" w:hAnsiTheme="majorBidi" w:cstheme="majorBidi"/>
                <w:b/>
              </w:rPr>
            </w:pPr>
            <w:r w:rsidRPr="00036CB9">
              <w:rPr>
                <w:rFonts w:asciiTheme="majorBidi" w:eastAsia="Times New Roman" w:hAnsiTheme="majorBidi" w:cstheme="majorBidi"/>
                <w:b/>
              </w:rPr>
              <w:t xml:space="preserve">2022 </w:t>
            </w:r>
          </w:p>
          <w:p w14:paraId="52B423FB" w14:textId="77777777" w:rsidR="00E51F38" w:rsidRPr="00036CB9" w:rsidRDefault="00E51F38" w:rsidP="00E51F38">
            <w:pPr>
              <w:jc w:val="center"/>
              <w:rPr>
                <w:rFonts w:asciiTheme="majorBidi" w:eastAsia="Times New Roman" w:hAnsiTheme="majorBidi" w:cstheme="majorBidi"/>
                <w:b/>
              </w:rPr>
            </w:pPr>
            <w:r w:rsidRPr="00036CB9">
              <w:rPr>
                <w:rFonts w:asciiTheme="majorBidi" w:eastAsia="Times New Roman" w:hAnsiTheme="majorBidi" w:cstheme="majorBidi"/>
                <w:b/>
              </w:rPr>
              <w:t>Field Notes</w:t>
            </w:r>
          </w:p>
        </w:tc>
      </w:tr>
      <w:tr w:rsidR="00AC2246" w:rsidRPr="00036CB9" w14:paraId="26A82DB8" w14:textId="77777777" w:rsidTr="00BE016D">
        <w:trPr>
          <w:trHeight w:val="246"/>
        </w:trPr>
        <w:tc>
          <w:tcPr>
            <w:tcW w:w="1620" w:type="dxa"/>
            <w:vAlign w:val="center"/>
          </w:tcPr>
          <w:p w14:paraId="06EB6FFB" w14:textId="77777777"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w:t>
            </w:r>
          </w:p>
        </w:tc>
        <w:tc>
          <w:tcPr>
            <w:tcW w:w="1255" w:type="dxa"/>
            <w:vAlign w:val="center"/>
          </w:tcPr>
          <w:p w14:paraId="1133AA55" w14:textId="14C7FF70"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11.07</w:t>
            </w:r>
          </w:p>
        </w:tc>
        <w:tc>
          <w:tcPr>
            <w:tcW w:w="1260" w:type="dxa"/>
            <w:vAlign w:val="center"/>
          </w:tcPr>
          <w:p w14:paraId="061A308F" w14:textId="18C32862"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15.31</w:t>
            </w:r>
          </w:p>
        </w:tc>
        <w:tc>
          <w:tcPr>
            <w:tcW w:w="1260" w:type="dxa"/>
            <w:vAlign w:val="bottom"/>
          </w:tcPr>
          <w:p w14:paraId="35C5A1D6" w14:textId="66EB9C14" w:rsidR="00AC2246" w:rsidRPr="00036CB9" w:rsidRDefault="00AC2246" w:rsidP="00AC2246">
            <w:pPr>
              <w:jc w:val="right"/>
              <w:rPr>
                <w:rFonts w:asciiTheme="majorBidi" w:hAnsiTheme="majorBidi" w:cstheme="majorBidi"/>
                <w:color w:val="FF0000"/>
                <w:sz w:val="22"/>
                <w:szCs w:val="22"/>
              </w:rPr>
            </w:pPr>
            <w:r w:rsidRPr="00036CB9">
              <w:rPr>
                <w:rFonts w:asciiTheme="majorBidi" w:hAnsiTheme="majorBidi" w:cstheme="majorBidi"/>
                <w:color w:val="FF0000"/>
                <w:sz w:val="22"/>
                <w:szCs w:val="22"/>
              </w:rPr>
              <w:t>-4.24</w:t>
            </w:r>
          </w:p>
        </w:tc>
        <w:tc>
          <w:tcPr>
            <w:tcW w:w="1350" w:type="dxa"/>
            <w:vAlign w:val="center"/>
          </w:tcPr>
          <w:p w14:paraId="79DE57F2" w14:textId="570BCCF9"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&lt;&lt;&lt;1-3; 1</w:t>
            </w:r>
          </w:p>
        </w:tc>
        <w:tc>
          <w:tcPr>
            <w:tcW w:w="1355" w:type="dxa"/>
            <w:vAlign w:val="center"/>
          </w:tcPr>
          <w:p w14:paraId="61E0CA82" w14:textId="36F69A90"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3-6; 5</w:t>
            </w:r>
          </w:p>
        </w:tc>
        <w:tc>
          <w:tcPr>
            <w:tcW w:w="1255" w:type="dxa"/>
            <w:vAlign w:val="center"/>
          </w:tcPr>
          <w:p w14:paraId="07C5D723" w14:textId="2E9256D0"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Near</w:t>
            </w:r>
          </w:p>
        </w:tc>
        <w:tc>
          <w:tcPr>
            <w:tcW w:w="1530" w:type="dxa"/>
            <w:vAlign w:val="center"/>
          </w:tcPr>
          <w:p w14:paraId="4BDB217F" w14:textId="77777777"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Minor</w:t>
            </w:r>
          </w:p>
        </w:tc>
        <w:tc>
          <w:tcPr>
            <w:tcW w:w="2880" w:type="dxa"/>
            <w:vAlign w:val="center"/>
          </w:tcPr>
          <w:p w14:paraId="30A0DF6D" w14:textId="11C8D69B"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Nearly cont. in back bay.</w:t>
            </w:r>
          </w:p>
        </w:tc>
      </w:tr>
      <w:tr w:rsidR="00AC2246" w:rsidRPr="00036CB9" w14:paraId="327E1AD8" w14:textId="77777777" w:rsidTr="00BE016D">
        <w:trPr>
          <w:trHeight w:val="246"/>
        </w:trPr>
        <w:tc>
          <w:tcPr>
            <w:tcW w:w="1620" w:type="dxa"/>
            <w:vAlign w:val="center"/>
          </w:tcPr>
          <w:p w14:paraId="1CEEAC82" w14:textId="77777777"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2</w:t>
            </w:r>
          </w:p>
        </w:tc>
        <w:tc>
          <w:tcPr>
            <w:tcW w:w="1255" w:type="dxa"/>
            <w:vAlign w:val="center"/>
          </w:tcPr>
          <w:p w14:paraId="0B5CC7B4" w14:textId="1C346116"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3.60</w:t>
            </w:r>
          </w:p>
        </w:tc>
        <w:tc>
          <w:tcPr>
            <w:tcW w:w="1260" w:type="dxa"/>
            <w:vAlign w:val="center"/>
          </w:tcPr>
          <w:p w14:paraId="0165FB04" w14:textId="7B2B6880"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3.75</w:t>
            </w:r>
          </w:p>
        </w:tc>
        <w:tc>
          <w:tcPr>
            <w:tcW w:w="1260" w:type="dxa"/>
            <w:vAlign w:val="bottom"/>
          </w:tcPr>
          <w:p w14:paraId="405B8BE4" w14:textId="77CF98CF" w:rsidR="00AC2246" w:rsidRPr="00036CB9" w:rsidRDefault="00AC2246" w:rsidP="00AC2246">
            <w:pPr>
              <w:jc w:val="right"/>
              <w:rPr>
                <w:rFonts w:asciiTheme="majorBidi" w:hAnsiTheme="majorBidi" w:cstheme="majorBidi"/>
                <w:color w:val="FF0000"/>
                <w:sz w:val="22"/>
                <w:szCs w:val="22"/>
              </w:rPr>
            </w:pPr>
            <w:r w:rsidRPr="00036CB9">
              <w:rPr>
                <w:rFonts w:asciiTheme="majorBidi" w:hAnsiTheme="majorBidi" w:cstheme="majorBidi"/>
                <w:color w:val="FF0000"/>
                <w:sz w:val="22"/>
                <w:szCs w:val="22"/>
              </w:rPr>
              <w:t>-0.15</w:t>
            </w:r>
          </w:p>
        </w:tc>
        <w:tc>
          <w:tcPr>
            <w:tcW w:w="1350" w:type="dxa"/>
            <w:vAlign w:val="center"/>
          </w:tcPr>
          <w:p w14:paraId="13126F97" w14:textId="037F2B7D"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&lt;&lt;&lt;1-3; 2</w:t>
            </w:r>
          </w:p>
        </w:tc>
        <w:tc>
          <w:tcPr>
            <w:tcW w:w="1355" w:type="dxa"/>
            <w:vAlign w:val="center"/>
          </w:tcPr>
          <w:p w14:paraId="454FB6EB" w14:textId="18AD94FB"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2-7; 6</w:t>
            </w:r>
          </w:p>
        </w:tc>
        <w:tc>
          <w:tcPr>
            <w:tcW w:w="1255" w:type="dxa"/>
            <w:vAlign w:val="center"/>
          </w:tcPr>
          <w:p w14:paraId="1E291EA7" w14:textId="5A5D33D2"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2A89B8DF" w14:textId="2AC77DD8"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Moderate</w:t>
            </w:r>
          </w:p>
        </w:tc>
        <w:tc>
          <w:tcPr>
            <w:tcW w:w="2880" w:type="dxa"/>
            <w:vAlign w:val="center"/>
          </w:tcPr>
          <w:p w14:paraId="00861271" w14:textId="17BA0B94"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In mostly uninhabited bay.</w:t>
            </w:r>
          </w:p>
        </w:tc>
      </w:tr>
      <w:tr w:rsidR="00AC2246" w:rsidRPr="00036CB9" w14:paraId="02A30FA7" w14:textId="77777777" w:rsidTr="00BE016D">
        <w:trPr>
          <w:trHeight w:val="246"/>
        </w:trPr>
        <w:tc>
          <w:tcPr>
            <w:tcW w:w="1620" w:type="dxa"/>
            <w:vAlign w:val="center"/>
          </w:tcPr>
          <w:p w14:paraId="2AD8A73D" w14:textId="77777777"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3</w:t>
            </w:r>
          </w:p>
        </w:tc>
        <w:tc>
          <w:tcPr>
            <w:tcW w:w="1255" w:type="dxa"/>
            <w:vAlign w:val="center"/>
          </w:tcPr>
          <w:p w14:paraId="54949B2D" w14:textId="4522F2DF"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center"/>
          </w:tcPr>
          <w:p w14:paraId="6411DE88" w14:textId="279298D3"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0.21</w:t>
            </w:r>
          </w:p>
        </w:tc>
        <w:tc>
          <w:tcPr>
            <w:tcW w:w="1260" w:type="dxa"/>
            <w:vAlign w:val="bottom"/>
          </w:tcPr>
          <w:p w14:paraId="1C92ED03" w14:textId="722637EE" w:rsidR="00AC2246" w:rsidRPr="00036CB9" w:rsidRDefault="00AC2246" w:rsidP="00AC2246">
            <w:pPr>
              <w:jc w:val="right"/>
              <w:rPr>
                <w:rFonts w:asciiTheme="majorBidi" w:hAnsiTheme="majorBidi" w:cstheme="majorBidi"/>
                <w:color w:val="FF0000"/>
                <w:sz w:val="22"/>
                <w:szCs w:val="22"/>
              </w:rPr>
            </w:pPr>
            <w:r w:rsidRPr="00036CB9">
              <w:rPr>
                <w:rFonts w:asciiTheme="majorBidi" w:hAnsiTheme="majorBidi" w:cstheme="majorBidi"/>
                <w:color w:val="FF0000"/>
                <w:sz w:val="22"/>
                <w:szCs w:val="22"/>
              </w:rPr>
              <w:t>-0.21</w:t>
            </w:r>
          </w:p>
        </w:tc>
        <w:tc>
          <w:tcPr>
            <w:tcW w:w="1350" w:type="dxa"/>
            <w:vAlign w:val="center"/>
          </w:tcPr>
          <w:p w14:paraId="4B9B4B41" w14:textId="25D8DC40"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w:t>
            </w:r>
          </w:p>
        </w:tc>
        <w:tc>
          <w:tcPr>
            <w:tcW w:w="1355" w:type="dxa"/>
            <w:vAlign w:val="center"/>
          </w:tcPr>
          <w:p w14:paraId="1FA2DB2D" w14:textId="0B864A83"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w:t>
            </w:r>
          </w:p>
        </w:tc>
        <w:tc>
          <w:tcPr>
            <w:tcW w:w="1255" w:type="dxa"/>
            <w:vAlign w:val="center"/>
          </w:tcPr>
          <w:p w14:paraId="45BF09AA" w14:textId="39E52D1A"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w:t>
            </w:r>
          </w:p>
        </w:tc>
        <w:tc>
          <w:tcPr>
            <w:tcW w:w="1530" w:type="dxa"/>
            <w:vAlign w:val="center"/>
          </w:tcPr>
          <w:p w14:paraId="4CE2A110" w14:textId="28000A0D"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w:t>
            </w:r>
          </w:p>
        </w:tc>
        <w:tc>
          <w:tcPr>
            <w:tcW w:w="2880" w:type="dxa"/>
            <w:vAlign w:val="center"/>
          </w:tcPr>
          <w:p w14:paraId="2D49C8A4" w14:textId="5580D014"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No CLP seen.</w:t>
            </w:r>
          </w:p>
        </w:tc>
      </w:tr>
      <w:tr w:rsidR="00AC2246" w:rsidRPr="00036CB9" w14:paraId="7524818C" w14:textId="77777777" w:rsidTr="00BE016D">
        <w:trPr>
          <w:trHeight w:val="246"/>
        </w:trPr>
        <w:tc>
          <w:tcPr>
            <w:tcW w:w="1620" w:type="dxa"/>
            <w:vAlign w:val="center"/>
          </w:tcPr>
          <w:p w14:paraId="449C2580" w14:textId="77777777"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4</w:t>
            </w:r>
          </w:p>
        </w:tc>
        <w:tc>
          <w:tcPr>
            <w:tcW w:w="1255" w:type="dxa"/>
            <w:vAlign w:val="center"/>
          </w:tcPr>
          <w:p w14:paraId="3557834F" w14:textId="192E7416"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22.53</w:t>
            </w:r>
          </w:p>
        </w:tc>
        <w:tc>
          <w:tcPr>
            <w:tcW w:w="1260" w:type="dxa"/>
            <w:vAlign w:val="center"/>
          </w:tcPr>
          <w:p w14:paraId="79553614" w14:textId="06411DD2"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16.38</w:t>
            </w:r>
          </w:p>
        </w:tc>
        <w:tc>
          <w:tcPr>
            <w:tcW w:w="1260" w:type="dxa"/>
            <w:vAlign w:val="bottom"/>
          </w:tcPr>
          <w:p w14:paraId="550888F0" w14:textId="3F3C93AE"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6.15</w:t>
            </w:r>
          </w:p>
        </w:tc>
        <w:tc>
          <w:tcPr>
            <w:tcW w:w="1350" w:type="dxa"/>
            <w:vAlign w:val="center"/>
          </w:tcPr>
          <w:p w14:paraId="437A39C7" w14:textId="12D655CF"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&lt;&lt;&lt;1-3; 1</w:t>
            </w:r>
          </w:p>
        </w:tc>
        <w:tc>
          <w:tcPr>
            <w:tcW w:w="1355" w:type="dxa"/>
            <w:vAlign w:val="center"/>
          </w:tcPr>
          <w:p w14:paraId="430751EC" w14:textId="6C7B290C"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2-8; 6</w:t>
            </w:r>
          </w:p>
        </w:tc>
        <w:tc>
          <w:tcPr>
            <w:tcW w:w="1255" w:type="dxa"/>
            <w:vAlign w:val="center"/>
          </w:tcPr>
          <w:p w14:paraId="0ADEA148" w14:textId="3EBD5DA4"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19DDF2C4" w14:textId="22811C60"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72B7181A" w14:textId="62C34F74"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Boats keeping nav. open.</w:t>
            </w:r>
          </w:p>
        </w:tc>
      </w:tr>
      <w:tr w:rsidR="00AC2246" w:rsidRPr="00036CB9" w14:paraId="1E4E6842" w14:textId="77777777" w:rsidTr="00BE016D">
        <w:trPr>
          <w:trHeight w:val="246"/>
        </w:trPr>
        <w:tc>
          <w:tcPr>
            <w:tcW w:w="1620" w:type="dxa"/>
            <w:vAlign w:val="center"/>
          </w:tcPr>
          <w:p w14:paraId="148ACB7A" w14:textId="179CBA37"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5</w:t>
            </w:r>
          </w:p>
        </w:tc>
        <w:tc>
          <w:tcPr>
            <w:tcW w:w="1255" w:type="dxa"/>
            <w:vAlign w:val="center"/>
          </w:tcPr>
          <w:p w14:paraId="2BACC54A" w14:textId="0DC3398F"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34.68</w:t>
            </w:r>
          </w:p>
        </w:tc>
        <w:tc>
          <w:tcPr>
            <w:tcW w:w="1260" w:type="dxa"/>
            <w:vAlign w:val="center"/>
          </w:tcPr>
          <w:p w14:paraId="1E1963AE" w14:textId="7D6EBA79"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29.50</w:t>
            </w:r>
          </w:p>
        </w:tc>
        <w:tc>
          <w:tcPr>
            <w:tcW w:w="1260" w:type="dxa"/>
            <w:vAlign w:val="bottom"/>
          </w:tcPr>
          <w:p w14:paraId="4F11BBBD" w14:textId="11FA5B8C"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5.18</w:t>
            </w:r>
          </w:p>
        </w:tc>
        <w:tc>
          <w:tcPr>
            <w:tcW w:w="1350" w:type="dxa"/>
            <w:vAlign w:val="center"/>
          </w:tcPr>
          <w:p w14:paraId="765C1DF8" w14:textId="7E8C3C58"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&lt;&lt;&lt;1-3; 2</w:t>
            </w:r>
          </w:p>
        </w:tc>
        <w:tc>
          <w:tcPr>
            <w:tcW w:w="1355" w:type="dxa"/>
            <w:vAlign w:val="center"/>
          </w:tcPr>
          <w:p w14:paraId="46F6AAE7" w14:textId="65146063"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1-8; 6</w:t>
            </w:r>
          </w:p>
        </w:tc>
        <w:tc>
          <w:tcPr>
            <w:tcW w:w="1255" w:type="dxa"/>
            <w:vAlign w:val="center"/>
          </w:tcPr>
          <w:p w14:paraId="00074AD8" w14:textId="47BA91A0"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Near</w:t>
            </w:r>
          </w:p>
        </w:tc>
        <w:tc>
          <w:tcPr>
            <w:tcW w:w="1530" w:type="dxa"/>
            <w:vAlign w:val="center"/>
          </w:tcPr>
          <w:p w14:paraId="32CEFBAA" w14:textId="703277B1"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Moderate</w:t>
            </w:r>
          </w:p>
        </w:tc>
        <w:tc>
          <w:tcPr>
            <w:tcW w:w="2880" w:type="dxa"/>
            <w:vAlign w:val="center"/>
          </w:tcPr>
          <w:p w14:paraId="49996F44" w14:textId="135383F2"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Uprooted plants in bays.</w:t>
            </w:r>
          </w:p>
        </w:tc>
      </w:tr>
      <w:tr w:rsidR="00AC2246" w:rsidRPr="00036CB9" w14:paraId="69129B7C" w14:textId="77777777" w:rsidTr="00E51F38">
        <w:trPr>
          <w:trHeight w:val="246"/>
        </w:trPr>
        <w:tc>
          <w:tcPr>
            <w:tcW w:w="1620" w:type="dxa"/>
            <w:vAlign w:val="center"/>
          </w:tcPr>
          <w:p w14:paraId="41027CAD" w14:textId="15BA1054"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5A</w:t>
            </w:r>
          </w:p>
        </w:tc>
        <w:tc>
          <w:tcPr>
            <w:tcW w:w="1255" w:type="dxa"/>
            <w:vAlign w:val="center"/>
          </w:tcPr>
          <w:p w14:paraId="1775C461" w14:textId="3CCE7F26"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1.54</w:t>
            </w:r>
          </w:p>
        </w:tc>
        <w:tc>
          <w:tcPr>
            <w:tcW w:w="1260" w:type="dxa"/>
            <w:vAlign w:val="center"/>
          </w:tcPr>
          <w:p w14:paraId="1BFB7450" w14:textId="4F535120"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w:t>
            </w:r>
          </w:p>
        </w:tc>
        <w:tc>
          <w:tcPr>
            <w:tcW w:w="1260" w:type="dxa"/>
            <w:vAlign w:val="center"/>
          </w:tcPr>
          <w:p w14:paraId="18A9E7F3" w14:textId="4DA28126"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1.54</w:t>
            </w:r>
          </w:p>
        </w:tc>
        <w:tc>
          <w:tcPr>
            <w:tcW w:w="1350" w:type="dxa"/>
            <w:vAlign w:val="center"/>
          </w:tcPr>
          <w:p w14:paraId="4934024F" w14:textId="1A83F214"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2-3; 3</w:t>
            </w:r>
          </w:p>
        </w:tc>
        <w:tc>
          <w:tcPr>
            <w:tcW w:w="1355" w:type="dxa"/>
            <w:vAlign w:val="center"/>
          </w:tcPr>
          <w:p w14:paraId="6B4970E8" w14:textId="1068F5B8"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6-8; 7</w:t>
            </w:r>
          </w:p>
        </w:tc>
        <w:tc>
          <w:tcPr>
            <w:tcW w:w="1255" w:type="dxa"/>
            <w:vAlign w:val="center"/>
          </w:tcPr>
          <w:p w14:paraId="7B7D56CF" w14:textId="34054EA4"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12783E03" w14:textId="4C6E8E5D"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29EFA17A" w14:textId="3EB299EF"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Small bed in uninhabited bay.</w:t>
            </w:r>
          </w:p>
        </w:tc>
      </w:tr>
      <w:tr w:rsidR="00AC2246" w:rsidRPr="00036CB9" w14:paraId="77822B97" w14:textId="77777777" w:rsidTr="00E51F38">
        <w:trPr>
          <w:trHeight w:val="246"/>
        </w:trPr>
        <w:tc>
          <w:tcPr>
            <w:tcW w:w="1620" w:type="dxa"/>
            <w:vAlign w:val="center"/>
          </w:tcPr>
          <w:p w14:paraId="09E3DFE8" w14:textId="1529C864"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5B</w:t>
            </w:r>
          </w:p>
        </w:tc>
        <w:tc>
          <w:tcPr>
            <w:tcW w:w="1255" w:type="dxa"/>
            <w:vAlign w:val="center"/>
          </w:tcPr>
          <w:p w14:paraId="0611846D" w14:textId="71D55501"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0.67</w:t>
            </w:r>
          </w:p>
        </w:tc>
        <w:tc>
          <w:tcPr>
            <w:tcW w:w="1260" w:type="dxa"/>
            <w:vAlign w:val="center"/>
          </w:tcPr>
          <w:p w14:paraId="69120577" w14:textId="4A5C062D"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w:t>
            </w:r>
          </w:p>
        </w:tc>
        <w:tc>
          <w:tcPr>
            <w:tcW w:w="1260" w:type="dxa"/>
            <w:vAlign w:val="center"/>
          </w:tcPr>
          <w:p w14:paraId="73688516" w14:textId="5C784936"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0.67</w:t>
            </w:r>
          </w:p>
        </w:tc>
        <w:tc>
          <w:tcPr>
            <w:tcW w:w="1350" w:type="dxa"/>
            <w:vAlign w:val="center"/>
          </w:tcPr>
          <w:p w14:paraId="0BC69B8D" w14:textId="37F78B32"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&lt;&lt;&lt;1-3; 1</w:t>
            </w:r>
          </w:p>
        </w:tc>
        <w:tc>
          <w:tcPr>
            <w:tcW w:w="1355" w:type="dxa"/>
            <w:vAlign w:val="center"/>
          </w:tcPr>
          <w:p w14:paraId="5D4A1BC1" w14:textId="113A7C94"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2-6; 5</w:t>
            </w:r>
          </w:p>
        </w:tc>
        <w:tc>
          <w:tcPr>
            <w:tcW w:w="1255" w:type="dxa"/>
            <w:vAlign w:val="center"/>
          </w:tcPr>
          <w:p w14:paraId="7F17A967" w14:textId="5E3CD5E1"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49CAE302" w14:textId="5EE60010"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Minor</w:t>
            </w:r>
          </w:p>
        </w:tc>
        <w:tc>
          <w:tcPr>
            <w:tcW w:w="2880" w:type="dxa"/>
            <w:vAlign w:val="center"/>
          </w:tcPr>
          <w:p w14:paraId="077390AF" w14:textId="0026C28C"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Boats uprooted many plants.</w:t>
            </w:r>
          </w:p>
        </w:tc>
      </w:tr>
      <w:tr w:rsidR="00AC2246" w:rsidRPr="00036CB9" w14:paraId="765D6F67" w14:textId="77777777" w:rsidTr="00BE016D">
        <w:trPr>
          <w:trHeight w:val="246"/>
        </w:trPr>
        <w:tc>
          <w:tcPr>
            <w:tcW w:w="1620" w:type="dxa"/>
            <w:vAlign w:val="center"/>
          </w:tcPr>
          <w:p w14:paraId="57CF2B87" w14:textId="7EF963F0"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6</w:t>
            </w:r>
          </w:p>
        </w:tc>
        <w:tc>
          <w:tcPr>
            <w:tcW w:w="1255" w:type="dxa"/>
            <w:vAlign w:val="center"/>
          </w:tcPr>
          <w:p w14:paraId="41C5B4A2" w14:textId="1A6D510B"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0.90</w:t>
            </w:r>
          </w:p>
        </w:tc>
        <w:tc>
          <w:tcPr>
            <w:tcW w:w="1260" w:type="dxa"/>
            <w:vAlign w:val="center"/>
          </w:tcPr>
          <w:p w14:paraId="58AF757B" w14:textId="58A7E84B"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0.71</w:t>
            </w:r>
          </w:p>
        </w:tc>
        <w:tc>
          <w:tcPr>
            <w:tcW w:w="1260" w:type="dxa"/>
            <w:vAlign w:val="bottom"/>
          </w:tcPr>
          <w:p w14:paraId="5E3AC639" w14:textId="0D9D73C3"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0.19</w:t>
            </w:r>
          </w:p>
        </w:tc>
        <w:tc>
          <w:tcPr>
            <w:tcW w:w="1350" w:type="dxa"/>
            <w:vAlign w:val="center"/>
          </w:tcPr>
          <w:p w14:paraId="0FD3710C" w14:textId="5D5E724F"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1-3; 3</w:t>
            </w:r>
          </w:p>
        </w:tc>
        <w:tc>
          <w:tcPr>
            <w:tcW w:w="1355" w:type="dxa"/>
            <w:vAlign w:val="center"/>
          </w:tcPr>
          <w:p w14:paraId="3DA481E5" w14:textId="07D2FCFE"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2-8; 7</w:t>
            </w:r>
          </w:p>
        </w:tc>
        <w:tc>
          <w:tcPr>
            <w:tcW w:w="1255" w:type="dxa"/>
            <w:vAlign w:val="center"/>
          </w:tcPr>
          <w:p w14:paraId="6B18124B" w14:textId="444053F2"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1582BADD" w14:textId="68FE5F8A"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53476E40" w14:textId="3B2CC4C1"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Dominates residential bay.</w:t>
            </w:r>
          </w:p>
        </w:tc>
      </w:tr>
      <w:tr w:rsidR="00AC2246" w:rsidRPr="00036CB9" w14:paraId="1B2592AD" w14:textId="77777777" w:rsidTr="00BE016D">
        <w:trPr>
          <w:trHeight w:val="246"/>
        </w:trPr>
        <w:tc>
          <w:tcPr>
            <w:tcW w:w="1620" w:type="dxa"/>
            <w:vAlign w:val="center"/>
          </w:tcPr>
          <w:p w14:paraId="7987C0AB" w14:textId="407BF68F"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7</w:t>
            </w:r>
          </w:p>
        </w:tc>
        <w:tc>
          <w:tcPr>
            <w:tcW w:w="1255" w:type="dxa"/>
            <w:vAlign w:val="center"/>
          </w:tcPr>
          <w:p w14:paraId="67F762DE" w14:textId="4C397BBA"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1.89</w:t>
            </w:r>
          </w:p>
        </w:tc>
        <w:tc>
          <w:tcPr>
            <w:tcW w:w="1260" w:type="dxa"/>
            <w:vAlign w:val="center"/>
          </w:tcPr>
          <w:p w14:paraId="1898DD81" w14:textId="3C87775D"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1.22</w:t>
            </w:r>
          </w:p>
        </w:tc>
        <w:tc>
          <w:tcPr>
            <w:tcW w:w="1260" w:type="dxa"/>
            <w:vAlign w:val="bottom"/>
          </w:tcPr>
          <w:p w14:paraId="3B766532" w14:textId="6C6EBCD4"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0.67</w:t>
            </w:r>
          </w:p>
        </w:tc>
        <w:tc>
          <w:tcPr>
            <w:tcW w:w="1350" w:type="dxa"/>
            <w:vAlign w:val="center"/>
          </w:tcPr>
          <w:p w14:paraId="48150601" w14:textId="3DD3BE77"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1-3; 3</w:t>
            </w:r>
          </w:p>
        </w:tc>
        <w:tc>
          <w:tcPr>
            <w:tcW w:w="1355" w:type="dxa"/>
            <w:vAlign w:val="center"/>
          </w:tcPr>
          <w:p w14:paraId="69944235" w14:textId="25DD2C62"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3-8; 7</w:t>
            </w:r>
          </w:p>
        </w:tc>
        <w:tc>
          <w:tcPr>
            <w:tcW w:w="1255" w:type="dxa"/>
            <w:vAlign w:val="center"/>
          </w:tcPr>
          <w:p w14:paraId="77BCD008" w14:textId="009BD669"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2185A883" w14:textId="3A59AE3D"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1F9E68C2" w14:textId="6FD7F56C"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Uprooted plants in res. bay.</w:t>
            </w:r>
          </w:p>
        </w:tc>
      </w:tr>
      <w:tr w:rsidR="00AC2246" w:rsidRPr="00036CB9" w14:paraId="10188D1E" w14:textId="77777777" w:rsidTr="00BE016D">
        <w:trPr>
          <w:trHeight w:val="246"/>
        </w:trPr>
        <w:tc>
          <w:tcPr>
            <w:tcW w:w="1620" w:type="dxa"/>
            <w:vAlign w:val="center"/>
          </w:tcPr>
          <w:p w14:paraId="0B78B32B" w14:textId="6EAE95E7"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8</w:t>
            </w:r>
          </w:p>
        </w:tc>
        <w:tc>
          <w:tcPr>
            <w:tcW w:w="1255" w:type="dxa"/>
            <w:vAlign w:val="center"/>
          </w:tcPr>
          <w:p w14:paraId="307E3491" w14:textId="4524E9D0"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6.84</w:t>
            </w:r>
          </w:p>
        </w:tc>
        <w:tc>
          <w:tcPr>
            <w:tcW w:w="1260" w:type="dxa"/>
            <w:vAlign w:val="center"/>
          </w:tcPr>
          <w:p w14:paraId="74B35E23" w14:textId="33FAF6C3"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1.52</w:t>
            </w:r>
          </w:p>
        </w:tc>
        <w:tc>
          <w:tcPr>
            <w:tcW w:w="1260" w:type="dxa"/>
            <w:vAlign w:val="bottom"/>
          </w:tcPr>
          <w:p w14:paraId="202F5F26" w14:textId="6F4F0BAC"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5.32</w:t>
            </w:r>
          </w:p>
        </w:tc>
        <w:tc>
          <w:tcPr>
            <w:tcW w:w="1350" w:type="dxa"/>
            <w:vAlign w:val="center"/>
          </w:tcPr>
          <w:p w14:paraId="54620726" w14:textId="6147CDCE"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&lt;&lt;1-3; 3</w:t>
            </w:r>
          </w:p>
        </w:tc>
        <w:tc>
          <w:tcPr>
            <w:tcW w:w="1355" w:type="dxa"/>
            <w:vAlign w:val="center"/>
          </w:tcPr>
          <w:p w14:paraId="4FB92E8C" w14:textId="03064C29"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2-8; 7</w:t>
            </w:r>
          </w:p>
        </w:tc>
        <w:tc>
          <w:tcPr>
            <w:tcW w:w="1255" w:type="dxa"/>
            <w:vAlign w:val="center"/>
          </w:tcPr>
          <w:p w14:paraId="0E3B805D" w14:textId="23A482E9"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1BB8188C" w14:textId="1EC353A9"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00928582" w14:textId="372D01A3"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Dominates residential bay.</w:t>
            </w:r>
          </w:p>
        </w:tc>
      </w:tr>
      <w:tr w:rsidR="00AC2246" w:rsidRPr="00036CB9" w14:paraId="7401ADF6" w14:textId="77777777" w:rsidTr="00BE016D">
        <w:trPr>
          <w:trHeight w:val="246"/>
        </w:trPr>
        <w:tc>
          <w:tcPr>
            <w:tcW w:w="1620" w:type="dxa"/>
            <w:vAlign w:val="center"/>
          </w:tcPr>
          <w:p w14:paraId="18EA76EB" w14:textId="3AB9A379"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9</w:t>
            </w:r>
          </w:p>
        </w:tc>
        <w:tc>
          <w:tcPr>
            <w:tcW w:w="1255" w:type="dxa"/>
            <w:vAlign w:val="center"/>
          </w:tcPr>
          <w:p w14:paraId="75E0CB21" w14:textId="240CEA67"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1.18</w:t>
            </w:r>
          </w:p>
        </w:tc>
        <w:tc>
          <w:tcPr>
            <w:tcW w:w="1260" w:type="dxa"/>
            <w:vAlign w:val="center"/>
          </w:tcPr>
          <w:p w14:paraId="4BDDAA8F" w14:textId="0D6ACD31"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1.72</w:t>
            </w:r>
          </w:p>
        </w:tc>
        <w:tc>
          <w:tcPr>
            <w:tcW w:w="1260" w:type="dxa"/>
            <w:vAlign w:val="bottom"/>
          </w:tcPr>
          <w:p w14:paraId="11E51209" w14:textId="467FACA9"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FF0000"/>
                <w:sz w:val="22"/>
                <w:szCs w:val="22"/>
              </w:rPr>
              <w:t>-0.54</w:t>
            </w:r>
          </w:p>
        </w:tc>
        <w:tc>
          <w:tcPr>
            <w:tcW w:w="1350" w:type="dxa"/>
            <w:vAlign w:val="center"/>
          </w:tcPr>
          <w:p w14:paraId="1BF18DD5" w14:textId="1D482972"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&lt;&lt;1-3; 2</w:t>
            </w:r>
          </w:p>
        </w:tc>
        <w:tc>
          <w:tcPr>
            <w:tcW w:w="1355" w:type="dxa"/>
            <w:vAlign w:val="center"/>
          </w:tcPr>
          <w:p w14:paraId="1CDADE73" w14:textId="54B85AEB"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4-6; 5</w:t>
            </w:r>
          </w:p>
        </w:tc>
        <w:tc>
          <w:tcPr>
            <w:tcW w:w="1255" w:type="dxa"/>
            <w:vAlign w:val="center"/>
          </w:tcPr>
          <w:p w14:paraId="1394B2DA" w14:textId="08360AB5"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4A9E1D33" w14:textId="09B9ACED"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Moderate</w:t>
            </w:r>
          </w:p>
        </w:tc>
        <w:tc>
          <w:tcPr>
            <w:tcW w:w="2880" w:type="dxa"/>
            <w:vAlign w:val="center"/>
          </w:tcPr>
          <w:p w14:paraId="2ED31CB9" w14:textId="357953A4"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Majority in uninhabited bay.</w:t>
            </w:r>
          </w:p>
        </w:tc>
      </w:tr>
      <w:tr w:rsidR="00AC2246" w:rsidRPr="00036CB9" w14:paraId="2EE13DE1" w14:textId="77777777" w:rsidTr="00BE016D">
        <w:trPr>
          <w:trHeight w:val="246"/>
        </w:trPr>
        <w:tc>
          <w:tcPr>
            <w:tcW w:w="1620" w:type="dxa"/>
            <w:vAlign w:val="center"/>
          </w:tcPr>
          <w:p w14:paraId="7F7B9E84" w14:textId="536D9D4D"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10</w:t>
            </w:r>
          </w:p>
        </w:tc>
        <w:tc>
          <w:tcPr>
            <w:tcW w:w="1255" w:type="dxa"/>
            <w:vAlign w:val="center"/>
          </w:tcPr>
          <w:p w14:paraId="447D1A60" w14:textId="1872CBFE"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3.14</w:t>
            </w:r>
          </w:p>
        </w:tc>
        <w:tc>
          <w:tcPr>
            <w:tcW w:w="1260" w:type="dxa"/>
            <w:vAlign w:val="center"/>
          </w:tcPr>
          <w:p w14:paraId="0E69A86C" w14:textId="01B9CDDB"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0.97</w:t>
            </w:r>
          </w:p>
        </w:tc>
        <w:tc>
          <w:tcPr>
            <w:tcW w:w="1260" w:type="dxa"/>
            <w:vAlign w:val="bottom"/>
          </w:tcPr>
          <w:p w14:paraId="066EFF05" w14:textId="2B0FADE1"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2.17</w:t>
            </w:r>
          </w:p>
        </w:tc>
        <w:tc>
          <w:tcPr>
            <w:tcW w:w="1350" w:type="dxa"/>
            <w:vAlign w:val="center"/>
          </w:tcPr>
          <w:p w14:paraId="6B3A16BD" w14:textId="6D72C713"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&lt;&lt;&lt;1-3; 2</w:t>
            </w:r>
          </w:p>
        </w:tc>
        <w:tc>
          <w:tcPr>
            <w:tcW w:w="1355" w:type="dxa"/>
            <w:vAlign w:val="center"/>
          </w:tcPr>
          <w:p w14:paraId="2E874C25" w14:textId="6B96D9A5"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3-8; 7</w:t>
            </w:r>
          </w:p>
        </w:tc>
        <w:tc>
          <w:tcPr>
            <w:tcW w:w="1255" w:type="dxa"/>
            <w:vAlign w:val="center"/>
          </w:tcPr>
          <w:p w14:paraId="1780E81B" w14:textId="22E511E9"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Near</w:t>
            </w:r>
          </w:p>
        </w:tc>
        <w:tc>
          <w:tcPr>
            <w:tcW w:w="1530" w:type="dxa"/>
            <w:vAlign w:val="center"/>
          </w:tcPr>
          <w:p w14:paraId="47552448" w14:textId="40AAF456"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Moderate</w:t>
            </w:r>
          </w:p>
        </w:tc>
        <w:tc>
          <w:tcPr>
            <w:tcW w:w="2880" w:type="dxa"/>
            <w:vAlign w:val="center"/>
          </w:tcPr>
          <w:p w14:paraId="285DBB25" w14:textId="22000C36"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Narrow bed along nav. chan.</w:t>
            </w:r>
          </w:p>
        </w:tc>
      </w:tr>
      <w:tr w:rsidR="00AC2246" w:rsidRPr="00036CB9" w14:paraId="2EEAFFB0" w14:textId="77777777" w:rsidTr="00BE016D">
        <w:trPr>
          <w:trHeight w:val="246"/>
        </w:trPr>
        <w:tc>
          <w:tcPr>
            <w:tcW w:w="1620" w:type="dxa"/>
            <w:vAlign w:val="center"/>
          </w:tcPr>
          <w:p w14:paraId="120FA680" w14:textId="2206C0FF"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11</w:t>
            </w:r>
          </w:p>
        </w:tc>
        <w:tc>
          <w:tcPr>
            <w:tcW w:w="1255" w:type="dxa"/>
            <w:vAlign w:val="center"/>
          </w:tcPr>
          <w:p w14:paraId="7D733418" w14:textId="1131D070"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5.52</w:t>
            </w:r>
          </w:p>
        </w:tc>
        <w:tc>
          <w:tcPr>
            <w:tcW w:w="1260" w:type="dxa"/>
            <w:vAlign w:val="center"/>
          </w:tcPr>
          <w:p w14:paraId="47A27461" w14:textId="239D9EAF"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1.40</w:t>
            </w:r>
          </w:p>
        </w:tc>
        <w:tc>
          <w:tcPr>
            <w:tcW w:w="1260" w:type="dxa"/>
            <w:vAlign w:val="bottom"/>
          </w:tcPr>
          <w:p w14:paraId="3E578A3A" w14:textId="138E6C74"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4.12</w:t>
            </w:r>
          </w:p>
        </w:tc>
        <w:tc>
          <w:tcPr>
            <w:tcW w:w="1350" w:type="dxa"/>
            <w:vAlign w:val="center"/>
          </w:tcPr>
          <w:p w14:paraId="3F5E9682" w14:textId="4B258135"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&lt;&lt;&lt;1-3; 3</w:t>
            </w:r>
          </w:p>
        </w:tc>
        <w:tc>
          <w:tcPr>
            <w:tcW w:w="1355" w:type="dxa"/>
            <w:vAlign w:val="center"/>
          </w:tcPr>
          <w:p w14:paraId="2AC0BEFD" w14:textId="76A63B71"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2-9; 7</w:t>
            </w:r>
          </w:p>
        </w:tc>
        <w:tc>
          <w:tcPr>
            <w:tcW w:w="1255" w:type="dxa"/>
            <w:vAlign w:val="center"/>
          </w:tcPr>
          <w:p w14:paraId="3F6BA782" w14:textId="0E72805C"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2005F787" w14:textId="64BA28A6"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1FF5AC98" w14:textId="2C52A673"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Nav. chans throughout area.</w:t>
            </w:r>
          </w:p>
        </w:tc>
      </w:tr>
      <w:tr w:rsidR="00AC2246" w:rsidRPr="00036CB9" w14:paraId="4830D752" w14:textId="77777777" w:rsidTr="00BE016D">
        <w:trPr>
          <w:trHeight w:val="246"/>
        </w:trPr>
        <w:tc>
          <w:tcPr>
            <w:tcW w:w="1620" w:type="dxa"/>
            <w:vAlign w:val="center"/>
          </w:tcPr>
          <w:p w14:paraId="085FCCD2" w14:textId="557A5A5F"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11A</w:t>
            </w:r>
          </w:p>
        </w:tc>
        <w:tc>
          <w:tcPr>
            <w:tcW w:w="1255" w:type="dxa"/>
            <w:vAlign w:val="center"/>
          </w:tcPr>
          <w:p w14:paraId="5E414B82" w14:textId="4B01AE63"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1.24</w:t>
            </w:r>
          </w:p>
        </w:tc>
        <w:tc>
          <w:tcPr>
            <w:tcW w:w="1260" w:type="dxa"/>
          </w:tcPr>
          <w:p w14:paraId="09FAB56A" w14:textId="3BFC622E"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w:t>
            </w:r>
          </w:p>
        </w:tc>
        <w:tc>
          <w:tcPr>
            <w:tcW w:w="1260" w:type="dxa"/>
            <w:vAlign w:val="bottom"/>
          </w:tcPr>
          <w:p w14:paraId="720E484B" w14:textId="02A1D659"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1.24</w:t>
            </w:r>
          </w:p>
        </w:tc>
        <w:tc>
          <w:tcPr>
            <w:tcW w:w="1350" w:type="dxa"/>
            <w:vAlign w:val="center"/>
          </w:tcPr>
          <w:p w14:paraId="28F86C91" w14:textId="0CDEAD95"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&lt;&lt;1-3; 3</w:t>
            </w:r>
          </w:p>
        </w:tc>
        <w:tc>
          <w:tcPr>
            <w:tcW w:w="1355" w:type="dxa"/>
            <w:vAlign w:val="center"/>
          </w:tcPr>
          <w:p w14:paraId="5D69D250" w14:textId="3C6099DB"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5-7; 6</w:t>
            </w:r>
          </w:p>
        </w:tc>
        <w:tc>
          <w:tcPr>
            <w:tcW w:w="1255" w:type="dxa"/>
            <w:vAlign w:val="center"/>
          </w:tcPr>
          <w:p w14:paraId="3FB62686" w14:textId="39DF4102"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49F0A5E4" w14:textId="16625B05"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3018F30C" w14:textId="250E6334"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Near bog islands; non-issue.</w:t>
            </w:r>
          </w:p>
        </w:tc>
      </w:tr>
      <w:tr w:rsidR="00AC2246" w:rsidRPr="00036CB9" w14:paraId="7E92781C" w14:textId="77777777" w:rsidTr="00BE016D">
        <w:trPr>
          <w:trHeight w:val="246"/>
        </w:trPr>
        <w:tc>
          <w:tcPr>
            <w:tcW w:w="1620" w:type="dxa"/>
            <w:vAlign w:val="center"/>
          </w:tcPr>
          <w:p w14:paraId="14C134F7" w14:textId="45308F4C"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11B</w:t>
            </w:r>
          </w:p>
        </w:tc>
        <w:tc>
          <w:tcPr>
            <w:tcW w:w="1255" w:type="dxa"/>
            <w:vAlign w:val="center"/>
          </w:tcPr>
          <w:p w14:paraId="5319A8D8" w14:textId="0D1627F1"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0.77</w:t>
            </w:r>
          </w:p>
        </w:tc>
        <w:tc>
          <w:tcPr>
            <w:tcW w:w="1260" w:type="dxa"/>
          </w:tcPr>
          <w:p w14:paraId="1A6F3A64" w14:textId="5C4F4751"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w:t>
            </w:r>
          </w:p>
        </w:tc>
        <w:tc>
          <w:tcPr>
            <w:tcW w:w="1260" w:type="dxa"/>
            <w:vAlign w:val="bottom"/>
          </w:tcPr>
          <w:p w14:paraId="381FD297" w14:textId="06AFE5C2"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0.77</w:t>
            </w:r>
          </w:p>
        </w:tc>
        <w:tc>
          <w:tcPr>
            <w:tcW w:w="1350" w:type="dxa"/>
            <w:vAlign w:val="center"/>
          </w:tcPr>
          <w:p w14:paraId="37DEB08A" w14:textId="08BD906E"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&lt;&lt;1-2; 2</w:t>
            </w:r>
          </w:p>
        </w:tc>
        <w:tc>
          <w:tcPr>
            <w:tcW w:w="1355" w:type="dxa"/>
            <w:vAlign w:val="center"/>
          </w:tcPr>
          <w:p w14:paraId="7527751F" w14:textId="343AA454"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2-7; 6</w:t>
            </w:r>
          </w:p>
        </w:tc>
        <w:tc>
          <w:tcPr>
            <w:tcW w:w="1255" w:type="dxa"/>
            <w:vAlign w:val="center"/>
          </w:tcPr>
          <w:p w14:paraId="05C5220C" w14:textId="2FF6CE81"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Near</w:t>
            </w:r>
          </w:p>
        </w:tc>
        <w:tc>
          <w:tcPr>
            <w:tcW w:w="1530" w:type="dxa"/>
            <w:vAlign w:val="center"/>
          </w:tcPr>
          <w:p w14:paraId="76B7DC88" w14:textId="0E32724A"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Minor</w:t>
            </w:r>
          </w:p>
        </w:tc>
        <w:tc>
          <w:tcPr>
            <w:tcW w:w="2880" w:type="dxa"/>
            <w:vAlign w:val="center"/>
          </w:tcPr>
          <w:p w14:paraId="069433C3" w14:textId="6667E5B9"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Rings bog in uninhabited bay.</w:t>
            </w:r>
          </w:p>
        </w:tc>
      </w:tr>
      <w:tr w:rsidR="00AC2246" w:rsidRPr="00036CB9" w14:paraId="26D2860D" w14:textId="77777777" w:rsidTr="00BE016D">
        <w:trPr>
          <w:trHeight w:val="246"/>
        </w:trPr>
        <w:tc>
          <w:tcPr>
            <w:tcW w:w="1620" w:type="dxa"/>
            <w:vAlign w:val="center"/>
          </w:tcPr>
          <w:p w14:paraId="5416B3D2" w14:textId="5BA9374F"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11C</w:t>
            </w:r>
          </w:p>
        </w:tc>
        <w:tc>
          <w:tcPr>
            <w:tcW w:w="1255" w:type="dxa"/>
            <w:vAlign w:val="center"/>
          </w:tcPr>
          <w:p w14:paraId="05FD5DA1" w14:textId="60FB547A"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1.16</w:t>
            </w:r>
          </w:p>
        </w:tc>
        <w:tc>
          <w:tcPr>
            <w:tcW w:w="1260" w:type="dxa"/>
          </w:tcPr>
          <w:p w14:paraId="63FD90E6" w14:textId="686FC8A3"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w:t>
            </w:r>
          </w:p>
        </w:tc>
        <w:tc>
          <w:tcPr>
            <w:tcW w:w="1260" w:type="dxa"/>
            <w:vAlign w:val="bottom"/>
          </w:tcPr>
          <w:p w14:paraId="11ACB63A" w14:textId="22B0ECDC"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1.16</w:t>
            </w:r>
          </w:p>
        </w:tc>
        <w:tc>
          <w:tcPr>
            <w:tcW w:w="1350" w:type="dxa"/>
            <w:vAlign w:val="center"/>
          </w:tcPr>
          <w:p w14:paraId="29D78D6A" w14:textId="1EE8C486"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&lt;&lt;1-3; 1</w:t>
            </w:r>
          </w:p>
        </w:tc>
        <w:tc>
          <w:tcPr>
            <w:tcW w:w="1355" w:type="dxa"/>
            <w:vAlign w:val="center"/>
          </w:tcPr>
          <w:p w14:paraId="4D58D3C7" w14:textId="3515BF26"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2-6; 5</w:t>
            </w:r>
          </w:p>
        </w:tc>
        <w:tc>
          <w:tcPr>
            <w:tcW w:w="1255" w:type="dxa"/>
            <w:vAlign w:val="center"/>
          </w:tcPr>
          <w:p w14:paraId="63C162F1" w14:textId="51C37C16"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0CFD95BD" w14:textId="537C45E9"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Minor</w:t>
            </w:r>
          </w:p>
        </w:tc>
        <w:tc>
          <w:tcPr>
            <w:tcW w:w="2880" w:type="dxa"/>
            <w:vAlign w:val="center"/>
          </w:tcPr>
          <w:p w14:paraId="7766337F" w14:textId="6BE5D198"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Along uninhabited shoreline.</w:t>
            </w:r>
          </w:p>
        </w:tc>
      </w:tr>
      <w:tr w:rsidR="00AC2246" w:rsidRPr="00036CB9" w14:paraId="2BE87463" w14:textId="77777777" w:rsidTr="00BE016D">
        <w:trPr>
          <w:trHeight w:val="246"/>
        </w:trPr>
        <w:tc>
          <w:tcPr>
            <w:tcW w:w="1620" w:type="dxa"/>
            <w:vAlign w:val="center"/>
          </w:tcPr>
          <w:p w14:paraId="756D5E63" w14:textId="14A54AE3"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12</w:t>
            </w:r>
          </w:p>
        </w:tc>
        <w:tc>
          <w:tcPr>
            <w:tcW w:w="1255" w:type="dxa"/>
            <w:vAlign w:val="center"/>
          </w:tcPr>
          <w:p w14:paraId="7FCAE89B" w14:textId="5FF68338"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20.00</w:t>
            </w:r>
          </w:p>
        </w:tc>
        <w:tc>
          <w:tcPr>
            <w:tcW w:w="1260" w:type="dxa"/>
            <w:vAlign w:val="center"/>
          </w:tcPr>
          <w:p w14:paraId="264A9133" w14:textId="757E54C9"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28.24</w:t>
            </w:r>
          </w:p>
        </w:tc>
        <w:tc>
          <w:tcPr>
            <w:tcW w:w="1260" w:type="dxa"/>
            <w:vAlign w:val="bottom"/>
          </w:tcPr>
          <w:p w14:paraId="15B113FE" w14:textId="787B770E" w:rsidR="00AC2246" w:rsidRPr="00036CB9" w:rsidRDefault="00AC2246" w:rsidP="00AC2246">
            <w:pPr>
              <w:jc w:val="right"/>
              <w:rPr>
                <w:rFonts w:asciiTheme="majorBidi" w:hAnsiTheme="majorBidi" w:cstheme="majorBidi"/>
                <w:color w:val="FF0000"/>
                <w:sz w:val="22"/>
                <w:szCs w:val="22"/>
              </w:rPr>
            </w:pPr>
            <w:r w:rsidRPr="00036CB9">
              <w:rPr>
                <w:rFonts w:asciiTheme="majorBidi" w:hAnsiTheme="majorBidi" w:cstheme="majorBidi"/>
                <w:color w:val="FF0000"/>
                <w:sz w:val="22"/>
                <w:szCs w:val="22"/>
              </w:rPr>
              <w:t>-8.24</w:t>
            </w:r>
          </w:p>
        </w:tc>
        <w:tc>
          <w:tcPr>
            <w:tcW w:w="1350" w:type="dxa"/>
            <w:vAlign w:val="center"/>
          </w:tcPr>
          <w:p w14:paraId="4558AF2C" w14:textId="30739905"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&lt;&lt;&lt;1-3; 3</w:t>
            </w:r>
          </w:p>
        </w:tc>
        <w:tc>
          <w:tcPr>
            <w:tcW w:w="1355" w:type="dxa"/>
            <w:vAlign w:val="center"/>
          </w:tcPr>
          <w:p w14:paraId="7644F1CA" w14:textId="56996B50"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3-7; 6</w:t>
            </w:r>
          </w:p>
        </w:tc>
        <w:tc>
          <w:tcPr>
            <w:tcW w:w="1255" w:type="dxa"/>
            <w:vAlign w:val="center"/>
          </w:tcPr>
          <w:p w14:paraId="4DFCC52C" w14:textId="4E47277C"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75250D4F" w14:textId="27FC4C19"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297C9838" w14:textId="45F6EE3A"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Part treated w/ herbicide.</w:t>
            </w:r>
          </w:p>
        </w:tc>
      </w:tr>
      <w:tr w:rsidR="00AC2246" w:rsidRPr="00036CB9" w14:paraId="1F4208F8" w14:textId="77777777" w:rsidTr="00BE016D">
        <w:trPr>
          <w:trHeight w:val="246"/>
        </w:trPr>
        <w:tc>
          <w:tcPr>
            <w:tcW w:w="1620" w:type="dxa"/>
            <w:vAlign w:val="center"/>
          </w:tcPr>
          <w:p w14:paraId="0FC5BDDA" w14:textId="78091C6A"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13</w:t>
            </w:r>
          </w:p>
        </w:tc>
        <w:tc>
          <w:tcPr>
            <w:tcW w:w="1255" w:type="dxa"/>
            <w:vAlign w:val="center"/>
          </w:tcPr>
          <w:p w14:paraId="30111D67" w14:textId="099CBC9C"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6.33</w:t>
            </w:r>
          </w:p>
        </w:tc>
        <w:tc>
          <w:tcPr>
            <w:tcW w:w="1260" w:type="dxa"/>
            <w:vAlign w:val="center"/>
          </w:tcPr>
          <w:p w14:paraId="1BA1BDA7" w14:textId="28DC570B"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7.99</w:t>
            </w:r>
          </w:p>
        </w:tc>
        <w:tc>
          <w:tcPr>
            <w:tcW w:w="1260" w:type="dxa"/>
            <w:vAlign w:val="bottom"/>
          </w:tcPr>
          <w:p w14:paraId="26F58337" w14:textId="33934AB3" w:rsidR="00AC2246" w:rsidRPr="00036CB9" w:rsidRDefault="00AC2246" w:rsidP="00AC2246">
            <w:pPr>
              <w:jc w:val="right"/>
              <w:rPr>
                <w:rFonts w:asciiTheme="majorBidi" w:hAnsiTheme="majorBidi" w:cstheme="majorBidi"/>
                <w:color w:val="FF0000"/>
                <w:sz w:val="22"/>
                <w:szCs w:val="22"/>
              </w:rPr>
            </w:pPr>
            <w:r w:rsidRPr="00036CB9">
              <w:rPr>
                <w:rFonts w:asciiTheme="majorBidi" w:hAnsiTheme="majorBidi" w:cstheme="majorBidi"/>
                <w:color w:val="FF0000"/>
                <w:sz w:val="22"/>
                <w:szCs w:val="22"/>
              </w:rPr>
              <w:t>-1.66</w:t>
            </w:r>
          </w:p>
        </w:tc>
        <w:tc>
          <w:tcPr>
            <w:tcW w:w="1350" w:type="dxa"/>
            <w:vAlign w:val="center"/>
          </w:tcPr>
          <w:p w14:paraId="33B79CC3" w14:textId="2421D27C"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&lt;&lt;&lt;1-3; 1</w:t>
            </w:r>
          </w:p>
        </w:tc>
        <w:tc>
          <w:tcPr>
            <w:tcW w:w="1355" w:type="dxa"/>
            <w:vAlign w:val="center"/>
          </w:tcPr>
          <w:p w14:paraId="2605BF21" w14:textId="3179D4EC"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2-6; 5</w:t>
            </w:r>
          </w:p>
        </w:tc>
        <w:tc>
          <w:tcPr>
            <w:tcW w:w="1255" w:type="dxa"/>
            <w:vAlign w:val="center"/>
          </w:tcPr>
          <w:p w14:paraId="45822A1B" w14:textId="22F6201D"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2D9634D6" w14:textId="573ACF4D"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Minor</w:t>
            </w:r>
          </w:p>
        </w:tc>
        <w:tc>
          <w:tcPr>
            <w:tcW w:w="2880" w:type="dxa"/>
            <w:vAlign w:val="center"/>
          </w:tcPr>
          <w:p w14:paraId="7675C636" w14:textId="37355D08"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Also chemically treated?</w:t>
            </w:r>
          </w:p>
        </w:tc>
      </w:tr>
      <w:tr w:rsidR="00AC2246" w:rsidRPr="00036CB9" w14:paraId="7F366AB3" w14:textId="77777777" w:rsidTr="00BE016D">
        <w:trPr>
          <w:trHeight w:val="246"/>
        </w:trPr>
        <w:tc>
          <w:tcPr>
            <w:tcW w:w="1620" w:type="dxa"/>
            <w:vAlign w:val="center"/>
          </w:tcPr>
          <w:p w14:paraId="435ED59B" w14:textId="03C13970"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14</w:t>
            </w:r>
          </w:p>
        </w:tc>
        <w:tc>
          <w:tcPr>
            <w:tcW w:w="1255" w:type="dxa"/>
            <w:vAlign w:val="center"/>
          </w:tcPr>
          <w:p w14:paraId="28356809" w14:textId="3D47A2FF"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5.57</w:t>
            </w:r>
          </w:p>
        </w:tc>
        <w:tc>
          <w:tcPr>
            <w:tcW w:w="1260" w:type="dxa"/>
            <w:vAlign w:val="center"/>
          </w:tcPr>
          <w:p w14:paraId="23E4FB1C" w14:textId="41B4D6FF"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1.54</w:t>
            </w:r>
          </w:p>
        </w:tc>
        <w:tc>
          <w:tcPr>
            <w:tcW w:w="1260" w:type="dxa"/>
            <w:vAlign w:val="bottom"/>
          </w:tcPr>
          <w:p w14:paraId="228232D9" w14:textId="34A57D2F"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4.03</w:t>
            </w:r>
          </w:p>
        </w:tc>
        <w:tc>
          <w:tcPr>
            <w:tcW w:w="1350" w:type="dxa"/>
            <w:vAlign w:val="center"/>
          </w:tcPr>
          <w:p w14:paraId="77E561DB" w14:textId="713378A6"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&lt;&lt;1-3; 2</w:t>
            </w:r>
          </w:p>
        </w:tc>
        <w:tc>
          <w:tcPr>
            <w:tcW w:w="1355" w:type="dxa"/>
            <w:vAlign w:val="center"/>
          </w:tcPr>
          <w:p w14:paraId="35E80326" w14:textId="136AE7A1"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3-8; 6</w:t>
            </w:r>
          </w:p>
        </w:tc>
        <w:tc>
          <w:tcPr>
            <w:tcW w:w="1255" w:type="dxa"/>
            <w:vAlign w:val="center"/>
          </w:tcPr>
          <w:p w14:paraId="20CD948F" w14:textId="6E3C3104"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09C8FDEE" w14:textId="2F44174C"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Moderate</w:t>
            </w:r>
          </w:p>
        </w:tc>
        <w:tc>
          <w:tcPr>
            <w:tcW w:w="2880" w:type="dxa"/>
            <w:vAlign w:val="center"/>
          </w:tcPr>
          <w:p w14:paraId="7EC24DFA" w14:textId="1DE14A66"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Bed covers majority of bay.</w:t>
            </w:r>
          </w:p>
        </w:tc>
      </w:tr>
      <w:tr w:rsidR="00AC2246" w:rsidRPr="00036CB9" w14:paraId="3CFC25A9" w14:textId="77777777" w:rsidTr="00BE016D">
        <w:trPr>
          <w:trHeight w:val="246"/>
        </w:trPr>
        <w:tc>
          <w:tcPr>
            <w:tcW w:w="1620" w:type="dxa"/>
            <w:vAlign w:val="center"/>
          </w:tcPr>
          <w:p w14:paraId="65A85108" w14:textId="74E51679"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15</w:t>
            </w:r>
          </w:p>
        </w:tc>
        <w:tc>
          <w:tcPr>
            <w:tcW w:w="1255" w:type="dxa"/>
            <w:vAlign w:val="center"/>
          </w:tcPr>
          <w:p w14:paraId="0539916D" w14:textId="73994A8F"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3.48</w:t>
            </w:r>
          </w:p>
        </w:tc>
        <w:tc>
          <w:tcPr>
            <w:tcW w:w="1260" w:type="dxa"/>
            <w:vAlign w:val="center"/>
          </w:tcPr>
          <w:p w14:paraId="0C8CBD32" w14:textId="39A2E430"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1.12</w:t>
            </w:r>
          </w:p>
        </w:tc>
        <w:tc>
          <w:tcPr>
            <w:tcW w:w="1260" w:type="dxa"/>
            <w:vAlign w:val="bottom"/>
          </w:tcPr>
          <w:p w14:paraId="0E42DC4B" w14:textId="4BC04AD7"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2.36</w:t>
            </w:r>
          </w:p>
        </w:tc>
        <w:tc>
          <w:tcPr>
            <w:tcW w:w="1350" w:type="dxa"/>
            <w:vAlign w:val="center"/>
          </w:tcPr>
          <w:p w14:paraId="3609D468" w14:textId="367E6D61"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&lt;&lt;&lt;1-3; 1</w:t>
            </w:r>
          </w:p>
        </w:tc>
        <w:tc>
          <w:tcPr>
            <w:tcW w:w="1355" w:type="dxa"/>
            <w:vAlign w:val="center"/>
          </w:tcPr>
          <w:p w14:paraId="3226653C" w14:textId="0C4C1DFF"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2-7; 6</w:t>
            </w:r>
          </w:p>
        </w:tc>
        <w:tc>
          <w:tcPr>
            <w:tcW w:w="1255" w:type="dxa"/>
            <w:vAlign w:val="center"/>
          </w:tcPr>
          <w:p w14:paraId="06068545" w14:textId="75B0F11C"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43334CB5" w14:textId="201EB5A3"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Minor</w:t>
            </w:r>
          </w:p>
        </w:tc>
        <w:tc>
          <w:tcPr>
            <w:tcW w:w="2880" w:type="dxa"/>
            <w:vAlign w:val="center"/>
          </w:tcPr>
          <w:p w14:paraId="22128EC7" w14:textId="0793B52B"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Boats uprooting plants.</w:t>
            </w:r>
          </w:p>
        </w:tc>
      </w:tr>
      <w:tr w:rsidR="00AC2246" w:rsidRPr="00036CB9" w14:paraId="34D89273" w14:textId="77777777" w:rsidTr="00BE016D">
        <w:trPr>
          <w:trHeight w:val="246"/>
        </w:trPr>
        <w:tc>
          <w:tcPr>
            <w:tcW w:w="1620" w:type="dxa"/>
            <w:vAlign w:val="center"/>
          </w:tcPr>
          <w:p w14:paraId="303D952B" w14:textId="64239DC0"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16</w:t>
            </w:r>
          </w:p>
        </w:tc>
        <w:tc>
          <w:tcPr>
            <w:tcW w:w="1255" w:type="dxa"/>
            <w:vAlign w:val="center"/>
          </w:tcPr>
          <w:p w14:paraId="4590651E" w14:textId="694F8BCD"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1.02</w:t>
            </w:r>
          </w:p>
        </w:tc>
        <w:tc>
          <w:tcPr>
            <w:tcW w:w="1260" w:type="dxa"/>
          </w:tcPr>
          <w:p w14:paraId="4F840936" w14:textId="5C82A387"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bottom"/>
          </w:tcPr>
          <w:p w14:paraId="17624A3D" w14:textId="53A68615"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1.02</w:t>
            </w:r>
          </w:p>
        </w:tc>
        <w:tc>
          <w:tcPr>
            <w:tcW w:w="1350" w:type="dxa"/>
            <w:vAlign w:val="center"/>
          </w:tcPr>
          <w:p w14:paraId="30C6D609" w14:textId="036ABE6B"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1-3; 2</w:t>
            </w:r>
          </w:p>
        </w:tc>
        <w:tc>
          <w:tcPr>
            <w:tcW w:w="1355" w:type="dxa"/>
            <w:vAlign w:val="center"/>
          </w:tcPr>
          <w:p w14:paraId="570DE2DF" w14:textId="05FC1449"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2-7; 6</w:t>
            </w:r>
          </w:p>
        </w:tc>
        <w:tc>
          <w:tcPr>
            <w:tcW w:w="1255" w:type="dxa"/>
            <w:vAlign w:val="center"/>
          </w:tcPr>
          <w:p w14:paraId="4AC5696A" w14:textId="49A4BBD2"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Near</w:t>
            </w:r>
          </w:p>
        </w:tc>
        <w:tc>
          <w:tcPr>
            <w:tcW w:w="1530" w:type="dxa"/>
            <w:vAlign w:val="center"/>
          </w:tcPr>
          <w:p w14:paraId="1269F0A3" w14:textId="7B8F85BB"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Moderate</w:t>
            </w:r>
          </w:p>
        </w:tc>
        <w:tc>
          <w:tcPr>
            <w:tcW w:w="2880" w:type="dxa"/>
            <w:vAlign w:val="center"/>
          </w:tcPr>
          <w:p w14:paraId="05414AA0" w14:textId="5C0A73A8"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Boats uprooting plants.</w:t>
            </w:r>
          </w:p>
        </w:tc>
      </w:tr>
      <w:tr w:rsidR="00AC2246" w:rsidRPr="00036CB9" w14:paraId="0FE44229" w14:textId="77777777" w:rsidTr="00BE016D">
        <w:trPr>
          <w:trHeight w:val="246"/>
        </w:trPr>
        <w:tc>
          <w:tcPr>
            <w:tcW w:w="1620" w:type="dxa"/>
            <w:vAlign w:val="center"/>
          </w:tcPr>
          <w:p w14:paraId="737713B3" w14:textId="37D1F6F7"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17</w:t>
            </w:r>
          </w:p>
        </w:tc>
        <w:tc>
          <w:tcPr>
            <w:tcW w:w="1255" w:type="dxa"/>
            <w:vAlign w:val="center"/>
          </w:tcPr>
          <w:p w14:paraId="3A3BB6A2" w14:textId="03A5C2AD"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0.59</w:t>
            </w:r>
          </w:p>
        </w:tc>
        <w:tc>
          <w:tcPr>
            <w:tcW w:w="1260" w:type="dxa"/>
          </w:tcPr>
          <w:p w14:paraId="1FDA4164" w14:textId="15D0F833"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bottom"/>
          </w:tcPr>
          <w:p w14:paraId="130B5952" w14:textId="6A2A929B"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0.59</w:t>
            </w:r>
          </w:p>
        </w:tc>
        <w:tc>
          <w:tcPr>
            <w:tcW w:w="1350" w:type="dxa"/>
            <w:vAlign w:val="center"/>
          </w:tcPr>
          <w:p w14:paraId="356E56E9" w14:textId="49CB4540"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1-3; 2</w:t>
            </w:r>
          </w:p>
        </w:tc>
        <w:tc>
          <w:tcPr>
            <w:tcW w:w="1355" w:type="dxa"/>
            <w:vAlign w:val="center"/>
          </w:tcPr>
          <w:p w14:paraId="6509045B" w14:textId="646BE5D4"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3-7; 5</w:t>
            </w:r>
          </w:p>
        </w:tc>
        <w:tc>
          <w:tcPr>
            <w:tcW w:w="1255" w:type="dxa"/>
            <w:vAlign w:val="center"/>
          </w:tcPr>
          <w:p w14:paraId="25F8FD7D" w14:textId="3335953A"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5C216380" w14:textId="29AAB3DA"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Minor</w:t>
            </w:r>
          </w:p>
        </w:tc>
        <w:tc>
          <w:tcPr>
            <w:tcW w:w="2880" w:type="dxa"/>
            <w:vAlign w:val="center"/>
          </w:tcPr>
          <w:p w14:paraId="07F2FD18" w14:textId="041DD609"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Too narrow to be moderate.</w:t>
            </w:r>
          </w:p>
        </w:tc>
      </w:tr>
      <w:tr w:rsidR="00AC2246" w:rsidRPr="00036CB9" w14:paraId="0BA35512" w14:textId="77777777" w:rsidTr="00BE016D">
        <w:trPr>
          <w:trHeight w:val="246"/>
        </w:trPr>
        <w:tc>
          <w:tcPr>
            <w:tcW w:w="1620" w:type="dxa"/>
            <w:vAlign w:val="center"/>
          </w:tcPr>
          <w:p w14:paraId="11276A55" w14:textId="4058A64F"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18</w:t>
            </w:r>
          </w:p>
        </w:tc>
        <w:tc>
          <w:tcPr>
            <w:tcW w:w="1255" w:type="dxa"/>
            <w:vAlign w:val="center"/>
          </w:tcPr>
          <w:p w14:paraId="30270696" w14:textId="0E61F116"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2.30</w:t>
            </w:r>
          </w:p>
        </w:tc>
        <w:tc>
          <w:tcPr>
            <w:tcW w:w="1260" w:type="dxa"/>
          </w:tcPr>
          <w:p w14:paraId="64347BD0" w14:textId="6A717C94"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bottom"/>
          </w:tcPr>
          <w:p w14:paraId="4C7EB3CD" w14:textId="556FE85E" w:rsidR="00AC2246" w:rsidRPr="00036CB9" w:rsidRDefault="00AC2246" w:rsidP="00AC2246">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2.30</w:t>
            </w:r>
          </w:p>
        </w:tc>
        <w:tc>
          <w:tcPr>
            <w:tcW w:w="1350" w:type="dxa"/>
            <w:vAlign w:val="center"/>
          </w:tcPr>
          <w:p w14:paraId="33C4A620" w14:textId="440A53D8" w:rsidR="00AC2246" w:rsidRPr="00036CB9" w:rsidRDefault="00AC2246" w:rsidP="00AC2246">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1-3; 3</w:t>
            </w:r>
          </w:p>
        </w:tc>
        <w:tc>
          <w:tcPr>
            <w:tcW w:w="1355" w:type="dxa"/>
            <w:vAlign w:val="center"/>
          </w:tcPr>
          <w:p w14:paraId="1A25ED9F" w14:textId="2732C2A7"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2-8; 6</w:t>
            </w:r>
          </w:p>
        </w:tc>
        <w:tc>
          <w:tcPr>
            <w:tcW w:w="1255" w:type="dxa"/>
            <w:vAlign w:val="center"/>
          </w:tcPr>
          <w:p w14:paraId="3C19B7FE" w14:textId="580E9408"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41B44CD6" w14:textId="38029D6E" w:rsidR="00AC2246" w:rsidRPr="00036CB9" w:rsidRDefault="00AC2246" w:rsidP="00AC2246">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3CF4851C" w14:textId="46C26A58" w:rsidR="00AC2246" w:rsidRPr="00036CB9" w:rsidRDefault="00AC2246" w:rsidP="00AC2246">
            <w:pPr>
              <w:rPr>
                <w:rFonts w:asciiTheme="majorBidi" w:hAnsiTheme="majorBidi" w:cstheme="majorBidi"/>
                <w:sz w:val="22"/>
                <w:szCs w:val="22"/>
              </w:rPr>
            </w:pPr>
            <w:r w:rsidRPr="00036CB9">
              <w:rPr>
                <w:rFonts w:asciiTheme="majorBidi" w:hAnsiTheme="majorBidi" w:cstheme="majorBidi"/>
                <w:sz w:val="22"/>
                <w:szCs w:val="22"/>
              </w:rPr>
              <w:t>Dense bed on majority of bay.</w:t>
            </w:r>
          </w:p>
        </w:tc>
      </w:tr>
    </w:tbl>
    <w:p w14:paraId="700C14B9" w14:textId="6EDBFA69" w:rsidR="00E51F38" w:rsidRPr="00036CB9" w:rsidRDefault="00E51F38" w:rsidP="00E51F38">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Table 1</w:t>
      </w:r>
      <w:r w:rsidR="00313D69" w:rsidRPr="00036CB9">
        <w:rPr>
          <w:rFonts w:asciiTheme="majorBidi" w:eastAsia="Times New Roman" w:hAnsiTheme="majorBidi" w:cstheme="majorBidi"/>
          <w:b/>
          <w:sz w:val="28"/>
          <w:szCs w:val="28"/>
        </w:rPr>
        <w:t xml:space="preserve"> (continued)</w:t>
      </w:r>
      <w:r w:rsidRPr="00036CB9">
        <w:rPr>
          <w:rFonts w:asciiTheme="majorBidi" w:eastAsia="Times New Roman" w:hAnsiTheme="majorBidi" w:cstheme="majorBidi"/>
          <w:b/>
          <w:sz w:val="28"/>
          <w:szCs w:val="28"/>
        </w:rPr>
        <w:t xml:space="preserve">:  Curly-leaf Pondweed Bed Summary </w:t>
      </w:r>
    </w:p>
    <w:p w14:paraId="1A83EE34" w14:textId="77777777" w:rsidR="00E51F38" w:rsidRPr="00036CB9" w:rsidRDefault="00E51F38" w:rsidP="00E51F38">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Prairie Lake - Barron County, WI</w:t>
      </w:r>
    </w:p>
    <w:p w14:paraId="5255F112" w14:textId="1F3E91DD" w:rsidR="00E51F38" w:rsidRPr="00036CB9" w:rsidRDefault="00E51F38" w:rsidP="00E51F38">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June </w:t>
      </w:r>
      <w:r w:rsidR="00AC2246" w:rsidRPr="00036CB9">
        <w:rPr>
          <w:rFonts w:asciiTheme="majorBidi" w:eastAsia="Times New Roman" w:hAnsiTheme="majorBidi" w:cstheme="majorBidi"/>
          <w:b/>
          <w:sz w:val="28"/>
          <w:szCs w:val="28"/>
        </w:rPr>
        <w:t>7</w:t>
      </w:r>
      <w:r w:rsidRPr="00036CB9">
        <w:rPr>
          <w:rFonts w:asciiTheme="majorBidi" w:eastAsia="Times New Roman" w:hAnsiTheme="majorBidi" w:cstheme="majorBidi"/>
          <w:b/>
          <w:sz w:val="28"/>
          <w:szCs w:val="28"/>
        </w:rPr>
        <w:t>,</w:t>
      </w:r>
      <w:r w:rsidR="00AC2246" w:rsidRPr="00036CB9">
        <w:rPr>
          <w:rFonts w:asciiTheme="majorBidi" w:eastAsia="Times New Roman" w:hAnsiTheme="majorBidi" w:cstheme="majorBidi"/>
          <w:b/>
          <w:sz w:val="28"/>
          <w:szCs w:val="28"/>
        </w:rPr>
        <w:t xml:space="preserve"> 9-10,</w:t>
      </w:r>
      <w:r w:rsidRPr="00036CB9">
        <w:rPr>
          <w:rFonts w:asciiTheme="majorBidi" w:eastAsia="Times New Roman" w:hAnsiTheme="majorBidi" w:cstheme="majorBidi"/>
          <w:b/>
          <w:sz w:val="28"/>
          <w:szCs w:val="28"/>
        </w:rPr>
        <w:t xml:space="preserve"> 2022</w:t>
      </w:r>
    </w:p>
    <w:p w14:paraId="460E1183" w14:textId="77777777" w:rsidR="00E51F38" w:rsidRPr="00036CB9" w:rsidRDefault="00E51F38" w:rsidP="00E51F38">
      <w:pPr>
        <w:jc w:val="center"/>
        <w:rPr>
          <w:rFonts w:asciiTheme="majorBidi" w:eastAsia="Times New Roman" w:hAnsiTheme="majorBidi" w:cstheme="majorBidi"/>
          <w:b/>
        </w:rPr>
      </w:pPr>
    </w:p>
    <w:tbl>
      <w:tblPr>
        <w:tblpPr w:leftFromText="180" w:rightFromText="180" w:vertAnchor="text" w:horzAnchor="margin" w:tblpY="65"/>
        <w:tblW w:w="13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255"/>
        <w:gridCol w:w="1260"/>
        <w:gridCol w:w="1260"/>
        <w:gridCol w:w="1350"/>
        <w:gridCol w:w="1355"/>
        <w:gridCol w:w="1255"/>
        <w:gridCol w:w="1530"/>
        <w:gridCol w:w="2880"/>
      </w:tblGrid>
      <w:tr w:rsidR="00E51F38" w:rsidRPr="00036CB9" w14:paraId="74E34013" w14:textId="77777777" w:rsidTr="00AC6828">
        <w:trPr>
          <w:trHeight w:val="345"/>
        </w:trPr>
        <w:tc>
          <w:tcPr>
            <w:tcW w:w="1620" w:type="dxa"/>
            <w:vAlign w:val="center"/>
          </w:tcPr>
          <w:p w14:paraId="24C29D7E" w14:textId="77777777" w:rsidR="00E51F38" w:rsidRPr="00036CB9" w:rsidRDefault="00E51F38" w:rsidP="00AC6828">
            <w:pPr>
              <w:jc w:val="center"/>
              <w:rPr>
                <w:rFonts w:asciiTheme="majorBidi" w:hAnsiTheme="majorBidi" w:cstheme="majorBidi"/>
                <w:b/>
              </w:rPr>
            </w:pPr>
            <w:r w:rsidRPr="00036CB9">
              <w:rPr>
                <w:rFonts w:asciiTheme="majorBidi" w:hAnsiTheme="majorBidi" w:cstheme="majorBidi"/>
                <w:b/>
              </w:rPr>
              <w:t>Bed Number</w:t>
            </w:r>
          </w:p>
        </w:tc>
        <w:tc>
          <w:tcPr>
            <w:tcW w:w="1255" w:type="dxa"/>
            <w:vAlign w:val="center"/>
          </w:tcPr>
          <w:p w14:paraId="5920A883" w14:textId="77777777" w:rsidR="00E51F38" w:rsidRPr="00036CB9" w:rsidRDefault="00E51F38" w:rsidP="00AC6828">
            <w:pPr>
              <w:jc w:val="center"/>
              <w:rPr>
                <w:rFonts w:asciiTheme="majorBidi" w:hAnsiTheme="majorBidi" w:cstheme="majorBidi"/>
                <w:b/>
              </w:rPr>
            </w:pPr>
            <w:r w:rsidRPr="00036CB9">
              <w:rPr>
                <w:rFonts w:asciiTheme="majorBidi" w:hAnsiTheme="majorBidi" w:cstheme="majorBidi"/>
                <w:b/>
              </w:rPr>
              <w:t>2022 Acreage</w:t>
            </w:r>
          </w:p>
        </w:tc>
        <w:tc>
          <w:tcPr>
            <w:tcW w:w="1260" w:type="dxa"/>
            <w:vAlign w:val="center"/>
          </w:tcPr>
          <w:p w14:paraId="54ED9D34" w14:textId="77777777" w:rsidR="00E51F38" w:rsidRPr="00036CB9" w:rsidRDefault="00E51F38" w:rsidP="00AC6828">
            <w:pPr>
              <w:jc w:val="center"/>
              <w:rPr>
                <w:rFonts w:asciiTheme="majorBidi" w:hAnsiTheme="majorBidi" w:cstheme="majorBidi"/>
                <w:b/>
              </w:rPr>
            </w:pPr>
            <w:r w:rsidRPr="00036CB9">
              <w:rPr>
                <w:rFonts w:asciiTheme="majorBidi" w:hAnsiTheme="majorBidi" w:cstheme="majorBidi"/>
                <w:b/>
              </w:rPr>
              <w:t>2011 Acreage</w:t>
            </w:r>
          </w:p>
        </w:tc>
        <w:tc>
          <w:tcPr>
            <w:tcW w:w="1260" w:type="dxa"/>
            <w:vAlign w:val="center"/>
          </w:tcPr>
          <w:p w14:paraId="3AB4B825" w14:textId="77777777" w:rsidR="00E51F38" w:rsidRPr="00036CB9" w:rsidRDefault="00E51F38" w:rsidP="00AC6828">
            <w:pPr>
              <w:jc w:val="center"/>
              <w:rPr>
                <w:rFonts w:asciiTheme="majorBidi" w:hAnsiTheme="majorBidi" w:cstheme="majorBidi"/>
                <w:b/>
              </w:rPr>
            </w:pPr>
            <w:r w:rsidRPr="00036CB9">
              <w:rPr>
                <w:rFonts w:asciiTheme="majorBidi" w:hAnsiTheme="majorBidi" w:cstheme="majorBidi"/>
                <w:b/>
              </w:rPr>
              <w:t>Diff.</w:t>
            </w:r>
          </w:p>
        </w:tc>
        <w:tc>
          <w:tcPr>
            <w:tcW w:w="1350" w:type="dxa"/>
            <w:vAlign w:val="center"/>
          </w:tcPr>
          <w:p w14:paraId="42093EA1" w14:textId="77777777" w:rsidR="00E51F38" w:rsidRPr="00036CB9" w:rsidRDefault="00E51F38" w:rsidP="00AC6828">
            <w:pPr>
              <w:jc w:val="center"/>
              <w:rPr>
                <w:rFonts w:asciiTheme="majorBidi" w:hAnsiTheme="majorBidi" w:cstheme="majorBidi"/>
                <w:b/>
              </w:rPr>
            </w:pPr>
            <w:r w:rsidRPr="00036CB9">
              <w:rPr>
                <w:rFonts w:asciiTheme="majorBidi" w:hAnsiTheme="majorBidi" w:cstheme="majorBidi"/>
                <w:b/>
              </w:rPr>
              <w:t>Rake Range; Mean Rake</w:t>
            </w:r>
          </w:p>
        </w:tc>
        <w:tc>
          <w:tcPr>
            <w:tcW w:w="1355" w:type="dxa"/>
            <w:vAlign w:val="center"/>
          </w:tcPr>
          <w:p w14:paraId="77B4827F" w14:textId="77777777" w:rsidR="00E51F38" w:rsidRPr="00036CB9" w:rsidRDefault="00E51F38" w:rsidP="00AC6828">
            <w:pPr>
              <w:jc w:val="center"/>
              <w:rPr>
                <w:rFonts w:asciiTheme="majorBidi" w:hAnsiTheme="majorBidi" w:cstheme="majorBidi"/>
                <w:b/>
              </w:rPr>
            </w:pPr>
            <w:r w:rsidRPr="00036CB9">
              <w:rPr>
                <w:rFonts w:asciiTheme="majorBidi" w:hAnsiTheme="majorBidi" w:cstheme="majorBidi"/>
                <w:b/>
              </w:rPr>
              <w:t>Depth Range; Mean Depth</w:t>
            </w:r>
          </w:p>
        </w:tc>
        <w:tc>
          <w:tcPr>
            <w:tcW w:w="1255" w:type="dxa"/>
            <w:vAlign w:val="center"/>
          </w:tcPr>
          <w:p w14:paraId="62FF446F" w14:textId="77777777" w:rsidR="00E51F38" w:rsidRPr="00036CB9" w:rsidRDefault="00E51F38" w:rsidP="00AC6828">
            <w:pPr>
              <w:jc w:val="center"/>
              <w:rPr>
                <w:rFonts w:asciiTheme="majorBidi" w:eastAsia="Times New Roman" w:hAnsiTheme="majorBidi" w:cstheme="majorBidi"/>
                <w:b/>
              </w:rPr>
            </w:pPr>
            <w:r w:rsidRPr="00036CB9">
              <w:rPr>
                <w:rFonts w:asciiTheme="majorBidi" w:eastAsia="Times New Roman" w:hAnsiTheme="majorBidi" w:cstheme="majorBidi"/>
                <w:b/>
              </w:rPr>
              <w:t>Canopied</w:t>
            </w:r>
          </w:p>
        </w:tc>
        <w:tc>
          <w:tcPr>
            <w:tcW w:w="1530" w:type="dxa"/>
            <w:vAlign w:val="center"/>
          </w:tcPr>
          <w:p w14:paraId="75F151BA" w14:textId="77777777" w:rsidR="00E51F38" w:rsidRPr="00036CB9" w:rsidRDefault="00E51F38" w:rsidP="00AC6828">
            <w:pPr>
              <w:jc w:val="center"/>
              <w:rPr>
                <w:rFonts w:asciiTheme="majorBidi" w:hAnsiTheme="majorBidi" w:cstheme="majorBidi"/>
                <w:b/>
              </w:rPr>
            </w:pPr>
            <w:r w:rsidRPr="00036CB9">
              <w:rPr>
                <w:rFonts w:asciiTheme="majorBidi" w:eastAsia="Times New Roman" w:hAnsiTheme="majorBidi" w:cstheme="majorBidi"/>
                <w:b/>
              </w:rPr>
              <w:t>Potential</w:t>
            </w:r>
            <w:r w:rsidRPr="00036CB9">
              <w:rPr>
                <w:rFonts w:asciiTheme="majorBidi" w:hAnsiTheme="majorBidi" w:cstheme="majorBidi"/>
                <w:b/>
              </w:rPr>
              <w:t xml:space="preserve"> Navigation Impairment</w:t>
            </w:r>
          </w:p>
          <w:p w14:paraId="45D952FE" w14:textId="77777777" w:rsidR="00E51F38" w:rsidRPr="00036CB9" w:rsidRDefault="00E51F38" w:rsidP="00AC6828">
            <w:pPr>
              <w:jc w:val="center"/>
              <w:rPr>
                <w:rFonts w:asciiTheme="majorBidi" w:hAnsiTheme="majorBidi" w:cstheme="majorBidi"/>
                <w:b/>
              </w:rPr>
            </w:pPr>
            <w:r w:rsidRPr="00036CB9">
              <w:rPr>
                <w:rFonts w:asciiTheme="majorBidi" w:hAnsiTheme="majorBidi" w:cstheme="majorBidi"/>
                <w:b/>
              </w:rPr>
              <w:t>Level</w:t>
            </w:r>
          </w:p>
        </w:tc>
        <w:tc>
          <w:tcPr>
            <w:tcW w:w="2880" w:type="dxa"/>
            <w:vAlign w:val="center"/>
          </w:tcPr>
          <w:p w14:paraId="3D51AF05" w14:textId="77777777" w:rsidR="00E51F38" w:rsidRPr="00036CB9" w:rsidRDefault="00E51F38" w:rsidP="00AC6828">
            <w:pPr>
              <w:jc w:val="center"/>
              <w:rPr>
                <w:rFonts w:asciiTheme="majorBidi" w:eastAsia="Times New Roman" w:hAnsiTheme="majorBidi" w:cstheme="majorBidi"/>
                <w:b/>
              </w:rPr>
            </w:pPr>
            <w:r w:rsidRPr="00036CB9">
              <w:rPr>
                <w:rFonts w:asciiTheme="majorBidi" w:eastAsia="Times New Roman" w:hAnsiTheme="majorBidi" w:cstheme="majorBidi"/>
                <w:b/>
              </w:rPr>
              <w:t xml:space="preserve">2022 </w:t>
            </w:r>
          </w:p>
          <w:p w14:paraId="01B41701" w14:textId="77777777" w:rsidR="00E51F38" w:rsidRPr="00036CB9" w:rsidRDefault="00E51F38" w:rsidP="00AC6828">
            <w:pPr>
              <w:jc w:val="center"/>
              <w:rPr>
                <w:rFonts w:asciiTheme="majorBidi" w:eastAsia="Times New Roman" w:hAnsiTheme="majorBidi" w:cstheme="majorBidi"/>
                <w:b/>
              </w:rPr>
            </w:pPr>
            <w:r w:rsidRPr="00036CB9">
              <w:rPr>
                <w:rFonts w:asciiTheme="majorBidi" w:eastAsia="Times New Roman" w:hAnsiTheme="majorBidi" w:cstheme="majorBidi"/>
                <w:b/>
              </w:rPr>
              <w:t>Field Notes</w:t>
            </w:r>
          </w:p>
        </w:tc>
      </w:tr>
      <w:tr w:rsidR="00FB2438" w:rsidRPr="00036CB9" w14:paraId="51818C8B" w14:textId="77777777" w:rsidTr="00630E67">
        <w:trPr>
          <w:trHeight w:val="246"/>
        </w:trPr>
        <w:tc>
          <w:tcPr>
            <w:tcW w:w="1620" w:type="dxa"/>
            <w:vAlign w:val="center"/>
          </w:tcPr>
          <w:p w14:paraId="4D1E1A61" w14:textId="23F10D73"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19</w:t>
            </w:r>
          </w:p>
        </w:tc>
        <w:tc>
          <w:tcPr>
            <w:tcW w:w="1255" w:type="dxa"/>
            <w:vAlign w:val="center"/>
          </w:tcPr>
          <w:p w14:paraId="16E6E75D" w14:textId="6F5A808C"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3.53</w:t>
            </w:r>
          </w:p>
        </w:tc>
        <w:tc>
          <w:tcPr>
            <w:tcW w:w="1260" w:type="dxa"/>
          </w:tcPr>
          <w:p w14:paraId="33469262" w14:textId="0E27AA5B"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center"/>
          </w:tcPr>
          <w:p w14:paraId="356A8AE6" w14:textId="127B27C8" w:rsidR="00FB2438" w:rsidRPr="00036CB9" w:rsidRDefault="00FB2438" w:rsidP="00FB2438">
            <w:pPr>
              <w:jc w:val="right"/>
              <w:rPr>
                <w:rFonts w:asciiTheme="majorBidi" w:hAnsiTheme="majorBidi" w:cstheme="majorBidi"/>
                <w:color w:val="FF0000"/>
                <w:sz w:val="22"/>
                <w:szCs w:val="22"/>
              </w:rPr>
            </w:pPr>
            <w:r w:rsidRPr="00036CB9">
              <w:rPr>
                <w:rFonts w:asciiTheme="majorBidi" w:hAnsiTheme="majorBidi" w:cstheme="majorBidi"/>
                <w:color w:val="000000"/>
                <w:sz w:val="22"/>
                <w:szCs w:val="22"/>
              </w:rPr>
              <w:t>3.53</w:t>
            </w:r>
          </w:p>
        </w:tc>
        <w:tc>
          <w:tcPr>
            <w:tcW w:w="1350" w:type="dxa"/>
            <w:vAlign w:val="center"/>
          </w:tcPr>
          <w:p w14:paraId="535F7677" w14:textId="0D2324A5"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1-3; 3</w:t>
            </w:r>
          </w:p>
        </w:tc>
        <w:tc>
          <w:tcPr>
            <w:tcW w:w="1355" w:type="dxa"/>
            <w:vAlign w:val="center"/>
          </w:tcPr>
          <w:p w14:paraId="10509610" w14:textId="225CAB13"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2-8; 6</w:t>
            </w:r>
          </w:p>
        </w:tc>
        <w:tc>
          <w:tcPr>
            <w:tcW w:w="1255" w:type="dxa"/>
            <w:vAlign w:val="center"/>
          </w:tcPr>
          <w:p w14:paraId="7E99ADB0" w14:textId="3AF87B28"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68A93CE2" w14:textId="398ED8E2"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3F91A55C" w14:textId="51494812" w:rsidR="00FB2438" w:rsidRPr="00036CB9" w:rsidRDefault="00FB2438" w:rsidP="00FB2438">
            <w:pPr>
              <w:rPr>
                <w:rFonts w:asciiTheme="majorBidi" w:hAnsiTheme="majorBidi" w:cstheme="majorBidi"/>
                <w:sz w:val="22"/>
                <w:szCs w:val="22"/>
              </w:rPr>
            </w:pPr>
            <w:r w:rsidRPr="00036CB9">
              <w:rPr>
                <w:rFonts w:asciiTheme="majorBidi" w:hAnsiTheme="majorBidi" w:cstheme="majorBidi"/>
                <w:sz w:val="22"/>
                <w:szCs w:val="22"/>
              </w:rPr>
              <w:t xml:space="preserve">Dense bed </w:t>
            </w:r>
            <w:r w:rsidR="001D19EC" w:rsidRPr="00036CB9">
              <w:rPr>
                <w:rFonts w:asciiTheme="majorBidi" w:hAnsiTheme="majorBidi" w:cstheme="majorBidi"/>
                <w:sz w:val="22"/>
                <w:szCs w:val="22"/>
              </w:rPr>
              <w:t>i</w:t>
            </w:r>
            <w:r w:rsidRPr="00036CB9">
              <w:rPr>
                <w:rFonts w:asciiTheme="majorBidi" w:hAnsiTheme="majorBidi" w:cstheme="majorBidi"/>
                <w:sz w:val="22"/>
                <w:szCs w:val="22"/>
              </w:rPr>
              <w:t>n majority of bay.</w:t>
            </w:r>
          </w:p>
        </w:tc>
      </w:tr>
      <w:tr w:rsidR="00FB2438" w:rsidRPr="00036CB9" w14:paraId="07C33D9C" w14:textId="77777777" w:rsidTr="00630E67">
        <w:trPr>
          <w:trHeight w:val="246"/>
        </w:trPr>
        <w:tc>
          <w:tcPr>
            <w:tcW w:w="1620" w:type="dxa"/>
            <w:vAlign w:val="center"/>
          </w:tcPr>
          <w:p w14:paraId="71F98D54" w14:textId="719DCC11"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20</w:t>
            </w:r>
          </w:p>
        </w:tc>
        <w:tc>
          <w:tcPr>
            <w:tcW w:w="1255" w:type="dxa"/>
            <w:vAlign w:val="center"/>
          </w:tcPr>
          <w:p w14:paraId="0DAFD1BF" w14:textId="7839F002"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3.28</w:t>
            </w:r>
          </w:p>
        </w:tc>
        <w:tc>
          <w:tcPr>
            <w:tcW w:w="1260" w:type="dxa"/>
          </w:tcPr>
          <w:p w14:paraId="2D0E342D" w14:textId="17343BEB"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center"/>
          </w:tcPr>
          <w:p w14:paraId="14F46723" w14:textId="19B1E5E5"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3.28</w:t>
            </w:r>
          </w:p>
        </w:tc>
        <w:tc>
          <w:tcPr>
            <w:tcW w:w="1350" w:type="dxa"/>
            <w:vAlign w:val="center"/>
          </w:tcPr>
          <w:p w14:paraId="7F255372" w14:textId="0F646275"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1-3; 3</w:t>
            </w:r>
          </w:p>
        </w:tc>
        <w:tc>
          <w:tcPr>
            <w:tcW w:w="1355" w:type="dxa"/>
            <w:vAlign w:val="center"/>
          </w:tcPr>
          <w:p w14:paraId="55FF4349" w14:textId="43A1BE44"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2-8; 6</w:t>
            </w:r>
          </w:p>
        </w:tc>
        <w:tc>
          <w:tcPr>
            <w:tcW w:w="1255" w:type="dxa"/>
            <w:vAlign w:val="center"/>
          </w:tcPr>
          <w:p w14:paraId="3CC51F90" w14:textId="492CD947"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71589B32" w14:textId="30D29AAB"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6F46BCBB" w14:textId="6A7D18CD" w:rsidR="00FB2438" w:rsidRPr="00036CB9" w:rsidRDefault="00FB2438" w:rsidP="00FB2438">
            <w:pPr>
              <w:rPr>
                <w:rFonts w:asciiTheme="majorBidi" w:hAnsiTheme="majorBidi" w:cstheme="majorBidi"/>
                <w:sz w:val="22"/>
                <w:szCs w:val="22"/>
              </w:rPr>
            </w:pPr>
            <w:r w:rsidRPr="00036CB9">
              <w:rPr>
                <w:rFonts w:asciiTheme="majorBidi" w:hAnsiTheme="majorBidi" w:cstheme="majorBidi"/>
                <w:sz w:val="22"/>
                <w:szCs w:val="22"/>
              </w:rPr>
              <w:t xml:space="preserve">Dense bed </w:t>
            </w:r>
            <w:r w:rsidR="001D19EC" w:rsidRPr="00036CB9">
              <w:rPr>
                <w:rFonts w:asciiTheme="majorBidi" w:hAnsiTheme="majorBidi" w:cstheme="majorBidi"/>
                <w:sz w:val="22"/>
                <w:szCs w:val="22"/>
              </w:rPr>
              <w:t>i</w:t>
            </w:r>
            <w:r w:rsidRPr="00036CB9">
              <w:rPr>
                <w:rFonts w:asciiTheme="majorBidi" w:hAnsiTheme="majorBidi" w:cstheme="majorBidi"/>
                <w:sz w:val="22"/>
                <w:szCs w:val="22"/>
              </w:rPr>
              <w:t>n majority of bay.</w:t>
            </w:r>
          </w:p>
        </w:tc>
      </w:tr>
      <w:tr w:rsidR="00FB2438" w:rsidRPr="00036CB9" w14:paraId="6B65BCFB" w14:textId="77777777" w:rsidTr="00630E67">
        <w:trPr>
          <w:trHeight w:val="246"/>
        </w:trPr>
        <w:tc>
          <w:tcPr>
            <w:tcW w:w="1620" w:type="dxa"/>
            <w:vAlign w:val="center"/>
          </w:tcPr>
          <w:p w14:paraId="681F3DE5" w14:textId="1BC50DCB"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21</w:t>
            </w:r>
          </w:p>
        </w:tc>
        <w:tc>
          <w:tcPr>
            <w:tcW w:w="1255" w:type="dxa"/>
            <w:vAlign w:val="center"/>
          </w:tcPr>
          <w:p w14:paraId="11966B30" w14:textId="6B5EF60C"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1.72</w:t>
            </w:r>
          </w:p>
        </w:tc>
        <w:tc>
          <w:tcPr>
            <w:tcW w:w="1260" w:type="dxa"/>
          </w:tcPr>
          <w:p w14:paraId="529AC09E" w14:textId="68D95DDA"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center"/>
          </w:tcPr>
          <w:p w14:paraId="15DC3F5F" w14:textId="58CD4B8C"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1.72</w:t>
            </w:r>
          </w:p>
        </w:tc>
        <w:tc>
          <w:tcPr>
            <w:tcW w:w="1350" w:type="dxa"/>
            <w:vAlign w:val="center"/>
          </w:tcPr>
          <w:p w14:paraId="3D77EE69" w14:textId="68C4E09D"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&lt;1-3; 2</w:t>
            </w:r>
          </w:p>
        </w:tc>
        <w:tc>
          <w:tcPr>
            <w:tcW w:w="1355" w:type="dxa"/>
            <w:vAlign w:val="center"/>
          </w:tcPr>
          <w:p w14:paraId="3D021640" w14:textId="1CB55F3A"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2-8; 6</w:t>
            </w:r>
          </w:p>
        </w:tc>
        <w:tc>
          <w:tcPr>
            <w:tcW w:w="1255" w:type="dxa"/>
            <w:vAlign w:val="center"/>
          </w:tcPr>
          <w:p w14:paraId="141C6281" w14:textId="2AE4448A"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1FFBACC2" w14:textId="6A088167"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Moderate</w:t>
            </w:r>
          </w:p>
        </w:tc>
        <w:tc>
          <w:tcPr>
            <w:tcW w:w="2880" w:type="dxa"/>
            <w:vAlign w:val="center"/>
          </w:tcPr>
          <w:p w14:paraId="151F434E" w14:textId="75BB69AF" w:rsidR="00FB2438" w:rsidRPr="00036CB9" w:rsidRDefault="00FB2438" w:rsidP="00FB2438">
            <w:pPr>
              <w:rPr>
                <w:rFonts w:asciiTheme="majorBidi" w:hAnsiTheme="majorBidi" w:cstheme="majorBidi"/>
                <w:sz w:val="22"/>
                <w:szCs w:val="22"/>
              </w:rPr>
            </w:pPr>
            <w:r w:rsidRPr="00036CB9">
              <w:rPr>
                <w:rFonts w:asciiTheme="majorBidi" w:hAnsiTheme="majorBidi" w:cstheme="majorBidi"/>
                <w:sz w:val="22"/>
                <w:szCs w:val="22"/>
              </w:rPr>
              <w:t>M</w:t>
            </w:r>
            <w:r w:rsidR="001D19EC" w:rsidRPr="00036CB9">
              <w:rPr>
                <w:rFonts w:asciiTheme="majorBidi" w:hAnsiTheme="majorBidi" w:cstheme="majorBidi"/>
                <w:sz w:val="22"/>
                <w:szCs w:val="22"/>
              </w:rPr>
              <w:t>aj.</w:t>
            </w:r>
            <w:r w:rsidRPr="00036CB9">
              <w:rPr>
                <w:rFonts w:asciiTheme="majorBidi" w:hAnsiTheme="majorBidi" w:cstheme="majorBidi"/>
                <w:sz w:val="22"/>
                <w:szCs w:val="22"/>
              </w:rPr>
              <w:t xml:space="preserve"> by uninhabited island.</w:t>
            </w:r>
          </w:p>
        </w:tc>
      </w:tr>
      <w:tr w:rsidR="00FB2438" w:rsidRPr="00036CB9" w14:paraId="17D93BE4" w14:textId="77777777" w:rsidTr="00C43054">
        <w:trPr>
          <w:trHeight w:val="246"/>
        </w:trPr>
        <w:tc>
          <w:tcPr>
            <w:tcW w:w="1620" w:type="dxa"/>
            <w:vAlign w:val="center"/>
          </w:tcPr>
          <w:p w14:paraId="390FEB7C" w14:textId="6371106C"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22</w:t>
            </w:r>
          </w:p>
        </w:tc>
        <w:tc>
          <w:tcPr>
            <w:tcW w:w="1255" w:type="dxa"/>
            <w:vAlign w:val="center"/>
          </w:tcPr>
          <w:p w14:paraId="32C9C917" w14:textId="7A992E5A"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5.21</w:t>
            </w:r>
          </w:p>
        </w:tc>
        <w:tc>
          <w:tcPr>
            <w:tcW w:w="1260" w:type="dxa"/>
          </w:tcPr>
          <w:p w14:paraId="0234576B" w14:textId="6C0D1C6A"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center"/>
          </w:tcPr>
          <w:p w14:paraId="2D0A521A" w14:textId="56D80D07"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5.21</w:t>
            </w:r>
          </w:p>
        </w:tc>
        <w:tc>
          <w:tcPr>
            <w:tcW w:w="1350" w:type="dxa"/>
            <w:vAlign w:val="center"/>
          </w:tcPr>
          <w:p w14:paraId="7FFC8C0E" w14:textId="1DC86ADC"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1-3; 3</w:t>
            </w:r>
          </w:p>
        </w:tc>
        <w:tc>
          <w:tcPr>
            <w:tcW w:w="1355" w:type="dxa"/>
            <w:vAlign w:val="center"/>
          </w:tcPr>
          <w:p w14:paraId="1695F96A" w14:textId="0B673E19"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2-8; 6</w:t>
            </w:r>
          </w:p>
        </w:tc>
        <w:tc>
          <w:tcPr>
            <w:tcW w:w="1255" w:type="dxa"/>
            <w:vAlign w:val="center"/>
          </w:tcPr>
          <w:p w14:paraId="128E0298" w14:textId="3F920BAC"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tcPr>
          <w:p w14:paraId="6D0645B3" w14:textId="59A24E5A"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24ACE4FB" w14:textId="1959587E" w:rsidR="00FB2438" w:rsidRPr="00036CB9" w:rsidRDefault="00FB2438" w:rsidP="00FB2438">
            <w:pPr>
              <w:rPr>
                <w:rFonts w:asciiTheme="majorBidi" w:hAnsiTheme="majorBidi" w:cstheme="majorBidi"/>
                <w:sz w:val="22"/>
                <w:szCs w:val="22"/>
              </w:rPr>
            </w:pPr>
            <w:r w:rsidRPr="00036CB9">
              <w:rPr>
                <w:rFonts w:asciiTheme="majorBidi" w:hAnsiTheme="majorBidi" w:cstheme="majorBidi"/>
                <w:sz w:val="22"/>
                <w:szCs w:val="22"/>
              </w:rPr>
              <w:t>Dense bed on resid. shoreline.</w:t>
            </w:r>
          </w:p>
        </w:tc>
      </w:tr>
      <w:tr w:rsidR="00FB2438" w:rsidRPr="00036CB9" w14:paraId="4E05870E" w14:textId="77777777" w:rsidTr="00C43054">
        <w:trPr>
          <w:trHeight w:val="246"/>
        </w:trPr>
        <w:tc>
          <w:tcPr>
            <w:tcW w:w="1620" w:type="dxa"/>
            <w:vAlign w:val="center"/>
          </w:tcPr>
          <w:p w14:paraId="03DB50FB" w14:textId="433680AA"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23</w:t>
            </w:r>
          </w:p>
        </w:tc>
        <w:tc>
          <w:tcPr>
            <w:tcW w:w="1255" w:type="dxa"/>
            <w:vAlign w:val="center"/>
          </w:tcPr>
          <w:p w14:paraId="0FBE54AD" w14:textId="514206D4"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1.34</w:t>
            </w:r>
          </w:p>
        </w:tc>
        <w:tc>
          <w:tcPr>
            <w:tcW w:w="1260" w:type="dxa"/>
          </w:tcPr>
          <w:p w14:paraId="13C319C3" w14:textId="21BCA0D2"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center"/>
          </w:tcPr>
          <w:p w14:paraId="3EC0080F" w14:textId="3978B736"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1.34</w:t>
            </w:r>
          </w:p>
        </w:tc>
        <w:tc>
          <w:tcPr>
            <w:tcW w:w="1350" w:type="dxa"/>
            <w:vAlign w:val="center"/>
          </w:tcPr>
          <w:p w14:paraId="68020675" w14:textId="3F8EAE3C"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1-3; 3</w:t>
            </w:r>
          </w:p>
        </w:tc>
        <w:tc>
          <w:tcPr>
            <w:tcW w:w="1355" w:type="dxa"/>
            <w:vAlign w:val="center"/>
          </w:tcPr>
          <w:p w14:paraId="30BE9CA2" w14:textId="3DA66CF8"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2-8; 6</w:t>
            </w:r>
          </w:p>
        </w:tc>
        <w:tc>
          <w:tcPr>
            <w:tcW w:w="1255" w:type="dxa"/>
            <w:vAlign w:val="center"/>
          </w:tcPr>
          <w:p w14:paraId="1B8BBC6F" w14:textId="5D22C18F"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tcPr>
          <w:p w14:paraId="5AC8B009" w14:textId="443F2123"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Severe</w:t>
            </w:r>
          </w:p>
        </w:tc>
        <w:tc>
          <w:tcPr>
            <w:tcW w:w="2880" w:type="dxa"/>
            <w:vAlign w:val="center"/>
          </w:tcPr>
          <w:p w14:paraId="60162E92" w14:textId="24CE93C7" w:rsidR="00FB2438" w:rsidRPr="00036CB9" w:rsidRDefault="00FB2438" w:rsidP="00FB2438">
            <w:pPr>
              <w:rPr>
                <w:rFonts w:asciiTheme="majorBidi" w:hAnsiTheme="majorBidi" w:cstheme="majorBidi"/>
                <w:sz w:val="22"/>
                <w:szCs w:val="22"/>
              </w:rPr>
            </w:pPr>
            <w:r w:rsidRPr="00036CB9">
              <w:rPr>
                <w:rFonts w:asciiTheme="majorBidi" w:hAnsiTheme="majorBidi" w:cstheme="majorBidi"/>
                <w:sz w:val="22"/>
                <w:szCs w:val="22"/>
              </w:rPr>
              <w:t>Dense bed on resid. shoreline.</w:t>
            </w:r>
          </w:p>
        </w:tc>
      </w:tr>
      <w:tr w:rsidR="00FB2438" w:rsidRPr="00036CB9" w14:paraId="1823C444" w14:textId="77777777" w:rsidTr="00630E67">
        <w:trPr>
          <w:trHeight w:val="246"/>
        </w:trPr>
        <w:tc>
          <w:tcPr>
            <w:tcW w:w="1620" w:type="dxa"/>
            <w:vAlign w:val="center"/>
          </w:tcPr>
          <w:p w14:paraId="451B1321" w14:textId="2C7B316F"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24</w:t>
            </w:r>
          </w:p>
        </w:tc>
        <w:tc>
          <w:tcPr>
            <w:tcW w:w="1255" w:type="dxa"/>
            <w:vAlign w:val="center"/>
          </w:tcPr>
          <w:p w14:paraId="3AB9BA2C" w14:textId="2F9E375E"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0.89</w:t>
            </w:r>
          </w:p>
        </w:tc>
        <w:tc>
          <w:tcPr>
            <w:tcW w:w="1260" w:type="dxa"/>
          </w:tcPr>
          <w:p w14:paraId="0227F405" w14:textId="2AA8AF28"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center"/>
          </w:tcPr>
          <w:p w14:paraId="51C9029C" w14:textId="67195B25"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0.89</w:t>
            </w:r>
          </w:p>
        </w:tc>
        <w:tc>
          <w:tcPr>
            <w:tcW w:w="1350" w:type="dxa"/>
            <w:vAlign w:val="center"/>
          </w:tcPr>
          <w:p w14:paraId="27760D9E" w14:textId="54BE8D41"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&lt;&lt;&lt;1-3; 1</w:t>
            </w:r>
          </w:p>
        </w:tc>
        <w:tc>
          <w:tcPr>
            <w:tcW w:w="1355" w:type="dxa"/>
            <w:vAlign w:val="center"/>
          </w:tcPr>
          <w:p w14:paraId="76F522F0" w14:textId="2C6FD978"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3-7; 6</w:t>
            </w:r>
          </w:p>
        </w:tc>
        <w:tc>
          <w:tcPr>
            <w:tcW w:w="1255" w:type="dxa"/>
            <w:vAlign w:val="center"/>
          </w:tcPr>
          <w:p w14:paraId="354A4866" w14:textId="3661B019"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7DC84A97" w14:textId="5CAD9056"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Minor</w:t>
            </w:r>
          </w:p>
        </w:tc>
        <w:tc>
          <w:tcPr>
            <w:tcW w:w="2880" w:type="dxa"/>
            <w:vAlign w:val="center"/>
          </w:tcPr>
          <w:p w14:paraId="07E28562" w14:textId="72895C61" w:rsidR="00FB2438" w:rsidRPr="00036CB9" w:rsidRDefault="00FB2438" w:rsidP="00FB2438">
            <w:pPr>
              <w:rPr>
                <w:rFonts w:asciiTheme="majorBidi" w:hAnsiTheme="majorBidi" w:cstheme="majorBidi"/>
                <w:sz w:val="22"/>
                <w:szCs w:val="22"/>
              </w:rPr>
            </w:pPr>
            <w:r w:rsidRPr="00036CB9">
              <w:rPr>
                <w:rFonts w:asciiTheme="majorBidi" w:hAnsiTheme="majorBidi" w:cstheme="majorBidi"/>
                <w:sz w:val="22"/>
                <w:szCs w:val="22"/>
              </w:rPr>
              <w:t>Open, low-density bed.</w:t>
            </w:r>
          </w:p>
        </w:tc>
      </w:tr>
      <w:tr w:rsidR="00FB2438" w:rsidRPr="00036CB9" w14:paraId="75B68C91" w14:textId="77777777" w:rsidTr="00630E67">
        <w:trPr>
          <w:trHeight w:val="246"/>
        </w:trPr>
        <w:tc>
          <w:tcPr>
            <w:tcW w:w="1620" w:type="dxa"/>
            <w:vAlign w:val="center"/>
          </w:tcPr>
          <w:p w14:paraId="2F2D1901" w14:textId="4254563C"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25</w:t>
            </w:r>
          </w:p>
        </w:tc>
        <w:tc>
          <w:tcPr>
            <w:tcW w:w="1255" w:type="dxa"/>
            <w:vAlign w:val="center"/>
          </w:tcPr>
          <w:p w14:paraId="70250CF5" w14:textId="4BE44A8A"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0.21</w:t>
            </w:r>
          </w:p>
        </w:tc>
        <w:tc>
          <w:tcPr>
            <w:tcW w:w="1260" w:type="dxa"/>
          </w:tcPr>
          <w:p w14:paraId="586F0BCA" w14:textId="549119BA"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center"/>
          </w:tcPr>
          <w:p w14:paraId="372416BB" w14:textId="16AB53C4"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0.21</w:t>
            </w:r>
          </w:p>
        </w:tc>
        <w:tc>
          <w:tcPr>
            <w:tcW w:w="1350" w:type="dxa"/>
            <w:vAlign w:val="center"/>
          </w:tcPr>
          <w:p w14:paraId="7E88CF4F" w14:textId="4EEDFB24"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1-3; 2</w:t>
            </w:r>
          </w:p>
        </w:tc>
        <w:tc>
          <w:tcPr>
            <w:tcW w:w="1355" w:type="dxa"/>
            <w:vAlign w:val="center"/>
          </w:tcPr>
          <w:p w14:paraId="6185FF8F" w14:textId="038150EE"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5-7; 6</w:t>
            </w:r>
          </w:p>
        </w:tc>
        <w:tc>
          <w:tcPr>
            <w:tcW w:w="1255" w:type="dxa"/>
            <w:vAlign w:val="center"/>
          </w:tcPr>
          <w:p w14:paraId="6CAA0682" w14:textId="10424B2C"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Near</w:t>
            </w:r>
          </w:p>
        </w:tc>
        <w:tc>
          <w:tcPr>
            <w:tcW w:w="1530" w:type="dxa"/>
            <w:vAlign w:val="center"/>
          </w:tcPr>
          <w:p w14:paraId="51C8A934" w14:textId="5FCB54E6"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Minor</w:t>
            </w:r>
          </w:p>
        </w:tc>
        <w:tc>
          <w:tcPr>
            <w:tcW w:w="2880" w:type="dxa"/>
            <w:vAlign w:val="center"/>
          </w:tcPr>
          <w:p w14:paraId="1A101306" w14:textId="54853A43" w:rsidR="00FB2438" w:rsidRPr="00036CB9" w:rsidRDefault="00FB2438" w:rsidP="00FB2438">
            <w:pPr>
              <w:rPr>
                <w:rFonts w:asciiTheme="majorBidi" w:hAnsiTheme="majorBidi" w:cstheme="majorBidi"/>
                <w:sz w:val="22"/>
                <w:szCs w:val="22"/>
              </w:rPr>
            </w:pPr>
            <w:r w:rsidRPr="00036CB9">
              <w:rPr>
                <w:rFonts w:asciiTheme="majorBidi" w:hAnsiTheme="majorBidi" w:cstheme="majorBidi"/>
                <w:sz w:val="22"/>
                <w:szCs w:val="22"/>
              </w:rPr>
              <w:t>Too small to be moderate.</w:t>
            </w:r>
          </w:p>
        </w:tc>
      </w:tr>
      <w:tr w:rsidR="00FB2438" w:rsidRPr="00036CB9" w14:paraId="18AE6271" w14:textId="77777777" w:rsidTr="00630E67">
        <w:trPr>
          <w:trHeight w:val="246"/>
        </w:trPr>
        <w:tc>
          <w:tcPr>
            <w:tcW w:w="1620" w:type="dxa"/>
            <w:vAlign w:val="center"/>
          </w:tcPr>
          <w:p w14:paraId="773B8A23" w14:textId="30DC4996"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26</w:t>
            </w:r>
          </w:p>
        </w:tc>
        <w:tc>
          <w:tcPr>
            <w:tcW w:w="1255" w:type="dxa"/>
            <w:vAlign w:val="center"/>
          </w:tcPr>
          <w:p w14:paraId="422F5D78" w14:textId="6E207437"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0.65</w:t>
            </w:r>
          </w:p>
        </w:tc>
        <w:tc>
          <w:tcPr>
            <w:tcW w:w="1260" w:type="dxa"/>
          </w:tcPr>
          <w:p w14:paraId="2E21AF11" w14:textId="331828CA"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center"/>
          </w:tcPr>
          <w:p w14:paraId="5D45FD49" w14:textId="45B9418C"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0.65</w:t>
            </w:r>
          </w:p>
        </w:tc>
        <w:tc>
          <w:tcPr>
            <w:tcW w:w="1350" w:type="dxa"/>
            <w:vAlign w:val="center"/>
          </w:tcPr>
          <w:p w14:paraId="6112B8C0" w14:textId="651392D2"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&lt;&lt;1-2; 2</w:t>
            </w:r>
          </w:p>
        </w:tc>
        <w:tc>
          <w:tcPr>
            <w:tcW w:w="1355" w:type="dxa"/>
            <w:vAlign w:val="center"/>
          </w:tcPr>
          <w:p w14:paraId="264698C9" w14:textId="3BAD255A"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2-7; 5</w:t>
            </w:r>
          </w:p>
        </w:tc>
        <w:tc>
          <w:tcPr>
            <w:tcW w:w="1255" w:type="dxa"/>
            <w:vAlign w:val="center"/>
          </w:tcPr>
          <w:p w14:paraId="7D60143C" w14:textId="4A7D1C27"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69F52AFE" w14:textId="40B2854E"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Moderate</w:t>
            </w:r>
          </w:p>
        </w:tc>
        <w:tc>
          <w:tcPr>
            <w:tcW w:w="2880" w:type="dxa"/>
            <w:vAlign w:val="center"/>
          </w:tcPr>
          <w:p w14:paraId="7D7F535F" w14:textId="302D80D9" w:rsidR="00FB2438" w:rsidRPr="00036CB9" w:rsidRDefault="00FB2438" w:rsidP="00FB2438">
            <w:pPr>
              <w:rPr>
                <w:rFonts w:asciiTheme="majorBidi" w:hAnsiTheme="majorBidi" w:cstheme="majorBidi"/>
                <w:sz w:val="22"/>
                <w:szCs w:val="22"/>
              </w:rPr>
            </w:pPr>
            <w:r w:rsidRPr="00036CB9">
              <w:rPr>
                <w:rFonts w:asciiTheme="majorBidi" w:hAnsiTheme="majorBidi" w:cstheme="majorBidi"/>
                <w:sz w:val="22"/>
                <w:szCs w:val="22"/>
              </w:rPr>
              <w:t>Bed in uninhabited side bay.</w:t>
            </w:r>
          </w:p>
        </w:tc>
      </w:tr>
      <w:tr w:rsidR="00FB2438" w:rsidRPr="00036CB9" w14:paraId="5018C18B" w14:textId="77777777" w:rsidTr="00630E67">
        <w:trPr>
          <w:trHeight w:val="246"/>
        </w:trPr>
        <w:tc>
          <w:tcPr>
            <w:tcW w:w="1620" w:type="dxa"/>
            <w:vAlign w:val="center"/>
          </w:tcPr>
          <w:p w14:paraId="7503577F" w14:textId="2B838094"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27</w:t>
            </w:r>
          </w:p>
        </w:tc>
        <w:tc>
          <w:tcPr>
            <w:tcW w:w="1255" w:type="dxa"/>
            <w:vAlign w:val="center"/>
          </w:tcPr>
          <w:p w14:paraId="1C40AA29" w14:textId="4D663904"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2.30</w:t>
            </w:r>
          </w:p>
        </w:tc>
        <w:tc>
          <w:tcPr>
            <w:tcW w:w="1260" w:type="dxa"/>
          </w:tcPr>
          <w:p w14:paraId="77CCA6A8" w14:textId="292FC608"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center"/>
          </w:tcPr>
          <w:p w14:paraId="01226AFA" w14:textId="6F146C4D"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2.30</w:t>
            </w:r>
          </w:p>
        </w:tc>
        <w:tc>
          <w:tcPr>
            <w:tcW w:w="1350" w:type="dxa"/>
            <w:vAlign w:val="center"/>
          </w:tcPr>
          <w:p w14:paraId="206EBAAF" w14:textId="7CB9E28D"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&lt;&lt;1-2; 2</w:t>
            </w:r>
          </w:p>
        </w:tc>
        <w:tc>
          <w:tcPr>
            <w:tcW w:w="1355" w:type="dxa"/>
            <w:vAlign w:val="center"/>
          </w:tcPr>
          <w:p w14:paraId="52FC9873" w14:textId="1B6BF368"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2-7; 5</w:t>
            </w:r>
          </w:p>
        </w:tc>
        <w:tc>
          <w:tcPr>
            <w:tcW w:w="1255" w:type="dxa"/>
            <w:vAlign w:val="center"/>
          </w:tcPr>
          <w:p w14:paraId="3F71670E" w14:textId="0E2226E2"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7C8B5C33" w14:textId="0D7A220E"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Moderate</w:t>
            </w:r>
          </w:p>
        </w:tc>
        <w:tc>
          <w:tcPr>
            <w:tcW w:w="2880" w:type="dxa"/>
            <w:vAlign w:val="center"/>
          </w:tcPr>
          <w:p w14:paraId="095D01BF" w14:textId="0738F11C" w:rsidR="00FB2438" w:rsidRPr="00036CB9" w:rsidRDefault="00FB2438" w:rsidP="00FB2438">
            <w:pPr>
              <w:rPr>
                <w:rFonts w:asciiTheme="majorBidi" w:hAnsiTheme="majorBidi" w:cstheme="majorBidi"/>
                <w:sz w:val="22"/>
                <w:szCs w:val="22"/>
              </w:rPr>
            </w:pPr>
            <w:r w:rsidRPr="00036CB9">
              <w:rPr>
                <w:rFonts w:asciiTheme="majorBidi" w:hAnsiTheme="majorBidi" w:cstheme="majorBidi"/>
                <w:sz w:val="22"/>
                <w:szCs w:val="22"/>
              </w:rPr>
              <w:t>Bed in the middle of channel.</w:t>
            </w:r>
          </w:p>
        </w:tc>
      </w:tr>
      <w:tr w:rsidR="00FB2438" w:rsidRPr="00036CB9" w14:paraId="2F404115" w14:textId="77777777" w:rsidTr="00630E67">
        <w:trPr>
          <w:trHeight w:val="246"/>
        </w:trPr>
        <w:tc>
          <w:tcPr>
            <w:tcW w:w="1620" w:type="dxa"/>
            <w:vAlign w:val="center"/>
          </w:tcPr>
          <w:p w14:paraId="60C5E46F" w14:textId="66E116EC"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28</w:t>
            </w:r>
          </w:p>
        </w:tc>
        <w:tc>
          <w:tcPr>
            <w:tcW w:w="1255" w:type="dxa"/>
            <w:vAlign w:val="center"/>
          </w:tcPr>
          <w:p w14:paraId="22D96898" w14:textId="0617A8E2"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0.15</w:t>
            </w:r>
          </w:p>
        </w:tc>
        <w:tc>
          <w:tcPr>
            <w:tcW w:w="1260" w:type="dxa"/>
          </w:tcPr>
          <w:p w14:paraId="098E42C6" w14:textId="578EC7A8"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center"/>
          </w:tcPr>
          <w:p w14:paraId="31A45835" w14:textId="7D8BBB02"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0.15</w:t>
            </w:r>
          </w:p>
        </w:tc>
        <w:tc>
          <w:tcPr>
            <w:tcW w:w="1350" w:type="dxa"/>
            <w:vAlign w:val="center"/>
          </w:tcPr>
          <w:p w14:paraId="08D8BE87" w14:textId="561B5DAC"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1-3; 2</w:t>
            </w:r>
          </w:p>
        </w:tc>
        <w:tc>
          <w:tcPr>
            <w:tcW w:w="1355" w:type="dxa"/>
            <w:vAlign w:val="center"/>
          </w:tcPr>
          <w:p w14:paraId="7E11E947" w14:textId="60E73048"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3-7; 5</w:t>
            </w:r>
          </w:p>
        </w:tc>
        <w:tc>
          <w:tcPr>
            <w:tcW w:w="1255" w:type="dxa"/>
            <w:vAlign w:val="center"/>
          </w:tcPr>
          <w:p w14:paraId="102F3764" w14:textId="08626FBA"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7E6CAEB2" w14:textId="4364F375"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Minor</w:t>
            </w:r>
          </w:p>
        </w:tc>
        <w:tc>
          <w:tcPr>
            <w:tcW w:w="2880" w:type="dxa"/>
            <w:vAlign w:val="center"/>
          </w:tcPr>
          <w:p w14:paraId="2A76EBC9" w14:textId="4BE54045" w:rsidR="00FB2438" w:rsidRPr="00036CB9" w:rsidRDefault="00FB2438" w:rsidP="00FB2438">
            <w:pPr>
              <w:rPr>
                <w:rFonts w:asciiTheme="majorBidi" w:hAnsiTheme="majorBidi" w:cstheme="majorBidi"/>
                <w:sz w:val="22"/>
                <w:szCs w:val="22"/>
              </w:rPr>
            </w:pPr>
            <w:r w:rsidRPr="00036CB9">
              <w:rPr>
                <w:rFonts w:asciiTheme="majorBidi" w:hAnsiTheme="majorBidi" w:cstheme="majorBidi"/>
                <w:sz w:val="22"/>
                <w:szCs w:val="22"/>
              </w:rPr>
              <w:t>Too narrow to be moderate.</w:t>
            </w:r>
          </w:p>
        </w:tc>
      </w:tr>
      <w:tr w:rsidR="00FB2438" w:rsidRPr="00036CB9" w14:paraId="365FC668" w14:textId="77777777" w:rsidTr="00630E67">
        <w:trPr>
          <w:trHeight w:val="246"/>
        </w:trPr>
        <w:tc>
          <w:tcPr>
            <w:tcW w:w="1620" w:type="dxa"/>
            <w:vAlign w:val="center"/>
          </w:tcPr>
          <w:p w14:paraId="4F0D8BE8" w14:textId="04CB776B"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29</w:t>
            </w:r>
          </w:p>
        </w:tc>
        <w:tc>
          <w:tcPr>
            <w:tcW w:w="1255" w:type="dxa"/>
            <w:vAlign w:val="center"/>
          </w:tcPr>
          <w:p w14:paraId="55BD35D8" w14:textId="440A2DE7"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0.11</w:t>
            </w:r>
          </w:p>
        </w:tc>
        <w:tc>
          <w:tcPr>
            <w:tcW w:w="1260" w:type="dxa"/>
          </w:tcPr>
          <w:p w14:paraId="56C79541" w14:textId="4023AFF3"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0.00</w:t>
            </w:r>
          </w:p>
        </w:tc>
        <w:tc>
          <w:tcPr>
            <w:tcW w:w="1260" w:type="dxa"/>
            <w:vAlign w:val="center"/>
          </w:tcPr>
          <w:p w14:paraId="41B5CD22" w14:textId="74923170" w:rsidR="00FB2438" w:rsidRPr="00036CB9" w:rsidRDefault="00FB2438" w:rsidP="00FB2438">
            <w:pPr>
              <w:jc w:val="right"/>
              <w:rPr>
                <w:rFonts w:asciiTheme="majorBidi" w:hAnsiTheme="majorBidi" w:cstheme="majorBidi"/>
                <w:color w:val="000000"/>
                <w:sz w:val="22"/>
                <w:szCs w:val="22"/>
              </w:rPr>
            </w:pPr>
            <w:r w:rsidRPr="00036CB9">
              <w:rPr>
                <w:rFonts w:asciiTheme="majorBidi" w:hAnsiTheme="majorBidi" w:cstheme="majorBidi"/>
                <w:color w:val="000000"/>
                <w:sz w:val="22"/>
                <w:szCs w:val="22"/>
              </w:rPr>
              <w:t>0.11</w:t>
            </w:r>
          </w:p>
        </w:tc>
        <w:tc>
          <w:tcPr>
            <w:tcW w:w="1350" w:type="dxa"/>
            <w:vAlign w:val="center"/>
          </w:tcPr>
          <w:p w14:paraId="768B681E" w14:textId="1F76DE47" w:rsidR="00FB2438" w:rsidRPr="00036CB9" w:rsidRDefault="00FB2438" w:rsidP="00FB2438">
            <w:pPr>
              <w:jc w:val="center"/>
              <w:rPr>
                <w:rFonts w:asciiTheme="majorBidi" w:hAnsiTheme="majorBidi" w:cstheme="majorBidi"/>
                <w:color w:val="000000"/>
                <w:sz w:val="22"/>
                <w:szCs w:val="22"/>
              </w:rPr>
            </w:pPr>
            <w:r w:rsidRPr="00036CB9">
              <w:rPr>
                <w:rFonts w:asciiTheme="majorBidi" w:hAnsiTheme="majorBidi" w:cstheme="majorBidi"/>
                <w:color w:val="000000"/>
                <w:sz w:val="22"/>
                <w:szCs w:val="22"/>
              </w:rPr>
              <w:t>&lt;&lt;1-2; 1</w:t>
            </w:r>
          </w:p>
        </w:tc>
        <w:tc>
          <w:tcPr>
            <w:tcW w:w="1355" w:type="dxa"/>
            <w:vAlign w:val="center"/>
          </w:tcPr>
          <w:p w14:paraId="5D262DC6" w14:textId="559362E8"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2-6; 5</w:t>
            </w:r>
          </w:p>
        </w:tc>
        <w:tc>
          <w:tcPr>
            <w:tcW w:w="1255" w:type="dxa"/>
            <w:vAlign w:val="center"/>
          </w:tcPr>
          <w:p w14:paraId="1CB6EDE8" w14:textId="751F2E20"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Yes</w:t>
            </w:r>
          </w:p>
        </w:tc>
        <w:tc>
          <w:tcPr>
            <w:tcW w:w="1530" w:type="dxa"/>
            <w:vAlign w:val="center"/>
          </w:tcPr>
          <w:p w14:paraId="30D1A31E" w14:textId="4839898B" w:rsidR="00FB2438" w:rsidRPr="00036CB9" w:rsidRDefault="00FB2438" w:rsidP="00FB2438">
            <w:pPr>
              <w:jc w:val="center"/>
              <w:rPr>
                <w:rFonts w:asciiTheme="majorBidi" w:hAnsiTheme="majorBidi" w:cstheme="majorBidi"/>
                <w:sz w:val="22"/>
                <w:szCs w:val="22"/>
              </w:rPr>
            </w:pPr>
            <w:r w:rsidRPr="00036CB9">
              <w:rPr>
                <w:rFonts w:asciiTheme="majorBidi" w:hAnsiTheme="majorBidi" w:cstheme="majorBidi"/>
                <w:sz w:val="22"/>
                <w:szCs w:val="22"/>
              </w:rPr>
              <w:t>Minor</w:t>
            </w:r>
          </w:p>
        </w:tc>
        <w:tc>
          <w:tcPr>
            <w:tcW w:w="2880" w:type="dxa"/>
            <w:vAlign w:val="center"/>
          </w:tcPr>
          <w:p w14:paraId="756B7476" w14:textId="78AB0BF9" w:rsidR="00FB2438" w:rsidRPr="00036CB9" w:rsidRDefault="00FB2438" w:rsidP="00FB2438">
            <w:pPr>
              <w:rPr>
                <w:rFonts w:asciiTheme="majorBidi" w:hAnsiTheme="majorBidi" w:cstheme="majorBidi"/>
                <w:sz w:val="22"/>
                <w:szCs w:val="22"/>
              </w:rPr>
            </w:pPr>
            <w:r w:rsidRPr="00036CB9">
              <w:rPr>
                <w:rFonts w:asciiTheme="majorBidi" w:hAnsiTheme="majorBidi" w:cstheme="majorBidi"/>
                <w:sz w:val="22"/>
                <w:szCs w:val="22"/>
              </w:rPr>
              <w:t>Microbed.</w:t>
            </w:r>
          </w:p>
        </w:tc>
      </w:tr>
      <w:tr w:rsidR="00B15980" w:rsidRPr="00036CB9" w14:paraId="5360E285" w14:textId="77777777" w:rsidTr="00AC6828">
        <w:trPr>
          <w:gridAfter w:val="5"/>
          <w:wAfter w:w="8370" w:type="dxa"/>
          <w:trHeight w:val="246"/>
        </w:trPr>
        <w:tc>
          <w:tcPr>
            <w:tcW w:w="1620" w:type="dxa"/>
            <w:vAlign w:val="center"/>
          </w:tcPr>
          <w:p w14:paraId="53E7BF10" w14:textId="77777777" w:rsidR="00B15980" w:rsidRPr="00036CB9" w:rsidRDefault="00B15980" w:rsidP="00B15980">
            <w:pPr>
              <w:jc w:val="center"/>
              <w:rPr>
                <w:rFonts w:asciiTheme="majorBidi" w:hAnsiTheme="majorBidi" w:cstheme="majorBidi"/>
                <w:b/>
                <w:bCs/>
                <w:color w:val="000000"/>
                <w:sz w:val="28"/>
                <w:szCs w:val="28"/>
              </w:rPr>
            </w:pPr>
            <w:r w:rsidRPr="00036CB9">
              <w:rPr>
                <w:rFonts w:asciiTheme="majorBidi" w:hAnsiTheme="majorBidi" w:cstheme="majorBidi"/>
                <w:b/>
                <w:bCs/>
                <w:color w:val="000000"/>
                <w:sz w:val="28"/>
                <w:szCs w:val="28"/>
              </w:rPr>
              <w:t>Total Acres</w:t>
            </w:r>
          </w:p>
        </w:tc>
        <w:tc>
          <w:tcPr>
            <w:tcW w:w="1255" w:type="dxa"/>
            <w:vAlign w:val="center"/>
          </w:tcPr>
          <w:p w14:paraId="7C99AF16" w14:textId="3E007B2D" w:rsidR="00B15980" w:rsidRPr="00036CB9" w:rsidRDefault="00AC2246" w:rsidP="00B15980">
            <w:pPr>
              <w:jc w:val="right"/>
              <w:rPr>
                <w:rFonts w:asciiTheme="majorBidi" w:hAnsiTheme="majorBidi" w:cstheme="majorBidi"/>
                <w:b/>
                <w:bCs/>
                <w:color w:val="000000"/>
                <w:sz w:val="28"/>
                <w:szCs w:val="28"/>
              </w:rPr>
            </w:pPr>
            <w:r w:rsidRPr="00036CB9">
              <w:rPr>
                <w:rFonts w:asciiTheme="majorBidi" w:hAnsiTheme="majorBidi" w:cstheme="majorBidi"/>
                <w:b/>
                <w:bCs/>
                <w:color w:val="000000"/>
                <w:sz w:val="28"/>
                <w:szCs w:val="28"/>
              </w:rPr>
              <w:t>15</w:t>
            </w:r>
            <w:r w:rsidR="00B15980" w:rsidRPr="00036CB9">
              <w:rPr>
                <w:rFonts w:asciiTheme="majorBidi" w:hAnsiTheme="majorBidi" w:cstheme="majorBidi"/>
                <w:b/>
                <w:bCs/>
                <w:color w:val="000000"/>
                <w:sz w:val="28"/>
                <w:szCs w:val="28"/>
              </w:rPr>
              <w:t>5.4</w:t>
            </w:r>
            <w:r w:rsidRPr="00036CB9">
              <w:rPr>
                <w:rFonts w:asciiTheme="majorBidi" w:hAnsiTheme="majorBidi" w:cstheme="majorBidi"/>
                <w:b/>
                <w:bCs/>
                <w:color w:val="000000"/>
                <w:sz w:val="28"/>
                <w:szCs w:val="28"/>
              </w:rPr>
              <w:t>2</w:t>
            </w:r>
          </w:p>
        </w:tc>
        <w:tc>
          <w:tcPr>
            <w:tcW w:w="1260" w:type="dxa"/>
            <w:vAlign w:val="center"/>
          </w:tcPr>
          <w:p w14:paraId="2EDEDCE0" w14:textId="7F33C59A" w:rsidR="00B15980" w:rsidRPr="00036CB9" w:rsidRDefault="00AC2246" w:rsidP="00B15980">
            <w:pPr>
              <w:ind w:right="-66"/>
              <w:jc w:val="right"/>
              <w:rPr>
                <w:rFonts w:asciiTheme="majorBidi" w:hAnsiTheme="majorBidi" w:cstheme="majorBidi"/>
                <w:b/>
                <w:bCs/>
                <w:color w:val="000000"/>
                <w:sz w:val="28"/>
                <w:szCs w:val="28"/>
              </w:rPr>
            </w:pPr>
            <w:r w:rsidRPr="00036CB9">
              <w:rPr>
                <w:rFonts w:asciiTheme="majorBidi" w:hAnsiTheme="majorBidi" w:cstheme="majorBidi"/>
                <w:b/>
                <w:bCs/>
                <w:color w:val="000000"/>
                <w:sz w:val="28"/>
                <w:szCs w:val="28"/>
              </w:rPr>
              <w:t>11</w:t>
            </w:r>
            <w:r w:rsidR="00B15980" w:rsidRPr="00036CB9">
              <w:rPr>
                <w:rFonts w:asciiTheme="majorBidi" w:hAnsiTheme="majorBidi" w:cstheme="majorBidi"/>
                <w:b/>
                <w:bCs/>
                <w:color w:val="000000"/>
                <w:sz w:val="28"/>
                <w:szCs w:val="28"/>
              </w:rPr>
              <w:t>1.</w:t>
            </w:r>
            <w:r w:rsidRPr="00036CB9">
              <w:rPr>
                <w:rFonts w:asciiTheme="majorBidi" w:hAnsiTheme="majorBidi" w:cstheme="majorBidi"/>
                <w:b/>
                <w:bCs/>
                <w:color w:val="000000"/>
                <w:sz w:val="28"/>
                <w:szCs w:val="28"/>
              </w:rPr>
              <w:t>59</w:t>
            </w:r>
          </w:p>
        </w:tc>
        <w:tc>
          <w:tcPr>
            <w:tcW w:w="1260" w:type="dxa"/>
            <w:vAlign w:val="center"/>
          </w:tcPr>
          <w:p w14:paraId="36CC36D9" w14:textId="32668763" w:rsidR="00B15980" w:rsidRPr="00036CB9" w:rsidRDefault="00B15980" w:rsidP="00B15980">
            <w:pPr>
              <w:jc w:val="right"/>
              <w:rPr>
                <w:rFonts w:asciiTheme="majorBidi" w:hAnsiTheme="majorBidi" w:cstheme="majorBidi"/>
                <w:b/>
                <w:bCs/>
                <w:color w:val="FF0000"/>
                <w:sz w:val="28"/>
                <w:szCs w:val="28"/>
              </w:rPr>
            </w:pPr>
            <w:r w:rsidRPr="00036CB9">
              <w:rPr>
                <w:rFonts w:asciiTheme="majorBidi" w:hAnsiTheme="majorBidi" w:cstheme="majorBidi"/>
                <w:b/>
                <w:bCs/>
                <w:color w:val="000000"/>
                <w:sz w:val="28"/>
                <w:szCs w:val="28"/>
              </w:rPr>
              <w:t>+4</w:t>
            </w:r>
            <w:r w:rsidR="00AC2246" w:rsidRPr="00036CB9">
              <w:rPr>
                <w:rFonts w:asciiTheme="majorBidi" w:hAnsiTheme="majorBidi" w:cstheme="majorBidi"/>
                <w:b/>
                <w:bCs/>
                <w:color w:val="000000"/>
                <w:sz w:val="28"/>
                <w:szCs w:val="28"/>
              </w:rPr>
              <w:t>3</w:t>
            </w:r>
            <w:r w:rsidRPr="00036CB9">
              <w:rPr>
                <w:rFonts w:asciiTheme="majorBidi" w:hAnsiTheme="majorBidi" w:cstheme="majorBidi"/>
                <w:b/>
                <w:bCs/>
                <w:color w:val="000000"/>
                <w:sz w:val="28"/>
                <w:szCs w:val="28"/>
              </w:rPr>
              <w:t>.</w:t>
            </w:r>
            <w:r w:rsidR="00AC2246" w:rsidRPr="00036CB9">
              <w:rPr>
                <w:rFonts w:asciiTheme="majorBidi" w:hAnsiTheme="majorBidi" w:cstheme="majorBidi"/>
                <w:b/>
                <w:bCs/>
                <w:color w:val="000000"/>
                <w:sz w:val="28"/>
                <w:szCs w:val="28"/>
              </w:rPr>
              <w:t>8</w:t>
            </w:r>
            <w:r w:rsidRPr="00036CB9">
              <w:rPr>
                <w:rFonts w:asciiTheme="majorBidi" w:hAnsiTheme="majorBidi" w:cstheme="majorBidi"/>
                <w:b/>
                <w:bCs/>
                <w:color w:val="000000"/>
                <w:sz w:val="28"/>
                <w:szCs w:val="28"/>
              </w:rPr>
              <w:t>3</w:t>
            </w:r>
          </w:p>
        </w:tc>
      </w:tr>
    </w:tbl>
    <w:p w14:paraId="3EE2F2CB" w14:textId="77777777" w:rsidR="00B15DFC" w:rsidRPr="00036CB9" w:rsidRDefault="00B15DFC" w:rsidP="00E867FE">
      <w:pPr>
        <w:rPr>
          <w:rFonts w:asciiTheme="majorBidi" w:eastAsia="Times New Roman" w:hAnsiTheme="majorBidi" w:cstheme="majorBidi"/>
          <w:b/>
        </w:rPr>
      </w:pPr>
    </w:p>
    <w:p w14:paraId="325F53C8" w14:textId="77777777" w:rsidR="00A43A7E" w:rsidRPr="00036CB9" w:rsidRDefault="00A43A7E" w:rsidP="009F34C9">
      <w:pPr>
        <w:ind w:right="-90"/>
        <w:rPr>
          <w:rFonts w:asciiTheme="majorBidi" w:eastAsia="Times New Roman" w:hAnsiTheme="majorBidi" w:cstheme="majorBidi"/>
          <w:b/>
          <w:sz w:val="28"/>
          <w:szCs w:val="28"/>
        </w:rPr>
        <w:sectPr w:rsidR="00A43A7E" w:rsidRPr="00036CB9" w:rsidSect="00A43A7E">
          <w:pgSz w:w="15840" w:h="12240" w:orient="landscape"/>
          <w:pgMar w:top="2160" w:right="1440" w:bottom="1350" w:left="1440" w:header="720" w:footer="720" w:gutter="0"/>
          <w:cols w:space="720"/>
          <w:docGrid w:linePitch="360"/>
        </w:sectPr>
      </w:pPr>
    </w:p>
    <w:p w14:paraId="3EE2F2CC" w14:textId="77777777" w:rsidR="00DD5BE9" w:rsidRPr="00036CB9" w:rsidRDefault="000E5ED0" w:rsidP="00C863D4">
      <w:pPr>
        <w:ind w:right="90"/>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Warm-</w:t>
      </w:r>
      <w:r w:rsidR="00C969EC" w:rsidRPr="00036CB9">
        <w:rPr>
          <w:rFonts w:asciiTheme="majorBidi" w:eastAsia="Times New Roman" w:hAnsiTheme="majorBidi" w:cstheme="majorBidi"/>
          <w:b/>
          <w:sz w:val="28"/>
          <w:szCs w:val="28"/>
        </w:rPr>
        <w:t>w</w:t>
      </w:r>
      <w:r w:rsidR="00AD2068" w:rsidRPr="00036CB9">
        <w:rPr>
          <w:rFonts w:asciiTheme="majorBidi" w:eastAsia="Times New Roman" w:hAnsiTheme="majorBidi" w:cstheme="majorBidi"/>
          <w:b/>
          <w:sz w:val="28"/>
          <w:szCs w:val="28"/>
        </w:rPr>
        <w:t>ater Full</w:t>
      </w:r>
      <w:r w:rsidRPr="00036CB9">
        <w:rPr>
          <w:rFonts w:asciiTheme="majorBidi" w:eastAsia="Times New Roman" w:hAnsiTheme="majorBidi" w:cstheme="majorBidi"/>
          <w:b/>
          <w:sz w:val="28"/>
          <w:szCs w:val="28"/>
        </w:rPr>
        <w:t xml:space="preserve"> Point-</w:t>
      </w:r>
      <w:r w:rsidR="00C969EC" w:rsidRPr="00036CB9">
        <w:rPr>
          <w:rFonts w:asciiTheme="majorBidi" w:eastAsia="Times New Roman" w:hAnsiTheme="majorBidi" w:cstheme="majorBidi"/>
          <w:b/>
          <w:sz w:val="28"/>
          <w:szCs w:val="28"/>
        </w:rPr>
        <w:t>i</w:t>
      </w:r>
      <w:r w:rsidR="00DD5BE9" w:rsidRPr="00036CB9">
        <w:rPr>
          <w:rFonts w:asciiTheme="majorBidi" w:eastAsia="Times New Roman" w:hAnsiTheme="majorBidi" w:cstheme="majorBidi"/>
          <w:b/>
          <w:sz w:val="28"/>
          <w:szCs w:val="28"/>
        </w:rPr>
        <w:t>ntercept Macrophyte Survey:</w:t>
      </w:r>
    </w:p>
    <w:p w14:paraId="3EE2F2CD" w14:textId="249882F9" w:rsidR="005015B7" w:rsidRPr="00036CB9" w:rsidRDefault="00480498" w:rsidP="00C863D4">
      <w:pPr>
        <w:ind w:right="90"/>
      </w:pPr>
      <w:r w:rsidRPr="00036CB9">
        <w:rPr>
          <w:rFonts w:asciiTheme="majorBidi" w:hAnsiTheme="majorBidi" w:cstheme="majorBidi"/>
        </w:rPr>
        <w:t xml:space="preserve">Depth readings taken at </w:t>
      </w:r>
      <w:r w:rsidR="00485001" w:rsidRPr="00036CB9">
        <w:rPr>
          <w:rFonts w:asciiTheme="majorBidi" w:hAnsiTheme="majorBidi" w:cstheme="majorBidi"/>
        </w:rPr>
        <w:t xml:space="preserve">the </w:t>
      </w:r>
      <w:r w:rsidR="00C863D4" w:rsidRPr="00036CB9">
        <w:rPr>
          <w:rFonts w:asciiTheme="majorBidi" w:hAnsiTheme="majorBidi" w:cstheme="majorBidi"/>
        </w:rPr>
        <w:t>Prairie L</w:t>
      </w:r>
      <w:r w:rsidR="00485001" w:rsidRPr="00036CB9">
        <w:rPr>
          <w:rFonts w:asciiTheme="majorBidi" w:hAnsiTheme="majorBidi" w:cstheme="majorBidi"/>
        </w:rPr>
        <w:t>ake’s</w:t>
      </w:r>
      <w:r w:rsidRPr="00036CB9">
        <w:rPr>
          <w:rFonts w:asciiTheme="majorBidi" w:hAnsiTheme="majorBidi" w:cstheme="majorBidi"/>
        </w:rPr>
        <w:t xml:space="preserve"> </w:t>
      </w:r>
      <w:r w:rsidR="00BD619E" w:rsidRPr="00036CB9">
        <w:rPr>
          <w:rFonts w:asciiTheme="majorBidi" w:hAnsiTheme="majorBidi" w:cstheme="majorBidi"/>
        </w:rPr>
        <w:t>833</w:t>
      </w:r>
      <w:r w:rsidRPr="00036CB9">
        <w:rPr>
          <w:rFonts w:asciiTheme="majorBidi" w:hAnsiTheme="majorBidi" w:cstheme="majorBidi"/>
        </w:rPr>
        <w:t xml:space="preserve"> survey points (Appendix I) </w:t>
      </w:r>
      <w:r w:rsidR="00B008A1" w:rsidRPr="00036CB9">
        <w:t xml:space="preserve">revealed generally </w:t>
      </w:r>
      <w:r w:rsidR="00C863D4" w:rsidRPr="00036CB9">
        <w:t>sharp</w:t>
      </w:r>
      <w:r w:rsidR="00B008A1" w:rsidRPr="00036CB9">
        <w:t xml:space="preserve"> drop-offs from shore into 5-10ft of water followed by a more gradual descent into broad 10-16ft flats.  The few exceptions to this were the shallow sloughs in the north, the bays of the “Draw” leading to Mud Lake, and the bays on the southwest end of the lake</w:t>
      </w:r>
      <w:r w:rsidR="00DC1C20" w:rsidRPr="00036CB9">
        <w:t xml:space="preserve"> </w:t>
      </w:r>
      <w:r w:rsidR="00073CC6" w:rsidRPr="00036CB9">
        <w:rPr>
          <w:rFonts w:asciiTheme="majorBidi" w:eastAsia="Times New Roman" w:hAnsiTheme="majorBidi" w:cstheme="majorBidi"/>
        </w:rPr>
        <w:t xml:space="preserve">(Figure </w:t>
      </w:r>
      <w:r w:rsidR="006C389F" w:rsidRPr="00036CB9">
        <w:rPr>
          <w:rFonts w:asciiTheme="majorBidi" w:eastAsia="Times New Roman" w:hAnsiTheme="majorBidi" w:cstheme="majorBidi"/>
        </w:rPr>
        <w:t>9</w:t>
      </w:r>
      <w:r w:rsidR="003E4F36" w:rsidRPr="00036CB9">
        <w:rPr>
          <w:rFonts w:asciiTheme="majorBidi" w:eastAsia="Times New Roman" w:hAnsiTheme="majorBidi" w:cstheme="majorBidi"/>
        </w:rPr>
        <w:t xml:space="preserve">) </w:t>
      </w:r>
      <w:r w:rsidR="00105EAD" w:rsidRPr="00036CB9">
        <w:rPr>
          <w:rFonts w:asciiTheme="majorBidi" w:eastAsia="Times New Roman" w:hAnsiTheme="majorBidi" w:cstheme="majorBidi"/>
        </w:rPr>
        <w:t>(</w:t>
      </w:r>
      <w:r w:rsidR="00C16FB8" w:rsidRPr="00036CB9">
        <w:rPr>
          <w:rFonts w:asciiTheme="majorBidi" w:eastAsia="Times New Roman" w:hAnsiTheme="majorBidi" w:cstheme="majorBidi"/>
        </w:rPr>
        <w:t>Appendix IV</w:t>
      </w:r>
      <w:r w:rsidR="00105EAD" w:rsidRPr="00036CB9">
        <w:rPr>
          <w:rFonts w:asciiTheme="majorBidi" w:eastAsia="Times New Roman" w:hAnsiTheme="majorBidi" w:cstheme="majorBidi"/>
        </w:rPr>
        <w:t>)</w:t>
      </w:r>
      <w:r w:rsidR="005015B7" w:rsidRPr="00036CB9">
        <w:rPr>
          <w:rFonts w:asciiTheme="majorBidi" w:eastAsia="Times New Roman" w:hAnsiTheme="majorBidi" w:cstheme="majorBidi"/>
        </w:rPr>
        <w:t xml:space="preserve">.  </w:t>
      </w:r>
    </w:p>
    <w:p w14:paraId="3EE2F2CE" w14:textId="77777777" w:rsidR="005015B7" w:rsidRPr="00036CB9" w:rsidRDefault="005015B7" w:rsidP="00C863D4">
      <w:pPr>
        <w:ind w:right="90"/>
        <w:rPr>
          <w:rFonts w:asciiTheme="majorBidi" w:eastAsia="Times New Roman" w:hAnsiTheme="majorBidi" w:cstheme="majorBidi"/>
        </w:rPr>
      </w:pPr>
    </w:p>
    <w:p w14:paraId="3EE2F2CF" w14:textId="7124F82F" w:rsidR="00461D1B" w:rsidRPr="00036CB9" w:rsidRDefault="00DC1C20" w:rsidP="00C863D4">
      <w:pPr>
        <w:ind w:right="90"/>
        <w:rPr>
          <w:rFonts w:asciiTheme="majorBidi" w:eastAsia="Times New Roman" w:hAnsiTheme="majorBidi" w:cstheme="majorBidi"/>
        </w:rPr>
      </w:pPr>
      <w:r w:rsidRPr="00036CB9">
        <w:rPr>
          <w:rFonts w:asciiTheme="majorBidi" w:eastAsia="Times New Roman" w:hAnsiTheme="majorBidi" w:cstheme="majorBidi"/>
        </w:rPr>
        <w:t xml:space="preserve">Of the </w:t>
      </w:r>
      <w:r w:rsidR="00A40163" w:rsidRPr="00036CB9">
        <w:rPr>
          <w:rFonts w:asciiTheme="majorBidi" w:eastAsia="Times New Roman" w:hAnsiTheme="majorBidi" w:cstheme="majorBidi"/>
        </w:rPr>
        <w:t>591</w:t>
      </w:r>
      <w:r w:rsidR="00C83A8A" w:rsidRPr="00036CB9">
        <w:rPr>
          <w:rFonts w:asciiTheme="majorBidi" w:eastAsia="Times New Roman" w:hAnsiTheme="majorBidi" w:cstheme="majorBidi"/>
        </w:rPr>
        <w:t xml:space="preserve"> points that were shallow enough to take a rake sample, w</w:t>
      </w:r>
      <w:r w:rsidR="00861CE7" w:rsidRPr="00036CB9">
        <w:rPr>
          <w:rFonts w:asciiTheme="majorBidi" w:eastAsia="Times New Roman" w:hAnsiTheme="majorBidi" w:cstheme="majorBidi"/>
        </w:rPr>
        <w:t xml:space="preserve">e characterized </w:t>
      </w:r>
      <w:r w:rsidR="005015B7" w:rsidRPr="00036CB9">
        <w:rPr>
          <w:rFonts w:asciiTheme="majorBidi" w:eastAsia="Times New Roman" w:hAnsiTheme="majorBidi" w:cstheme="majorBidi"/>
        </w:rPr>
        <w:t xml:space="preserve">the </w:t>
      </w:r>
      <w:r w:rsidR="00861CE7" w:rsidRPr="00036CB9">
        <w:rPr>
          <w:rFonts w:asciiTheme="majorBidi" w:eastAsia="Times New Roman" w:hAnsiTheme="majorBidi" w:cstheme="majorBidi"/>
        </w:rPr>
        <w:t xml:space="preserve">lake’s </w:t>
      </w:r>
      <w:r w:rsidR="005015B7" w:rsidRPr="00036CB9">
        <w:rPr>
          <w:rFonts w:asciiTheme="majorBidi" w:eastAsia="Times New Roman" w:hAnsiTheme="majorBidi" w:cstheme="majorBidi"/>
        </w:rPr>
        <w:t>substrate</w:t>
      </w:r>
      <w:r w:rsidR="00861CE7" w:rsidRPr="00036CB9">
        <w:rPr>
          <w:rFonts w:asciiTheme="majorBidi" w:eastAsia="Times New Roman" w:hAnsiTheme="majorBidi" w:cstheme="majorBidi"/>
        </w:rPr>
        <w:t xml:space="preserve"> as </w:t>
      </w:r>
      <w:r w:rsidR="00124B7F" w:rsidRPr="00036CB9">
        <w:rPr>
          <w:rFonts w:asciiTheme="majorBidi" w:eastAsia="Times New Roman" w:hAnsiTheme="majorBidi" w:cstheme="majorBidi"/>
        </w:rPr>
        <w:t>89.8</w:t>
      </w:r>
      <w:r w:rsidR="005015B7" w:rsidRPr="00036CB9">
        <w:rPr>
          <w:rFonts w:asciiTheme="majorBidi" w:eastAsia="Times New Roman" w:hAnsiTheme="majorBidi" w:cstheme="majorBidi"/>
        </w:rPr>
        <w:t xml:space="preserve">% </w:t>
      </w:r>
      <w:r w:rsidR="00C11B9E" w:rsidRPr="00036CB9">
        <w:rPr>
          <w:rFonts w:asciiTheme="majorBidi" w:eastAsia="Times New Roman" w:hAnsiTheme="majorBidi" w:cstheme="majorBidi"/>
        </w:rPr>
        <w:t xml:space="preserve">organic </w:t>
      </w:r>
      <w:r w:rsidR="005015B7" w:rsidRPr="00036CB9">
        <w:rPr>
          <w:rFonts w:asciiTheme="majorBidi" w:eastAsia="Times New Roman" w:hAnsiTheme="majorBidi" w:cstheme="majorBidi"/>
        </w:rPr>
        <w:t>and sandy muck</w:t>
      </w:r>
      <w:r w:rsidR="00C83A8A" w:rsidRPr="00036CB9">
        <w:rPr>
          <w:rFonts w:asciiTheme="majorBidi" w:eastAsia="Times New Roman" w:hAnsiTheme="majorBidi" w:cstheme="majorBidi"/>
        </w:rPr>
        <w:t xml:space="preserve"> (</w:t>
      </w:r>
      <w:r w:rsidR="00124B7F" w:rsidRPr="00036CB9">
        <w:rPr>
          <w:rFonts w:asciiTheme="majorBidi" w:eastAsia="Times New Roman" w:hAnsiTheme="majorBidi" w:cstheme="majorBidi"/>
        </w:rPr>
        <w:t>531</w:t>
      </w:r>
      <w:r w:rsidR="00C83A8A" w:rsidRPr="00036CB9">
        <w:rPr>
          <w:rFonts w:asciiTheme="majorBidi" w:eastAsia="Times New Roman" w:hAnsiTheme="majorBidi" w:cstheme="majorBidi"/>
        </w:rPr>
        <w:t xml:space="preserve"> points)</w:t>
      </w:r>
      <w:r w:rsidR="005015B7" w:rsidRPr="00036CB9">
        <w:rPr>
          <w:rFonts w:asciiTheme="majorBidi" w:eastAsia="Times New Roman" w:hAnsiTheme="majorBidi" w:cstheme="majorBidi"/>
        </w:rPr>
        <w:t xml:space="preserve">, </w:t>
      </w:r>
      <w:r w:rsidR="005812C2" w:rsidRPr="00036CB9">
        <w:rPr>
          <w:rFonts w:asciiTheme="majorBidi" w:eastAsia="Times New Roman" w:hAnsiTheme="majorBidi" w:cstheme="majorBidi"/>
        </w:rPr>
        <w:t>2.7</w:t>
      </w:r>
      <w:r w:rsidRPr="00036CB9">
        <w:rPr>
          <w:rFonts w:asciiTheme="majorBidi" w:eastAsia="Times New Roman" w:hAnsiTheme="majorBidi" w:cstheme="majorBidi"/>
        </w:rPr>
        <w:t>% gravel and rock (</w:t>
      </w:r>
      <w:r w:rsidR="00C81BD0" w:rsidRPr="00036CB9">
        <w:rPr>
          <w:rFonts w:asciiTheme="majorBidi" w:eastAsia="Times New Roman" w:hAnsiTheme="majorBidi" w:cstheme="majorBidi"/>
        </w:rPr>
        <w:t>1</w:t>
      </w:r>
      <w:r w:rsidR="005812C2" w:rsidRPr="00036CB9">
        <w:rPr>
          <w:rFonts w:asciiTheme="majorBidi" w:eastAsia="Times New Roman" w:hAnsiTheme="majorBidi" w:cstheme="majorBidi"/>
        </w:rPr>
        <w:t>6</w:t>
      </w:r>
      <w:r w:rsidRPr="00036CB9">
        <w:rPr>
          <w:rFonts w:asciiTheme="majorBidi" w:eastAsia="Times New Roman" w:hAnsiTheme="majorBidi" w:cstheme="majorBidi"/>
        </w:rPr>
        <w:t xml:space="preserve"> points), and </w:t>
      </w:r>
      <w:r w:rsidR="00CD4A49" w:rsidRPr="00036CB9">
        <w:rPr>
          <w:rFonts w:asciiTheme="majorBidi" w:eastAsia="Times New Roman" w:hAnsiTheme="majorBidi" w:cstheme="majorBidi"/>
        </w:rPr>
        <w:t>7.4</w:t>
      </w:r>
      <w:r w:rsidR="005015B7" w:rsidRPr="00036CB9">
        <w:rPr>
          <w:rFonts w:asciiTheme="majorBidi" w:eastAsia="Times New Roman" w:hAnsiTheme="majorBidi" w:cstheme="majorBidi"/>
        </w:rPr>
        <w:t>% pure sand</w:t>
      </w:r>
      <w:r w:rsidR="00C83A8A" w:rsidRPr="00036CB9">
        <w:rPr>
          <w:rFonts w:asciiTheme="majorBidi" w:eastAsia="Times New Roman" w:hAnsiTheme="majorBidi" w:cstheme="majorBidi"/>
        </w:rPr>
        <w:t xml:space="preserve"> (</w:t>
      </w:r>
      <w:r w:rsidR="00CD4A49" w:rsidRPr="00036CB9">
        <w:rPr>
          <w:rFonts w:asciiTheme="majorBidi" w:eastAsia="Times New Roman" w:hAnsiTheme="majorBidi" w:cstheme="majorBidi"/>
        </w:rPr>
        <w:t>4</w:t>
      </w:r>
      <w:r w:rsidR="00C81BD0" w:rsidRPr="00036CB9">
        <w:rPr>
          <w:rFonts w:asciiTheme="majorBidi" w:eastAsia="Times New Roman" w:hAnsiTheme="majorBidi" w:cstheme="majorBidi"/>
        </w:rPr>
        <w:t>4</w:t>
      </w:r>
      <w:r w:rsidR="00C83A8A" w:rsidRPr="00036CB9">
        <w:rPr>
          <w:rFonts w:asciiTheme="majorBidi" w:eastAsia="Times New Roman" w:hAnsiTheme="majorBidi" w:cstheme="majorBidi"/>
        </w:rPr>
        <w:t xml:space="preserve"> points)</w:t>
      </w:r>
      <w:r w:rsidR="005C1934" w:rsidRPr="00036CB9">
        <w:rPr>
          <w:rFonts w:asciiTheme="majorBidi" w:eastAsia="Times New Roman" w:hAnsiTheme="majorBidi" w:cstheme="majorBidi"/>
        </w:rPr>
        <w:t xml:space="preserve">.  </w:t>
      </w:r>
      <w:r w:rsidR="00BD6B76" w:rsidRPr="00036CB9">
        <w:t>Most of the main basin was sandy muck with the bays and sloughs having the thickest and most organic-rich substrates.  Shorelines and scattered flats in the central part of the lake had</w:t>
      </w:r>
      <w:r w:rsidR="005C1934" w:rsidRPr="00036CB9">
        <w:rPr>
          <w:rFonts w:asciiTheme="majorBidi" w:eastAsia="Times New Roman" w:hAnsiTheme="majorBidi" w:cstheme="majorBidi"/>
        </w:rPr>
        <w:t xml:space="preserve"> </w:t>
      </w:r>
      <w:r w:rsidR="00C81BD0" w:rsidRPr="00036CB9">
        <w:t>expansive sandy areas</w:t>
      </w:r>
      <w:r w:rsidR="00BD6B76" w:rsidRPr="00036CB9">
        <w:t>, while we</w:t>
      </w:r>
      <w:r w:rsidR="00C81BD0" w:rsidRPr="00036CB9">
        <w:t xml:space="preserve"> found most of the rocky areas occurred on exposed points</w:t>
      </w:r>
      <w:r w:rsidR="00BD6B76" w:rsidRPr="00036CB9">
        <w:t>, and</w:t>
      </w:r>
      <w:r w:rsidR="00C81BD0" w:rsidRPr="00036CB9">
        <w:t xml:space="preserve"> around the </w:t>
      </w:r>
      <w:r w:rsidR="00BD6B76" w:rsidRPr="00036CB9">
        <w:t xml:space="preserve">lake’s numerous </w:t>
      </w:r>
      <w:r w:rsidR="00C81BD0" w:rsidRPr="00036CB9">
        <w:t xml:space="preserve">islands </w:t>
      </w:r>
      <w:r w:rsidR="005015B7" w:rsidRPr="00036CB9">
        <w:rPr>
          <w:rFonts w:asciiTheme="majorBidi" w:eastAsia="Times New Roman" w:hAnsiTheme="majorBidi" w:cstheme="majorBidi"/>
        </w:rPr>
        <w:t xml:space="preserve">(Figure </w:t>
      </w:r>
      <w:r w:rsidR="006C389F" w:rsidRPr="00036CB9">
        <w:rPr>
          <w:rFonts w:asciiTheme="majorBidi" w:eastAsia="Times New Roman" w:hAnsiTheme="majorBidi" w:cstheme="majorBidi"/>
        </w:rPr>
        <w:t>9</w:t>
      </w:r>
      <w:r w:rsidR="005015B7" w:rsidRPr="00036CB9">
        <w:rPr>
          <w:rFonts w:asciiTheme="majorBidi" w:eastAsia="Times New Roman" w:hAnsiTheme="majorBidi" w:cstheme="majorBidi"/>
        </w:rPr>
        <w:t>)</w:t>
      </w:r>
      <w:r w:rsidR="00861CE7" w:rsidRPr="00036CB9">
        <w:rPr>
          <w:rFonts w:asciiTheme="majorBidi" w:eastAsia="Times New Roman" w:hAnsiTheme="majorBidi" w:cstheme="majorBidi"/>
        </w:rPr>
        <w:t xml:space="preserve"> </w:t>
      </w:r>
      <w:r w:rsidR="00105EAD" w:rsidRPr="00036CB9">
        <w:rPr>
          <w:rFonts w:asciiTheme="majorBidi" w:eastAsia="Times New Roman" w:hAnsiTheme="majorBidi" w:cstheme="majorBidi"/>
        </w:rPr>
        <w:t>(Appendix IV).</w:t>
      </w:r>
    </w:p>
    <w:p w14:paraId="3EE2F2D0" w14:textId="77777777" w:rsidR="004266B8" w:rsidRPr="00036CB9" w:rsidRDefault="004266B8" w:rsidP="00C863D4">
      <w:pPr>
        <w:ind w:right="90"/>
        <w:rPr>
          <w:rFonts w:asciiTheme="majorBidi" w:eastAsia="Times New Roman" w:hAnsiTheme="majorBidi" w:cstheme="majorBidi"/>
        </w:rPr>
      </w:pPr>
    </w:p>
    <w:p w14:paraId="3EE2F2D1" w14:textId="3084F6D0" w:rsidR="004266B8" w:rsidRPr="00036CB9" w:rsidRDefault="004266B8" w:rsidP="00C863D4">
      <w:pPr>
        <w:ind w:right="90"/>
        <w:rPr>
          <w:rFonts w:asciiTheme="majorBidi" w:eastAsia="Times New Roman" w:hAnsiTheme="majorBidi" w:cstheme="majorBidi"/>
        </w:rPr>
      </w:pPr>
      <w:r w:rsidRPr="00036CB9">
        <w:rPr>
          <w:rFonts w:asciiTheme="majorBidi" w:eastAsia="Times New Roman" w:hAnsiTheme="majorBidi" w:cstheme="majorBidi"/>
        </w:rPr>
        <w:t xml:space="preserve">In July </w:t>
      </w:r>
      <w:r w:rsidR="00E95CA6" w:rsidRPr="00036CB9">
        <w:rPr>
          <w:rFonts w:asciiTheme="majorBidi" w:eastAsia="Times New Roman" w:hAnsiTheme="majorBidi" w:cstheme="majorBidi"/>
        </w:rPr>
        <w:t>2022</w:t>
      </w:r>
      <w:r w:rsidR="00C22446" w:rsidRPr="00036CB9">
        <w:rPr>
          <w:rFonts w:asciiTheme="majorBidi" w:eastAsia="Times New Roman" w:hAnsiTheme="majorBidi" w:cstheme="majorBidi"/>
        </w:rPr>
        <w:t xml:space="preserve">, we found plants growing to </w:t>
      </w:r>
      <w:r w:rsidR="00EC556B" w:rsidRPr="00036CB9">
        <w:rPr>
          <w:rFonts w:asciiTheme="majorBidi" w:eastAsia="Times New Roman" w:hAnsiTheme="majorBidi" w:cstheme="majorBidi"/>
        </w:rPr>
        <w:t>7</w:t>
      </w:r>
      <w:r w:rsidRPr="00036CB9">
        <w:rPr>
          <w:rFonts w:asciiTheme="majorBidi" w:eastAsia="Times New Roman" w:hAnsiTheme="majorBidi" w:cstheme="majorBidi"/>
        </w:rPr>
        <w:t>.</w:t>
      </w:r>
      <w:r w:rsidR="008E5477" w:rsidRPr="00036CB9">
        <w:rPr>
          <w:rFonts w:asciiTheme="majorBidi" w:eastAsia="Times New Roman" w:hAnsiTheme="majorBidi" w:cstheme="majorBidi"/>
        </w:rPr>
        <w:t>5</w:t>
      </w:r>
      <w:r w:rsidRPr="00036CB9">
        <w:rPr>
          <w:rFonts w:asciiTheme="majorBidi" w:eastAsia="Times New Roman" w:hAnsiTheme="majorBidi" w:cstheme="majorBidi"/>
        </w:rPr>
        <w:t>ft (</w:t>
      </w:r>
      <w:r w:rsidR="00BD6B76" w:rsidRPr="00036CB9">
        <w:rPr>
          <w:rFonts w:asciiTheme="majorBidi" w:eastAsia="Times New Roman" w:hAnsiTheme="majorBidi" w:cstheme="majorBidi"/>
        </w:rPr>
        <w:t xml:space="preserve">identical to </w:t>
      </w:r>
      <w:r w:rsidR="00E95CA6" w:rsidRPr="00036CB9">
        <w:rPr>
          <w:rFonts w:asciiTheme="majorBidi" w:eastAsia="Times New Roman" w:hAnsiTheme="majorBidi" w:cstheme="majorBidi"/>
        </w:rPr>
        <w:t>2011</w:t>
      </w:r>
      <w:r w:rsidRPr="00036CB9">
        <w:rPr>
          <w:rFonts w:asciiTheme="majorBidi" w:eastAsia="Times New Roman" w:hAnsiTheme="majorBidi" w:cstheme="majorBidi"/>
        </w:rPr>
        <w:t>)</w:t>
      </w:r>
      <w:r w:rsidR="00351B47" w:rsidRPr="00036CB9">
        <w:rPr>
          <w:rFonts w:asciiTheme="majorBidi" w:eastAsia="Times New Roman" w:hAnsiTheme="majorBidi" w:cstheme="majorBidi"/>
        </w:rPr>
        <w:t xml:space="preserve"> (Table 2)</w:t>
      </w:r>
      <w:r w:rsidRPr="00036CB9">
        <w:rPr>
          <w:rFonts w:asciiTheme="majorBidi" w:eastAsia="Times New Roman" w:hAnsiTheme="majorBidi" w:cstheme="majorBidi"/>
        </w:rPr>
        <w:t xml:space="preserve">.  The </w:t>
      </w:r>
      <w:r w:rsidR="00A94264" w:rsidRPr="00036CB9">
        <w:rPr>
          <w:rFonts w:asciiTheme="majorBidi" w:eastAsia="Times New Roman" w:hAnsiTheme="majorBidi" w:cstheme="majorBidi"/>
        </w:rPr>
        <w:t>92</w:t>
      </w:r>
      <w:r w:rsidRPr="00036CB9">
        <w:rPr>
          <w:rFonts w:asciiTheme="majorBidi" w:eastAsia="Times New Roman" w:hAnsiTheme="majorBidi" w:cstheme="majorBidi"/>
        </w:rPr>
        <w:t xml:space="preserve"> points with vegetation</w:t>
      </w:r>
      <w:r w:rsidR="00351B47" w:rsidRPr="00036CB9">
        <w:rPr>
          <w:rFonts w:asciiTheme="majorBidi" w:eastAsia="Times New Roman" w:hAnsiTheme="majorBidi" w:cstheme="majorBidi"/>
        </w:rPr>
        <w:t xml:space="preserve"> (approximately </w:t>
      </w:r>
      <w:r w:rsidR="00A94264" w:rsidRPr="00036CB9">
        <w:rPr>
          <w:rFonts w:asciiTheme="majorBidi" w:eastAsia="Times New Roman" w:hAnsiTheme="majorBidi" w:cstheme="majorBidi"/>
        </w:rPr>
        <w:t>11.0</w:t>
      </w:r>
      <w:r w:rsidRPr="00036CB9">
        <w:rPr>
          <w:rFonts w:asciiTheme="majorBidi" w:eastAsia="Times New Roman" w:hAnsiTheme="majorBidi" w:cstheme="majorBidi"/>
        </w:rPr>
        <w:t xml:space="preserve">% of the entire lake bottom and </w:t>
      </w:r>
      <w:r w:rsidR="001669D4" w:rsidRPr="00036CB9">
        <w:rPr>
          <w:rFonts w:asciiTheme="majorBidi" w:eastAsia="Times New Roman" w:hAnsiTheme="majorBidi" w:cstheme="majorBidi"/>
        </w:rPr>
        <w:t>43.6</w:t>
      </w:r>
      <w:r w:rsidRPr="00036CB9">
        <w:rPr>
          <w:rFonts w:asciiTheme="majorBidi" w:eastAsia="Times New Roman" w:hAnsiTheme="majorBidi" w:cstheme="majorBidi"/>
        </w:rPr>
        <w:t xml:space="preserve">% of the littoral zone) were </w:t>
      </w:r>
      <w:r w:rsidR="00F81796" w:rsidRPr="00036CB9">
        <w:rPr>
          <w:rFonts w:asciiTheme="majorBidi" w:eastAsia="Times New Roman" w:hAnsiTheme="majorBidi" w:cstheme="majorBidi"/>
        </w:rPr>
        <w:t>a non-significant increase (</w:t>
      </w:r>
      <w:r w:rsidR="00F81796" w:rsidRPr="00036CB9">
        <w:rPr>
          <w:rFonts w:asciiTheme="majorBidi" w:eastAsia="Times New Roman" w:hAnsiTheme="majorBidi" w:cstheme="majorBidi"/>
          <w:i/>
          <w:iCs/>
        </w:rPr>
        <w:t>p</w:t>
      </w:r>
      <w:r w:rsidR="00F81796" w:rsidRPr="00036CB9">
        <w:rPr>
          <w:rFonts w:asciiTheme="majorBidi" w:eastAsia="Times New Roman" w:hAnsiTheme="majorBidi" w:cstheme="majorBidi"/>
        </w:rPr>
        <w:t xml:space="preserve">=0.12) from the 2011 survey when we found plants growing at </w:t>
      </w:r>
      <w:r w:rsidR="001669D4" w:rsidRPr="00036CB9">
        <w:rPr>
          <w:rFonts w:asciiTheme="majorBidi" w:eastAsia="Times New Roman" w:hAnsiTheme="majorBidi" w:cstheme="majorBidi"/>
        </w:rPr>
        <w:t>73</w:t>
      </w:r>
      <w:r w:rsidRPr="00036CB9">
        <w:rPr>
          <w:rFonts w:asciiTheme="majorBidi" w:eastAsia="Times New Roman" w:hAnsiTheme="majorBidi" w:cstheme="majorBidi"/>
        </w:rPr>
        <w:t xml:space="preserve"> points (</w:t>
      </w:r>
      <w:r w:rsidR="00F003A1" w:rsidRPr="00036CB9">
        <w:rPr>
          <w:rFonts w:asciiTheme="majorBidi" w:eastAsia="Times New Roman" w:hAnsiTheme="majorBidi" w:cstheme="majorBidi"/>
        </w:rPr>
        <w:t>8</w:t>
      </w:r>
      <w:r w:rsidRPr="00036CB9">
        <w:rPr>
          <w:rFonts w:asciiTheme="majorBidi" w:eastAsia="Times New Roman" w:hAnsiTheme="majorBidi" w:cstheme="majorBidi"/>
        </w:rPr>
        <w:t>.</w:t>
      </w:r>
      <w:r w:rsidR="001669D4" w:rsidRPr="00036CB9">
        <w:rPr>
          <w:rFonts w:asciiTheme="majorBidi" w:eastAsia="Times New Roman" w:hAnsiTheme="majorBidi" w:cstheme="majorBidi"/>
        </w:rPr>
        <w:t>8</w:t>
      </w:r>
      <w:r w:rsidRPr="00036CB9">
        <w:rPr>
          <w:rFonts w:asciiTheme="majorBidi" w:eastAsia="Times New Roman" w:hAnsiTheme="majorBidi" w:cstheme="majorBidi"/>
        </w:rPr>
        <w:t xml:space="preserve">% of the bottom and </w:t>
      </w:r>
      <w:r w:rsidR="00FD1FCC" w:rsidRPr="00036CB9">
        <w:rPr>
          <w:rFonts w:asciiTheme="majorBidi" w:eastAsia="Times New Roman" w:hAnsiTheme="majorBidi" w:cstheme="majorBidi"/>
        </w:rPr>
        <w:t>37.2</w:t>
      </w:r>
      <w:r w:rsidRPr="00036CB9">
        <w:rPr>
          <w:rFonts w:asciiTheme="majorBidi" w:eastAsia="Times New Roman" w:hAnsiTheme="majorBidi" w:cstheme="majorBidi"/>
        </w:rPr>
        <w:t>% of the littoral zone)</w:t>
      </w:r>
      <w:r w:rsidR="00351B47" w:rsidRPr="00036CB9">
        <w:rPr>
          <w:rFonts w:asciiTheme="majorBidi" w:eastAsia="Times New Roman" w:hAnsiTheme="majorBidi" w:cstheme="majorBidi"/>
        </w:rPr>
        <w:t xml:space="preserve"> (Figure </w:t>
      </w:r>
      <w:r w:rsidR="006C389F" w:rsidRPr="00036CB9">
        <w:rPr>
          <w:rFonts w:asciiTheme="majorBidi" w:eastAsia="Times New Roman" w:hAnsiTheme="majorBidi" w:cstheme="majorBidi"/>
        </w:rPr>
        <w:t>10</w:t>
      </w:r>
      <w:r w:rsidR="00351B47" w:rsidRPr="00036CB9">
        <w:rPr>
          <w:rFonts w:asciiTheme="majorBidi" w:eastAsia="Times New Roman" w:hAnsiTheme="majorBidi" w:cstheme="majorBidi"/>
        </w:rPr>
        <w:t>) (Appendix V)</w:t>
      </w:r>
      <w:r w:rsidRPr="00036CB9">
        <w:rPr>
          <w:rFonts w:asciiTheme="majorBidi" w:eastAsia="Times New Roman" w:hAnsiTheme="majorBidi" w:cstheme="majorBidi"/>
        </w:rPr>
        <w:t>.</w:t>
      </w:r>
      <w:r w:rsidR="00351B47" w:rsidRPr="00036CB9">
        <w:rPr>
          <w:rFonts w:asciiTheme="majorBidi" w:eastAsia="Times New Roman" w:hAnsiTheme="majorBidi" w:cstheme="majorBidi"/>
        </w:rPr>
        <w:t xml:space="preserve">  </w:t>
      </w:r>
      <w:r w:rsidRPr="00036CB9">
        <w:rPr>
          <w:rFonts w:asciiTheme="majorBidi" w:eastAsia="Times New Roman" w:hAnsiTheme="majorBidi" w:cstheme="majorBidi"/>
        </w:rPr>
        <w:t xml:space="preserve">Growth in </w:t>
      </w:r>
      <w:r w:rsidR="00E95CA6" w:rsidRPr="00036CB9">
        <w:rPr>
          <w:rFonts w:asciiTheme="majorBidi" w:eastAsia="Times New Roman" w:hAnsiTheme="majorBidi" w:cstheme="majorBidi"/>
        </w:rPr>
        <w:t>2022</w:t>
      </w:r>
      <w:r w:rsidRPr="00036CB9">
        <w:rPr>
          <w:rFonts w:asciiTheme="majorBidi" w:eastAsia="Times New Roman" w:hAnsiTheme="majorBidi" w:cstheme="majorBidi"/>
        </w:rPr>
        <w:t xml:space="preserve"> was slightly skewed to </w:t>
      </w:r>
      <w:r w:rsidR="00F81796" w:rsidRPr="00036CB9">
        <w:rPr>
          <w:rFonts w:asciiTheme="majorBidi" w:eastAsia="Times New Roman" w:hAnsiTheme="majorBidi" w:cstheme="majorBidi"/>
        </w:rPr>
        <w:t>shallow</w:t>
      </w:r>
      <w:r w:rsidRPr="00036CB9">
        <w:rPr>
          <w:rFonts w:asciiTheme="majorBidi" w:eastAsia="Times New Roman" w:hAnsiTheme="majorBidi" w:cstheme="majorBidi"/>
        </w:rPr>
        <w:t xml:space="preserve"> water as the mean plant depth of </w:t>
      </w:r>
      <w:r w:rsidR="00351B47" w:rsidRPr="00036CB9">
        <w:rPr>
          <w:rFonts w:asciiTheme="majorBidi" w:eastAsia="Times New Roman" w:hAnsiTheme="majorBidi" w:cstheme="majorBidi"/>
        </w:rPr>
        <w:t>3</w:t>
      </w:r>
      <w:r w:rsidRPr="00036CB9">
        <w:rPr>
          <w:rFonts w:asciiTheme="majorBidi" w:eastAsia="Times New Roman" w:hAnsiTheme="majorBidi" w:cstheme="majorBidi"/>
        </w:rPr>
        <w:t>.</w:t>
      </w:r>
      <w:r w:rsidR="0054035A" w:rsidRPr="00036CB9">
        <w:rPr>
          <w:rFonts w:asciiTheme="majorBidi" w:eastAsia="Times New Roman" w:hAnsiTheme="majorBidi" w:cstheme="majorBidi"/>
        </w:rPr>
        <w:t>9</w:t>
      </w:r>
      <w:r w:rsidRPr="00036CB9">
        <w:rPr>
          <w:rFonts w:asciiTheme="majorBidi" w:eastAsia="Times New Roman" w:hAnsiTheme="majorBidi" w:cstheme="majorBidi"/>
        </w:rPr>
        <w:t xml:space="preserve">ft was </w:t>
      </w:r>
      <w:r w:rsidR="00F81796" w:rsidRPr="00036CB9">
        <w:rPr>
          <w:rFonts w:asciiTheme="majorBidi" w:eastAsia="Times New Roman" w:hAnsiTheme="majorBidi" w:cstheme="majorBidi"/>
        </w:rPr>
        <w:t>less</w:t>
      </w:r>
      <w:r w:rsidRPr="00036CB9">
        <w:rPr>
          <w:rFonts w:asciiTheme="majorBidi" w:eastAsia="Times New Roman" w:hAnsiTheme="majorBidi" w:cstheme="majorBidi"/>
        </w:rPr>
        <w:t xml:space="preserve"> than the median depth of </w:t>
      </w:r>
      <w:r w:rsidR="0039453E" w:rsidRPr="00036CB9">
        <w:rPr>
          <w:rFonts w:asciiTheme="majorBidi" w:eastAsia="Times New Roman" w:hAnsiTheme="majorBidi" w:cstheme="majorBidi"/>
        </w:rPr>
        <w:t>4</w:t>
      </w:r>
      <w:r w:rsidRPr="00036CB9">
        <w:rPr>
          <w:rFonts w:asciiTheme="majorBidi" w:eastAsia="Times New Roman" w:hAnsiTheme="majorBidi" w:cstheme="majorBidi"/>
        </w:rPr>
        <w:t>.</w:t>
      </w:r>
      <w:r w:rsidR="00F003A1" w:rsidRPr="00036CB9">
        <w:rPr>
          <w:rFonts w:asciiTheme="majorBidi" w:eastAsia="Times New Roman" w:hAnsiTheme="majorBidi" w:cstheme="majorBidi"/>
        </w:rPr>
        <w:t>0</w:t>
      </w:r>
      <w:r w:rsidRPr="00036CB9">
        <w:rPr>
          <w:rFonts w:asciiTheme="majorBidi" w:eastAsia="Times New Roman" w:hAnsiTheme="majorBidi" w:cstheme="majorBidi"/>
        </w:rPr>
        <w:t xml:space="preserve">ft.  </w:t>
      </w:r>
      <w:r w:rsidR="007A1528" w:rsidRPr="00036CB9">
        <w:rPr>
          <w:rFonts w:asciiTheme="majorBidi" w:eastAsia="Times New Roman" w:hAnsiTheme="majorBidi" w:cstheme="majorBidi"/>
        </w:rPr>
        <w:t xml:space="preserve">Both of these values were </w:t>
      </w:r>
      <w:r w:rsidR="00F81796" w:rsidRPr="00036CB9">
        <w:rPr>
          <w:rFonts w:asciiTheme="majorBidi" w:eastAsia="Times New Roman" w:hAnsiTheme="majorBidi" w:cstheme="majorBidi"/>
        </w:rPr>
        <w:t>higher</w:t>
      </w:r>
      <w:r w:rsidR="00F003A1" w:rsidRPr="00036CB9">
        <w:rPr>
          <w:rFonts w:asciiTheme="majorBidi" w:eastAsia="Times New Roman" w:hAnsiTheme="majorBidi" w:cstheme="majorBidi"/>
        </w:rPr>
        <w:t xml:space="preserve"> t</w:t>
      </w:r>
      <w:r w:rsidR="007A1528" w:rsidRPr="00036CB9">
        <w:rPr>
          <w:rFonts w:asciiTheme="majorBidi" w:eastAsia="Times New Roman" w:hAnsiTheme="majorBidi" w:cstheme="majorBidi"/>
        </w:rPr>
        <w:t xml:space="preserve">han in </w:t>
      </w:r>
      <w:r w:rsidR="00E95CA6" w:rsidRPr="00036CB9">
        <w:rPr>
          <w:rFonts w:asciiTheme="majorBidi" w:eastAsia="Times New Roman" w:hAnsiTheme="majorBidi" w:cstheme="majorBidi"/>
        </w:rPr>
        <w:t>2011</w:t>
      </w:r>
      <w:r w:rsidR="007A1528" w:rsidRPr="00036CB9">
        <w:rPr>
          <w:rFonts w:asciiTheme="majorBidi" w:eastAsia="Times New Roman" w:hAnsiTheme="majorBidi" w:cstheme="majorBidi"/>
        </w:rPr>
        <w:t xml:space="preserve"> when the </w:t>
      </w:r>
      <w:r w:rsidR="00351B47" w:rsidRPr="00036CB9">
        <w:rPr>
          <w:rFonts w:asciiTheme="majorBidi" w:eastAsia="Times New Roman" w:hAnsiTheme="majorBidi" w:cstheme="majorBidi"/>
        </w:rPr>
        <w:t xml:space="preserve">mean </w:t>
      </w:r>
      <w:r w:rsidR="00F81796" w:rsidRPr="00036CB9">
        <w:rPr>
          <w:rFonts w:asciiTheme="majorBidi" w:eastAsia="Times New Roman" w:hAnsiTheme="majorBidi" w:cstheme="majorBidi"/>
        </w:rPr>
        <w:t xml:space="preserve">and median were both </w:t>
      </w:r>
      <w:r w:rsidR="00351B47" w:rsidRPr="00036CB9">
        <w:rPr>
          <w:rFonts w:asciiTheme="majorBidi" w:eastAsia="Times New Roman" w:hAnsiTheme="majorBidi" w:cstheme="majorBidi"/>
        </w:rPr>
        <w:t>3</w:t>
      </w:r>
      <w:r w:rsidRPr="00036CB9">
        <w:rPr>
          <w:rFonts w:asciiTheme="majorBidi" w:eastAsia="Times New Roman" w:hAnsiTheme="majorBidi" w:cstheme="majorBidi"/>
        </w:rPr>
        <w:t>.</w:t>
      </w:r>
      <w:r w:rsidR="0039453E" w:rsidRPr="00036CB9">
        <w:rPr>
          <w:rFonts w:asciiTheme="majorBidi" w:eastAsia="Times New Roman" w:hAnsiTheme="majorBidi" w:cstheme="majorBidi"/>
        </w:rPr>
        <w:t>5</w:t>
      </w:r>
      <w:r w:rsidRPr="00036CB9">
        <w:rPr>
          <w:rFonts w:asciiTheme="majorBidi" w:eastAsia="Times New Roman" w:hAnsiTheme="majorBidi" w:cstheme="majorBidi"/>
        </w:rPr>
        <w:t xml:space="preserve">ft </w:t>
      </w:r>
      <w:r w:rsidR="00764418" w:rsidRPr="00036CB9">
        <w:rPr>
          <w:rFonts w:asciiTheme="majorBidi" w:eastAsia="Times New Roman" w:hAnsiTheme="majorBidi" w:cstheme="majorBidi"/>
        </w:rPr>
        <w:t xml:space="preserve">(Figure </w:t>
      </w:r>
      <w:r w:rsidR="006C389F" w:rsidRPr="00036CB9">
        <w:rPr>
          <w:rFonts w:asciiTheme="majorBidi" w:eastAsia="Times New Roman" w:hAnsiTheme="majorBidi" w:cstheme="majorBidi"/>
        </w:rPr>
        <w:t>11</w:t>
      </w:r>
      <w:r w:rsidR="00764418" w:rsidRPr="00036CB9">
        <w:rPr>
          <w:rFonts w:asciiTheme="majorBidi" w:eastAsia="Times New Roman" w:hAnsiTheme="majorBidi" w:cstheme="majorBidi"/>
        </w:rPr>
        <w:t>)</w:t>
      </w:r>
      <w:r w:rsidRPr="00036CB9">
        <w:rPr>
          <w:rFonts w:asciiTheme="majorBidi" w:eastAsia="Times New Roman" w:hAnsiTheme="majorBidi" w:cstheme="majorBidi"/>
        </w:rPr>
        <w:t>.</w:t>
      </w:r>
    </w:p>
    <w:p w14:paraId="523BA086" w14:textId="77777777" w:rsidR="00F003A1" w:rsidRPr="00036CB9" w:rsidRDefault="00F003A1" w:rsidP="009F34C9">
      <w:pPr>
        <w:ind w:right="-90"/>
        <w:rPr>
          <w:rFonts w:asciiTheme="majorBidi" w:eastAsia="Times New Roman" w:hAnsiTheme="majorBidi" w:cstheme="majorBidi"/>
        </w:rPr>
      </w:pPr>
    </w:p>
    <w:p w14:paraId="3EE2F2D2" w14:textId="77777777" w:rsidR="00105EAD" w:rsidRPr="00036CB9" w:rsidRDefault="00105EAD" w:rsidP="00861CE7">
      <w:pPr>
        <w:rPr>
          <w:rFonts w:asciiTheme="majorBidi" w:eastAsia="Times New Roman" w:hAnsiTheme="majorBidi" w:cstheme="majorBidi"/>
          <w:sz w:val="8"/>
          <w:szCs w:val="8"/>
        </w:rPr>
      </w:pPr>
      <w:r w:rsidRPr="00036CB9">
        <w:rPr>
          <w:rFonts w:asciiTheme="majorBidi" w:eastAsia="Times New Roman" w:hAnsiTheme="majorBidi" w:cstheme="majorBidi"/>
          <w:sz w:val="8"/>
          <w:szCs w:val="8"/>
        </w:rPr>
        <w:t xml:space="preserve">     </w:t>
      </w:r>
    </w:p>
    <w:p w14:paraId="3EE2F2D3" w14:textId="77777777" w:rsidR="00DD5BE9" w:rsidRPr="00036CB9" w:rsidRDefault="00C67B8B" w:rsidP="009F34C9">
      <w:pPr>
        <w:spacing w:after="40"/>
        <w:ind w:right="90"/>
        <w:jc w:val="center"/>
        <w:rPr>
          <w:rFonts w:asciiTheme="majorBidi" w:eastAsia="Times New Roman" w:hAnsiTheme="majorBidi" w:cstheme="majorBidi"/>
          <w:sz w:val="12"/>
          <w:szCs w:val="12"/>
        </w:rPr>
      </w:pPr>
      <w:r w:rsidRPr="00036CB9">
        <w:rPr>
          <w:rFonts w:asciiTheme="majorBidi" w:eastAsia="Times New Roman" w:hAnsiTheme="majorBidi" w:cstheme="majorBidi"/>
          <w:noProof/>
          <w:sz w:val="12"/>
          <w:szCs w:val="12"/>
        </w:rPr>
        <w:drawing>
          <wp:inline distT="0" distB="0" distL="0" distR="0" wp14:anchorId="3EE2FD46" wp14:editId="1B0245DB">
            <wp:extent cx="2587752" cy="3657600"/>
            <wp:effectExtent l="0" t="0" r="3175" b="0"/>
            <wp:docPr id="14"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89"/>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r w:rsidRPr="00036CB9">
        <w:rPr>
          <w:rFonts w:asciiTheme="majorBidi" w:eastAsia="Times New Roman" w:hAnsiTheme="majorBidi" w:cstheme="majorBidi"/>
          <w:noProof/>
          <w:sz w:val="12"/>
          <w:szCs w:val="12"/>
        </w:rPr>
        <w:drawing>
          <wp:inline distT="0" distB="0" distL="0" distR="0" wp14:anchorId="3EE2FD48" wp14:editId="6698D4BE">
            <wp:extent cx="2587752" cy="3657600"/>
            <wp:effectExtent l="0" t="0" r="3175" b="0"/>
            <wp:docPr id="12"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89"/>
                    <pic:cNvPicPr>
                      <a:picLocks noChangeAspect="1" noChangeArrowheads="1"/>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3EE2F2D4" w14:textId="4AF2E518" w:rsidR="00DD5BE9" w:rsidRPr="00036CB9" w:rsidRDefault="00DD5BE9" w:rsidP="009F34C9">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Figure </w:t>
      </w:r>
      <w:r w:rsidR="006C389F" w:rsidRPr="00036CB9">
        <w:rPr>
          <w:rFonts w:asciiTheme="majorBidi" w:eastAsia="Times New Roman" w:hAnsiTheme="majorBidi" w:cstheme="majorBidi"/>
          <w:b/>
          <w:sz w:val="28"/>
          <w:szCs w:val="28"/>
        </w:rPr>
        <w:t>9</w:t>
      </w:r>
      <w:r w:rsidRPr="00036CB9">
        <w:rPr>
          <w:rFonts w:asciiTheme="majorBidi" w:eastAsia="Times New Roman" w:hAnsiTheme="majorBidi" w:cstheme="majorBidi"/>
          <w:b/>
          <w:sz w:val="28"/>
          <w:szCs w:val="28"/>
        </w:rPr>
        <w:t>:  Lake Depth</w:t>
      </w:r>
      <w:r w:rsidR="00C67B8B" w:rsidRPr="00036CB9">
        <w:rPr>
          <w:rFonts w:asciiTheme="majorBidi" w:eastAsia="Times New Roman" w:hAnsiTheme="majorBidi" w:cstheme="majorBidi"/>
          <w:b/>
          <w:sz w:val="28"/>
          <w:szCs w:val="28"/>
        </w:rPr>
        <w:t xml:space="preserve"> and Bottom Substrate</w:t>
      </w:r>
    </w:p>
    <w:p w14:paraId="0EE61EDB" w14:textId="77777777" w:rsidR="005C1934" w:rsidRPr="00036CB9" w:rsidRDefault="005C1934" w:rsidP="009F34C9">
      <w:pPr>
        <w:jc w:val="center"/>
        <w:rPr>
          <w:rFonts w:asciiTheme="majorBidi" w:eastAsia="Times New Roman" w:hAnsiTheme="majorBidi" w:cstheme="majorBidi"/>
          <w:b/>
          <w:sz w:val="28"/>
          <w:szCs w:val="28"/>
        </w:rPr>
      </w:pPr>
    </w:p>
    <w:p w14:paraId="3B505B08" w14:textId="77777777" w:rsidR="00E728ED" w:rsidRPr="00036CB9" w:rsidRDefault="00E728ED" w:rsidP="00E728ED">
      <w:pPr>
        <w:jc w:val="center"/>
        <w:rPr>
          <w:rFonts w:asciiTheme="majorBidi" w:eastAsia="Times New Roman" w:hAnsiTheme="majorBidi" w:cstheme="majorBidi"/>
          <w:b/>
          <w:sz w:val="28"/>
          <w:szCs w:val="28"/>
        </w:rPr>
      </w:pPr>
      <w:bookmarkStart w:id="1" w:name="_Hlk123218275"/>
      <w:r w:rsidRPr="00036CB9">
        <w:rPr>
          <w:rFonts w:asciiTheme="majorBidi" w:eastAsia="Times New Roman" w:hAnsiTheme="majorBidi" w:cstheme="majorBidi"/>
          <w:b/>
          <w:sz w:val="28"/>
          <w:szCs w:val="28"/>
        </w:rPr>
        <w:t>Table 2:  Aquatic Macrophyte P/I Survey Summary Statistics</w:t>
      </w:r>
    </w:p>
    <w:p w14:paraId="14C1093E" w14:textId="75791174" w:rsidR="00E728ED" w:rsidRPr="00036CB9" w:rsidRDefault="00AD661F" w:rsidP="00E728ED">
      <w:pPr>
        <w:jc w:val="center"/>
        <w:rPr>
          <w:rFonts w:asciiTheme="majorBidi" w:hAnsiTheme="majorBidi" w:cstheme="majorBidi"/>
          <w:b/>
          <w:sz w:val="28"/>
          <w:szCs w:val="28"/>
        </w:rPr>
      </w:pPr>
      <w:r w:rsidRPr="00036CB9">
        <w:rPr>
          <w:rFonts w:asciiTheme="majorBidi" w:hAnsiTheme="majorBidi" w:cstheme="majorBidi"/>
          <w:b/>
          <w:sz w:val="28"/>
          <w:szCs w:val="28"/>
        </w:rPr>
        <w:t>Prairie Lake</w:t>
      </w:r>
      <w:r w:rsidR="00E728ED" w:rsidRPr="00036CB9">
        <w:rPr>
          <w:rFonts w:asciiTheme="majorBidi" w:hAnsiTheme="majorBidi" w:cstheme="majorBidi"/>
          <w:b/>
          <w:sz w:val="28"/>
          <w:szCs w:val="28"/>
        </w:rPr>
        <w:t xml:space="preserve"> - Barron County, WI</w:t>
      </w:r>
    </w:p>
    <w:p w14:paraId="4C8C4000" w14:textId="09EEA369" w:rsidR="00E728ED" w:rsidRPr="00036CB9" w:rsidRDefault="00E728ED" w:rsidP="00E728ED">
      <w:pPr>
        <w:jc w:val="center"/>
        <w:rPr>
          <w:rFonts w:asciiTheme="majorBidi" w:hAnsiTheme="majorBidi" w:cstheme="majorBidi"/>
          <w:b/>
          <w:sz w:val="28"/>
          <w:szCs w:val="28"/>
        </w:rPr>
      </w:pPr>
      <w:r w:rsidRPr="00036CB9">
        <w:rPr>
          <w:rFonts w:asciiTheme="majorBidi" w:hAnsiTheme="majorBidi" w:cstheme="majorBidi"/>
          <w:b/>
          <w:sz w:val="28"/>
          <w:szCs w:val="28"/>
        </w:rPr>
        <w:t xml:space="preserve">July </w:t>
      </w:r>
      <w:r w:rsidR="00E305E3" w:rsidRPr="00036CB9">
        <w:rPr>
          <w:rFonts w:asciiTheme="majorBidi" w:hAnsiTheme="majorBidi" w:cstheme="majorBidi"/>
          <w:b/>
          <w:sz w:val="28"/>
          <w:szCs w:val="28"/>
        </w:rPr>
        <w:t>10-11</w:t>
      </w:r>
      <w:r w:rsidRPr="00036CB9">
        <w:rPr>
          <w:rFonts w:asciiTheme="majorBidi" w:hAnsiTheme="majorBidi" w:cstheme="majorBidi"/>
          <w:b/>
          <w:sz w:val="28"/>
          <w:szCs w:val="28"/>
        </w:rPr>
        <w:t>, 2011 and July 1</w:t>
      </w:r>
      <w:r w:rsidR="00E305E3" w:rsidRPr="00036CB9">
        <w:rPr>
          <w:rFonts w:asciiTheme="majorBidi" w:hAnsiTheme="majorBidi" w:cstheme="majorBidi"/>
          <w:b/>
          <w:sz w:val="28"/>
          <w:szCs w:val="28"/>
        </w:rPr>
        <w:t>2</w:t>
      </w:r>
      <w:r w:rsidRPr="00036CB9">
        <w:rPr>
          <w:rFonts w:asciiTheme="majorBidi" w:hAnsiTheme="majorBidi" w:cstheme="majorBidi"/>
          <w:b/>
          <w:sz w:val="28"/>
          <w:szCs w:val="28"/>
        </w:rPr>
        <w:t>, 2022</w:t>
      </w:r>
    </w:p>
    <w:p w14:paraId="53106B4F" w14:textId="77777777" w:rsidR="00F003A1" w:rsidRPr="00036CB9" w:rsidRDefault="00F003A1" w:rsidP="00E728ED">
      <w:pPr>
        <w:jc w:val="center"/>
        <w:rPr>
          <w:rFonts w:asciiTheme="majorBidi" w:hAnsiTheme="majorBidi" w:cstheme="majorBidi"/>
          <w:b/>
        </w:rPr>
      </w:pPr>
    </w:p>
    <w:tbl>
      <w:tblPr>
        <w:tblW w:w="83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6226"/>
        <w:gridCol w:w="1080"/>
        <w:gridCol w:w="1080"/>
      </w:tblGrid>
      <w:tr w:rsidR="00E728ED" w:rsidRPr="00036CB9" w14:paraId="766F87BE" w14:textId="77777777" w:rsidTr="000F4E2F">
        <w:trPr>
          <w:trHeight w:val="300"/>
          <w:jc w:val="center"/>
        </w:trPr>
        <w:tc>
          <w:tcPr>
            <w:tcW w:w="6226" w:type="dxa"/>
            <w:tcBorders>
              <w:top w:val="nil"/>
              <w:left w:val="nil"/>
              <w:bottom w:val="single" w:sz="4" w:space="0" w:color="auto"/>
              <w:right w:val="nil"/>
            </w:tcBorders>
            <w:shd w:val="clear" w:color="auto" w:fill="auto"/>
            <w:noWrap/>
            <w:vAlign w:val="center"/>
          </w:tcPr>
          <w:p w14:paraId="3F6B9C3F" w14:textId="77777777" w:rsidR="00E728ED" w:rsidRPr="00036CB9" w:rsidRDefault="00E728ED" w:rsidP="006E509C">
            <w:pPr>
              <w:rPr>
                <w:rFonts w:asciiTheme="majorBidi" w:hAnsiTheme="majorBidi" w:cstheme="majorBidi"/>
                <w:bCs/>
                <w:sz w:val="28"/>
                <w:szCs w:val="28"/>
              </w:rPr>
            </w:pPr>
            <w:bookmarkStart w:id="2" w:name="_Hlk119336841"/>
            <w:r w:rsidRPr="00036CB9">
              <w:rPr>
                <w:rFonts w:asciiTheme="majorBidi" w:hAnsiTheme="majorBidi" w:cstheme="majorBidi"/>
                <w:bCs/>
                <w:sz w:val="28"/>
                <w:szCs w:val="28"/>
              </w:rPr>
              <w:t>Summary Statistics:</w:t>
            </w:r>
          </w:p>
        </w:tc>
        <w:tc>
          <w:tcPr>
            <w:tcW w:w="1080" w:type="dxa"/>
            <w:tcBorders>
              <w:top w:val="nil"/>
              <w:left w:val="nil"/>
              <w:bottom w:val="single" w:sz="4" w:space="0" w:color="auto"/>
              <w:right w:val="nil"/>
            </w:tcBorders>
            <w:vAlign w:val="center"/>
          </w:tcPr>
          <w:p w14:paraId="1E56027E" w14:textId="77777777" w:rsidR="00E728ED" w:rsidRPr="00036CB9" w:rsidRDefault="00E728ED" w:rsidP="006E509C">
            <w:pPr>
              <w:jc w:val="center"/>
              <w:rPr>
                <w:rFonts w:asciiTheme="majorBidi" w:hAnsiTheme="majorBidi" w:cstheme="majorBidi"/>
                <w:sz w:val="20"/>
                <w:szCs w:val="20"/>
              </w:rPr>
            </w:pPr>
            <w:r w:rsidRPr="00036CB9">
              <w:rPr>
                <w:rFonts w:asciiTheme="majorBidi" w:hAnsiTheme="majorBidi" w:cstheme="majorBidi"/>
                <w:bCs/>
                <w:sz w:val="28"/>
                <w:szCs w:val="28"/>
              </w:rPr>
              <w:t>2011</w:t>
            </w:r>
          </w:p>
        </w:tc>
        <w:tc>
          <w:tcPr>
            <w:tcW w:w="1080" w:type="dxa"/>
            <w:tcBorders>
              <w:top w:val="nil"/>
              <w:left w:val="nil"/>
              <w:bottom w:val="single" w:sz="4" w:space="0" w:color="auto"/>
              <w:right w:val="nil"/>
            </w:tcBorders>
            <w:shd w:val="clear" w:color="auto" w:fill="auto"/>
            <w:noWrap/>
            <w:vAlign w:val="center"/>
          </w:tcPr>
          <w:p w14:paraId="64AA5AF0" w14:textId="77777777" w:rsidR="00E728ED" w:rsidRPr="00036CB9" w:rsidRDefault="00E728ED" w:rsidP="006E509C">
            <w:pPr>
              <w:jc w:val="center"/>
              <w:rPr>
                <w:rFonts w:asciiTheme="majorBidi" w:hAnsiTheme="majorBidi" w:cstheme="majorBidi"/>
                <w:sz w:val="20"/>
                <w:szCs w:val="20"/>
              </w:rPr>
            </w:pPr>
            <w:r w:rsidRPr="00036CB9">
              <w:rPr>
                <w:rFonts w:asciiTheme="majorBidi" w:hAnsiTheme="majorBidi" w:cstheme="majorBidi"/>
                <w:bCs/>
                <w:sz w:val="28"/>
                <w:szCs w:val="28"/>
              </w:rPr>
              <w:t>2022</w:t>
            </w:r>
          </w:p>
        </w:tc>
      </w:tr>
      <w:tr w:rsidR="00E728ED" w:rsidRPr="00036CB9" w14:paraId="4B51828D"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2FB78D12"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 xml:space="preserve">Total number of points sampled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FABA78F" w14:textId="5CFDF747" w:rsidR="00E728ED" w:rsidRPr="00036CB9" w:rsidRDefault="00E62660" w:rsidP="006E509C">
            <w:pPr>
              <w:jc w:val="right"/>
              <w:rPr>
                <w:bCs/>
                <w:sz w:val="20"/>
                <w:szCs w:val="20"/>
              </w:rPr>
            </w:pPr>
            <w:r w:rsidRPr="00036CB9">
              <w:rPr>
                <w:bCs/>
                <w:sz w:val="20"/>
                <w:szCs w:val="20"/>
              </w:rPr>
              <w:t>833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7DF61" w14:textId="4706AB1C" w:rsidR="00E728ED" w:rsidRPr="00036CB9" w:rsidRDefault="008923A5" w:rsidP="006E509C">
            <w:pPr>
              <w:jc w:val="right"/>
              <w:rPr>
                <w:bCs/>
                <w:sz w:val="20"/>
                <w:szCs w:val="20"/>
              </w:rPr>
            </w:pPr>
            <w:r w:rsidRPr="00036CB9">
              <w:rPr>
                <w:bCs/>
                <w:sz w:val="20"/>
                <w:szCs w:val="20"/>
              </w:rPr>
              <w:t>833</w:t>
            </w:r>
          </w:p>
        </w:tc>
      </w:tr>
      <w:tr w:rsidR="00E728ED" w:rsidRPr="00036CB9" w14:paraId="611A613E"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110A2DCC"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Total number of sites with vegetation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E8BA507" w14:textId="28EFBB14" w:rsidR="00E728ED" w:rsidRPr="00036CB9" w:rsidRDefault="00E62660" w:rsidP="006E509C">
            <w:pPr>
              <w:jc w:val="right"/>
              <w:rPr>
                <w:bCs/>
                <w:sz w:val="20"/>
                <w:szCs w:val="20"/>
              </w:rPr>
            </w:pPr>
            <w:r w:rsidRPr="00036CB9">
              <w:rPr>
                <w:bCs/>
                <w:sz w:val="20"/>
                <w:szCs w:val="20"/>
              </w:rPr>
              <w:t>73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6E70A" w14:textId="1323B79F" w:rsidR="00E728ED" w:rsidRPr="00036CB9" w:rsidRDefault="008923A5" w:rsidP="006E509C">
            <w:pPr>
              <w:jc w:val="right"/>
              <w:rPr>
                <w:bCs/>
                <w:sz w:val="20"/>
                <w:szCs w:val="20"/>
              </w:rPr>
            </w:pPr>
            <w:r w:rsidRPr="00036CB9">
              <w:rPr>
                <w:bCs/>
                <w:sz w:val="20"/>
                <w:szCs w:val="20"/>
              </w:rPr>
              <w:t>92</w:t>
            </w:r>
          </w:p>
        </w:tc>
      </w:tr>
      <w:tr w:rsidR="00E728ED" w:rsidRPr="00036CB9" w14:paraId="0D35F22E"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4C1175F8"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Total number of sites shallower than the maximum depth of plants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4E77AE4" w14:textId="7C0EA852" w:rsidR="00E728ED" w:rsidRPr="00036CB9" w:rsidRDefault="00E62660" w:rsidP="006E509C">
            <w:pPr>
              <w:jc w:val="right"/>
              <w:rPr>
                <w:bCs/>
                <w:sz w:val="20"/>
                <w:szCs w:val="20"/>
              </w:rPr>
            </w:pPr>
            <w:r w:rsidRPr="00036CB9">
              <w:rPr>
                <w:bCs/>
                <w:sz w:val="20"/>
                <w:szCs w:val="20"/>
              </w:rPr>
              <w:t>196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267D3" w14:textId="1A2301E2" w:rsidR="00E728ED" w:rsidRPr="00036CB9" w:rsidRDefault="008923A5" w:rsidP="006E509C">
            <w:pPr>
              <w:jc w:val="right"/>
              <w:rPr>
                <w:bCs/>
                <w:sz w:val="20"/>
                <w:szCs w:val="20"/>
              </w:rPr>
            </w:pPr>
            <w:r w:rsidRPr="00036CB9">
              <w:rPr>
                <w:bCs/>
                <w:sz w:val="20"/>
                <w:szCs w:val="20"/>
              </w:rPr>
              <w:t>211</w:t>
            </w:r>
          </w:p>
        </w:tc>
      </w:tr>
      <w:tr w:rsidR="00E728ED" w:rsidRPr="00036CB9" w14:paraId="29BF9EE4"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9989118"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Frequency of occurrence at sites shallower than maximum depth of plants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D034360" w14:textId="0F4D0894" w:rsidR="00E728ED" w:rsidRPr="00036CB9" w:rsidRDefault="002A1AB1" w:rsidP="006E509C">
            <w:pPr>
              <w:jc w:val="right"/>
              <w:rPr>
                <w:bCs/>
                <w:sz w:val="20"/>
                <w:szCs w:val="20"/>
              </w:rPr>
            </w:pPr>
            <w:r w:rsidRPr="00036CB9">
              <w:rPr>
                <w:bCs/>
                <w:sz w:val="20"/>
                <w:szCs w:val="20"/>
              </w:rPr>
              <w:t>37.2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C84CE" w14:textId="45E2225C" w:rsidR="00E728ED" w:rsidRPr="00036CB9" w:rsidRDefault="00316F94" w:rsidP="006E509C">
            <w:pPr>
              <w:jc w:val="right"/>
              <w:rPr>
                <w:bCs/>
                <w:sz w:val="20"/>
                <w:szCs w:val="20"/>
              </w:rPr>
            </w:pPr>
            <w:r w:rsidRPr="00036CB9">
              <w:rPr>
                <w:bCs/>
                <w:sz w:val="20"/>
                <w:szCs w:val="20"/>
              </w:rPr>
              <w:t>43.6</w:t>
            </w:r>
          </w:p>
        </w:tc>
      </w:tr>
      <w:tr w:rsidR="00E728ED" w:rsidRPr="00036CB9" w14:paraId="34CF170B"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373F5251"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Simpson Diversity Index</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345BDD4" w14:textId="0D2834D1" w:rsidR="00E728ED" w:rsidRPr="00036CB9" w:rsidRDefault="000F4E2F" w:rsidP="006E509C">
            <w:pPr>
              <w:jc w:val="right"/>
              <w:rPr>
                <w:bCs/>
                <w:sz w:val="20"/>
                <w:szCs w:val="20"/>
              </w:rPr>
            </w:pPr>
            <w:r w:rsidRPr="00036CB9">
              <w:rPr>
                <w:bCs/>
                <w:sz w:val="20"/>
                <w:szCs w:val="20"/>
              </w:rPr>
              <w:t>0.8</w:t>
            </w:r>
            <w:r w:rsidR="002A1AB1" w:rsidRPr="00036CB9">
              <w:rPr>
                <w:bCs/>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01DAB" w14:textId="368428F3" w:rsidR="00E728ED" w:rsidRPr="00036CB9" w:rsidRDefault="001E7AB2" w:rsidP="006E509C">
            <w:pPr>
              <w:jc w:val="right"/>
              <w:rPr>
                <w:bCs/>
                <w:sz w:val="20"/>
                <w:szCs w:val="20"/>
              </w:rPr>
            </w:pPr>
            <w:r w:rsidRPr="00036CB9">
              <w:rPr>
                <w:bCs/>
                <w:sz w:val="20"/>
                <w:szCs w:val="20"/>
              </w:rPr>
              <w:t>0.8</w:t>
            </w:r>
            <w:r w:rsidR="00316F94" w:rsidRPr="00036CB9">
              <w:rPr>
                <w:bCs/>
                <w:sz w:val="20"/>
                <w:szCs w:val="20"/>
              </w:rPr>
              <w:t>8</w:t>
            </w:r>
          </w:p>
        </w:tc>
      </w:tr>
      <w:tr w:rsidR="00E728ED" w:rsidRPr="00036CB9" w14:paraId="64F47AA0"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07B3C675"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 xml:space="preserve">Maximum depth of plants (ft)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6D13898" w14:textId="5E651399" w:rsidR="00E728ED" w:rsidRPr="00036CB9" w:rsidRDefault="000F4E2F" w:rsidP="006E509C">
            <w:pPr>
              <w:jc w:val="right"/>
              <w:rPr>
                <w:bCs/>
                <w:sz w:val="20"/>
                <w:szCs w:val="20"/>
              </w:rPr>
            </w:pPr>
            <w:r w:rsidRPr="00036CB9">
              <w:rPr>
                <w:bCs/>
                <w:sz w:val="20"/>
                <w:szCs w:val="20"/>
              </w:rPr>
              <w:t>7.5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4DAA2" w14:textId="03A78A43" w:rsidR="00E728ED" w:rsidRPr="00036CB9" w:rsidRDefault="00316F94" w:rsidP="006E509C">
            <w:pPr>
              <w:jc w:val="right"/>
              <w:rPr>
                <w:bCs/>
                <w:sz w:val="20"/>
                <w:szCs w:val="20"/>
              </w:rPr>
            </w:pPr>
            <w:r w:rsidRPr="00036CB9">
              <w:rPr>
                <w:bCs/>
                <w:sz w:val="20"/>
                <w:szCs w:val="20"/>
              </w:rPr>
              <w:t>7.5</w:t>
            </w:r>
          </w:p>
        </w:tc>
      </w:tr>
      <w:tr w:rsidR="00E728ED" w:rsidRPr="00036CB9" w14:paraId="6C916FE0"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12113D0C"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Mean depth of plants (ft)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A5F9E92" w14:textId="7FC752F7" w:rsidR="00E728ED" w:rsidRPr="00036CB9" w:rsidRDefault="000F4E2F" w:rsidP="006E509C">
            <w:pPr>
              <w:jc w:val="right"/>
              <w:rPr>
                <w:bCs/>
                <w:sz w:val="20"/>
                <w:szCs w:val="20"/>
              </w:rPr>
            </w:pPr>
            <w:r w:rsidRPr="00036CB9">
              <w:rPr>
                <w:bCs/>
                <w:sz w:val="20"/>
                <w:szCs w:val="20"/>
              </w:rPr>
              <w:t>3.</w:t>
            </w:r>
            <w:r w:rsidR="00ED30B0" w:rsidRPr="00036CB9">
              <w:rPr>
                <w:bCs/>
                <w:sz w:val="20"/>
                <w:szCs w:val="20"/>
              </w:rPr>
              <w:t>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31D23" w14:textId="194ED17C" w:rsidR="00E728ED" w:rsidRPr="00036CB9" w:rsidRDefault="00316F94" w:rsidP="006E509C">
            <w:pPr>
              <w:jc w:val="right"/>
              <w:rPr>
                <w:bCs/>
                <w:sz w:val="20"/>
                <w:szCs w:val="20"/>
              </w:rPr>
            </w:pPr>
            <w:r w:rsidRPr="00036CB9">
              <w:rPr>
                <w:bCs/>
                <w:sz w:val="20"/>
                <w:szCs w:val="20"/>
              </w:rPr>
              <w:t>3.9</w:t>
            </w:r>
          </w:p>
        </w:tc>
      </w:tr>
      <w:tr w:rsidR="00E728ED" w:rsidRPr="00036CB9" w14:paraId="3E0DAD09"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227DCC01"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Median depth of plants (ft)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F080978" w14:textId="384AF75A" w:rsidR="00E728ED" w:rsidRPr="00036CB9" w:rsidRDefault="000F4E2F" w:rsidP="006E509C">
            <w:pPr>
              <w:jc w:val="right"/>
              <w:rPr>
                <w:bCs/>
                <w:sz w:val="20"/>
                <w:szCs w:val="20"/>
              </w:rPr>
            </w:pPr>
            <w:r w:rsidRPr="00036CB9">
              <w:rPr>
                <w:bCs/>
                <w:sz w:val="20"/>
                <w:szCs w:val="20"/>
              </w:rPr>
              <w:t>3.5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028E6" w14:textId="4FEA3012" w:rsidR="00E728ED" w:rsidRPr="00036CB9" w:rsidRDefault="00316F94" w:rsidP="006E509C">
            <w:pPr>
              <w:jc w:val="right"/>
              <w:rPr>
                <w:bCs/>
                <w:sz w:val="20"/>
                <w:szCs w:val="20"/>
              </w:rPr>
            </w:pPr>
            <w:r w:rsidRPr="00036CB9">
              <w:rPr>
                <w:bCs/>
                <w:sz w:val="20"/>
                <w:szCs w:val="20"/>
              </w:rPr>
              <w:t>4.0</w:t>
            </w:r>
          </w:p>
        </w:tc>
      </w:tr>
      <w:tr w:rsidR="00E728ED" w:rsidRPr="00036CB9" w14:paraId="1DB95F38"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2DB415EE"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Average number of all species per site (shallower than max depth)</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0BA05E7" w14:textId="1FABF7F7" w:rsidR="00E728ED" w:rsidRPr="00036CB9" w:rsidRDefault="000F4E2F" w:rsidP="006E509C">
            <w:pPr>
              <w:jc w:val="right"/>
              <w:rPr>
                <w:bCs/>
                <w:sz w:val="20"/>
                <w:szCs w:val="20"/>
              </w:rPr>
            </w:pPr>
            <w:r w:rsidRPr="00036CB9">
              <w:rPr>
                <w:bCs/>
                <w:sz w:val="20"/>
                <w:szCs w:val="20"/>
              </w:rPr>
              <w:t>1.</w:t>
            </w:r>
            <w:r w:rsidR="00ED30B0" w:rsidRPr="00036CB9">
              <w:rPr>
                <w:bCs/>
                <w:sz w:val="20"/>
                <w:szCs w:val="20"/>
              </w:rPr>
              <w:t>06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162D5" w14:textId="4E06F90E" w:rsidR="00E728ED" w:rsidRPr="00036CB9" w:rsidRDefault="001E7AB2" w:rsidP="006E509C">
            <w:pPr>
              <w:jc w:val="right"/>
              <w:rPr>
                <w:bCs/>
                <w:sz w:val="20"/>
                <w:szCs w:val="20"/>
              </w:rPr>
            </w:pPr>
            <w:r w:rsidRPr="00036CB9">
              <w:rPr>
                <w:bCs/>
                <w:sz w:val="20"/>
                <w:szCs w:val="20"/>
              </w:rPr>
              <w:t>1.</w:t>
            </w:r>
            <w:r w:rsidR="00E75A73" w:rsidRPr="00036CB9">
              <w:rPr>
                <w:bCs/>
                <w:sz w:val="20"/>
                <w:szCs w:val="20"/>
              </w:rPr>
              <w:t>49</w:t>
            </w:r>
          </w:p>
        </w:tc>
      </w:tr>
      <w:tr w:rsidR="00E728ED" w:rsidRPr="00036CB9" w14:paraId="3CFD734A"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B86B903"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Average number of all species per site (veg. sites only)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A74A7D8" w14:textId="5E1B419F" w:rsidR="00E728ED" w:rsidRPr="00036CB9" w:rsidRDefault="000F4E2F" w:rsidP="006E509C">
            <w:pPr>
              <w:jc w:val="right"/>
              <w:rPr>
                <w:bCs/>
                <w:sz w:val="20"/>
                <w:szCs w:val="20"/>
              </w:rPr>
            </w:pPr>
            <w:r w:rsidRPr="00036CB9">
              <w:rPr>
                <w:bCs/>
                <w:sz w:val="20"/>
                <w:szCs w:val="20"/>
              </w:rPr>
              <w:t>2.</w:t>
            </w:r>
            <w:r w:rsidR="00ED30B0" w:rsidRPr="00036CB9">
              <w:rPr>
                <w:bCs/>
                <w:sz w:val="20"/>
                <w:szCs w:val="20"/>
              </w:rPr>
              <w:t>85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7D7C5" w14:textId="1C3D94D1" w:rsidR="00E728ED" w:rsidRPr="00036CB9" w:rsidRDefault="001E7AB2" w:rsidP="006E509C">
            <w:pPr>
              <w:jc w:val="right"/>
              <w:rPr>
                <w:bCs/>
                <w:sz w:val="20"/>
                <w:szCs w:val="20"/>
              </w:rPr>
            </w:pPr>
            <w:r w:rsidRPr="00036CB9">
              <w:rPr>
                <w:bCs/>
                <w:sz w:val="20"/>
                <w:szCs w:val="20"/>
              </w:rPr>
              <w:t>3.</w:t>
            </w:r>
            <w:r w:rsidR="00E75A73" w:rsidRPr="00036CB9">
              <w:rPr>
                <w:bCs/>
                <w:sz w:val="20"/>
                <w:szCs w:val="20"/>
              </w:rPr>
              <w:t>41</w:t>
            </w:r>
          </w:p>
        </w:tc>
      </w:tr>
      <w:tr w:rsidR="00E728ED" w:rsidRPr="00036CB9" w14:paraId="32D5298D"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23CA5BD"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Average number of native species per site (shallower than max depth)</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BAF24EB" w14:textId="2F71A6BF" w:rsidR="00E728ED" w:rsidRPr="00036CB9" w:rsidRDefault="000F4E2F" w:rsidP="006E509C">
            <w:pPr>
              <w:jc w:val="right"/>
              <w:rPr>
                <w:bCs/>
                <w:sz w:val="20"/>
                <w:szCs w:val="20"/>
              </w:rPr>
            </w:pPr>
            <w:r w:rsidRPr="00036CB9">
              <w:rPr>
                <w:bCs/>
                <w:sz w:val="20"/>
                <w:szCs w:val="20"/>
              </w:rPr>
              <w:t>1.</w:t>
            </w:r>
            <w:r w:rsidR="00ED30B0" w:rsidRPr="00036CB9">
              <w:rPr>
                <w:bCs/>
                <w:sz w:val="20"/>
                <w:szCs w:val="20"/>
              </w:rPr>
              <w:t>06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81C5F" w14:textId="519C34A3" w:rsidR="00E728ED" w:rsidRPr="00036CB9" w:rsidRDefault="001E7AB2" w:rsidP="006E509C">
            <w:pPr>
              <w:jc w:val="right"/>
              <w:rPr>
                <w:bCs/>
                <w:sz w:val="20"/>
                <w:szCs w:val="20"/>
              </w:rPr>
            </w:pPr>
            <w:r w:rsidRPr="00036CB9">
              <w:rPr>
                <w:bCs/>
                <w:sz w:val="20"/>
                <w:szCs w:val="20"/>
              </w:rPr>
              <w:t>1.</w:t>
            </w:r>
            <w:r w:rsidR="00E75A73" w:rsidRPr="00036CB9">
              <w:rPr>
                <w:bCs/>
                <w:sz w:val="20"/>
                <w:szCs w:val="20"/>
              </w:rPr>
              <w:t>45</w:t>
            </w:r>
          </w:p>
        </w:tc>
      </w:tr>
      <w:tr w:rsidR="00E728ED" w:rsidRPr="00036CB9" w14:paraId="446B3909"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36A7D32D"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Average number of native species per site  (sites with native veg. only)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F5D2DBA" w14:textId="641077E8" w:rsidR="00E728ED" w:rsidRPr="00036CB9" w:rsidRDefault="000F4E2F" w:rsidP="006E509C">
            <w:pPr>
              <w:jc w:val="right"/>
              <w:rPr>
                <w:bCs/>
                <w:sz w:val="20"/>
                <w:szCs w:val="20"/>
              </w:rPr>
            </w:pPr>
            <w:r w:rsidRPr="00036CB9">
              <w:rPr>
                <w:bCs/>
                <w:sz w:val="20"/>
                <w:szCs w:val="20"/>
              </w:rPr>
              <w:t>2.</w:t>
            </w:r>
            <w:r w:rsidR="00886513" w:rsidRPr="00036CB9">
              <w:rPr>
                <w:bCs/>
                <w:sz w:val="20"/>
                <w:szCs w:val="20"/>
              </w:rPr>
              <w:t>88</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0243F" w14:textId="6E8DEB12" w:rsidR="00E728ED" w:rsidRPr="00036CB9" w:rsidRDefault="001E7AB2" w:rsidP="006E509C">
            <w:pPr>
              <w:jc w:val="right"/>
              <w:rPr>
                <w:bCs/>
                <w:sz w:val="20"/>
                <w:szCs w:val="20"/>
              </w:rPr>
            </w:pPr>
            <w:r w:rsidRPr="00036CB9">
              <w:rPr>
                <w:bCs/>
                <w:sz w:val="20"/>
                <w:szCs w:val="20"/>
              </w:rPr>
              <w:t>3.</w:t>
            </w:r>
            <w:r w:rsidR="00E75A73" w:rsidRPr="00036CB9">
              <w:rPr>
                <w:bCs/>
                <w:sz w:val="20"/>
                <w:szCs w:val="20"/>
              </w:rPr>
              <w:t>40</w:t>
            </w:r>
          </w:p>
        </w:tc>
      </w:tr>
      <w:tr w:rsidR="00E728ED" w:rsidRPr="00036CB9" w14:paraId="4D525005"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077F84B"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 xml:space="preserve">Species richness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57D2FE8" w14:textId="0F9D004C" w:rsidR="00E728ED" w:rsidRPr="00036CB9" w:rsidRDefault="000F4E2F" w:rsidP="006E509C">
            <w:pPr>
              <w:jc w:val="right"/>
              <w:rPr>
                <w:bCs/>
                <w:sz w:val="20"/>
                <w:szCs w:val="20"/>
              </w:rPr>
            </w:pPr>
            <w:r w:rsidRPr="00036CB9">
              <w:rPr>
                <w:bCs/>
                <w:sz w:val="20"/>
                <w:szCs w:val="20"/>
              </w:rPr>
              <w:t>1</w:t>
            </w:r>
            <w:r w:rsidR="00886513" w:rsidRPr="00036CB9">
              <w:rPr>
                <w:bCs/>
                <w:sz w:val="20"/>
                <w:szCs w:val="20"/>
              </w:rPr>
              <w:t>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3CF3D" w14:textId="181F1845" w:rsidR="00E728ED" w:rsidRPr="00036CB9" w:rsidRDefault="00E75A73" w:rsidP="006E509C">
            <w:pPr>
              <w:jc w:val="right"/>
              <w:rPr>
                <w:bCs/>
                <w:sz w:val="20"/>
                <w:szCs w:val="20"/>
              </w:rPr>
            </w:pPr>
            <w:r w:rsidRPr="00036CB9">
              <w:rPr>
                <w:bCs/>
                <w:sz w:val="20"/>
                <w:szCs w:val="20"/>
              </w:rPr>
              <w:t>24</w:t>
            </w:r>
          </w:p>
        </w:tc>
      </w:tr>
      <w:tr w:rsidR="00E728ED" w:rsidRPr="00036CB9" w14:paraId="2A419A77"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9D4A921"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Species richness (including visuals)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E69449C" w14:textId="2CDBF4DA" w:rsidR="00E728ED" w:rsidRPr="00036CB9" w:rsidRDefault="00A04F35" w:rsidP="006E509C">
            <w:pPr>
              <w:jc w:val="right"/>
              <w:rPr>
                <w:bCs/>
                <w:sz w:val="20"/>
                <w:szCs w:val="20"/>
              </w:rPr>
            </w:pPr>
            <w:r w:rsidRPr="00036CB9">
              <w:rPr>
                <w:bCs/>
                <w:sz w:val="20"/>
                <w:szCs w:val="20"/>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9E48C" w14:textId="2B773C29" w:rsidR="00E728ED" w:rsidRPr="00036CB9" w:rsidRDefault="001E7AB2" w:rsidP="006E509C">
            <w:pPr>
              <w:jc w:val="right"/>
              <w:rPr>
                <w:bCs/>
                <w:sz w:val="20"/>
                <w:szCs w:val="20"/>
              </w:rPr>
            </w:pPr>
            <w:r w:rsidRPr="00036CB9">
              <w:rPr>
                <w:bCs/>
                <w:sz w:val="20"/>
                <w:szCs w:val="20"/>
              </w:rPr>
              <w:t>2</w:t>
            </w:r>
            <w:r w:rsidR="00E75A73" w:rsidRPr="00036CB9">
              <w:rPr>
                <w:bCs/>
                <w:sz w:val="20"/>
                <w:szCs w:val="20"/>
              </w:rPr>
              <w:t>6</w:t>
            </w:r>
          </w:p>
        </w:tc>
      </w:tr>
      <w:tr w:rsidR="00E728ED" w:rsidRPr="00036CB9" w14:paraId="574F35BA"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31CF8546"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Species richness (including visuals and boat survey)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1389132" w14:textId="607D3A5C" w:rsidR="00E728ED" w:rsidRPr="00036CB9" w:rsidRDefault="000F4E2F" w:rsidP="006E509C">
            <w:pPr>
              <w:jc w:val="right"/>
              <w:rPr>
                <w:bCs/>
                <w:sz w:val="20"/>
                <w:szCs w:val="20"/>
              </w:rPr>
            </w:pPr>
            <w:r w:rsidRPr="00036CB9">
              <w:rPr>
                <w:bCs/>
                <w:sz w:val="20"/>
                <w:szCs w:val="20"/>
              </w:rPr>
              <w:t>2</w:t>
            </w:r>
            <w:r w:rsidR="00A04F35" w:rsidRPr="00036CB9">
              <w:rPr>
                <w:bCs/>
                <w:sz w:val="20"/>
                <w:szCs w:val="20"/>
              </w:rPr>
              <w:t>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6D891" w14:textId="31104A35" w:rsidR="00E728ED" w:rsidRPr="00036CB9" w:rsidRDefault="00E75A73" w:rsidP="006E509C">
            <w:pPr>
              <w:jc w:val="right"/>
              <w:rPr>
                <w:bCs/>
                <w:sz w:val="20"/>
                <w:szCs w:val="20"/>
              </w:rPr>
            </w:pPr>
            <w:r w:rsidRPr="00036CB9">
              <w:rPr>
                <w:bCs/>
                <w:sz w:val="20"/>
                <w:szCs w:val="20"/>
              </w:rPr>
              <w:t>30</w:t>
            </w:r>
          </w:p>
        </w:tc>
      </w:tr>
      <w:tr w:rsidR="00E728ED" w:rsidRPr="00036CB9" w14:paraId="2529E6D8" w14:textId="77777777" w:rsidTr="000F4E2F">
        <w:trPr>
          <w:trHeight w:val="255"/>
          <w:jc w:val="center"/>
        </w:trPr>
        <w:tc>
          <w:tcPr>
            <w:tcW w:w="62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CFA1D" w14:textId="77777777" w:rsidR="00E728ED" w:rsidRPr="00036CB9" w:rsidRDefault="00E728ED" w:rsidP="006E509C">
            <w:pPr>
              <w:rPr>
                <w:rFonts w:asciiTheme="majorBidi" w:hAnsiTheme="majorBidi" w:cstheme="majorBidi"/>
                <w:bCs/>
                <w:sz w:val="20"/>
                <w:szCs w:val="20"/>
              </w:rPr>
            </w:pPr>
            <w:r w:rsidRPr="00036CB9">
              <w:rPr>
                <w:rFonts w:asciiTheme="majorBidi" w:hAnsiTheme="majorBidi" w:cstheme="majorBidi"/>
                <w:bCs/>
                <w:sz w:val="20"/>
                <w:szCs w:val="20"/>
              </w:rPr>
              <w:t xml:space="preserve">Mean rake fullness (veg. sites only) </w:t>
            </w:r>
          </w:p>
        </w:tc>
        <w:tc>
          <w:tcPr>
            <w:tcW w:w="1080" w:type="dxa"/>
            <w:tcBorders>
              <w:top w:val="single" w:sz="4" w:space="0" w:color="auto"/>
              <w:left w:val="single" w:sz="4" w:space="0" w:color="auto"/>
              <w:bottom w:val="single" w:sz="4" w:space="0" w:color="auto"/>
              <w:right w:val="single" w:sz="4" w:space="0" w:color="auto"/>
            </w:tcBorders>
            <w:vAlign w:val="center"/>
          </w:tcPr>
          <w:p w14:paraId="16A3E056" w14:textId="539D593E" w:rsidR="00E728ED" w:rsidRPr="00036CB9" w:rsidRDefault="0004795A" w:rsidP="006E509C">
            <w:pPr>
              <w:jc w:val="right"/>
              <w:rPr>
                <w:rFonts w:asciiTheme="majorBidi" w:hAnsiTheme="majorBidi" w:cstheme="majorBidi"/>
                <w:bCs/>
                <w:sz w:val="20"/>
                <w:szCs w:val="20"/>
              </w:rPr>
            </w:pPr>
            <w:r w:rsidRPr="00036CB9">
              <w:rPr>
                <w:rFonts w:asciiTheme="majorBidi" w:hAnsiTheme="majorBidi" w:cstheme="majorBidi"/>
                <w:bCs/>
                <w:sz w:val="20"/>
                <w:szCs w:val="20"/>
              </w:rPr>
              <w:t>2.04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206C1" w14:textId="43BC59CE" w:rsidR="00E728ED" w:rsidRPr="00036CB9" w:rsidRDefault="001E7AB2" w:rsidP="006E509C">
            <w:pPr>
              <w:jc w:val="right"/>
              <w:rPr>
                <w:rFonts w:asciiTheme="majorBidi" w:hAnsiTheme="majorBidi" w:cstheme="majorBidi"/>
                <w:bCs/>
                <w:sz w:val="20"/>
                <w:szCs w:val="20"/>
              </w:rPr>
            </w:pPr>
            <w:r w:rsidRPr="00036CB9">
              <w:rPr>
                <w:rFonts w:asciiTheme="majorBidi" w:hAnsiTheme="majorBidi" w:cstheme="majorBidi"/>
                <w:bCs/>
                <w:sz w:val="20"/>
                <w:szCs w:val="20"/>
              </w:rPr>
              <w:t>1</w:t>
            </w:r>
            <w:r w:rsidR="00E75A73" w:rsidRPr="00036CB9">
              <w:rPr>
                <w:rFonts w:asciiTheme="majorBidi" w:hAnsiTheme="majorBidi" w:cstheme="majorBidi"/>
                <w:bCs/>
                <w:sz w:val="20"/>
                <w:szCs w:val="20"/>
              </w:rPr>
              <w:t>.96</w:t>
            </w:r>
          </w:p>
        </w:tc>
      </w:tr>
      <w:bookmarkEnd w:id="1"/>
      <w:bookmarkEnd w:id="2"/>
    </w:tbl>
    <w:p w14:paraId="21971013" w14:textId="77777777" w:rsidR="00E728ED" w:rsidRPr="00036CB9" w:rsidRDefault="00E728ED" w:rsidP="009F34C9">
      <w:pPr>
        <w:jc w:val="center"/>
        <w:rPr>
          <w:rFonts w:asciiTheme="majorBidi" w:eastAsia="Times New Roman" w:hAnsiTheme="majorBidi" w:cstheme="majorBidi"/>
        </w:rPr>
      </w:pPr>
    </w:p>
    <w:p w14:paraId="3EE2F2D6" w14:textId="77777777" w:rsidR="000313A2" w:rsidRPr="00036CB9" w:rsidRDefault="000313A2" w:rsidP="00C863D4">
      <w:pPr>
        <w:tabs>
          <w:tab w:val="left" w:pos="1260"/>
          <w:tab w:val="left" w:pos="4320"/>
        </w:tabs>
        <w:spacing w:after="40"/>
        <w:jc w:val="center"/>
        <w:rPr>
          <w:rFonts w:asciiTheme="majorBidi" w:eastAsia="Times New Roman" w:hAnsiTheme="majorBidi" w:cstheme="majorBidi"/>
        </w:rPr>
      </w:pPr>
      <w:r w:rsidRPr="00036CB9">
        <w:rPr>
          <w:rFonts w:asciiTheme="majorBidi" w:eastAsia="Times New Roman" w:hAnsiTheme="majorBidi" w:cstheme="majorBidi"/>
          <w:noProof/>
        </w:rPr>
        <w:drawing>
          <wp:inline distT="0" distB="0" distL="0" distR="0" wp14:anchorId="3EE2FD4A" wp14:editId="505FEC80">
            <wp:extent cx="2587752" cy="3657600"/>
            <wp:effectExtent l="0" t="0" r="3175" b="0"/>
            <wp:docPr id="4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81"/>
                    <pic:cNvPicPr>
                      <a:picLocks noChangeAspect="1" noChangeArrowheads="1"/>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r w:rsidRPr="00036CB9">
        <w:rPr>
          <w:rFonts w:asciiTheme="majorBidi" w:eastAsia="Times New Roman" w:hAnsiTheme="majorBidi" w:cstheme="majorBidi"/>
          <w:noProof/>
        </w:rPr>
        <w:drawing>
          <wp:inline distT="0" distB="0" distL="0" distR="0" wp14:anchorId="3EE2FD4C" wp14:editId="7DAA76F2">
            <wp:extent cx="2587752" cy="3657600"/>
            <wp:effectExtent l="0" t="0" r="3175" b="0"/>
            <wp:docPr id="46"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94"/>
                    <pic:cNvPicPr>
                      <a:picLocks noChangeAspect="1" noChangeArrowheads="1"/>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3EE2F2D7" w14:textId="2B78F629" w:rsidR="000313A2" w:rsidRPr="00036CB9" w:rsidRDefault="000313A2" w:rsidP="00C863D4">
      <w:pPr>
        <w:jc w:val="center"/>
        <w:rPr>
          <w:rFonts w:asciiTheme="majorBidi" w:hAnsiTheme="majorBidi" w:cstheme="majorBidi"/>
        </w:rPr>
      </w:pPr>
      <w:r w:rsidRPr="00036CB9">
        <w:rPr>
          <w:rFonts w:asciiTheme="majorBidi" w:eastAsia="Times New Roman" w:hAnsiTheme="majorBidi" w:cstheme="majorBidi"/>
          <w:b/>
          <w:sz w:val="28"/>
          <w:szCs w:val="28"/>
        </w:rPr>
        <w:t xml:space="preserve">Figure </w:t>
      </w:r>
      <w:r w:rsidR="006C389F" w:rsidRPr="00036CB9">
        <w:rPr>
          <w:rFonts w:asciiTheme="majorBidi" w:eastAsia="Times New Roman" w:hAnsiTheme="majorBidi" w:cstheme="majorBidi"/>
          <w:b/>
          <w:sz w:val="28"/>
          <w:szCs w:val="28"/>
        </w:rPr>
        <w:t>10</w:t>
      </w:r>
      <w:r w:rsidRPr="00036CB9">
        <w:rPr>
          <w:rFonts w:asciiTheme="majorBidi" w:eastAsia="Times New Roman" w:hAnsiTheme="majorBidi" w:cstheme="majorBidi"/>
          <w:b/>
          <w:sz w:val="28"/>
          <w:szCs w:val="28"/>
        </w:rPr>
        <w:t xml:space="preserve">:  </w:t>
      </w:r>
      <w:r w:rsidR="00E95CA6" w:rsidRPr="00036CB9">
        <w:rPr>
          <w:rFonts w:asciiTheme="majorBidi" w:eastAsia="Times New Roman" w:hAnsiTheme="majorBidi" w:cstheme="majorBidi"/>
          <w:b/>
          <w:sz w:val="28"/>
          <w:szCs w:val="28"/>
        </w:rPr>
        <w:t>2011</w:t>
      </w:r>
      <w:r w:rsidRPr="00036CB9">
        <w:rPr>
          <w:rFonts w:asciiTheme="majorBidi" w:eastAsia="Times New Roman" w:hAnsiTheme="majorBidi" w:cstheme="majorBidi"/>
          <w:b/>
          <w:sz w:val="28"/>
          <w:szCs w:val="28"/>
        </w:rPr>
        <w:t xml:space="preserve"> and </w:t>
      </w:r>
      <w:r w:rsidR="00E95CA6" w:rsidRPr="00036CB9">
        <w:rPr>
          <w:rFonts w:asciiTheme="majorBidi" w:eastAsia="Times New Roman" w:hAnsiTheme="majorBidi" w:cstheme="majorBidi"/>
          <w:b/>
          <w:sz w:val="28"/>
          <w:szCs w:val="28"/>
        </w:rPr>
        <w:t>2022</w:t>
      </w:r>
      <w:r w:rsidRPr="00036CB9">
        <w:rPr>
          <w:rFonts w:asciiTheme="majorBidi" w:eastAsia="Times New Roman" w:hAnsiTheme="majorBidi" w:cstheme="majorBidi"/>
          <w:b/>
          <w:sz w:val="28"/>
          <w:szCs w:val="28"/>
        </w:rPr>
        <w:t xml:space="preserve"> Littoral Zone</w:t>
      </w:r>
    </w:p>
    <w:p w14:paraId="3EE2F2D8" w14:textId="1D63926E" w:rsidR="001831B3" w:rsidRPr="00036CB9" w:rsidRDefault="00391934" w:rsidP="00764418">
      <w:pPr>
        <w:spacing w:after="40"/>
        <w:jc w:val="center"/>
        <w:rPr>
          <w:rFonts w:asciiTheme="majorBidi" w:eastAsia="Times New Roman" w:hAnsiTheme="majorBidi" w:cstheme="majorBidi"/>
          <w:b/>
          <w:sz w:val="28"/>
          <w:szCs w:val="28"/>
        </w:rPr>
      </w:pPr>
      <w:r w:rsidRPr="00036CB9">
        <w:rPr>
          <w:noProof/>
        </w:rPr>
        <w:drawing>
          <wp:inline distT="0" distB="0" distL="0" distR="0" wp14:anchorId="04CB9080" wp14:editId="57351ED4">
            <wp:extent cx="5486400" cy="4191635"/>
            <wp:effectExtent l="0" t="0" r="0" b="18415"/>
            <wp:docPr id="19" name="Chart 19">
              <a:extLst xmlns:a="http://schemas.openxmlformats.org/drawingml/2006/main">
                <a:ext uri="{FF2B5EF4-FFF2-40B4-BE49-F238E27FC236}">
                  <a16:creationId xmlns:a16="http://schemas.microsoft.com/office/drawing/2014/main" id="{EB74D445-5BB4-4898-8096-E24F5F919C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1831B3" w:rsidRPr="00036CB9">
        <w:rPr>
          <w:rFonts w:asciiTheme="majorBidi" w:eastAsia="Times New Roman" w:hAnsiTheme="majorBidi" w:cstheme="majorBidi"/>
          <w:b/>
          <w:sz w:val="28"/>
          <w:szCs w:val="28"/>
        </w:rPr>
        <w:t xml:space="preserve">Figure </w:t>
      </w:r>
      <w:r w:rsidR="006C389F" w:rsidRPr="00036CB9">
        <w:rPr>
          <w:rFonts w:asciiTheme="majorBidi" w:eastAsia="Times New Roman" w:hAnsiTheme="majorBidi" w:cstheme="majorBidi"/>
          <w:b/>
          <w:sz w:val="28"/>
          <w:szCs w:val="28"/>
        </w:rPr>
        <w:t>11</w:t>
      </w:r>
      <w:r w:rsidR="001831B3" w:rsidRPr="00036CB9">
        <w:rPr>
          <w:rFonts w:asciiTheme="majorBidi" w:eastAsia="Times New Roman" w:hAnsiTheme="majorBidi" w:cstheme="majorBidi"/>
          <w:b/>
          <w:sz w:val="28"/>
          <w:szCs w:val="28"/>
        </w:rPr>
        <w:t xml:space="preserve">:  </w:t>
      </w:r>
      <w:r w:rsidR="00E95CA6" w:rsidRPr="00036CB9">
        <w:rPr>
          <w:rFonts w:asciiTheme="majorBidi" w:eastAsia="Times New Roman" w:hAnsiTheme="majorBidi" w:cstheme="majorBidi"/>
          <w:b/>
          <w:sz w:val="28"/>
          <w:szCs w:val="28"/>
        </w:rPr>
        <w:t>2011</w:t>
      </w:r>
      <w:r w:rsidR="001831B3" w:rsidRPr="00036CB9">
        <w:rPr>
          <w:rFonts w:asciiTheme="majorBidi" w:eastAsia="Times New Roman" w:hAnsiTheme="majorBidi" w:cstheme="majorBidi"/>
          <w:b/>
          <w:sz w:val="28"/>
          <w:szCs w:val="28"/>
        </w:rPr>
        <w:t xml:space="preserve"> and </w:t>
      </w:r>
      <w:r w:rsidR="00E95CA6" w:rsidRPr="00036CB9">
        <w:rPr>
          <w:rFonts w:asciiTheme="majorBidi" w:eastAsia="Times New Roman" w:hAnsiTheme="majorBidi" w:cstheme="majorBidi"/>
          <w:b/>
          <w:sz w:val="28"/>
          <w:szCs w:val="28"/>
        </w:rPr>
        <w:t>2022</w:t>
      </w:r>
      <w:r w:rsidR="001831B3" w:rsidRPr="00036CB9">
        <w:rPr>
          <w:rFonts w:asciiTheme="majorBidi" w:eastAsia="Times New Roman" w:hAnsiTheme="majorBidi" w:cstheme="majorBidi"/>
          <w:b/>
          <w:sz w:val="28"/>
          <w:szCs w:val="28"/>
        </w:rPr>
        <w:t xml:space="preserve"> Plant Colonization Depth Chart</w:t>
      </w:r>
    </w:p>
    <w:p w14:paraId="3EE2F2D9" w14:textId="77777777" w:rsidR="001831B3" w:rsidRPr="00036CB9" w:rsidRDefault="001831B3" w:rsidP="001831B3">
      <w:pPr>
        <w:jc w:val="center"/>
        <w:rPr>
          <w:rFonts w:asciiTheme="majorBidi" w:eastAsia="Times New Roman" w:hAnsiTheme="majorBidi" w:cstheme="majorBidi"/>
          <w:b/>
        </w:rPr>
      </w:pPr>
    </w:p>
    <w:p w14:paraId="3EE2F323" w14:textId="6E5C2DB9" w:rsidR="00826AC2" w:rsidRPr="00036CB9" w:rsidRDefault="0035572A" w:rsidP="009F34C9">
      <w:pPr>
        <w:rPr>
          <w:rFonts w:asciiTheme="majorBidi" w:hAnsiTheme="majorBidi" w:cstheme="majorBidi"/>
        </w:rPr>
      </w:pPr>
      <w:r w:rsidRPr="00036CB9">
        <w:rPr>
          <w:rFonts w:asciiTheme="majorBidi" w:hAnsiTheme="majorBidi" w:cstheme="majorBidi"/>
        </w:rPr>
        <w:t xml:space="preserve">Plant diversity was </w:t>
      </w:r>
      <w:r w:rsidR="005A4118" w:rsidRPr="00036CB9">
        <w:rPr>
          <w:rFonts w:asciiTheme="majorBidi" w:hAnsiTheme="majorBidi" w:cstheme="majorBidi"/>
        </w:rPr>
        <w:t>moderate</w:t>
      </w:r>
      <w:r w:rsidR="00002903" w:rsidRPr="00036CB9">
        <w:rPr>
          <w:rFonts w:asciiTheme="majorBidi" w:hAnsiTheme="majorBidi" w:cstheme="majorBidi"/>
        </w:rPr>
        <w:t>ly high</w:t>
      </w:r>
      <w:r w:rsidR="00C878FB" w:rsidRPr="00036CB9">
        <w:rPr>
          <w:rFonts w:asciiTheme="majorBidi" w:hAnsiTheme="majorBidi" w:cstheme="majorBidi"/>
        </w:rPr>
        <w:t xml:space="preserve"> </w:t>
      </w:r>
      <w:r w:rsidR="003338FD" w:rsidRPr="00036CB9">
        <w:rPr>
          <w:rFonts w:asciiTheme="majorBidi" w:hAnsiTheme="majorBidi" w:cstheme="majorBidi"/>
        </w:rPr>
        <w:t xml:space="preserve">in </w:t>
      </w:r>
      <w:r w:rsidR="00E95CA6" w:rsidRPr="00036CB9">
        <w:rPr>
          <w:rFonts w:asciiTheme="majorBidi" w:hAnsiTheme="majorBidi" w:cstheme="majorBidi"/>
        </w:rPr>
        <w:t>2022</w:t>
      </w:r>
      <w:r w:rsidR="003338FD" w:rsidRPr="00036CB9">
        <w:rPr>
          <w:rFonts w:asciiTheme="majorBidi" w:hAnsiTheme="majorBidi" w:cstheme="majorBidi"/>
        </w:rPr>
        <w:t xml:space="preserve"> </w:t>
      </w:r>
      <w:r w:rsidRPr="00036CB9">
        <w:rPr>
          <w:rFonts w:asciiTheme="majorBidi" w:hAnsiTheme="majorBidi" w:cstheme="majorBidi"/>
        </w:rPr>
        <w:t>with</w:t>
      </w:r>
      <w:r w:rsidR="00313F43" w:rsidRPr="00036CB9">
        <w:rPr>
          <w:rFonts w:asciiTheme="majorBidi" w:hAnsiTheme="majorBidi" w:cstheme="majorBidi"/>
        </w:rPr>
        <w:t xml:space="preserve"> a Simpson Index </w:t>
      </w:r>
      <w:r w:rsidR="00467A11" w:rsidRPr="00036CB9">
        <w:rPr>
          <w:rFonts w:asciiTheme="majorBidi" w:hAnsiTheme="majorBidi" w:cstheme="majorBidi"/>
        </w:rPr>
        <w:t xml:space="preserve">value </w:t>
      </w:r>
      <w:r w:rsidR="00313F43" w:rsidRPr="00036CB9">
        <w:rPr>
          <w:rFonts w:asciiTheme="majorBidi" w:hAnsiTheme="majorBidi" w:cstheme="majorBidi"/>
        </w:rPr>
        <w:t xml:space="preserve">of </w:t>
      </w:r>
      <w:r w:rsidR="001167E1" w:rsidRPr="00036CB9">
        <w:rPr>
          <w:rFonts w:asciiTheme="majorBidi" w:hAnsiTheme="majorBidi" w:cstheme="majorBidi"/>
        </w:rPr>
        <w:t>0</w:t>
      </w:r>
      <w:r w:rsidR="0023014E" w:rsidRPr="00036CB9">
        <w:rPr>
          <w:rFonts w:asciiTheme="majorBidi" w:hAnsiTheme="majorBidi" w:cstheme="majorBidi"/>
        </w:rPr>
        <w:t>.</w:t>
      </w:r>
      <w:r w:rsidR="003A373E" w:rsidRPr="00036CB9">
        <w:rPr>
          <w:rFonts w:asciiTheme="majorBidi" w:hAnsiTheme="majorBidi" w:cstheme="majorBidi"/>
        </w:rPr>
        <w:t>8</w:t>
      </w:r>
      <w:r w:rsidR="00D700C1" w:rsidRPr="00036CB9">
        <w:rPr>
          <w:rFonts w:asciiTheme="majorBidi" w:hAnsiTheme="majorBidi" w:cstheme="majorBidi"/>
        </w:rPr>
        <w:t>8</w:t>
      </w:r>
      <w:r w:rsidR="003338FD" w:rsidRPr="00036CB9">
        <w:rPr>
          <w:rFonts w:asciiTheme="majorBidi" w:hAnsiTheme="majorBidi" w:cstheme="majorBidi"/>
        </w:rPr>
        <w:t xml:space="preserve"> </w:t>
      </w:r>
      <w:r w:rsidR="003A373E" w:rsidRPr="00036CB9">
        <w:rPr>
          <w:rFonts w:asciiTheme="majorBidi" w:hAnsiTheme="majorBidi" w:cstheme="majorBidi"/>
        </w:rPr>
        <w:t>–</w:t>
      </w:r>
      <w:r w:rsidR="003338FD" w:rsidRPr="00036CB9">
        <w:rPr>
          <w:rFonts w:asciiTheme="majorBidi" w:hAnsiTheme="majorBidi" w:cstheme="majorBidi"/>
        </w:rPr>
        <w:t xml:space="preserve"> </w:t>
      </w:r>
      <w:r w:rsidR="00C733E8" w:rsidRPr="00036CB9">
        <w:rPr>
          <w:rFonts w:asciiTheme="majorBidi" w:hAnsiTheme="majorBidi" w:cstheme="majorBidi"/>
        </w:rPr>
        <w:t>up</w:t>
      </w:r>
      <w:r w:rsidR="003A373E" w:rsidRPr="00036CB9">
        <w:rPr>
          <w:rFonts w:asciiTheme="majorBidi" w:hAnsiTheme="majorBidi" w:cstheme="majorBidi"/>
        </w:rPr>
        <w:t xml:space="preserve"> </w:t>
      </w:r>
      <w:r w:rsidRPr="00036CB9">
        <w:rPr>
          <w:rFonts w:asciiTheme="majorBidi" w:hAnsiTheme="majorBidi" w:cstheme="majorBidi"/>
        </w:rPr>
        <w:t>from</w:t>
      </w:r>
      <w:r w:rsidR="00AF6128" w:rsidRPr="00036CB9">
        <w:rPr>
          <w:rFonts w:asciiTheme="majorBidi" w:hAnsiTheme="majorBidi" w:cstheme="majorBidi"/>
        </w:rPr>
        <w:t xml:space="preserve"> </w:t>
      </w:r>
      <w:r w:rsidR="001167E1" w:rsidRPr="00036CB9">
        <w:rPr>
          <w:rFonts w:asciiTheme="majorBidi" w:hAnsiTheme="majorBidi" w:cstheme="majorBidi"/>
        </w:rPr>
        <w:t>0</w:t>
      </w:r>
      <w:r w:rsidR="00313F43" w:rsidRPr="00036CB9">
        <w:rPr>
          <w:rFonts w:asciiTheme="majorBidi" w:hAnsiTheme="majorBidi" w:cstheme="majorBidi"/>
        </w:rPr>
        <w:t>.</w:t>
      </w:r>
      <w:r w:rsidR="003A373E" w:rsidRPr="00036CB9">
        <w:rPr>
          <w:rFonts w:asciiTheme="majorBidi" w:hAnsiTheme="majorBidi" w:cstheme="majorBidi"/>
        </w:rPr>
        <w:t>8</w:t>
      </w:r>
      <w:r w:rsidR="001B6601" w:rsidRPr="00036CB9">
        <w:rPr>
          <w:rFonts w:asciiTheme="majorBidi" w:hAnsiTheme="majorBidi" w:cstheme="majorBidi"/>
        </w:rPr>
        <w:t>2</w:t>
      </w:r>
      <w:r w:rsidR="00B52C13" w:rsidRPr="00036CB9">
        <w:rPr>
          <w:rFonts w:asciiTheme="majorBidi" w:hAnsiTheme="majorBidi" w:cstheme="majorBidi"/>
        </w:rPr>
        <w:t xml:space="preserve"> </w:t>
      </w:r>
      <w:r w:rsidR="00AF6128" w:rsidRPr="00036CB9">
        <w:rPr>
          <w:rFonts w:asciiTheme="majorBidi" w:hAnsiTheme="majorBidi" w:cstheme="majorBidi"/>
        </w:rPr>
        <w:t xml:space="preserve">in </w:t>
      </w:r>
      <w:r w:rsidR="00E95CA6" w:rsidRPr="00036CB9">
        <w:rPr>
          <w:rFonts w:asciiTheme="majorBidi" w:hAnsiTheme="majorBidi" w:cstheme="majorBidi"/>
        </w:rPr>
        <w:t>2011</w:t>
      </w:r>
      <w:r w:rsidR="00313F43" w:rsidRPr="00036CB9">
        <w:rPr>
          <w:rFonts w:asciiTheme="majorBidi" w:hAnsiTheme="majorBidi" w:cstheme="majorBidi"/>
        </w:rPr>
        <w:t xml:space="preserve">.  </w:t>
      </w:r>
      <w:r w:rsidR="007A1528" w:rsidRPr="00036CB9">
        <w:rPr>
          <w:rFonts w:asciiTheme="majorBidi" w:hAnsiTheme="majorBidi" w:cstheme="majorBidi"/>
        </w:rPr>
        <w:t>However, total</w:t>
      </w:r>
      <w:r w:rsidR="003338FD" w:rsidRPr="00036CB9">
        <w:rPr>
          <w:rFonts w:asciiTheme="majorBidi" w:hAnsiTheme="majorBidi" w:cstheme="majorBidi"/>
        </w:rPr>
        <w:t xml:space="preserve"> richness was</w:t>
      </w:r>
      <w:r w:rsidR="00C878FB" w:rsidRPr="00036CB9">
        <w:rPr>
          <w:rFonts w:asciiTheme="majorBidi" w:hAnsiTheme="majorBidi" w:cstheme="majorBidi"/>
        </w:rPr>
        <w:t xml:space="preserve"> </w:t>
      </w:r>
      <w:r w:rsidR="002D5BF7" w:rsidRPr="00036CB9">
        <w:rPr>
          <w:rFonts w:asciiTheme="majorBidi" w:hAnsiTheme="majorBidi" w:cstheme="majorBidi"/>
        </w:rPr>
        <w:t>low</w:t>
      </w:r>
      <w:r w:rsidR="00BE1F2C" w:rsidRPr="00036CB9">
        <w:rPr>
          <w:rFonts w:asciiTheme="majorBidi" w:hAnsiTheme="majorBidi" w:cstheme="majorBidi"/>
        </w:rPr>
        <w:t>/moderate</w:t>
      </w:r>
      <w:r w:rsidR="002D5BF7" w:rsidRPr="00036CB9">
        <w:rPr>
          <w:rFonts w:asciiTheme="majorBidi" w:hAnsiTheme="majorBidi" w:cstheme="majorBidi"/>
        </w:rPr>
        <w:t xml:space="preserve"> with</w:t>
      </w:r>
      <w:r w:rsidR="005A4118" w:rsidRPr="00036CB9">
        <w:rPr>
          <w:rFonts w:asciiTheme="majorBidi" w:hAnsiTheme="majorBidi" w:cstheme="majorBidi"/>
        </w:rPr>
        <w:t xml:space="preserve"> </w:t>
      </w:r>
      <w:r w:rsidR="007A1528" w:rsidRPr="00036CB9">
        <w:rPr>
          <w:rFonts w:asciiTheme="majorBidi" w:hAnsiTheme="majorBidi" w:cstheme="majorBidi"/>
        </w:rPr>
        <w:t xml:space="preserve">just </w:t>
      </w:r>
      <w:r w:rsidR="001B6601" w:rsidRPr="00036CB9">
        <w:rPr>
          <w:rFonts w:asciiTheme="majorBidi" w:hAnsiTheme="majorBidi" w:cstheme="majorBidi"/>
        </w:rPr>
        <w:t>24</w:t>
      </w:r>
      <w:r w:rsidR="005A4118" w:rsidRPr="00036CB9">
        <w:rPr>
          <w:rFonts w:asciiTheme="majorBidi" w:hAnsiTheme="majorBidi" w:cstheme="majorBidi"/>
        </w:rPr>
        <w:t xml:space="preserve"> spec</w:t>
      </w:r>
      <w:r w:rsidR="00597256" w:rsidRPr="00036CB9">
        <w:rPr>
          <w:rFonts w:asciiTheme="majorBidi" w:hAnsiTheme="majorBidi" w:cstheme="majorBidi"/>
        </w:rPr>
        <w:t>ies found in the rake (</w:t>
      </w:r>
      <w:r w:rsidR="0037374D" w:rsidRPr="00036CB9">
        <w:rPr>
          <w:rFonts w:asciiTheme="majorBidi" w:hAnsiTheme="majorBidi" w:cstheme="majorBidi"/>
        </w:rPr>
        <w:t>up from 19 species</w:t>
      </w:r>
      <w:r w:rsidR="00C733E8" w:rsidRPr="00036CB9">
        <w:rPr>
          <w:rFonts w:asciiTheme="majorBidi" w:hAnsiTheme="majorBidi" w:cstheme="majorBidi"/>
        </w:rPr>
        <w:t xml:space="preserve"> to</w:t>
      </w:r>
      <w:r w:rsidR="005A4118" w:rsidRPr="00036CB9">
        <w:rPr>
          <w:rFonts w:asciiTheme="majorBidi" w:hAnsiTheme="majorBidi" w:cstheme="majorBidi"/>
        </w:rPr>
        <w:t xml:space="preserve"> </w:t>
      </w:r>
      <w:r w:rsidR="00E95CA6" w:rsidRPr="00036CB9">
        <w:rPr>
          <w:rFonts w:asciiTheme="majorBidi" w:hAnsiTheme="majorBidi" w:cstheme="majorBidi"/>
        </w:rPr>
        <w:t>2011</w:t>
      </w:r>
      <w:r w:rsidR="005A4118" w:rsidRPr="00036CB9">
        <w:rPr>
          <w:rFonts w:asciiTheme="majorBidi" w:hAnsiTheme="majorBidi" w:cstheme="majorBidi"/>
        </w:rPr>
        <w:t>)</w:t>
      </w:r>
      <w:r w:rsidR="00397895" w:rsidRPr="00036CB9">
        <w:rPr>
          <w:rFonts w:asciiTheme="majorBidi" w:hAnsiTheme="majorBidi" w:cstheme="majorBidi"/>
        </w:rPr>
        <w:t>.  This</w:t>
      </w:r>
      <w:r w:rsidR="007A1528" w:rsidRPr="00036CB9">
        <w:rPr>
          <w:rFonts w:asciiTheme="majorBidi" w:hAnsiTheme="majorBidi" w:cstheme="majorBidi"/>
        </w:rPr>
        <w:t xml:space="preserve"> </w:t>
      </w:r>
      <w:r w:rsidR="00424292" w:rsidRPr="00036CB9">
        <w:rPr>
          <w:rFonts w:asciiTheme="majorBidi" w:hAnsiTheme="majorBidi" w:cstheme="majorBidi"/>
        </w:rPr>
        <w:t>total</w:t>
      </w:r>
      <w:r w:rsidR="005A4118" w:rsidRPr="00036CB9">
        <w:rPr>
          <w:rFonts w:asciiTheme="majorBidi" w:hAnsiTheme="majorBidi" w:cstheme="majorBidi"/>
        </w:rPr>
        <w:t xml:space="preserve"> increase</w:t>
      </w:r>
      <w:r w:rsidR="00D75637" w:rsidRPr="00036CB9">
        <w:rPr>
          <w:rFonts w:asciiTheme="majorBidi" w:hAnsiTheme="majorBidi" w:cstheme="majorBidi"/>
        </w:rPr>
        <w:t>d</w:t>
      </w:r>
      <w:r w:rsidR="005A4118" w:rsidRPr="00036CB9">
        <w:rPr>
          <w:rFonts w:asciiTheme="majorBidi" w:hAnsiTheme="majorBidi" w:cstheme="majorBidi"/>
        </w:rPr>
        <w:t xml:space="preserve"> to </w:t>
      </w:r>
      <w:r w:rsidR="00BE1F2C" w:rsidRPr="00036CB9">
        <w:rPr>
          <w:rFonts w:asciiTheme="majorBidi" w:hAnsiTheme="majorBidi" w:cstheme="majorBidi"/>
        </w:rPr>
        <w:t>30</w:t>
      </w:r>
      <w:r w:rsidR="00864D03" w:rsidRPr="00036CB9">
        <w:rPr>
          <w:rFonts w:asciiTheme="majorBidi" w:hAnsiTheme="majorBidi" w:cstheme="majorBidi"/>
        </w:rPr>
        <w:t xml:space="preserve"> </w:t>
      </w:r>
      <w:r w:rsidR="00453732" w:rsidRPr="00036CB9">
        <w:rPr>
          <w:rFonts w:asciiTheme="majorBidi" w:hAnsiTheme="majorBidi" w:cstheme="majorBidi"/>
        </w:rPr>
        <w:t>species</w:t>
      </w:r>
      <w:r w:rsidR="00BE1F2C" w:rsidRPr="00036CB9">
        <w:rPr>
          <w:rFonts w:asciiTheme="majorBidi" w:hAnsiTheme="majorBidi" w:cstheme="majorBidi"/>
        </w:rPr>
        <w:t xml:space="preserve"> when </w:t>
      </w:r>
      <w:r w:rsidR="00453732" w:rsidRPr="00036CB9">
        <w:rPr>
          <w:rFonts w:asciiTheme="majorBidi" w:hAnsiTheme="majorBidi" w:cstheme="majorBidi"/>
        </w:rPr>
        <w:t xml:space="preserve">including </w:t>
      </w:r>
      <w:r w:rsidR="00BE1F2C" w:rsidRPr="00036CB9">
        <w:rPr>
          <w:rFonts w:asciiTheme="majorBidi" w:hAnsiTheme="majorBidi" w:cstheme="majorBidi"/>
        </w:rPr>
        <w:t xml:space="preserve">visuals and plants </w:t>
      </w:r>
      <w:r w:rsidR="00F30797" w:rsidRPr="00036CB9">
        <w:rPr>
          <w:rFonts w:asciiTheme="majorBidi" w:hAnsiTheme="majorBidi" w:cstheme="majorBidi"/>
        </w:rPr>
        <w:t>seen during the boat survey</w:t>
      </w:r>
      <w:r w:rsidR="00C733E8" w:rsidRPr="00036CB9">
        <w:rPr>
          <w:rFonts w:asciiTheme="majorBidi" w:hAnsiTheme="majorBidi" w:cstheme="majorBidi"/>
        </w:rPr>
        <w:t xml:space="preserve"> – up </w:t>
      </w:r>
      <w:r w:rsidR="00BE1F2C" w:rsidRPr="00036CB9">
        <w:rPr>
          <w:rFonts w:asciiTheme="majorBidi" w:hAnsiTheme="majorBidi" w:cstheme="majorBidi"/>
        </w:rPr>
        <w:t xml:space="preserve">from the </w:t>
      </w:r>
      <w:r w:rsidR="00106309" w:rsidRPr="00036CB9">
        <w:rPr>
          <w:rFonts w:asciiTheme="majorBidi" w:hAnsiTheme="majorBidi" w:cstheme="majorBidi"/>
        </w:rPr>
        <w:t xml:space="preserve">26 </w:t>
      </w:r>
      <w:r w:rsidR="00BE1F2C" w:rsidRPr="00036CB9">
        <w:rPr>
          <w:rFonts w:asciiTheme="majorBidi" w:hAnsiTheme="majorBidi" w:cstheme="majorBidi"/>
        </w:rPr>
        <w:t xml:space="preserve">total </w:t>
      </w:r>
      <w:r w:rsidR="00106309" w:rsidRPr="00036CB9">
        <w:rPr>
          <w:rFonts w:asciiTheme="majorBidi" w:hAnsiTheme="majorBidi" w:cstheme="majorBidi"/>
        </w:rPr>
        <w:t xml:space="preserve">species </w:t>
      </w:r>
      <w:r w:rsidR="00BF5B0E" w:rsidRPr="00036CB9">
        <w:rPr>
          <w:rFonts w:asciiTheme="majorBidi" w:hAnsiTheme="majorBidi" w:cstheme="majorBidi"/>
        </w:rPr>
        <w:t>we</w:t>
      </w:r>
      <w:r w:rsidR="00D75637" w:rsidRPr="00036CB9">
        <w:rPr>
          <w:rFonts w:asciiTheme="majorBidi" w:hAnsiTheme="majorBidi" w:cstheme="majorBidi"/>
        </w:rPr>
        <w:t xml:space="preserve"> </w:t>
      </w:r>
      <w:r w:rsidR="00F30797" w:rsidRPr="00036CB9">
        <w:rPr>
          <w:rFonts w:asciiTheme="majorBidi" w:hAnsiTheme="majorBidi" w:cstheme="majorBidi"/>
        </w:rPr>
        <w:t xml:space="preserve">documented in </w:t>
      </w:r>
      <w:r w:rsidR="00E95CA6" w:rsidRPr="00036CB9">
        <w:rPr>
          <w:rFonts w:asciiTheme="majorBidi" w:hAnsiTheme="majorBidi" w:cstheme="majorBidi"/>
        </w:rPr>
        <w:t>2011</w:t>
      </w:r>
      <w:r w:rsidR="00F30797" w:rsidRPr="00036CB9">
        <w:rPr>
          <w:rFonts w:asciiTheme="majorBidi" w:hAnsiTheme="majorBidi" w:cstheme="majorBidi"/>
        </w:rPr>
        <w:t xml:space="preserve">.  </w:t>
      </w:r>
      <w:r w:rsidR="002D5BF7" w:rsidRPr="00036CB9">
        <w:rPr>
          <w:rFonts w:asciiTheme="majorBidi" w:hAnsiTheme="majorBidi" w:cstheme="majorBidi"/>
        </w:rPr>
        <w:t>M</w:t>
      </w:r>
      <w:r w:rsidR="00313F43" w:rsidRPr="00036CB9">
        <w:rPr>
          <w:rFonts w:asciiTheme="majorBidi" w:hAnsiTheme="majorBidi" w:cstheme="majorBidi"/>
        </w:rPr>
        <w:t xml:space="preserve">ean native species richness </w:t>
      </w:r>
      <w:r w:rsidR="001167E1" w:rsidRPr="00036CB9">
        <w:rPr>
          <w:rFonts w:asciiTheme="majorBidi" w:hAnsiTheme="majorBidi" w:cstheme="majorBidi"/>
        </w:rPr>
        <w:t xml:space="preserve">at sites with </w:t>
      </w:r>
      <w:r w:rsidR="002D5BF7" w:rsidRPr="00036CB9">
        <w:rPr>
          <w:rFonts w:asciiTheme="majorBidi" w:hAnsiTheme="majorBidi" w:cstheme="majorBidi"/>
        </w:rPr>
        <w:t xml:space="preserve">native </w:t>
      </w:r>
      <w:r w:rsidR="001167E1" w:rsidRPr="00036CB9">
        <w:rPr>
          <w:rFonts w:asciiTheme="majorBidi" w:hAnsiTheme="majorBidi" w:cstheme="majorBidi"/>
        </w:rPr>
        <w:t xml:space="preserve">vegetation </w:t>
      </w:r>
      <w:r w:rsidR="009F34C9" w:rsidRPr="00036CB9">
        <w:rPr>
          <w:rFonts w:asciiTheme="majorBidi" w:hAnsiTheme="majorBidi" w:cstheme="majorBidi"/>
        </w:rPr>
        <w:t xml:space="preserve">saw </w:t>
      </w:r>
      <w:r w:rsidR="002D5BF7" w:rsidRPr="00036CB9">
        <w:rPr>
          <w:rFonts w:asciiTheme="majorBidi" w:hAnsiTheme="majorBidi" w:cstheme="majorBidi"/>
        </w:rPr>
        <w:t xml:space="preserve">a significant </w:t>
      </w:r>
      <w:r w:rsidR="00C733E8" w:rsidRPr="00036CB9">
        <w:rPr>
          <w:rFonts w:asciiTheme="majorBidi" w:hAnsiTheme="majorBidi" w:cstheme="majorBidi"/>
        </w:rPr>
        <w:t>increase</w:t>
      </w:r>
      <w:r w:rsidR="002D5BF7" w:rsidRPr="00036CB9">
        <w:rPr>
          <w:rFonts w:asciiTheme="majorBidi" w:hAnsiTheme="majorBidi" w:cstheme="majorBidi"/>
        </w:rPr>
        <w:t xml:space="preserve"> </w:t>
      </w:r>
      <w:r w:rsidR="002D5BF7" w:rsidRPr="00036CB9">
        <w:rPr>
          <w:rFonts w:asciiTheme="majorBidi" w:hAnsiTheme="majorBidi" w:cstheme="majorBidi"/>
          <w:b/>
          <w:bCs/>
        </w:rPr>
        <w:t>(</w:t>
      </w:r>
      <w:r w:rsidR="002D5BF7" w:rsidRPr="00036CB9">
        <w:rPr>
          <w:rFonts w:asciiTheme="majorBidi" w:hAnsiTheme="majorBidi" w:cstheme="majorBidi"/>
          <w:b/>
          <w:bCs/>
          <w:i/>
          <w:iCs/>
        </w:rPr>
        <w:t>p</w:t>
      </w:r>
      <w:r w:rsidR="002D5BF7" w:rsidRPr="00036CB9">
        <w:rPr>
          <w:rFonts w:asciiTheme="majorBidi" w:hAnsiTheme="majorBidi" w:cstheme="majorBidi"/>
          <w:b/>
          <w:bCs/>
        </w:rPr>
        <w:t>=0.</w:t>
      </w:r>
      <w:r w:rsidR="00F7756E" w:rsidRPr="00036CB9">
        <w:rPr>
          <w:rFonts w:asciiTheme="majorBidi" w:hAnsiTheme="majorBidi" w:cstheme="majorBidi"/>
          <w:b/>
          <w:bCs/>
        </w:rPr>
        <w:t>04</w:t>
      </w:r>
      <w:r w:rsidR="002D5BF7" w:rsidRPr="00036CB9">
        <w:rPr>
          <w:rFonts w:asciiTheme="majorBidi" w:hAnsiTheme="majorBidi" w:cstheme="majorBidi"/>
          <w:b/>
          <w:bCs/>
        </w:rPr>
        <w:t>)</w:t>
      </w:r>
      <w:r w:rsidR="002D5BF7" w:rsidRPr="00036CB9">
        <w:rPr>
          <w:rFonts w:asciiTheme="majorBidi" w:hAnsiTheme="majorBidi" w:cstheme="majorBidi"/>
        </w:rPr>
        <w:t xml:space="preserve"> </w:t>
      </w:r>
      <w:r w:rsidR="003338FD" w:rsidRPr="00036CB9">
        <w:rPr>
          <w:rFonts w:asciiTheme="majorBidi" w:hAnsiTheme="majorBidi" w:cstheme="majorBidi"/>
        </w:rPr>
        <w:t xml:space="preserve">from </w:t>
      </w:r>
      <w:r w:rsidR="00C733E8" w:rsidRPr="00036CB9">
        <w:rPr>
          <w:rFonts w:asciiTheme="majorBidi" w:hAnsiTheme="majorBidi" w:cstheme="majorBidi"/>
        </w:rPr>
        <w:t>2</w:t>
      </w:r>
      <w:r w:rsidR="00105EAD" w:rsidRPr="00036CB9">
        <w:rPr>
          <w:rFonts w:asciiTheme="majorBidi" w:hAnsiTheme="majorBidi" w:cstheme="majorBidi"/>
        </w:rPr>
        <w:t>.</w:t>
      </w:r>
      <w:r w:rsidR="00CB7ABA" w:rsidRPr="00036CB9">
        <w:rPr>
          <w:rFonts w:asciiTheme="majorBidi" w:hAnsiTheme="majorBidi" w:cstheme="majorBidi"/>
        </w:rPr>
        <w:t>88</w:t>
      </w:r>
      <w:r w:rsidR="000D052C" w:rsidRPr="00036CB9">
        <w:rPr>
          <w:rFonts w:asciiTheme="majorBidi" w:hAnsiTheme="majorBidi" w:cstheme="majorBidi"/>
        </w:rPr>
        <w:t xml:space="preserve"> species</w:t>
      </w:r>
      <w:r w:rsidR="003338FD" w:rsidRPr="00036CB9">
        <w:rPr>
          <w:rFonts w:asciiTheme="majorBidi" w:hAnsiTheme="majorBidi" w:cstheme="majorBidi"/>
        </w:rPr>
        <w:t xml:space="preserve">/site in </w:t>
      </w:r>
      <w:r w:rsidR="00E95CA6" w:rsidRPr="00036CB9">
        <w:rPr>
          <w:rFonts w:asciiTheme="majorBidi" w:hAnsiTheme="majorBidi" w:cstheme="majorBidi"/>
        </w:rPr>
        <w:t>2011</w:t>
      </w:r>
      <w:r w:rsidR="00313F43" w:rsidRPr="00036CB9">
        <w:rPr>
          <w:rFonts w:asciiTheme="majorBidi" w:hAnsiTheme="majorBidi" w:cstheme="majorBidi"/>
        </w:rPr>
        <w:t xml:space="preserve"> </w:t>
      </w:r>
      <w:r w:rsidR="00324442" w:rsidRPr="00036CB9">
        <w:rPr>
          <w:rFonts w:asciiTheme="majorBidi" w:hAnsiTheme="majorBidi" w:cstheme="majorBidi"/>
        </w:rPr>
        <w:t xml:space="preserve">to </w:t>
      </w:r>
      <w:r w:rsidR="000D052C" w:rsidRPr="00036CB9">
        <w:rPr>
          <w:rFonts w:asciiTheme="majorBidi" w:hAnsiTheme="majorBidi" w:cstheme="majorBidi"/>
        </w:rPr>
        <w:t>3</w:t>
      </w:r>
      <w:r w:rsidR="00324442" w:rsidRPr="00036CB9">
        <w:rPr>
          <w:rFonts w:asciiTheme="majorBidi" w:hAnsiTheme="majorBidi" w:cstheme="majorBidi"/>
        </w:rPr>
        <w:t>.</w:t>
      </w:r>
      <w:r w:rsidR="001718BB" w:rsidRPr="00036CB9">
        <w:rPr>
          <w:rFonts w:asciiTheme="majorBidi" w:hAnsiTheme="majorBidi" w:cstheme="majorBidi"/>
        </w:rPr>
        <w:t>40</w:t>
      </w:r>
      <w:r w:rsidR="003338FD" w:rsidRPr="00036CB9">
        <w:rPr>
          <w:rFonts w:asciiTheme="majorBidi" w:hAnsiTheme="majorBidi" w:cstheme="majorBidi"/>
        </w:rPr>
        <w:t xml:space="preserve">/site in </w:t>
      </w:r>
      <w:r w:rsidR="00E95CA6" w:rsidRPr="00036CB9">
        <w:rPr>
          <w:rFonts w:asciiTheme="majorBidi" w:hAnsiTheme="majorBidi" w:cstheme="majorBidi"/>
        </w:rPr>
        <w:t>2022</w:t>
      </w:r>
      <w:r w:rsidR="005D46E0" w:rsidRPr="00036CB9">
        <w:rPr>
          <w:rFonts w:asciiTheme="majorBidi" w:hAnsiTheme="majorBidi" w:cstheme="majorBidi"/>
        </w:rPr>
        <w:t xml:space="preserve">.  These increases </w:t>
      </w:r>
      <w:r w:rsidR="009C4455" w:rsidRPr="00036CB9">
        <w:rPr>
          <w:rFonts w:asciiTheme="majorBidi" w:hAnsiTheme="majorBidi" w:cstheme="majorBidi"/>
        </w:rPr>
        <w:t>were especially evident in the southwest and central bays</w:t>
      </w:r>
      <w:r w:rsidR="000D052C" w:rsidRPr="00036CB9">
        <w:rPr>
          <w:rFonts w:asciiTheme="majorBidi" w:hAnsiTheme="majorBidi" w:cstheme="majorBidi"/>
        </w:rPr>
        <w:t xml:space="preserve"> </w:t>
      </w:r>
      <w:r w:rsidR="00313F43" w:rsidRPr="00036CB9">
        <w:rPr>
          <w:rFonts w:asciiTheme="majorBidi" w:hAnsiTheme="majorBidi" w:cstheme="majorBidi"/>
        </w:rPr>
        <w:t xml:space="preserve">(Figure </w:t>
      </w:r>
      <w:r w:rsidR="006C389F" w:rsidRPr="00036CB9">
        <w:rPr>
          <w:rFonts w:asciiTheme="majorBidi" w:hAnsiTheme="majorBidi" w:cstheme="majorBidi"/>
        </w:rPr>
        <w:t>12</w:t>
      </w:r>
      <w:r w:rsidR="00126EAF" w:rsidRPr="00036CB9">
        <w:rPr>
          <w:rFonts w:asciiTheme="majorBidi" w:hAnsiTheme="majorBidi" w:cstheme="majorBidi"/>
        </w:rPr>
        <w:t>)</w:t>
      </w:r>
      <w:r w:rsidR="00826AC2" w:rsidRPr="00036CB9">
        <w:rPr>
          <w:rFonts w:asciiTheme="majorBidi" w:hAnsiTheme="majorBidi" w:cstheme="majorBidi"/>
        </w:rPr>
        <w:t xml:space="preserve"> (Appendix V)</w:t>
      </w:r>
      <w:r w:rsidR="00126EAF" w:rsidRPr="00036CB9">
        <w:rPr>
          <w:rFonts w:asciiTheme="majorBidi" w:hAnsiTheme="majorBidi" w:cstheme="majorBidi"/>
        </w:rPr>
        <w:t xml:space="preserve">.  </w:t>
      </w:r>
    </w:p>
    <w:p w14:paraId="3EE2F324" w14:textId="77777777" w:rsidR="00826AC2" w:rsidRPr="00036CB9" w:rsidRDefault="00826AC2" w:rsidP="009F34C9">
      <w:pPr>
        <w:rPr>
          <w:rFonts w:asciiTheme="majorBidi" w:hAnsiTheme="majorBidi" w:cstheme="majorBidi"/>
        </w:rPr>
      </w:pPr>
    </w:p>
    <w:p w14:paraId="3EE2F325" w14:textId="1F54DEAC" w:rsidR="00826AC2" w:rsidRPr="00036CB9" w:rsidRDefault="00826AC2" w:rsidP="009F34C9">
      <w:pPr>
        <w:rPr>
          <w:rFonts w:asciiTheme="majorBidi" w:hAnsiTheme="majorBidi" w:cstheme="majorBidi"/>
        </w:rPr>
      </w:pPr>
      <w:r w:rsidRPr="00036CB9">
        <w:rPr>
          <w:rFonts w:asciiTheme="majorBidi" w:hAnsiTheme="majorBidi" w:cstheme="majorBidi"/>
        </w:rPr>
        <w:t xml:space="preserve">Total rake fullness experienced a </w:t>
      </w:r>
      <w:r w:rsidR="00C733E8" w:rsidRPr="00036CB9">
        <w:rPr>
          <w:rFonts w:asciiTheme="majorBidi" w:hAnsiTheme="majorBidi" w:cstheme="majorBidi"/>
        </w:rPr>
        <w:t>non-</w:t>
      </w:r>
      <w:r w:rsidRPr="00036CB9">
        <w:rPr>
          <w:rFonts w:asciiTheme="majorBidi" w:hAnsiTheme="majorBidi" w:cstheme="majorBidi"/>
        </w:rPr>
        <w:t>significant decline (</w:t>
      </w:r>
      <w:r w:rsidRPr="00036CB9">
        <w:rPr>
          <w:rFonts w:asciiTheme="majorBidi" w:hAnsiTheme="majorBidi" w:cstheme="majorBidi"/>
          <w:i/>
          <w:iCs/>
        </w:rPr>
        <w:t>p</w:t>
      </w:r>
      <w:r w:rsidR="000D052C" w:rsidRPr="00036CB9">
        <w:rPr>
          <w:rFonts w:asciiTheme="majorBidi" w:hAnsiTheme="majorBidi" w:cstheme="majorBidi"/>
          <w:i/>
          <w:iCs/>
        </w:rPr>
        <w:t>=</w:t>
      </w:r>
      <w:r w:rsidRPr="00036CB9">
        <w:rPr>
          <w:rFonts w:asciiTheme="majorBidi" w:hAnsiTheme="majorBidi" w:cstheme="majorBidi"/>
        </w:rPr>
        <w:t>0.</w:t>
      </w:r>
      <w:r w:rsidR="00DC6933" w:rsidRPr="00036CB9">
        <w:rPr>
          <w:rFonts w:asciiTheme="majorBidi" w:hAnsiTheme="majorBidi" w:cstheme="majorBidi"/>
        </w:rPr>
        <w:t>25</w:t>
      </w:r>
      <w:r w:rsidRPr="00036CB9">
        <w:rPr>
          <w:rFonts w:asciiTheme="majorBidi" w:hAnsiTheme="majorBidi" w:cstheme="majorBidi"/>
        </w:rPr>
        <w:t xml:space="preserve">) from a </w:t>
      </w:r>
      <w:r w:rsidR="00C733E8" w:rsidRPr="00036CB9">
        <w:rPr>
          <w:rFonts w:asciiTheme="majorBidi" w:hAnsiTheme="majorBidi" w:cstheme="majorBidi"/>
        </w:rPr>
        <w:t>moderate</w:t>
      </w:r>
      <w:r w:rsidR="002F4D16" w:rsidRPr="00036CB9">
        <w:rPr>
          <w:rFonts w:asciiTheme="majorBidi" w:hAnsiTheme="majorBidi" w:cstheme="majorBidi"/>
        </w:rPr>
        <w:t xml:space="preserve"> </w:t>
      </w:r>
      <w:r w:rsidR="004A6376" w:rsidRPr="00036CB9">
        <w:rPr>
          <w:rFonts w:asciiTheme="majorBidi" w:hAnsiTheme="majorBidi" w:cstheme="majorBidi"/>
        </w:rPr>
        <w:t>2.04</w:t>
      </w:r>
      <w:r w:rsidR="002F4D16" w:rsidRPr="00036CB9">
        <w:rPr>
          <w:rFonts w:asciiTheme="majorBidi" w:hAnsiTheme="majorBidi" w:cstheme="majorBidi"/>
        </w:rPr>
        <w:t xml:space="preserve"> </w:t>
      </w:r>
      <w:r w:rsidRPr="00036CB9">
        <w:rPr>
          <w:rFonts w:asciiTheme="majorBidi" w:hAnsiTheme="majorBidi" w:cstheme="majorBidi"/>
        </w:rPr>
        <w:t xml:space="preserve">in </w:t>
      </w:r>
      <w:r w:rsidR="00E95CA6" w:rsidRPr="00036CB9">
        <w:rPr>
          <w:rFonts w:asciiTheme="majorBidi" w:hAnsiTheme="majorBidi" w:cstheme="majorBidi"/>
        </w:rPr>
        <w:t>2011</w:t>
      </w:r>
      <w:r w:rsidRPr="00036CB9">
        <w:rPr>
          <w:rFonts w:asciiTheme="majorBidi" w:hAnsiTheme="majorBidi" w:cstheme="majorBidi"/>
        </w:rPr>
        <w:t xml:space="preserve"> to a moderate </w:t>
      </w:r>
      <w:r w:rsidR="00C733E8" w:rsidRPr="00036CB9">
        <w:rPr>
          <w:rFonts w:asciiTheme="majorBidi" w:hAnsiTheme="majorBidi" w:cstheme="majorBidi"/>
        </w:rPr>
        <w:t>1</w:t>
      </w:r>
      <w:r w:rsidRPr="00036CB9">
        <w:rPr>
          <w:rFonts w:asciiTheme="majorBidi" w:hAnsiTheme="majorBidi" w:cstheme="majorBidi"/>
        </w:rPr>
        <w:t>.</w:t>
      </w:r>
      <w:r w:rsidR="004A6376" w:rsidRPr="00036CB9">
        <w:rPr>
          <w:rFonts w:asciiTheme="majorBidi" w:hAnsiTheme="majorBidi" w:cstheme="majorBidi"/>
        </w:rPr>
        <w:t>96</w:t>
      </w:r>
      <w:r w:rsidRPr="00036CB9">
        <w:rPr>
          <w:rFonts w:asciiTheme="majorBidi" w:hAnsiTheme="majorBidi" w:cstheme="majorBidi"/>
        </w:rPr>
        <w:t xml:space="preserve"> in </w:t>
      </w:r>
      <w:r w:rsidR="00E95CA6" w:rsidRPr="00036CB9">
        <w:rPr>
          <w:rFonts w:asciiTheme="majorBidi" w:hAnsiTheme="majorBidi" w:cstheme="majorBidi"/>
        </w:rPr>
        <w:t>2022</w:t>
      </w:r>
      <w:r w:rsidRPr="00036CB9">
        <w:rPr>
          <w:rFonts w:asciiTheme="majorBidi" w:hAnsiTheme="majorBidi" w:cstheme="majorBidi"/>
        </w:rPr>
        <w:t xml:space="preserve">.  </w:t>
      </w:r>
      <w:r w:rsidR="00C733E8" w:rsidRPr="00036CB9">
        <w:rPr>
          <w:rFonts w:asciiTheme="majorBidi" w:hAnsiTheme="majorBidi" w:cstheme="majorBidi"/>
        </w:rPr>
        <w:t>Visual analysis of the maps</w:t>
      </w:r>
      <w:r w:rsidR="00BE1F2C" w:rsidRPr="00036CB9">
        <w:rPr>
          <w:rFonts w:asciiTheme="majorBidi" w:hAnsiTheme="majorBidi" w:cstheme="majorBidi"/>
        </w:rPr>
        <w:t xml:space="preserve"> showed local biomass was almost identical for the two surveys</w:t>
      </w:r>
      <w:r w:rsidR="00C43DFF" w:rsidRPr="00036CB9">
        <w:rPr>
          <w:rFonts w:asciiTheme="majorBidi" w:hAnsiTheme="majorBidi" w:cstheme="majorBidi"/>
        </w:rPr>
        <w:t xml:space="preserve"> </w:t>
      </w:r>
      <w:r w:rsidRPr="00036CB9">
        <w:rPr>
          <w:rFonts w:asciiTheme="majorBidi" w:hAnsiTheme="majorBidi" w:cstheme="majorBidi"/>
        </w:rPr>
        <w:t xml:space="preserve">(Figure </w:t>
      </w:r>
      <w:r w:rsidR="00C43DFF" w:rsidRPr="00036CB9">
        <w:rPr>
          <w:rFonts w:asciiTheme="majorBidi" w:hAnsiTheme="majorBidi" w:cstheme="majorBidi"/>
        </w:rPr>
        <w:t>1</w:t>
      </w:r>
      <w:r w:rsidR="006C389F" w:rsidRPr="00036CB9">
        <w:rPr>
          <w:rFonts w:asciiTheme="majorBidi" w:hAnsiTheme="majorBidi" w:cstheme="majorBidi"/>
        </w:rPr>
        <w:t>3</w:t>
      </w:r>
      <w:r w:rsidRPr="00036CB9">
        <w:rPr>
          <w:rFonts w:asciiTheme="majorBidi" w:hAnsiTheme="majorBidi" w:cstheme="majorBidi"/>
        </w:rPr>
        <w:t>) (Appendix V).</w:t>
      </w:r>
    </w:p>
    <w:p w14:paraId="3EE2F326" w14:textId="77777777" w:rsidR="00826AC2" w:rsidRPr="00036CB9" w:rsidRDefault="00826AC2" w:rsidP="007D2DD4">
      <w:pPr>
        <w:rPr>
          <w:rFonts w:asciiTheme="majorBidi" w:hAnsiTheme="majorBidi" w:cstheme="majorBidi"/>
        </w:rPr>
      </w:pPr>
    </w:p>
    <w:p w14:paraId="3EE2F327" w14:textId="77777777" w:rsidR="00313F43" w:rsidRPr="00036CB9" w:rsidRDefault="003A373E" w:rsidP="00C863D4">
      <w:pPr>
        <w:jc w:val="center"/>
        <w:rPr>
          <w:rFonts w:asciiTheme="majorBidi" w:hAnsiTheme="majorBidi" w:cstheme="majorBidi"/>
        </w:rPr>
      </w:pPr>
      <w:r w:rsidRPr="00036CB9">
        <w:rPr>
          <w:rFonts w:asciiTheme="majorBidi" w:hAnsiTheme="majorBidi" w:cstheme="majorBidi"/>
          <w:noProof/>
        </w:rPr>
        <w:drawing>
          <wp:inline distT="0" distB="0" distL="0" distR="0" wp14:anchorId="3EE2FD50" wp14:editId="4528C980">
            <wp:extent cx="2587752" cy="3657600"/>
            <wp:effectExtent l="0" t="0" r="3175" b="0"/>
            <wp:docPr id="6"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901"/>
                    <pic:cNvPicPr>
                      <a:picLocks noChangeAspect="1" noChangeArrowheads="1"/>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r w:rsidR="00313F43" w:rsidRPr="00036CB9">
        <w:rPr>
          <w:rFonts w:asciiTheme="majorBidi" w:hAnsiTheme="majorBidi" w:cstheme="majorBidi"/>
          <w:noProof/>
        </w:rPr>
        <w:drawing>
          <wp:inline distT="0" distB="0" distL="0" distR="0" wp14:anchorId="3EE2FD52" wp14:editId="625729A9">
            <wp:extent cx="2587752" cy="3657600"/>
            <wp:effectExtent l="0" t="0" r="3175" b="0"/>
            <wp:docPr id="23"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01"/>
                    <pic:cNvPicPr>
                      <a:picLocks noChangeAspect="1" noChangeArrowheads="1"/>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3EE2F328" w14:textId="5B03DFBF" w:rsidR="00313F43" w:rsidRPr="00036CB9" w:rsidRDefault="00313F43" w:rsidP="009F34C9">
      <w:pPr>
        <w:jc w:val="center"/>
        <w:rPr>
          <w:rFonts w:asciiTheme="majorBidi" w:hAnsiTheme="majorBidi" w:cstheme="majorBidi"/>
          <w:b/>
          <w:sz w:val="28"/>
          <w:szCs w:val="28"/>
        </w:rPr>
      </w:pPr>
      <w:r w:rsidRPr="00036CB9">
        <w:rPr>
          <w:rFonts w:asciiTheme="majorBidi" w:hAnsiTheme="majorBidi" w:cstheme="majorBidi"/>
          <w:b/>
          <w:sz w:val="28"/>
          <w:szCs w:val="28"/>
        </w:rPr>
        <w:t xml:space="preserve">Figure </w:t>
      </w:r>
      <w:r w:rsidR="006C389F" w:rsidRPr="00036CB9">
        <w:rPr>
          <w:rFonts w:asciiTheme="majorBidi" w:hAnsiTheme="majorBidi" w:cstheme="majorBidi"/>
          <w:b/>
          <w:sz w:val="28"/>
          <w:szCs w:val="28"/>
        </w:rPr>
        <w:t>12</w:t>
      </w:r>
      <w:r w:rsidRPr="00036CB9">
        <w:rPr>
          <w:rFonts w:asciiTheme="majorBidi" w:hAnsiTheme="majorBidi" w:cstheme="majorBidi"/>
          <w:b/>
          <w:sz w:val="28"/>
          <w:szCs w:val="28"/>
        </w:rPr>
        <w:t xml:space="preserve">:  </w:t>
      </w:r>
      <w:r w:rsidR="00E95CA6" w:rsidRPr="00036CB9">
        <w:rPr>
          <w:rFonts w:asciiTheme="majorBidi" w:hAnsiTheme="majorBidi" w:cstheme="majorBidi"/>
          <w:b/>
          <w:sz w:val="28"/>
          <w:szCs w:val="28"/>
        </w:rPr>
        <w:t>2011</w:t>
      </w:r>
      <w:r w:rsidR="003A0D34" w:rsidRPr="00036CB9">
        <w:rPr>
          <w:rFonts w:asciiTheme="majorBidi" w:hAnsiTheme="majorBidi" w:cstheme="majorBidi"/>
          <w:b/>
          <w:sz w:val="28"/>
          <w:szCs w:val="28"/>
        </w:rPr>
        <w:t xml:space="preserve"> and </w:t>
      </w:r>
      <w:r w:rsidR="00E95CA6" w:rsidRPr="00036CB9">
        <w:rPr>
          <w:rFonts w:asciiTheme="majorBidi" w:hAnsiTheme="majorBidi" w:cstheme="majorBidi"/>
          <w:b/>
          <w:sz w:val="28"/>
          <w:szCs w:val="28"/>
        </w:rPr>
        <w:t>2022</w:t>
      </w:r>
      <w:r w:rsidRPr="00036CB9">
        <w:rPr>
          <w:rFonts w:asciiTheme="majorBidi" w:hAnsiTheme="majorBidi" w:cstheme="majorBidi"/>
          <w:b/>
          <w:sz w:val="28"/>
          <w:szCs w:val="28"/>
        </w:rPr>
        <w:t xml:space="preserve"> Native Species Richness</w:t>
      </w:r>
    </w:p>
    <w:p w14:paraId="49A84785" w14:textId="77777777" w:rsidR="00C81BD0" w:rsidRPr="00036CB9" w:rsidRDefault="00C81BD0" w:rsidP="009F34C9">
      <w:pPr>
        <w:jc w:val="center"/>
        <w:rPr>
          <w:rFonts w:asciiTheme="majorBidi" w:hAnsiTheme="majorBidi" w:cstheme="majorBidi"/>
          <w:b/>
          <w:sz w:val="28"/>
          <w:szCs w:val="28"/>
        </w:rPr>
      </w:pPr>
    </w:p>
    <w:p w14:paraId="3EE2F32B" w14:textId="77777777" w:rsidR="00313F43" w:rsidRPr="00036CB9" w:rsidRDefault="003A373E" w:rsidP="00C863D4">
      <w:pPr>
        <w:jc w:val="center"/>
        <w:rPr>
          <w:rFonts w:asciiTheme="majorBidi" w:hAnsiTheme="majorBidi" w:cstheme="majorBidi"/>
        </w:rPr>
      </w:pPr>
      <w:r w:rsidRPr="00036CB9">
        <w:rPr>
          <w:rFonts w:asciiTheme="majorBidi" w:hAnsiTheme="majorBidi" w:cstheme="majorBidi"/>
          <w:noProof/>
        </w:rPr>
        <w:drawing>
          <wp:inline distT="0" distB="0" distL="0" distR="0" wp14:anchorId="3EE2FD54" wp14:editId="7EF415D0">
            <wp:extent cx="2587752" cy="3657600"/>
            <wp:effectExtent l="0" t="0" r="3175" b="0"/>
            <wp:docPr id="4"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02"/>
                    <pic:cNvPicPr>
                      <a:picLocks noChangeAspect="1" noChangeArrowheads="1"/>
                    </pic:cNvPicPr>
                  </pic:nvPicPr>
                  <pic:blipFill rotWithShape="1">
                    <a:blip r:embed="rId36"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r w:rsidR="00B937DB" w:rsidRPr="00036CB9">
        <w:rPr>
          <w:rFonts w:asciiTheme="majorBidi" w:hAnsiTheme="majorBidi" w:cstheme="majorBidi"/>
          <w:noProof/>
        </w:rPr>
        <w:drawing>
          <wp:inline distT="0" distB="0" distL="0" distR="0" wp14:anchorId="3EE2FD56" wp14:editId="49B985B1">
            <wp:extent cx="2587752" cy="3657600"/>
            <wp:effectExtent l="0" t="0" r="3175" b="0"/>
            <wp:docPr id="16"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02"/>
                    <pic:cNvPicPr>
                      <a:picLocks noChangeAspect="1" noChangeArrowheads="1"/>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3EE2F32C" w14:textId="1D0D2C9C" w:rsidR="00313F43" w:rsidRPr="00036CB9" w:rsidRDefault="00313F43" w:rsidP="009F34C9">
      <w:pPr>
        <w:jc w:val="center"/>
        <w:rPr>
          <w:rFonts w:asciiTheme="majorBidi" w:hAnsiTheme="majorBidi" w:cstheme="majorBidi"/>
          <w:b/>
          <w:sz w:val="28"/>
          <w:szCs w:val="28"/>
        </w:rPr>
      </w:pPr>
      <w:r w:rsidRPr="00036CB9">
        <w:rPr>
          <w:rFonts w:asciiTheme="majorBidi" w:hAnsiTheme="majorBidi" w:cstheme="majorBidi"/>
          <w:b/>
          <w:sz w:val="28"/>
          <w:szCs w:val="28"/>
        </w:rPr>
        <w:t xml:space="preserve">Figure </w:t>
      </w:r>
      <w:r w:rsidR="006C389F" w:rsidRPr="00036CB9">
        <w:rPr>
          <w:rFonts w:asciiTheme="majorBidi" w:hAnsiTheme="majorBidi" w:cstheme="majorBidi"/>
          <w:b/>
          <w:sz w:val="28"/>
          <w:szCs w:val="28"/>
        </w:rPr>
        <w:t>13</w:t>
      </w:r>
      <w:r w:rsidRPr="00036CB9">
        <w:rPr>
          <w:rFonts w:asciiTheme="majorBidi" w:hAnsiTheme="majorBidi" w:cstheme="majorBidi"/>
          <w:b/>
          <w:sz w:val="28"/>
          <w:szCs w:val="28"/>
        </w:rPr>
        <w:t xml:space="preserve">  </w:t>
      </w:r>
      <w:r w:rsidR="00E95CA6" w:rsidRPr="00036CB9">
        <w:rPr>
          <w:rFonts w:asciiTheme="majorBidi" w:hAnsiTheme="majorBidi" w:cstheme="majorBidi"/>
          <w:b/>
          <w:sz w:val="28"/>
          <w:szCs w:val="28"/>
        </w:rPr>
        <w:t>2011</w:t>
      </w:r>
      <w:r w:rsidR="003A0D34" w:rsidRPr="00036CB9">
        <w:rPr>
          <w:rFonts w:asciiTheme="majorBidi" w:hAnsiTheme="majorBidi" w:cstheme="majorBidi"/>
          <w:b/>
          <w:sz w:val="28"/>
          <w:szCs w:val="28"/>
        </w:rPr>
        <w:t xml:space="preserve"> and </w:t>
      </w:r>
      <w:r w:rsidR="00E95CA6" w:rsidRPr="00036CB9">
        <w:rPr>
          <w:rFonts w:asciiTheme="majorBidi" w:hAnsiTheme="majorBidi" w:cstheme="majorBidi"/>
          <w:b/>
          <w:sz w:val="28"/>
          <w:szCs w:val="28"/>
        </w:rPr>
        <w:t>2022</w:t>
      </w:r>
      <w:r w:rsidR="00EB7C0C" w:rsidRPr="00036CB9">
        <w:rPr>
          <w:rFonts w:asciiTheme="majorBidi" w:hAnsiTheme="majorBidi" w:cstheme="majorBidi"/>
          <w:b/>
          <w:sz w:val="28"/>
          <w:szCs w:val="28"/>
        </w:rPr>
        <w:t xml:space="preserve"> </w:t>
      </w:r>
      <w:r w:rsidRPr="00036CB9">
        <w:rPr>
          <w:rFonts w:asciiTheme="majorBidi" w:hAnsiTheme="majorBidi" w:cstheme="majorBidi"/>
          <w:b/>
          <w:sz w:val="28"/>
          <w:szCs w:val="28"/>
        </w:rPr>
        <w:t>Total Rake Fullness</w:t>
      </w:r>
    </w:p>
    <w:p w14:paraId="3EE2F32D" w14:textId="77777777" w:rsidR="001F133D" w:rsidRPr="00036CB9" w:rsidRDefault="001F133D" w:rsidP="000E5ED0">
      <w:pPr>
        <w:tabs>
          <w:tab w:val="right" w:pos="7920"/>
          <w:tab w:val="right" w:pos="8640"/>
        </w:tabs>
        <w:rPr>
          <w:rFonts w:asciiTheme="majorBidi" w:eastAsia="Times New Roman" w:hAnsiTheme="majorBidi" w:cstheme="majorBidi"/>
          <w:b/>
        </w:rPr>
      </w:pPr>
    </w:p>
    <w:p w14:paraId="3EE2F32E" w14:textId="447612DA" w:rsidR="000D2F93" w:rsidRPr="00036CB9" w:rsidRDefault="00AD661F" w:rsidP="009F34C9">
      <w:pPr>
        <w:ind w:right="-90"/>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Prairie Lake</w:t>
      </w:r>
      <w:r w:rsidR="000D2F93" w:rsidRPr="00036CB9">
        <w:rPr>
          <w:rFonts w:asciiTheme="majorBidi" w:eastAsia="Times New Roman" w:hAnsiTheme="majorBidi" w:cstheme="majorBidi"/>
          <w:b/>
          <w:sz w:val="28"/>
          <w:szCs w:val="28"/>
        </w:rPr>
        <w:t xml:space="preserve"> Plant Community:</w:t>
      </w:r>
    </w:p>
    <w:p w14:paraId="3EE2F32F" w14:textId="03949757" w:rsidR="000D2F93" w:rsidRPr="00036CB9" w:rsidRDefault="000D2F93" w:rsidP="009F34C9">
      <w:pPr>
        <w:tabs>
          <w:tab w:val="left" w:pos="4850"/>
        </w:tabs>
        <w:ind w:right="-90"/>
        <w:rPr>
          <w:rFonts w:asciiTheme="majorBidi" w:eastAsia="Times New Roman" w:hAnsiTheme="majorBidi" w:cstheme="majorBidi"/>
        </w:rPr>
      </w:pPr>
      <w:r w:rsidRPr="00036CB9">
        <w:rPr>
          <w:rFonts w:asciiTheme="majorBidi" w:eastAsia="Times New Roman" w:hAnsiTheme="majorBidi" w:cstheme="majorBidi"/>
        </w:rPr>
        <w:t xml:space="preserve">The </w:t>
      </w:r>
      <w:r w:rsidR="00AD661F" w:rsidRPr="00036CB9">
        <w:rPr>
          <w:rFonts w:asciiTheme="majorBidi" w:eastAsia="Times New Roman" w:hAnsiTheme="majorBidi" w:cstheme="majorBidi"/>
        </w:rPr>
        <w:t>Prairie Lake</w:t>
      </w:r>
      <w:r w:rsidRPr="00036CB9">
        <w:rPr>
          <w:rFonts w:asciiTheme="majorBidi" w:eastAsia="Times New Roman" w:hAnsiTheme="majorBidi" w:cstheme="majorBidi"/>
        </w:rPr>
        <w:t xml:space="preserve"> ecosystem is home to a </w:t>
      </w:r>
      <w:r w:rsidR="009C4455" w:rsidRPr="00036CB9">
        <w:rPr>
          <w:rFonts w:asciiTheme="majorBidi" w:eastAsia="Times New Roman" w:hAnsiTheme="majorBidi" w:cstheme="majorBidi"/>
        </w:rPr>
        <w:t>somewhat</w:t>
      </w:r>
      <w:r w:rsidRPr="00036CB9">
        <w:rPr>
          <w:rFonts w:asciiTheme="majorBidi" w:eastAsia="Times New Roman" w:hAnsiTheme="majorBidi" w:cstheme="majorBidi"/>
        </w:rPr>
        <w:t xml:space="preserve"> limited plant community that is typical of high-nutrient lakes with </w:t>
      </w:r>
      <w:r w:rsidR="00153D29" w:rsidRPr="00036CB9">
        <w:rPr>
          <w:rFonts w:asciiTheme="majorBidi" w:eastAsia="Times New Roman" w:hAnsiTheme="majorBidi" w:cstheme="majorBidi"/>
        </w:rPr>
        <w:t>poor</w:t>
      </w:r>
      <w:r w:rsidRPr="00036CB9">
        <w:rPr>
          <w:rFonts w:asciiTheme="majorBidi" w:eastAsia="Times New Roman" w:hAnsiTheme="majorBidi" w:cstheme="majorBidi"/>
        </w:rPr>
        <w:t xml:space="preserve"> to </w:t>
      </w:r>
      <w:r w:rsidR="00153D29" w:rsidRPr="00036CB9">
        <w:rPr>
          <w:rFonts w:asciiTheme="majorBidi" w:eastAsia="Times New Roman" w:hAnsiTheme="majorBidi" w:cstheme="majorBidi"/>
        </w:rPr>
        <w:t xml:space="preserve">very </w:t>
      </w:r>
      <w:r w:rsidRPr="00036CB9">
        <w:rPr>
          <w:rFonts w:asciiTheme="majorBidi" w:eastAsia="Times New Roman" w:hAnsiTheme="majorBidi" w:cstheme="majorBidi"/>
        </w:rPr>
        <w:t xml:space="preserve">poor water </w:t>
      </w:r>
      <w:r w:rsidR="00153D29" w:rsidRPr="00036CB9">
        <w:rPr>
          <w:rFonts w:asciiTheme="majorBidi" w:eastAsia="Times New Roman" w:hAnsiTheme="majorBidi" w:cstheme="majorBidi"/>
        </w:rPr>
        <w:t xml:space="preserve">clarity and </w:t>
      </w:r>
      <w:r w:rsidRPr="00036CB9">
        <w:rPr>
          <w:rFonts w:asciiTheme="majorBidi" w:eastAsia="Times New Roman" w:hAnsiTheme="majorBidi" w:cstheme="majorBidi"/>
        </w:rPr>
        <w:t xml:space="preserve">quality.  This community can be subdivided into four distinct zones (emergent, floating-leaf, </w:t>
      </w:r>
      <w:r w:rsidR="00153D29" w:rsidRPr="00036CB9">
        <w:rPr>
          <w:rFonts w:asciiTheme="majorBidi" w:eastAsia="Times New Roman" w:hAnsiTheme="majorBidi" w:cstheme="majorBidi"/>
        </w:rPr>
        <w:t xml:space="preserve">shallow submergent, </w:t>
      </w:r>
      <w:r w:rsidRPr="00036CB9">
        <w:rPr>
          <w:rFonts w:asciiTheme="majorBidi" w:eastAsia="Times New Roman" w:hAnsiTheme="majorBidi" w:cstheme="majorBidi"/>
        </w:rPr>
        <w:t>and deep submergent) with each zone having its own characteristic functions in the aquatic ecosystem.   Depending on the local bottom type (sand, rock, sandy muck</w:t>
      </w:r>
      <w:r w:rsidR="004978BF">
        <w:rPr>
          <w:rFonts w:asciiTheme="majorBidi" w:eastAsia="Times New Roman" w:hAnsiTheme="majorBidi" w:cstheme="majorBidi"/>
        </w:rPr>
        <w:t>,</w:t>
      </w:r>
      <w:r w:rsidRPr="00036CB9">
        <w:rPr>
          <w:rFonts w:asciiTheme="majorBidi" w:eastAsia="Times New Roman" w:hAnsiTheme="majorBidi" w:cstheme="majorBidi"/>
        </w:rPr>
        <w:t xml:space="preserve"> or nutrient-rich organic muck), these zones often had somewhat different species present.  </w:t>
      </w:r>
    </w:p>
    <w:p w14:paraId="3EE2F330" w14:textId="77777777" w:rsidR="000D2F93" w:rsidRPr="00036CB9" w:rsidRDefault="000D2F93" w:rsidP="009F34C9">
      <w:pPr>
        <w:tabs>
          <w:tab w:val="left" w:pos="4850"/>
        </w:tabs>
        <w:ind w:right="-90"/>
        <w:rPr>
          <w:rFonts w:asciiTheme="majorBidi" w:eastAsia="Times New Roman" w:hAnsiTheme="majorBidi" w:cstheme="majorBidi"/>
        </w:rPr>
      </w:pPr>
    </w:p>
    <w:p w14:paraId="7D3546BF" w14:textId="77777777" w:rsidR="00A262AF" w:rsidRPr="00036CB9" w:rsidRDefault="00A262AF" w:rsidP="00F71E19">
      <w:pPr>
        <w:tabs>
          <w:tab w:val="left" w:pos="86"/>
          <w:tab w:val="left" w:pos="4464"/>
        </w:tabs>
        <w:ind w:right="180"/>
        <w:rPr>
          <w:rFonts w:asciiTheme="majorBidi" w:eastAsia="Times New Roman" w:hAnsiTheme="majorBidi" w:cstheme="majorBidi"/>
        </w:rPr>
      </w:pPr>
      <w:r w:rsidRPr="00036CB9">
        <w:rPr>
          <w:rFonts w:asciiTheme="majorBidi" w:eastAsia="Times New Roman" w:hAnsiTheme="majorBidi" w:cstheme="majorBidi"/>
        </w:rPr>
        <w:t>In shallow areas, beds of emergent plants prevent erosion by stabilizing the lakeshore, break up wave action, provide a nursery for baitfish and juvenile gamefish, offer shelter for amphibians, and give waterfowl and predatory wading birds like herons a place to hunt.  These areas also provide important habitat for invertebrates like dragonflies and mayflies.</w:t>
      </w:r>
    </w:p>
    <w:p w14:paraId="7FE804AB" w14:textId="77777777" w:rsidR="00A262AF" w:rsidRPr="00036CB9" w:rsidRDefault="00A262AF" w:rsidP="001F6A39">
      <w:pPr>
        <w:tabs>
          <w:tab w:val="left" w:pos="86"/>
          <w:tab w:val="left" w:pos="4464"/>
        </w:tabs>
        <w:rPr>
          <w:rFonts w:asciiTheme="majorBidi" w:eastAsia="Times New Roman" w:hAnsiTheme="majorBidi" w:cstheme="majorBidi"/>
        </w:rPr>
      </w:pPr>
    </w:p>
    <w:p w14:paraId="4FCFA059" w14:textId="1358C3EA" w:rsidR="00F71E19" w:rsidRPr="00036CB9" w:rsidRDefault="00F71E19" w:rsidP="001F6A39">
      <w:pPr>
        <w:tabs>
          <w:tab w:val="left" w:pos="86"/>
          <w:tab w:val="left" w:pos="4464"/>
        </w:tabs>
        <w:rPr>
          <w:rFonts w:asciiTheme="majorBidi" w:eastAsia="Times New Roman" w:hAnsiTheme="majorBidi" w:cstheme="majorBidi"/>
        </w:rPr>
      </w:pPr>
      <w:r w:rsidRPr="00036CB9">
        <w:rPr>
          <w:rFonts w:asciiTheme="majorBidi" w:eastAsia="Times New Roman" w:hAnsiTheme="majorBidi" w:cstheme="majorBidi"/>
        </w:rPr>
        <w:t>In disturbed areas at the water’s edge, the exotic species Reed canary grass (</w:t>
      </w:r>
      <w:r w:rsidRPr="00036CB9">
        <w:rPr>
          <w:rFonts w:asciiTheme="majorBidi" w:eastAsia="Times New Roman" w:hAnsiTheme="majorBidi" w:cstheme="majorBidi"/>
          <w:i/>
          <w:iCs/>
        </w:rPr>
        <w:t>Phalaris arundinacea</w:t>
      </w:r>
      <w:r w:rsidRPr="00036CB9">
        <w:rPr>
          <w:rFonts w:asciiTheme="majorBidi" w:eastAsia="Times New Roman" w:hAnsiTheme="majorBidi" w:cstheme="majorBidi"/>
        </w:rPr>
        <w:t>) was common along the lake’s developed shorelines.  Exposed sandy and rocky areas near the shoreline had few emergents, but, in sheltered gravel and sandy areas, we found widely scattered beds of Common bur-reed (</w:t>
      </w:r>
      <w:r w:rsidRPr="00036CB9">
        <w:rPr>
          <w:rFonts w:asciiTheme="majorBidi" w:eastAsia="Times New Roman" w:hAnsiTheme="majorBidi" w:cstheme="majorBidi"/>
          <w:i/>
          <w:iCs/>
        </w:rPr>
        <w:t>Sparganium eurycarpum</w:t>
      </w:r>
      <w:r w:rsidRPr="00036CB9">
        <w:rPr>
          <w:rFonts w:asciiTheme="majorBidi" w:eastAsia="Times New Roman" w:hAnsiTheme="majorBidi" w:cstheme="majorBidi"/>
        </w:rPr>
        <w:t>) and, in the lake’s sloughs, Hybrid</w:t>
      </w:r>
      <w:r w:rsidRPr="00036CB9">
        <w:rPr>
          <w:rFonts w:asciiTheme="majorBidi" w:eastAsia="Times New Roman" w:hAnsiTheme="majorBidi" w:cstheme="majorBidi"/>
          <w:sz w:val="23"/>
          <w:szCs w:val="23"/>
        </w:rPr>
        <w:t xml:space="preserve"> c</w:t>
      </w:r>
      <w:r w:rsidRPr="00036CB9">
        <w:rPr>
          <w:rFonts w:asciiTheme="majorBidi" w:eastAsia="Times New Roman" w:hAnsiTheme="majorBidi" w:cstheme="majorBidi"/>
        </w:rPr>
        <w:t>attail (</w:t>
      </w:r>
      <w:r w:rsidRPr="00036CB9">
        <w:rPr>
          <w:rFonts w:asciiTheme="majorBidi" w:eastAsia="Times New Roman" w:hAnsiTheme="majorBidi" w:cstheme="majorBidi"/>
          <w:i/>
          <w:iCs/>
        </w:rPr>
        <w:t xml:space="preserve">Typha </w:t>
      </w:r>
      <w:r w:rsidRPr="00036CB9">
        <w:rPr>
          <w:rFonts w:asciiTheme="majorBidi" w:eastAsia="Times New Roman" w:hAnsiTheme="majorBidi" w:cstheme="majorBidi"/>
        </w:rPr>
        <w:t xml:space="preserve">X </w:t>
      </w:r>
      <w:r w:rsidRPr="00036CB9">
        <w:rPr>
          <w:rFonts w:asciiTheme="majorBidi" w:eastAsia="Times New Roman" w:hAnsiTheme="majorBidi" w:cstheme="majorBidi"/>
          <w:i/>
          <w:iCs/>
        </w:rPr>
        <w:t>glauca</w:t>
      </w:r>
      <w:r w:rsidRPr="00036CB9">
        <w:rPr>
          <w:rFonts w:asciiTheme="majorBidi" w:eastAsia="Times New Roman" w:hAnsiTheme="majorBidi" w:cstheme="majorBidi"/>
        </w:rPr>
        <w:t>), and Broad-leaved cattail.</w:t>
      </w:r>
    </w:p>
    <w:p w14:paraId="34808BEF" w14:textId="77777777" w:rsidR="00F71E19" w:rsidRPr="00036CB9" w:rsidRDefault="00F71E19" w:rsidP="001F6A39">
      <w:pPr>
        <w:tabs>
          <w:tab w:val="left" w:pos="86"/>
          <w:tab w:val="left" w:pos="4464"/>
        </w:tabs>
        <w:rPr>
          <w:rFonts w:asciiTheme="majorBidi" w:eastAsia="Times New Roman" w:hAnsiTheme="majorBidi" w:cstheme="majorBidi"/>
        </w:rPr>
      </w:pPr>
    </w:p>
    <w:p w14:paraId="6B476932" w14:textId="77777777" w:rsidR="00F71E19" w:rsidRPr="00036CB9" w:rsidRDefault="00F71E19" w:rsidP="001F6A39">
      <w:pPr>
        <w:tabs>
          <w:tab w:val="left" w:pos="86"/>
          <w:tab w:val="left" w:pos="4464"/>
        </w:tabs>
        <w:spacing w:after="40"/>
        <w:rPr>
          <w:rFonts w:eastAsia="Times New Roman"/>
        </w:rPr>
      </w:pPr>
      <w:r w:rsidRPr="00036CB9">
        <w:rPr>
          <w:rFonts w:asciiTheme="majorBidi" w:eastAsia="Calibri" w:hAnsiTheme="majorBidi" w:cstheme="majorBidi"/>
          <w:noProof/>
          <w:sz w:val="21"/>
          <w:szCs w:val="21"/>
        </w:rPr>
        <w:drawing>
          <wp:inline distT="0" distB="0" distL="0" distR="0" wp14:anchorId="208B1716" wp14:editId="130159CC">
            <wp:extent cx="2651760" cy="1737360"/>
            <wp:effectExtent l="38100" t="38100" r="34290" b="34290"/>
            <wp:docPr id="59" name="Picture 20" descr="http://luirig.altervista.org/cpm/albums/bot-002/phalaris-arundinacea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http://luirig.altervista.org/cpm/albums/bot-002/phalaris-arundinacea41.jpg"/>
                    <pic:cNvPicPr>
                      <a:picLocks noChangeAspect="1" noChangeArrowheads="1"/>
                    </pic:cNvPicPr>
                  </pic:nvPicPr>
                  <pic:blipFill rotWithShape="1">
                    <a:blip r:embed="rId38" cstate="screen">
                      <a:extLst>
                        <a:ext uri="{28A0092B-C50C-407E-A947-70E740481C1C}">
                          <a14:useLocalDpi xmlns:a14="http://schemas.microsoft.com/office/drawing/2010/main"/>
                        </a:ext>
                      </a:extLst>
                    </a:blip>
                    <a:srcRect r="-12"/>
                    <a:stretch/>
                  </pic:blipFill>
                  <pic:spPr bwMode="auto">
                    <a:xfrm>
                      <a:off x="0" y="0"/>
                      <a:ext cx="2651760" cy="1737360"/>
                    </a:xfrm>
                    <a:prstGeom prst="rect">
                      <a:avLst/>
                    </a:prstGeom>
                    <a:noFill/>
                    <a:ln w="28575" cap="flat" cmpd="sng" algn="ctr">
                      <a:solidFill>
                        <a:sysClr val="windowText" lastClr="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36CB9">
        <w:rPr>
          <w:rFonts w:eastAsia="Times New Roman"/>
        </w:rPr>
        <w:t xml:space="preserve"> </w:t>
      </w:r>
      <w:r w:rsidRPr="00036CB9">
        <w:rPr>
          <w:rFonts w:asciiTheme="majorBidi" w:hAnsiTheme="majorBidi" w:cstheme="majorBidi"/>
          <w:noProof/>
          <w:sz w:val="10"/>
          <w:szCs w:val="10"/>
        </w:rPr>
        <w:drawing>
          <wp:inline distT="0" distB="0" distL="0" distR="0" wp14:anchorId="35DEA06E" wp14:editId="38BD7414">
            <wp:extent cx="2651760" cy="1737360"/>
            <wp:effectExtent l="38100" t="38100" r="34290" b="34290"/>
            <wp:docPr id="61"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 descr="Graphical user interface&#10;&#10;Description automatically generated"/>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2D9B8E76" w14:textId="77777777" w:rsidR="00F71E19" w:rsidRPr="00036CB9" w:rsidRDefault="00F71E19" w:rsidP="001F6A39">
      <w:pPr>
        <w:tabs>
          <w:tab w:val="left" w:pos="86"/>
          <w:tab w:val="left" w:pos="4464"/>
        </w:tabs>
        <w:rPr>
          <w:sz w:val="14"/>
          <w:szCs w:val="14"/>
        </w:rPr>
      </w:pPr>
      <w:r w:rsidRPr="00036CB9">
        <w:rPr>
          <w:sz w:val="14"/>
          <w:szCs w:val="14"/>
        </w:rPr>
        <w:tab/>
        <w:t>Reed canary grass (Collins 2017)</w:t>
      </w:r>
      <w:r w:rsidR="00A262AF" w:rsidRPr="00036CB9">
        <w:rPr>
          <w:sz w:val="14"/>
          <w:szCs w:val="14"/>
        </w:rPr>
        <w:tab/>
        <w:t>Common bur-reed (Raymond 2011)</w:t>
      </w:r>
    </w:p>
    <w:p w14:paraId="43B522E7" w14:textId="77777777" w:rsidR="00F71E19" w:rsidRPr="00036CB9" w:rsidRDefault="00F71E19" w:rsidP="001F6A39">
      <w:pPr>
        <w:tabs>
          <w:tab w:val="left" w:pos="86"/>
          <w:tab w:val="left" w:pos="4464"/>
        </w:tabs>
        <w:rPr>
          <w:rFonts w:asciiTheme="majorBidi" w:eastAsia="Times New Roman" w:hAnsiTheme="majorBidi" w:cstheme="majorBidi"/>
          <w:sz w:val="14"/>
          <w:szCs w:val="14"/>
        </w:rPr>
      </w:pPr>
    </w:p>
    <w:p w14:paraId="1708D030" w14:textId="6DF71BB5" w:rsidR="00F71E19" w:rsidRPr="00036CB9" w:rsidRDefault="00F71E19" w:rsidP="001F6A39">
      <w:pPr>
        <w:tabs>
          <w:tab w:val="left" w:pos="86"/>
          <w:tab w:val="left" w:pos="4464"/>
        </w:tabs>
        <w:spacing w:after="40"/>
        <w:rPr>
          <w:rFonts w:eastAsia="Times New Roman"/>
        </w:rPr>
      </w:pPr>
      <w:r w:rsidRPr="00036CB9">
        <w:rPr>
          <w:rFonts w:eastAsia="Times New Roman"/>
          <w:noProof/>
        </w:rPr>
        <w:drawing>
          <wp:inline distT="0" distB="0" distL="0" distR="0" wp14:anchorId="571AEE1E" wp14:editId="3F2DE059">
            <wp:extent cx="2651899" cy="1737360"/>
            <wp:effectExtent l="38100" t="38100" r="34290" b="34290"/>
            <wp:docPr id="62" name="Picture 25" descr="A close-up of some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5" descr="A close-up of some plants&#10;&#10;Description automatically generated with medium confidence"/>
                    <pic:cNvPicPr>
                      <a:picLocks noChangeAspect="1" noChangeArrowheads="1"/>
                    </pic:cNvPicPr>
                  </pic:nvPicPr>
                  <pic:blipFill rotWithShape="1">
                    <a:blip r:embed="rId40" cstate="screen">
                      <a:extLst>
                        <a:ext uri="{28A0092B-C50C-407E-A947-70E740481C1C}">
                          <a14:useLocalDpi xmlns:a14="http://schemas.microsoft.com/office/drawing/2010/main"/>
                        </a:ext>
                      </a:extLst>
                    </a:blip>
                    <a:srcRect/>
                    <a:stretch/>
                  </pic:blipFill>
                  <pic:spPr bwMode="auto">
                    <a:xfrm>
                      <a:off x="0" y="0"/>
                      <a:ext cx="2651899" cy="1737360"/>
                    </a:xfrm>
                    <a:prstGeom prst="rect">
                      <a:avLst/>
                    </a:prstGeom>
                    <a:ln w="285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r w:rsidRPr="00036CB9">
        <w:rPr>
          <w:rFonts w:eastAsia="Times New Roman"/>
        </w:rPr>
        <w:t xml:space="preserve"> </w:t>
      </w:r>
      <w:r w:rsidRPr="00036CB9">
        <w:rPr>
          <w:rFonts w:eastAsia="Times New Roman"/>
          <w:noProof/>
        </w:rPr>
        <w:drawing>
          <wp:inline distT="0" distB="0" distL="0" distR="0" wp14:anchorId="3BEEE67D" wp14:editId="570D2D70">
            <wp:extent cx="2651760" cy="1737360"/>
            <wp:effectExtent l="38100" t="38100" r="34290" b="34290"/>
            <wp:docPr id="472" name="Picture 25" descr="http://www.nwplants.com/images/commons/Typha_latifolia_jko20811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http://www.nwplants.com/images/commons/Typha_latifolia_jko2081106.jpg"/>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482773DD" w14:textId="058EACFF" w:rsidR="00A262AF" w:rsidRPr="00036CB9" w:rsidRDefault="00F71E19" w:rsidP="001F6A39">
      <w:pPr>
        <w:tabs>
          <w:tab w:val="left" w:pos="86"/>
          <w:tab w:val="left" w:pos="4464"/>
        </w:tabs>
        <w:rPr>
          <w:rFonts w:eastAsia="Times New Roman"/>
          <w:sz w:val="14"/>
          <w:szCs w:val="14"/>
        </w:rPr>
      </w:pPr>
      <w:r w:rsidRPr="00036CB9">
        <w:rPr>
          <w:sz w:val="14"/>
          <w:szCs w:val="14"/>
        </w:rPr>
        <w:tab/>
        <w:t>Hybrid cattail (Berg 2020)</w:t>
      </w:r>
      <w:r w:rsidR="00A262AF" w:rsidRPr="00036CB9">
        <w:rPr>
          <w:rFonts w:asciiTheme="majorBidi" w:hAnsiTheme="majorBidi" w:cstheme="majorBidi"/>
          <w:sz w:val="14"/>
          <w:szCs w:val="14"/>
        </w:rPr>
        <w:tab/>
      </w:r>
      <w:r w:rsidR="00A262AF" w:rsidRPr="00036CB9">
        <w:rPr>
          <w:sz w:val="14"/>
          <w:szCs w:val="14"/>
        </w:rPr>
        <w:t>Broad-leaved cattail (Raymond 2011)</w:t>
      </w:r>
    </w:p>
    <w:p w14:paraId="2C94C87E" w14:textId="77777777" w:rsidR="00A262AF" w:rsidRPr="00036CB9" w:rsidRDefault="00A262AF" w:rsidP="001F6A39">
      <w:pPr>
        <w:tabs>
          <w:tab w:val="left" w:pos="86"/>
          <w:tab w:val="left" w:pos="4464"/>
        </w:tabs>
        <w:rPr>
          <w:rFonts w:asciiTheme="majorBidi" w:eastAsia="Times New Roman" w:hAnsiTheme="majorBidi" w:cstheme="majorBidi"/>
        </w:rPr>
      </w:pPr>
    </w:p>
    <w:p w14:paraId="62DC5021" w14:textId="77777777" w:rsidR="00F71E19" w:rsidRPr="00036CB9" w:rsidRDefault="00F71E19" w:rsidP="001F6A39">
      <w:pPr>
        <w:tabs>
          <w:tab w:val="left" w:pos="86"/>
          <w:tab w:val="left" w:pos="4464"/>
        </w:tabs>
        <w:rPr>
          <w:rFonts w:asciiTheme="majorBidi" w:eastAsia="Times New Roman" w:hAnsiTheme="majorBidi" w:cstheme="majorBidi"/>
          <w:sz w:val="14"/>
          <w:szCs w:val="14"/>
        </w:rPr>
      </w:pPr>
    </w:p>
    <w:p w14:paraId="094E93ED" w14:textId="77777777" w:rsidR="00F71E19" w:rsidRPr="00036CB9" w:rsidRDefault="00F71E19" w:rsidP="001F6A39">
      <w:pPr>
        <w:tabs>
          <w:tab w:val="left" w:pos="86"/>
          <w:tab w:val="left" w:pos="4464"/>
        </w:tabs>
        <w:rPr>
          <w:rFonts w:asciiTheme="majorBidi" w:eastAsia="Times New Roman" w:hAnsiTheme="majorBidi" w:cstheme="majorBidi"/>
        </w:rPr>
      </w:pPr>
    </w:p>
    <w:p w14:paraId="116574FF" w14:textId="19E1A6C3" w:rsidR="0064693B" w:rsidRPr="00036CB9" w:rsidRDefault="00F71E19" w:rsidP="0064693B">
      <w:pPr>
        <w:tabs>
          <w:tab w:val="left" w:pos="86"/>
          <w:tab w:val="left" w:pos="4464"/>
        </w:tabs>
        <w:rPr>
          <w:rFonts w:asciiTheme="majorBidi" w:eastAsia="Times New Roman" w:hAnsiTheme="majorBidi" w:cstheme="majorBidi"/>
        </w:rPr>
      </w:pPr>
      <w:r w:rsidRPr="00036CB9">
        <w:rPr>
          <w:rFonts w:asciiTheme="majorBidi" w:eastAsia="Times New Roman" w:hAnsiTheme="majorBidi" w:cstheme="majorBidi"/>
        </w:rPr>
        <w:t>On the margins of the lake’s bays and sloughs, and on the many floating bogs where the soil was a more nutrient-rich organic muck, we found scattered patches of Wild calla (</w:t>
      </w:r>
      <w:r w:rsidRPr="00036CB9">
        <w:rPr>
          <w:rFonts w:asciiTheme="majorBidi" w:eastAsia="Times New Roman" w:hAnsiTheme="majorBidi" w:cstheme="majorBidi"/>
          <w:i/>
          <w:iCs/>
        </w:rPr>
        <w:t>Calla palustris</w:t>
      </w:r>
      <w:r w:rsidRPr="00036CB9">
        <w:rPr>
          <w:rFonts w:asciiTheme="majorBidi" w:eastAsia="Times New Roman" w:hAnsiTheme="majorBidi" w:cstheme="majorBidi"/>
        </w:rPr>
        <w:t>), Bottle brush sedge (</w:t>
      </w:r>
      <w:r w:rsidRPr="00036CB9">
        <w:rPr>
          <w:rFonts w:asciiTheme="majorBidi" w:eastAsia="Times New Roman" w:hAnsiTheme="majorBidi" w:cstheme="majorBidi"/>
          <w:i/>
          <w:iCs/>
        </w:rPr>
        <w:t>Carex comosa</w:t>
      </w:r>
      <w:r w:rsidRPr="00036CB9">
        <w:rPr>
          <w:rFonts w:asciiTheme="majorBidi" w:eastAsia="Times New Roman" w:hAnsiTheme="majorBidi" w:cstheme="majorBidi"/>
        </w:rPr>
        <w:t xml:space="preserve">), </w:t>
      </w:r>
      <w:r w:rsidR="006C7972" w:rsidRPr="00036CB9">
        <w:rPr>
          <w:rFonts w:asciiTheme="majorBidi" w:eastAsia="Times New Roman" w:hAnsiTheme="majorBidi" w:cstheme="majorBidi"/>
        </w:rPr>
        <w:t>Swamp loosestrife (</w:t>
      </w:r>
      <w:r w:rsidR="006C7972" w:rsidRPr="00036CB9">
        <w:rPr>
          <w:rFonts w:asciiTheme="majorBidi" w:eastAsia="Times New Roman" w:hAnsiTheme="majorBidi" w:cstheme="majorBidi"/>
          <w:i/>
          <w:iCs/>
        </w:rPr>
        <w:t>Decodon verticillatus</w:t>
      </w:r>
      <w:r w:rsidR="006C7972" w:rsidRPr="00036CB9">
        <w:rPr>
          <w:rFonts w:asciiTheme="majorBidi" w:eastAsia="Times New Roman" w:hAnsiTheme="majorBidi" w:cstheme="majorBidi"/>
        </w:rPr>
        <w:t xml:space="preserve">), </w:t>
      </w:r>
      <w:r w:rsidRPr="00036CB9">
        <w:rPr>
          <w:rFonts w:asciiTheme="majorBidi" w:eastAsia="Times New Roman" w:hAnsiTheme="majorBidi" w:cstheme="majorBidi"/>
        </w:rPr>
        <w:t>Bald spikerush (</w:t>
      </w:r>
      <w:r w:rsidRPr="00036CB9">
        <w:rPr>
          <w:rFonts w:asciiTheme="majorBidi" w:eastAsia="Times New Roman" w:hAnsiTheme="majorBidi" w:cstheme="majorBidi"/>
          <w:i/>
          <w:iCs/>
        </w:rPr>
        <w:t>Eleocharis erythropoda</w:t>
      </w:r>
      <w:r w:rsidRPr="00036CB9">
        <w:rPr>
          <w:rFonts w:asciiTheme="majorBidi" w:eastAsia="Times New Roman" w:hAnsiTheme="majorBidi" w:cstheme="majorBidi"/>
        </w:rPr>
        <w:t>), Common ar</w:t>
      </w:r>
      <w:r w:rsidRPr="00036CB9">
        <w:rPr>
          <w:rFonts w:asciiTheme="majorBidi" w:eastAsia="Times New Roman" w:hAnsiTheme="majorBidi" w:cstheme="majorBidi"/>
          <w:sz w:val="23"/>
          <w:szCs w:val="23"/>
        </w:rPr>
        <w:t>rowhead (</w:t>
      </w:r>
      <w:r w:rsidRPr="00036CB9">
        <w:rPr>
          <w:rFonts w:asciiTheme="majorBidi" w:eastAsia="Times New Roman" w:hAnsiTheme="majorBidi" w:cstheme="majorBidi"/>
          <w:i/>
          <w:sz w:val="23"/>
          <w:szCs w:val="23"/>
        </w:rPr>
        <w:t>Sagittaria latifolia</w:t>
      </w:r>
      <w:r w:rsidRPr="00036CB9">
        <w:rPr>
          <w:rFonts w:asciiTheme="majorBidi" w:eastAsia="Times New Roman" w:hAnsiTheme="majorBidi" w:cstheme="majorBidi"/>
          <w:sz w:val="23"/>
          <w:szCs w:val="23"/>
        </w:rPr>
        <w:t>), and Softstem bulrush (</w:t>
      </w:r>
      <w:r w:rsidRPr="00036CB9">
        <w:rPr>
          <w:rFonts w:asciiTheme="majorBidi" w:eastAsia="Times New Roman" w:hAnsiTheme="majorBidi" w:cstheme="majorBidi"/>
          <w:i/>
          <w:iCs/>
          <w:sz w:val="23"/>
          <w:szCs w:val="23"/>
        </w:rPr>
        <w:t>Schoenoplectus tabernaemontani</w:t>
      </w:r>
      <w:r w:rsidRPr="00036CB9">
        <w:rPr>
          <w:rFonts w:asciiTheme="majorBidi" w:eastAsia="Times New Roman" w:hAnsiTheme="majorBidi" w:cstheme="majorBidi"/>
          <w:sz w:val="23"/>
          <w:szCs w:val="23"/>
        </w:rPr>
        <w:t>)</w:t>
      </w:r>
      <w:r w:rsidRPr="00036CB9">
        <w:rPr>
          <w:rFonts w:asciiTheme="majorBidi" w:eastAsia="Times New Roman" w:hAnsiTheme="majorBidi" w:cstheme="majorBidi"/>
        </w:rPr>
        <w:t>.</w:t>
      </w:r>
      <w:r w:rsidR="0064693B" w:rsidRPr="00036CB9">
        <w:rPr>
          <w:rFonts w:asciiTheme="majorBidi" w:eastAsia="Times New Roman" w:hAnsiTheme="majorBidi" w:cstheme="majorBidi"/>
        </w:rPr>
        <w:t xml:space="preserve">  </w:t>
      </w:r>
      <w:r w:rsidR="006C7972" w:rsidRPr="00036CB9">
        <w:rPr>
          <w:rFonts w:asciiTheme="majorBidi" w:eastAsia="Times New Roman" w:hAnsiTheme="majorBidi" w:cstheme="majorBidi"/>
        </w:rPr>
        <w:t>Especially o</w:t>
      </w:r>
      <w:r w:rsidR="0064693B" w:rsidRPr="00036CB9">
        <w:rPr>
          <w:rFonts w:asciiTheme="majorBidi" w:eastAsia="Times New Roman" w:hAnsiTheme="majorBidi" w:cstheme="majorBidi"/>
        </w:rPr>
        <w:t xml:space="preserve">n the edges of the </w:t>
      </w:r>
      <w:r w:rsidR="006C7972" w:rsidRPr="00036CB9">
        <w:rPr>
          <w:rFonts w:asciiTheme="majorBidi" w:eastAsia="Times New Roman" w:hAnsiTheme="majorBidi" w:cstheme="majorBidi"/>
        </w:rPr>
        <w:t xml:space="preserve">lake’s </w:t>
      </w:r>
      <w:r w:rsidR="0064693B" w:rsidRPr="00036CB9">
        <w:rPr>
          <w:rFonts w:asciiTheme="majorBidi" w:eastAsia="Times New Roman" w:hAnsiTheme="majorBidi" w:cstheme="majorBidi"/>
        </w:rPr>
        <w:t>floating bogs, we also occasionally found both the native Northern blue flag (</w:t>
      </w:r>
      <w:r w:rsidR="0064693B" w:rsidRPr="00036CB9">
        <w:rPr>
          <w:rFonts w:asciiTheme="majorBidi" w:eastAsia="Times New Roman" w:hAnsiTheme="majorBidi" w:cstheme="majorBidi"/>
          <w:i/>
          <w:iCs/>
        </w:rPr>
        <w:t>Iris versicolor</w:t>
      </w:r>
      <w:r w:rsidR="0064693B" w:rsidRPr="00036CB9">
        <w:rPr>
          <w:rFonts w:asciiTheme="majorBidi" w:eastAsia="Times New Roman" w:hAnsiTheme="majorBidi" w:cstheme="majorBidi"/>
        </w:rPr>
        <w:t xml:space="preserve">) and the exotic </w:t>
      </w:r>
      <w:r w:rsidR="00A518D8" w:rsidRPr="00036CB9">
        <w:rPr>
          <w:rFonts w:asciiTheme="majorBidi" w:eastAsia="Times New Roman" w:hAnsiTheme="majorBidi" w:cstheme="majorBidi"/>
        </w:rPr>
        <w:t xml:space="preserve">species </w:t>
      </w:r>
      <w:r w:rsidR="0064693B" w:rsidRPr="00036CB9">
        <w:rPr>
          <w:rFonts w:asciiTheme="majorBidi" w:eastAsia="Times New Roman" w:hAnsiTheme="majorBidi" w:cstheme="majorBidi"/>
        </w:rPr>
        <w:t>Yellow iris (</w:t>
      </w:r>
      <w:r w:rsidR="0064693B" w:rsidRPr="00036CB9">
        <w:rPr>
          <w:rFonts w:asciiTheme="majorBidi" w:eastAsia="Times New Roman" w:hAnsiTheme="majorBidi" w:cstheme="majorBidi"/>
          <w:i/>
          <w:iCs/>
        </w:rPr>
        <w:t>Iris pseudacorus</w:t>
      </w:r>
      <w:r w:rsidR="0064693B" w:rsidRPr="00036CB9">
        <w:rPr>
          <w:rFonts w:asciiTheme="majorBidi" w:eastAsia="Times New Roman" w:hAnsiTheme="majorBidi" w:cstheme="majorBidi"/>
        </w:rPr>
        <w:t xml:space="preserve">).  </w:t>
      </w:r>
    </w:p>
    <w:p w14:paraId="466585AD" w14:textId="77777777" w:rsidR="00F71E19" w:rsidRPr="00036CB9" w:rsidRDefault="00F71E19" w:rsidP="001F6A39">
      <w:pPr>
        <w:tabs>
          <w:tab w:val="left" w:pos="86"/>
          <w:tab w:val="left" w:pos="4464"/>
        </w:tabs>
        <w:rPr>
          <w:rFonts w:asciiTheme="majorBidi" w:eastAsia="Times New Roman" w:hAnsiTheme="majorBidi" w:cstheme="majorBidi"/>
        </w:rPr>
      </w:pPr>
    </w:p>
    <w:p w14:paraId="3FC62A6B" w14:textId="77777777" w:rsidR="00F71E19" w:rsidRPr="00036CB9" w:rsidRDefault="00F71E19" w:rsidP="001F6A39">
      <w:pPr>
        <w:tabs>
          <w:tab w:val="left" w:pos="86"/>
          <w:tab w:val="left" w:pos="4464"/>
        </w:tabs>
        <w:spacing w:after="40"/>
        <w:rPr>
          <w:rFonts w:eastAsia="Times New Roman"/>
        </w:rPr>
      </w:pPr>
      <w:r w:rsidRPr="00036CB9">
        <w:rPr>
          <w:rFonts w:asciiTheme="majorBidi" w:hAnsiTheme="majorBidi" w:cstheme="majorBidi"/>
          <w:noProof/>
        </w:rPr>
        <w:drawing>
          <wp:inline distT="0" distB="0" distL="0" distR="0" wp14:anchorId="39AE831E" wp14:editId="76E8EB17">
            <wp:extent cx="2651760" cy="1737360"/>
            <wp:effectExtent l="38100" t="38100" r="34290" b="34290"/>
            <wp:docPr id="474" name="Picture 13" descr="http://homepage.mac.com/chpeirce/wildflowers/araceae/callapalustris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http://homepage.mac.com/chpeirce/wildflowers/araceae/callapalustris01.jpg"/>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036CB9">
        <w:rPr>
          <w:rFonts w:eastAsia="Times New Roman"/>
        </w:rPr>
        <w:t xml:space="preserve"> </w:t>
      </w:r>
      <w:r w:rsidRPr="00036CB9">
        <w:rPr>
          <w:rFonts w:asciiTheme="majorBidi" w:hAnsiTheme="majorBidi" w:cstheme="majorBidi"/>
          <w:noProof/>
        </w:rPr>
        <w:drawing>
          <wp:inline distT="0" distB="0" distL="0" distR="0" wp14:anchorId="608FBF59" wp14:editId="05ACAC0D">
            <wp:extent cx="2651760" cy="1737360"/>
            <wp:effectExtent l="38100" t="38100" r="34290" b="34290"/>
            <wp:docPr id="475" name="Picture 34" descr="A screenshot of a green ins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4" descr="A screenshot of a green insect&#10;&#10;Description automatically generated with medium confidence"/>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30562C47" w14:textId="77777777" w:rsidR="00A262AF" w:rsidRPr="00036CB9" w:rsidRDefault="00A262AF" w:rsidP="001F6A39">
      <w:pPr>
        <w:tabs>
          <w:tab w:val="left" w:pos="86"/>
          <w:tab w:val="left" w:pos="4464"/>
        </w:tabs>
        <w:rPr>
          <w:rFonts w:eastAsia="Times New Roman"/>
          <w:sz w:val="14"/>
          <w:szCs w:val="14"/>
        </w:rPr>
      </w:pPr>
      <w:r w:rsidRPr="00036CB9">
        <w:rPr>
          <w:sz w:val="14"/>
          <w:szCs w:val="14"/>
        </w:rPr>
        <w:tab/>
        <w:t>Wild calla (Pierce 2001)</w:t>
      </w:r>
      <w:r w:rsidRPr="00036CB9">
        <w:rPr>
          <w:rFonts w:asciiTheme="majorBidi" w:hAnsiTheme="majorBidi" w:cstheme="majorBidi"/>
          <w:sz w:val="14"/>
          <w:szCs w:val="14"/>
        </w:rPr>
        <w:tab/>
      </w:r>
      <w:r w:rsidRPr="00036CB9">
        <w:rPr>
          <w:sz w:val="14"/>
          <w:szCs w:val="14"/>
        </w:rPr>
        <w:t>Bottle-brush sedge (Penta 2009</w:t>
      </w:r>
      <w:r w:rsidRPr="00036CB9">
        <w:rPr>
          <w:rFonts w:asciiTheme="majorBidi" w:hAnsiTheme="majorBidi" w:cstheme="majorBidi"/>
          <w:sz w:val="14"/>
          <w:szCs w:val="14"/>
        </w:rPr>
        <w:t>)</w:t>
      </w:r>
    </w:p>
    <w:p w14:paraId="74ED7EB9" w14:textId="77777777" w:rsidR="00A262AF" w:rsidRPr="00036CB9" w:rsidRDefault="00A262AF" w:rsidP="001F6A39">
      <w:pPr>
        <w:tabs>
          <w:tab w:val="left" w:pos="86"/>
          <w:tab w:val="left" w:pos="4464"/>
        </w:tabs>
        <w:rPr>
          <w:rFonts w:eastAsia="Times New Roman"/>
          <w:sz w:val="14"/>
          <w:szCs w:val="14"/>
        </w:rPr>
      </w:pPr>
    </w:p>
    <w:p w14:paraId="562384BA" w14:textId="04719580" w:rsidR="00F71E19" w:rsidRPr="00036CB9" w:rsidRDefault="0029451A" w:rsidP="001F6A39">
      <w:pPr>
        <w:tabs>
          <w:tab w:val="left" w:pos="86"/>
          <w:tab w:val="left" w:pos="4464"/>
        </w:tabs>
        <w:spacing w:after="40"/>
        <w:rPr>
          <w:rFonts w:eastAsia="Times New Roman"/>
        </w:rPr>
      </w:pPr>
      <w:r w:rsidRPr="00036CB9">
        <w:rPr>
          <w:rFonts w:eastAsia="Times New Roman"/>
          <w:noProof/>
        </w:rPr>
        <w:drawing>
          <wp:inline distT="0" distB="0" distL="0" distR="0" wp14:anchorId="1480F2DE" wp14:editId="6BFAD9C4">
            <wp:extent cx="2651760" cy="1737360"/>
            <wp:effectExtent l="38100" t="38100" r="34290" b="34290"/>
            <wp:docPr id="499" name="Picture 7" descr="Water-willow - &lt;i&gt;Decodon verticillatus&lt;/i&gt; - 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ter-willow - &lt;i&gt;Decodon verticillatus&lt;/i&gt; - flowers"/>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00F71E19" w:rsidRPr="00036CB9">
        <w:rPr>
          <w:rFonts w:eastAsia="Times New Roman"/>
        </w:rPr>
        <w:t xml:space="preserve"> </w:t>
      </w:r>
      <w:r w:rsidR="009C510B" w:rsidRPr="00036CB9">
        <w:rPr>
          <w:noProof/>
          <w:sz w:val="14"/>
          <w:szCs w:val="14"/>
        </w:rPr>
        <w:drawing>
          <wp:inline distT="0" distB="0" distL="0" distR="0" wp14:anchorId="698115D0" wp14:editId="182EB816">
            <wp:extent cx="2654447" cy="1733550"/>
            <wp:effectExtent l="38100" t="38100" r="31750" b="38100"/>
            <wp:docPr id="498" name="Picture 1" descr="Eleocharis erythropoda Image - Michigan Fl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ocharis erythropoda Image - Michigan Flora"/>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2654447" cy="173355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2BA7C7C9" w14:textId="551888E9" w:rsidR="00F71E19" w:rsidRPr="00036CB9" w:rsidRDefault="00F71E19" w:rsidP="001F6A39">
      <w:pPr>
        <w:tabs>
          <w:tab w:val="left" w:pos="86"/>
          <w:tab w:val="left" w:pos="4464"/>
        </w:tabs>
        <w:rPr>
          <w:sz w:val="14"/>
          <w:szCs w:val="14"/>
        </w:rPr>
      </w:pPr>
      <w:r w:rsidRPr="00036CB9">
        <w:rPr>
          <w:sz w:val="14"/>
          <w:szCs w:val="14"/>
        </w:rPr>
        <w:tab/>
      </w:r>
      <w:r w:rsidR="0029451A" w:rsidRPr="00036CB9">
        <w:rPr>
          <w:sz w:val="14"/>
          <w:szCs w:val="14"/>
        </w:rPr>
        <w:t>Swamp loosestrife (Wigney 2005)</w:t>
      </w:r>
      <w:r w:rsidR="0029451A" w:rsidRPr="00036CB9">
        <w:rPr>
          <w:sz w:val="14"/>
          <w:szCs w:val="14"/>
        </w:rPr>
        <w:tab/>
      </w:r>
      <w:r w:rsidRPr="00036CB9">
        <w:rPr>
          <w:sz w:val="14"/>
          <w:szCs w:val="14"/>
        </w:rPr>
        <w:t>Bald spikerush (Schipper 2019)</w:t>
      </w:r>
      <w:r w:rsidRPr="00036CB9">
        <w:rPr>
          <w:sz w:val="14"/>
          <w:szCs w:val="14"/>
        </w:rPr>
        <w:tab/>
      </w:r>
    </w:p>
    <w:p w14:paraId="76AAD2D3" w14:textId="057DA869" w:rsidR="00F71E19" w:rsidRPr="00036CB9" w:rsidRDefault="00F71E19" w:rsidP="001F6A39">
      <w:pPr>
        <w:tabs>
          <w:tab w:val="left" w:pos="86"/>
          <w:tab w:val="left" w:pos="4464"/>
        </w:tabs>
        <w:rPr>
          <w:rFonts w:asciiTheme="majorBidi" w:eastAsia="Times New Roman" w:hAnsiTheme="majorBidi" w:cstheme="majorBidi"/>
          <w:sz w:val="14"/>
          <w:szCs w:val="14"/>
        </w:rPr>
      </w:pPr>
      <w:r w:rsidRPr="00036CB9">
        <w:rPr>
          <w:sz w:val="14"/>
          <w:szCs w:val="14"/>
        </w:rPr>
        <w:tab/>
      </w:r>
    </w:p>
    <w:p w14:paraId="1266EE07" w14:textId="2E85B8F1" w:rsidR="00F71E19" w:rsidRPr="00036CB9" w:rsidRDefault="009C510B" w:rsidP="001F6A39">
      <w:pPr>
        <w:tabs>
          <w:tab w:val="left" w:pos="86"/>
          <w:tab w:val="left" w:pos="4464"/>
        </w:tabs>
        <w:spacing w:after="40"/>
        <w:rPr>
          <w:rFonts w:eastAsia="Times New Roman"/>
        </w:rPr>
      </w:pPr>
      <w:r w:rsidRPr="00036CB9">
        <w:rPr>
          <w:rFonts w:eastAsia="Times New Roman"/>
          <w:noProof/>
          <w:sz w:val="14"/>
          <w:szCs w:val="14"/>
        </w:rPr>
        <w:drawing>
          <wp:inline distT="0" distB="0" distL="0" distR="0" wp14:anchorId="5B14C054" wp14:editId="46233AFF">
            <wp:extent cx="2651760" cy="1738544"/>
            <wp:effectExtent l="38100" t="38100" r="34290" b="33655"/>
            <wp:docPr id="477" name="Picture 16" descr="http://www.cbgshoreline.org/species/sagittaria/sagittaria_latifolia_flower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bgshoreline.org/species/sagittaria/sagittaria_latifolia_flower_large.jpg"/>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651760" cy="1738544"/>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00F71E19" w:rsidRPr="00036CB9">
        <w:rPr>
          <w:rFonts w:eastAsia="Times New Roman"/>
        </w:rPr>
        <w:t xml:space="preserve"> </w:t>
      </w:r>
      <w:r w:rsidR="00F71E19" w:rsidRPr="00036CB9">
        <w:rPr>
          <w:rFonts w:eastAsia="Times New Roman"/>
          <w:noProof/>
        </w:rPr>
        <w:drawing>
          <wp:inline distT="0" distB="0" distL="0" distR="0" wp14:anchorId="0CD71690" wp14:editId="328957D9">
            <wp:extent cx="2651760" cy="1739601"/>
            <wp:effectExtent l="38100" t="38100" r="34290" b="32385"/>
            <wp:docPr id="484" name="Picture 1" descr="A screenshot of a computer&#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Picture 1" descr="A screenshot of a computer&#10;&#10;Description automatically generated with medium confidence"/>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651760" cy="1739601"/>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11C6424F" w14:textId="7FA05FFB" w:rsidR="00F71E19" w:rsidRPr="00036CB9" w:rsidRDefault="00F71E19" w:rsidP="001F6A39">
      <w:pPr>
        <w:tabs>
          <w:tab w:val="left" w:pos="86"/>
          <w:tab w:val="left" w:pos="4464"/>
        </w:tabs>
        <w:rPr>
          <w:sz w:val="14"/>
          <w:szCs w:val="14"/>
        </w:rPr>
      </w:pPr>
      <w:r w:rsidRPr="00036CB9">
        <w:rPr>
          <w:sz w:val="14"/>
          <w:szCs w:val="14"/>
        </w:rPr>
        <w:tab/>
      </w:r>
      <w:r w:rsidR="009C510B" w:rsidRPr="00036CB9">
        <w:rPr>
          <w:sz w:val="14"/>
          <w:szCs w:val="14"/>
        </w:rPr>
        <w:t>Common arrowhead (Young 2009)</w:t>
      </w:r>
      <w:r w:rsidRPr="00036CB9">
        <w:rPr>
          <w:sz w:val="14"/>
          <w:szCs w:val="14"/>
        </w:rPr>
        <w:tab/>
        <w:t>Softstem bulrush (Schwarz 2011)</w:t>
      </w:r>
    </w:p>
    <w:p w14:paraId="7DEA9A46" w14:textId="77777777" w:rsidR="00F71E19" w:rsidRPr="00036CB9" w:rsidRDefault="00F71E19" w:rsidP="001F6A39">
      <w:pPr>
        <w:tabs>
          <w:tab w:val="left" w:pos="86"/>
          <w:tab w:val="left" w:pos="4464"/>
        </w:tabs>
      </w:pPr>
    </w:p>
    <w:p w14:paraId="021B76C4" w14:textId="534E444E" w:rsidR="0064693B" w:rsidRPr="00036CB9" w:rsidRDefault="0064693B" w:rsidP="0064693B">
      <w:pPr>
        <w:tabs>
          <w:tab w:val="left" w:pos="86"/>
          <w:tab w:val="left" w:pos="4406"/>
        </w:tabs>
        <w:spacing w:after="40"/>
      </w:pPr>
      <w:r w:rsidRPr="00036CB9">
        <w:rPr>
          <w:noProof/>
        </w:rPr>
        <w:drawing>
          <wp:inline distT="0" distB="0" distL="0" distR="0" wp14:anchorId="2EFCFE12" wp14:editId="5003D5A8">
            <wp:extent cx="2651760" cy="1737360"/>
            <wp:effectExtent l="38100" t="38100" r="34290" b="34290"/>
            <wp:docPr id="500" name="Picture 31" descr="http://seasonsflow.files.wordpress.com/2012/05/0512-4-2.jpg%3Fw%3D600%26h%3D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http://seasonsflow.files.wordpress.com/2012/05/0512-4-2.jpg%3Fw%3D600%26h%3D399"/>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036CB9">
        <w:t xml:space="preserve"> </w:t>
      </w:r>
      <w:r w:rsidRPr="00036CB9">
        <w:rPr>
          <w:noProof/>
        </w:rPr>
        <w:drawing>
          <wp:inline distT="0" distB="0" distL="0" distR="0" wp14:anchorId="7C9F4537" wp14:editId="247C1278">
            <wp:extent cx="2647950" cy="1737057"/>
            <wp:effectExtent l="38100" t="38100" r="38100" b="34925"/>
            <wp:docPr id="50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31"/>
                    <pic:cNvPicPr>
                      <a:picLocks noChangeAspect="1" noChangeArrowheads="1"/>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2648412" cy="1737360"/>
                    </a:xfrm>
                    <a:prstGeom prst="rect">
                      <a:avLst/>
                    </a:prstGeom>
                    <a:ln w="285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72A7EB5B" w14:textId="57CA3991" w:rsidR="0064693B" w:rsidRPr="00036CB9" w:rsidRDefault="0064693B" w:rsidP="00C5218B">
      <w:pPr>
        <w:tabs>
          <w:tab w:val="left" w:pos="86"/>
          <w:tab w:val="left" w:pos="4500"/>
        </w:tabs>
        <w:rPr>
          <w:rFonts w:asciiTheme="majorBidi" w:hAnsiTheme="majorBidi" w:cstheme="majorBidi"/>
          <w:sz w:val="14"/>
          <w:szCs w:val="14"/>
        </w:rPr>
      </w:pPr>
      <w:r w:rsidRPr="00036CB9">
        <w:rPr>
          <w:sz w:val="14"/>
          <w:szCs w:val="14"/>
        </w:rPr>
        <w:tab/>
        <w:t>Northern blue flag (Tracey 2007)</w:t>
      </w:r>
      <w:r w:rsidR="00C5218B" w:rsidRPr="00036CB9">
        <w:rPr>
          <w:sz w:val="14"/>
          <w:szCs w:val="14"/>
        </w:rPr>
        <w:tab/>
      </w:r>
      <w:r w:rsidR="00C5218B" w:rsidRPr="00036CB9">
        <w:rPr>
          <w:rFonts w:asciiTheme="majorBidi" w:hAnsiTheme="majorBidi" w:cstheme="majorBidi"/>
          <w:sz w:val="14"/>
          <w:szCs w:val="14"/>
        </w:rPr>
        <w:t>Yellow iris on Prairie Lake bog 7/12/22</w:t>
      </w:r>
    </w:p>
    <w:p w14:paraId="6D1ADEB6" w14:textId="77777777" w:rsidR="0064693B" w:rsidRPr="00036CB9" w:rsidRDefault="0064693B" w:rsidP="001F6A39">
      <w:pPr>
        <w:tabs>
          <w:tab w:val="left" w:pos="86"/>
          <w:tab w:val="left" w:pos="4464"/>
        </w:tabs>
        <w:rPr>
          <w:rFonts w:asciiTheme="majorBidi" w:eastAsia="Times New Roman" w:hAnsiTheme="majorBidi" w:cstheme="majorBidi"/>
        </w:rPr>
      </w:pPr>
    </w:p>
    <w:p w14:paraId="2C2D7DDF" w14:textId="3F1DD0B6" w:rsidR="00F71E19" w:rsidRPr="00036CB9" w:rsidRDefault="00F71E19" w:rsidP="001F6A39">
      <w:pPr>
        <w:tabs>
          <w:tab w:val="left" w:pos="86"/>
          <w:tab w:val="left" w:pos="4464"/>
        </w:tabs>
        <w:rPr>
          <w:rFonts w:asciiTheme="majorBidi" w:eastAsia="Times New Roman" w:hAnsiTheme="majorBidi" w:cstheme="majorBidi"/>
        </w:rPr>
      </w:pPr>
      <w:r w:rsidRPr="00036CB9">
        <w:rPr>
          <w:rFonts w:asciiTheme="majorBidi" w:eastAsia="Times New Roman" w:hAnsiTheme="majorBidi" w:cstheme="majorBidi"/>
        </w:rPr>
        <w:t>Just beyond the emergents, in sheltered muck-bottomed areas in up to 4ft of water, the floating-leaf species White-water lily (</w:t>
      </w:r>
      <w:r w:rsidRPr="00036CB9">
        <w:rPr>
          <w:rFonts w:asciiTheme="majorBidi" w:eastAsia="Times New Roman" w:hAnsiTheme="majorBidi" w:cstheme="majorBidi"/>
          <w:i/>
          <w:iCs/>
        </w:rPr>
        <w:t>Nymphaea odorata</w:t>
      </w:r>
      <w:r w:rsidRPr="00036CB9">
        <w:rPr>
          <w:rFonts w:asciiTheme="majorBidi" w:eastAsia="Times New Roman" w:hAnsiTheme="majorBidi" w:cstheme="majorBidi"/>
        </w:rPr>
        <w:t xml:space="preserve">) was common throughout.  We also found a limited number of </w:t>
      </w:r>
      <w:r w:rsidR="002030C0" w:rsidRPr="00036CB9">
        <w:rPr>
          <w:rFonts w:asciiTheme="majorBidi" w:eastAsia="Times New Roman" w:hAnsiTheme="majorBidi" w:cstheme="majorBidi"/>
        </w:rPr>
        <w:t>Spatterdock (</w:t>
      </w:r>
      <w:r w:rsidR="002030C0" w:rsidRPr="00036CB9">
        <w:rPr>
          <w:rFonts w:asciiTheme="majorBidi" w:eastAsia="Times New Roman" w:hAnsiTheme="majorBidi" w:cstheme="majorBidi"/>
          <w:i/>
          <w:iCs/>
        </w:rPr>
        <w:t>Nuphar variegata</w:t>
      </w:r>
      <w:r w:rsidR="002030C0" w:rsidRPr="00036CB9">
        <w:rPr>
          <w:rFonts w:asciiTheme="majorBidi" w:eastAsia="Times New Roman" w:hAnsiTheme="majorBidi" w:cstheme="majorBidi"/>
        </w:rPr>
        <w:t>) and L</w:t>
      </w:r>
      <w:r w:rsidRPr="00036CB9">
        <w:rPr>
          <w:rFonts w:asciiTheme="majorBidi" w:eastAsia="Times New Roman" w:hAnsiTheme="majorBidi" w:cstheme="majorBidi"/>
        </w:rPr>
        <w:t>arge-leaf pondweed (</w:t>
      </w:r>
      <w:r w:rsidRPr="00036CB9">
        <w:rPr>
          <w:rFonts w:asciiTheme="majorBidi" w:eastAsia="Times New Roman" w:hAnsiTheme="majorBidi" w:cstheme="majorBidi"/>
          <w:i/>
          <w:iCs/>
        </w:rPr>
        <w:t>Potamogeton amplifolius</w:t>
      </w:r>
      <w:r w:rsidRPr="00036CB9">
        <w:rPr>
          <w:rFonts w:asciiTheme="majorBidi" w:eastAsia="Times New Roman" w:hAnsiTheme="majorBidi" w:cstheme="majorBidi"/>
        </w:rPr>
        <w:t>)</w:t>
      </w:r>
      <w:r w:rsidR="00462EE5" w:rsidRPr="00036CB9">
        <w:rPr>
          <w:rFonts w:asciiTheme="majorBidi" w:eastAsia="Times New Roman" w:hAnsiTheme="majorBidi" w:cstheme="majorBidi"/>
        </w:rPr>
        <w:t xml:space="preserve"> – a s</w:t>
      </w:r>
      <w:r w:rsidR="002030C0" w:rsidRPr="00036CB9">
        <w:rPr>
          <w:rFonts w:asciiTheme="majorBidi" w:eastAsia="Times New Roman" w:hAnsiTheme="majorBidi" w:cstheme="majorBidi"/>
        </w:rPr>
        <w:t xml:space="preserve">pecies that </w:t>
      </w:r>
      <w:r w:rsidR="00462EE5" w:rsidRPr="00036CB9">
        <w:rPr>
          <w:rFonts w:asciiTheme="majorBidi" w:eastAsia="Times New Roman" w:hAnsiTheme="majorBidi" w:cstheme="majorBidi"/>
        </w:rPr>
        <w:t xml:space="preserve">only </w:t>
      </w:r>
      <w:r w:rsidR="002030C0" w:rsidRPr="00036CB9">
        <w:rPr>
          <w:rFonts w:asciiTheme="majorBidi" w:eastAsia="Times New Roman" w:hAnsiTheme="majorBidi" w:cstheme="majorBidi"/>
        </w:rPr>
        <w:t xml:space="preserve">occasionally produces floating leaves in this habitat.  </w:t>
      </w:r>
      <w:r w:rsidRPr="00036CB9">
        <w:rPr>
          <w:rFonts w:asciiTheme="majorBidi" w:eastAsia="Times New Roman" w:hAnsiTheme="majorBidi" w:cstheme="majorBidi"/>
        </w:rPr>
        <w:t xml:space="preserve">The canopy cover these </w:t>
      </w:r>
      <w:r w:rsidR="00462EE5" w:rsidRPr="00036CB9">
        <w:rPr>
          <w:rFonts w:asciiTheme="majorBidi" w:eastAsia="Times New Roman" w:hAnsiTheme="majorBidi" w:cstheme="majorBidi"/>
        </w:rPr>
        <w:t>plants</w:t>
      </w:r>
      <w:r w:rsidRPr="00036CB9">
        <w:rPr>
          <w:rFonts w:asciiTheme="majorBidi" w:eastAsia="Times New Roman" w:hAnsiTheme="majorBidi" w:cstheme="majorBidi"/>
        </w:rPr>
        <w:t xml:space="preserve"> provide is often utilized by panfish and bass for protection.  </w:t>
      </w:r>
    </w:p>
    <w:p w14:paraId="68429306" w14:textId="77777777" w:rsidR="00F71E19" w:rsidRPr="00036CB9" w:rsidRDefault="00F71E19" w:rsidP="001F6A39">
      <w:pPr>
        <w:tabs>
          <w:tab w:val="left" w:pos="86"/>
          <w:tab w:val="left" w:pos="4464"/>
        </w:tabs>
        <w:rPr>
          <w:rFonts w:asciiTheme="majorBidi" w:eastAsia="Times New Roman" w:hAnsiTheme="majorBidi" w:cstheme="majorBidi"/>
        </w:rPr>
      </w:pPr>
    </w:p>
    <w:p w14:paraId="5D0F442A" w14:textId="77777777" w:rsidR="00A262AF" w:rsidRPr="00036CB9" w:rsidRDefault="00F71E19" w:rsidP="001F6A39">
      <w:pPr>
        <w:tabs>
          <w:tab w:val="left" w:pos="86"/>
          <w:tab w:val="left" w:pos="4464"/>
        </w:tabs>
        <w:spacing w:after="40"/>
        <w:rPr>
          <w:sz w:val="14"/>
          <w:szCs w:val="14"/>
        </w:rPr>
      </w:pPr>
      <w:r w:rsidRPr="00036CB9">
        <w:rPr>
          <w:noProof/>
          <w:sz w:val="14"/>
          <w:szCs w:val="14"/>
        </w:rPr>
        <w:drawing>
          <wp:inline distT="0" distB="0" distL="0" distR="0" wp14:anchorId="59FBE8E3" wp14:editId="30222A20">
            <wp:extent cx="2647950" cy="1737360"/>
            <wp:effectExtent l="38100" t="38100" r="38100" b="34290"/>
            <wp:docPr id="486" name="Picture 13"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13" descr="Graphical user interface, application, website&#10;&#10;Description automatically generated"/>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264795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036CB9">
        <w:rPr>
          <w:rFonts w:eastAsia="Times New Roman"/>
        </w:rPr>
        <w:t xml:space="preserve"> </w:t>
      </w:r>
      <w:r w:rsidRPr="00036CB9">
        <w:rPr>
          <w:noProof/>
          <w:sz w:val="14"/>
          <w:szCs w:val="14"/>
        </w:rPr>
        <w:drawing>
          <wp:inline distT="0" distB="0" distL="0" distR="0" wp14:anchorId="29B6E96A" wp14:editId="69254E8A">
            <wp:extent cx="2651760" cy="1737360"/>
            <wp:effectExtent l="38100" t="38100" r="34290" b="34290"/>
            <wp:docPr id="487" name="Picture 10" descr="http://www.chicagobotanic.org/shoreline/species/images/nuphar_variegata_flower-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hicagobotanic.org/shoreline/species/images/nuphar_variegata_flower-large.jpg"/>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00A262AF" w:rsidRPr="00036CB9">
        <w:rPr>
          <w:sz w:val="14"/>
          <w:szCs w:val="14"/>
        </w:rPr>
        <w:t xml:space="preserve"> </w:t>
      </w:r>
    </w:p>
    <w:p w14:paraId="2DB6EA2F" w14:textId="77777777" w:rsidR="00A262AF" w:rsidRPr="00036CB9" w:rsidRDefault="00A262AF" w:rsidP="00462EE5">
      <w:pPr>
        <w:tabs>
          <w:tab w:val="left" w:pos="86"/>
          <w:tab w:val="left" w:pos="4464"/>
        </w:tabs>
        <w:rPr>
          <w:sz w:val="14"/>
          <w:szCs w:val="14"/>
        </w:rPr>
      </w:pPr>
      <w:r w:rsidRPr="00036CB9">
        <w:rPr>
          <w:sz w:val="14"/>
          <w:szCs w:val="14"/>
        </w:rPr>
        <w:tab/>
        <w:t>White water lily (Falkner 2011)</w:t>
      </w:r>
      <w:r w:rsidRPr="00036CB9">
        <w:rPr>
          <w:sz w:val="14"/>
          <w:szCs w:val="14"/>
        </w:rPr>
        <w:tab/>
        <w:t>Spatterdock (CBG 2014)</w:t>
      </w:r>
    </w:p>
    <w:p w14:paraId="5D42C844" w14:textId="77777777" w:rsidR="00A262AF" w:rsidRPr="00036CB9" w:rsidRDefault="00A262AF" w:rsidP="001F6A39">
      <w:pPr>
        <w:tabs>
          <w:tab w:val="left" w:pos="86"/>
          <w:tab w:val="left" w:pos="4464"/>
        </w:tabs>
        <w:rPr>
          <w:rFonts w:asciiTheme="majorBidi" w:eastAsia="Times New Roman" w:hAnsiTheme="majorBidi" w:cstheme="majorBidi"/>
          <w:sz w:val="14"/>
          <w:szCs w:val="14"/>
        </w:rPr>
      </w:pPr>
    </w:p>
    <w:p w14:paraId="6609C592" w14:textId="1C6699B3" w:rsidR="00F71E19" w:rsidRPr="00036CB9" w:rsidRDefault="00F71E19" w:rsidP="001F6A39">
      <w:pPr>
        <w:tabs>
          <w:tab w:val="left" w:pos="86"/>
          <w:tab w:val="left" w:pos="4464"/>
        </w:tabs>
        <w:spacing w:after="40"/>
        <w:rPr>
          <w:rFonts w:eastAsia="Times New Roman"/>
          <w:sz w:val="14"/>
          <w:szCs w:val="14"/>
        </w:rPr>
      </w:pPr>
      <w:r w:rsidRPr="00036CB9">
        <w:rPr>
          <w:noProof/>
        </w:rPr>
        <w:drawing>
          <wp:inline distT="0" distB="0" distL="0" distR="0" wp14:anchorId="5742E577" wp14:editId="3C69DE32">
            <wp:extent cx="2651760" cy="1737360"/>
            <wp:effectExtent l="38100" t="38100" r="34290" b="34290"/>
            <wp:docPr id="478" name="Picture 34" descr="https://www.minnesotawildflowers.info/udata/r9ndp23q/pd3/potamogeton-amplifolius-07201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minnesotawildflowers.info/udata/r9ndp23q/pd3/potamogeton-amplifolius-072017-18.jpg"/>
                    <pic:cNvPicPr>
                      <a:picLocks noChangeAspect="1" noChangeArrowheads="1"/>
                    </pic:cNvPicPr>
                  </pic:nvPicPr>
                  <pic:blipFill rotWithShape="1">
                    <a:blip r:embed="rId52" cstate="screen">
                      <a:extLst>
                        <a:ext uri="{28A0092B-C50C-407E-A947-70E740481C1C}">
                          <a14:useLocalDpi xmlns:a14="http://schemas.microsoft.com/office/drawing/2010/main"/>
                        </a:ext>
                      </a:extLst>
                    </a:blip>
                    <a:src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r w:rsidRPr="00036CB9">
        <w:rPr>
          <w:noProof/>
        </w:rPr>
        <w:t xml:space="preserve"> </w:t>
      </w:r>
      <w:r w:rsidR="001F6A39" w:rsidRPr="00036CB9">
        <w:rPr>
          <w:rFonts w:eastAsia="Times New Roman"/>
          <w:noProof/>
          <w:sz w:val="14"/>
          <w:szCs w:val="14"/>
        </w:rPr>
        <w:drawing>
          <wp:inline distT="0" distB="0" distL="0" distR="0" wp14:anchorId="27232DA3" wp14:editId="0B9A963E">
            <wp:extent cx="2651760" cy="1737360"/>
            <wp:effectExtent l="38100" t="38100" r="34290" b="34290"/>
            <wp:docPr id="496" name="Picture 28" descr="http://www.cedareden.com/aquaplants/images/P828419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http://www.cedareden.com/aquaplants/images/P8284196.jpg"/>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1FED6F52" w14:textId="10FCCBB9" w:rsidR="00F71E19" w:rsidRPr="00036CB9" w:rsidRDefault="00F71E19" w:rsidP="001F6A39">
      <w:pPr>
        <w:tabs>
          <w:tab w:val="left" w:pos="86"/>
          <w:tab w:val="left" w:pos="4464"/>
        </w:tabs>
        <w:rPr>
          <w:sz w:val="14"/>
          <w:szCs w:val="14"/>
        </w:rPr>
      </w:pPr>
      <w:r w:rsidRPr="00036CB9">
        <w:rPr>
          <w:sz w:val="14"/>
          <w:szCs w:val="14"/>
        </w:rPr>
        <w:tab/>
        <w:t xml:space="preserve">Large-leaf pondweed </w:t>
      </w:r>
      <w:r w:rsidRPr="00036CB9">
        <w:rPr>
          <w:rFonts w:asciiTheme="majorBidi" w:hAnsiTheme="majorBidi" w:cstheme="majorBidi"/>
          <w:sz w:val="14"/>
          <w:szCs w:val="14"/>
        </w:rPr>
        <w:t>(</w:t>
      </w:r>
      <w:r w:rsidRPr="00036CB9">
        <w:rPr>
          <w:sz w:val="14"/>
          <w:szCs w:val="14"/>
        </w:rPr>
        <w:t>Dziuk 2018</w:t>
      </w:r>
      <w:r w:rsidRPr="00036CB9">
        <w:rPr>
          <w:rFonts w:asciiTheme="majorBidi" w:hAnsiTheme="majorBidi" w:cstheme="majorBidi"/>
          <w:sz w:val="14"/>
          <w:szCs w:val="14"/>
        </w:rPr>
        <w:t>)</w:t>
      </w:r>
      <w:r w:rsidRPr="00036CB9">
        <w:rPr>
          <w:rFonts w:asciiTheme="majorBidi" w:hAnsiTheme="majorBidi" w:cstheme="majorBidi"/>
          <w:sz w:val="14"/>
          <w:szCs w:val="14"/>
        </w:rPr>
        <w:tab/>
      </w:r>
      <w:r w:rsidR="001F6A39" w:rsidRPr="00036CB9">
        <w:rPr>
          <w:sz w:val="14"/>
          <w:szCs w:val="14"/>
        </w:rPr>
        <w:t>Large-leaf pondweed (Martin 2002)</w:t>
      </w:r>
    </w:p>
    <w:p w14:paraId="078AAF0F" w14:textId="77777777" w:rsidR="00F71E19" w:rsidRPr="00036CB9" w:rsidRDefault="00F71E19" w:rsidP="001F6A39">
      <w:pPr>
        <w:tabs>
          <w:tab w:val="left" w:pos="86"/>
          <w:tab w:val="left" w:pos="4464"/>
        </w:tabs>
        <w:rPr>
          <w:rFonts w:asciiTheme="majorBidi" w:eastAsia="Times New Roman" w:hAnsiTheme="majorBidi" w:cstheme="majorBidi"/>
        </w:rPr>
      </w:pPr>
    </w:p>
    <w:p w14:paraId="09AF6FA1" w14:textId="77777777" w:rsidR="00C5218B" w:rsidRPr="00036CB9" w:rsidRDefault="00C5218B" w:rsidP="001F6A39">
      <w:pPr>
        <w:tabs>
          <w:tab w:val="left" w:pos="86"/>
          <w:tab w:val="left" w:pos="4464"/>
        </w:tabs>
        <w:rPr>
          <w:rFonts w:asciiTheme="majorBidi" w:eastAsia="Times New Roman" w:hAnsiTheme="majorBidi" w:cstheme="majorBidi"/>
        </w:rPr>
      </w:pPr>
    </w:p>
    <w:p w14:paraId="629520DF" w14:textId="75DCBE7D" w:rsidR="00C5218B" w:rsidRPr="00036CB9" w:rsidRDefault="00C5218B" w:rsidP="001F6A39">
      <w:pPr>
        <w:tabs>
          <w:tab w:val="left" w:pos="86"/>
          <w:tab w:val="left" w:pos="4464"/>
        </w:tabs>
        <w:rPr>
          <w:rFonts w:asciiTheme="majorBidi" w:eastAsia="Times New Roman" w:hAnsiTheme="majorBidi" w:cstheme="majorBidi"/>
        </w:rPr>
      </w:pPr>
    </w:p>
    <w:p w14:paraId="3084C296" w14:textId="77777777" w:rsidR="00462EE5" w:rsidRPr="00036CB9" w:rsidRDefault="00462EE5" w:rsidP="001F6A39">
      <w:pPr>
        <w:tabs>
          <w:tab w:val="left" w:pos="86"/>
          <w:tab w:val="left" w:pos="4464"/>
        </w:tabs>
        <w:rPr>
          <w:rFonts w:asciiTheme="majorBidi" w:eastAsia="Times New Roman" w:hAnsiTheme="majorBidi" w:cstheme="majorBidi"/>
        </w:rPr>
      </w:pPr>
    </w:p>
    <w:p w14:paraId="6E6A75AA" w14:textId="00C01287" w:rsidR="00F71E19" w:rsidRPr="00036CB9" w:rsidRDefault="00F71E19" w:rsidP="001F6A39">
      <w:pPr>
        <w:tabs>
          <w:tab w:val="left" w:pos="86"/>
          <w:tab w:val="left" w:pos="4464"/>
        </w:tabs>
        <w:rPr>
          <w:rFonts w:asciiTheme="majorBidi" w:eastAsia="Times New Roman" w:hAnsiTheme="majorBidi" w:cstheme="majorBidi"/>
        </w:rPr>
      </w:pPr>
      <w:r w:rsidRPr="00036CB9">
        <w:rPr>
          <w:rFonts w:asciiTheme="majorBidi" w:eastAsia="Times New Roman" w:hAnsiTheme="majorBidi" w:cstheme="majorBidi"/>
        </w:rPr>
        <w:t>Growing among the lilypads, we frequently encountered the submergent species Coontail (</w:t>
      </w:r>
      <w:r w:rsidRPr="00036CB9">
        <w:rPr>
          <w:rFonts w:asciiTheme="majorBidi" w:eastAsia="Times New Roman" w:hAnsiTheme="majorBidi" w:cstheme="majorBidi"/>
          <w:i/>
          <w:iCs/>
        </w:rPr>
        <w:t>Ceratophyllum demersum</w:t>
      </w:r>
      <w:r w:rsidRPr="00036CB9">
        <w:rPr>
          <w:rFonts w:asciiTheme="majorBidi" w:eastAsia="Times New Roman" w:hAnsiTheme="majorBidi" w:cstheme="majorBidi"/>
        </w:rPr>
        <w:t>) and Common waterweed (</w:t>
      </w:r>
      <w:r w:rsidRPr="00036CB9">
        <w:rPr>
          <w:rFonts w:asciiTheme="majorBidi" w:eastAsia="Times New Roman" w:hAnsiTheme="majorBidi" w:cstheme="majorBidi"/>
          <w:i/>
          <w:iCs/>
        </w:rPr>
        <w:t>Elodea canadensis</w:t>
      </w:r>
      <w:r w:rsidRPr="00036CB9">
        <w:rPr>
          <w:rFonts w:asciiTheme="majorBidi" w:eastAsia="Times New Roman" w:hAnsiTheme="majorBidi" w:cstheme="majorBidi"/>
        </w:rPr>
        <w:t>).  In addition to these plants, a large number of “duckweeds” including Small duckweed (</w:t>
      </w:r>
      <w:r w:rsidRPr="00036CB9">
        <w:rPr>
          <w:rFonts w:asciiTheme="majorBidi" w:eastAsia="Times New Roman" w:hAnsiTheme="majorBidi" w:cstheme="majorBidi"/>
          <w:i/>
          <w:iCs/>
        </w:rPr>
        <w:t>Lemna minor</w:t>
      </w:r>
      <w:r w:rsidRPr="00036CB9">
        <w:rPr>
          <w:rFonts w:asciiTheme="majorBidi" w:eastAsia="Times New Roman" w:hAnsiTheme="majorBidi" w:cstheme="majorBidi"/>
        </w:rPr>
        <w:t>), Large duckweed (</w:t>
      </w:r>
      <w:r w:rsidRPr="00036CB9">
        <w:rPr>
          <w:rFonts w:asciiTheme="majorBidi" w:eastAsia="Times New Roman" w:hAnsiTheme="majorBidi" w:cstheme="majorBidi"/>
          <w:i/>
          <w:iCs/>
        </w:rPr>
        <w:t>Spirodela polyrhiza</w:t>
      </w:r>
      <w:r w:rsidRPr="00036CB9">
        <w:rPr>
          <w:rFonts w:asciiTheme="majorBidi" w:eastAsia="Times New Roman" w:hAnsiTheme="majorBidi" w:cstheme="majorBidi"/>
        </w:rPr>
        <w:t>), and Common watermeal (</w:t>
      </w:r>
      <w:r w:rsidRPr="00036CB9">
        <w:rPr>
          <w:rFonts w:asciiTheme="majorBidi" w:eastAsia="Times New Roman" w:hAnsiTheme="majorBidi" w:cstheme="majorBidi"/>
          <w:i/>
          <w:iCs/>
        </w:rPr>
        <w:t>Wolffia columbiana</w:t>
      </w:r>
      <w:r w:rsidRPr="00036CB9">
        <w:rPr>
          <w:rFonts w:asciiTheme="majorBidi" w:eastAsia="Times New Roman" w:hAnsiTheme="majorBidi" w:cstheme="majorBidi"/>
        </w:rPr>
        <w:t xml:space="preserve">) were often found floating among the lilypads and emergents.  </w:t>
      </w:r>
    </w:p>
    <w:p w14:paraId="0530E2D6" w14:textId="77777777" w:rsidR="00F71E19" w:rsidRPr="00036CB9" w:rsidRDefault="00F71E19" w:rsidP="001F6A39">
      <w:pPr>
        <w:tabs>
          <w:tab w:val="left" w:pos="86"/>
          <w:tab w:val="left" w:pos="4464"/>
        </w:tabs>
        <w:rPr>
          <w:rFonts w:asciiTheme="majorBidi" w:eastAsia="Times New Roman" w:hAnsiTheme="majorBidi" w:cstheme="majorBidi"/>
        </w:rPr>
      </w:pPr>
    </w:p>
    <w:p w14:paraId="3F7AEAC2" w14:textId="77777777" w:rsidR="00F71E19" w:rsidRPr="00036CB9" w:rsidRDefault="00F71E19" w:rsidP="00C5218B">
      <w:pPr>
        <w:tabs>
          <w:tab w:val="left" w:pos="86"/>
          <w:tab w:val="left" w:pos="4464"/>
        </w:tabs>
        <w:spacing w:after="40"/>
        <w:rPr>
          <w:rFonts w:asciiTheme="majorBidi" w:hAnsiTheme="majorBidi" w:cstheme="majorBidi"/>
        </w:rPr>
      </w:pPr>
      <w:r w:rsidRPr="00036CB9">
        <w:rPr>
          <w:rFonts w:asciiTheme="majorBidi" w:hAnsiTheme="majorBidi" w:cstheme="majorBidi"/>
          <w:noProof/>
        </w:rPr>
        <w:drawing>
          <wp:inline distT="0" distB="0" distL="0" distR="0" wp14:anchorId="6DCA0D95" wp14:editId="7B780F33">
            <wp:extent cx="2651760" cy="1737360"/>
            <wp:effectExtent l="38100" t="38100" r="34290" b="34290"/>
            <wp:docPr id="489" name="Picture 25" descr="http://cfb.unh.edu/phycokey/Choices/Anomalous_Items/aquatic_macrophytes/submerged_leaves/CERATOPHYLLUM/Ceratophyllum_07_600x449_demersum_biolib.c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http://cfb.unh.edu/phycokey/Choices/Anomalous_Items/aquatic_macrophytes/submerged_leaves/CERATOPHYLLUM/Ceratophyllum_07_600x449_demersum_biolib.cz.jpg"/>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036CB9">
        <w:rPr>
          <w:noProof/>
        </w:rPr>
        <w:t xml:space="preserve"> </w:t>
      </w:r>
      <w:r w:rsidRPr="00036CB9">
        <w:rPr>
          <w:rFonts w:asciiTheme="majorBidi" w:hAnsiTheme="majorBidi" w:cstheme="majorBidi"/>
          <w:noProof/>
        </w:rPr>
        <w:drawing>
          <wp:inline distT="0" distB="0" distL="0" distR="0" wp14:anchorId="47EC2451" wp14:editId="493A1CF4">
            <wp:extent cx="2651760" cy="1737360"/>
            <wp:effectExtent l="38100" t="38100" r="34290" b="34290"/>
            <wp:docPr id="490" name="Picture 11" descr="http://upload.wikimedia.org/wikipedia/commons/thumb/d/de/ElodeaCanadensisFlowering.jpg/640px-ElodeaCanadensisFlowerin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d/de/ElodeaCanadensisFlowering.jpg/640px-ElodeaCanadensisFlowering.jpg"/>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a:solidFill>
                        <a:srgbClr val="000000"/>
                      </a:solidFill>
                      <a:prstDash val="solid"/>
                      <a:miter lim="800000"/>
                    </a:ln>
                    <a:effectLst/>
                  </pic:spPr>
                </pic:pic>
              </a:graphicData>
            </a:graphic>
          </wp:inline>
        </w:drawing>
      </w:r>
    </w:p>
    <w:p w14:paraId="698CE519" w14:textId="77777777" w:rsidR="00A262AF" w:rsidRPr="00036CB9" w:rsidRDefault="00A262AF" w:rsidP="001F6A39">
      <w:pPr>
        <w:tabs>
          <w:tab w:val="left" w:pos="86"/>
          <w:tab w:val="left" w:pos="4464"/>
        </w:tabs>
        <w:rPr>
          <w:rFonts w:asciiTheme="majorBidi" w:hAnsiTheme="majorBidi" w:cstheme="majorBidi"/>
          <w:sz w:val="14"/>
          <w:szCs w:val="14"/>
        </w:rPr>
      </w:pPr>
      <w:r w:rsidRPr="00036CB9">
        <w:rPr>
          <w:rFonts w:asciiTheme="majorBidi" w:hAnsiTheme="majorBidi" w:cstheme="majorBidi"/>
          <w:sz w:val="14"/>
          <w:szCs w:val="14"/>
        </w:rPr>
        <w:tab/>
        <w:t>Coontail (Hassler 2011)</w:t>
      </w:r>
      <w:r w:rsidRPr="00036CB9">
        <w:rPr>
          <w:rFonts w:asciiTheme="majorBidi" w:hAnsiTheme="majorBidi" w:cstheme="majorBidi"/>
          <w:sz w:val="14"/>
          <w:szCs w:val="14"/>
        </w:rPr>
        <w:tab/>
        <w:t xml:space="preserve">Common waterweed (Fischer 2011) </w:t>
      </w:r>
    </w:p>
    <w:p w14:paraId="5D3DDB01" w14:textId="77777777" w:rsidR="00A262AF" w:rsidRPr="00036CB9" w:rsidRDefault="00A262AF" w:rsidP="001F6A39">
      <w:pPr>
        <w:tabs>
          <w:tab w:val="left" w:pos="86"/>
          <w:tab w:val="left" w:pos="4464"/>
        </w:tabs>
        <w:rPr>
          <w:rFonts w:asciiTheme="majorBidi" w:eastAsia="Times New Roman" w:hAnsiTheme="majorBidi" w:cstheme="majorBidi"/>
          <w:sz w:val="14"/>
          <w:szCs w:val="14"/>
        </w:rPr>
      </w:pPr>
      <w:r w:rsidRPr="00036CB9">
        <w:rPr>
          <w:rFonts w:asciiTheme="majorBidi" w:eastAsia="Times New Roman" w:hAnsiTheme="majorBidi" w:cstheme="majorBidi"/>
          <w:sz w:val="14"/>
          <w:szCs w:val="14"/>
        </w:rPr>
        <w:t xml:space="preserve"> </w:t>
      </w:r>
    </w:p>
    <w:p w14:paraId="5DD8B107" w14:textId="77777777" w:rsidR="001F6A39" w:rsidRPr="00036CB9" w:rsidRDefault="001F6A39" w:rsidP="001F6A39">
      <w:pPr>
        <w:tabs>
          <w:tab w:val="left" w:pos="86"/>
          <w:tab w:val="left" w:pos="4507"/>
        </w:tabs>
        <w:spacing w:after="40"/>
        <w:rPr>
          <w:rFonts w:asciiTheme="majorBidi" w:eastAsia="Times New Roman" w:hAnsiTheme="majorBidi" w:cstheme="majorBidi"/>
          <w:sz w:val="10"/>
          <w:szCs w:val="10"/>
        </w:rPr>
      </w:pPr>
      <w:r w:rsidRPr="00036CB9">
        <w:rPr>
          <w:rFonts w:asciiTheme="majorBidi" w:eastAsia="Times New Roman" w:hAnsiTheme="majorBidi" w:cstheme="majorBidi"/>
          <w:noProof/>
        </w:rPr>
        <w:drawing>
          <wp:inline distT="0" distB="0" distL="0" distR="0" wp14:anchorId="38416698" wp14:editId="40099F66">
            <wp:extent cx="2651760" cy="1733550"/>
            <wp:effectExtent l="38100" t="38100" r="34290" b="38100"/>
            <wp:docPr id="293" name="Picture 2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6" descr="A screenshot of a computer&#10;&#10;Description automatically generated with medium confidence"/>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651760" cy="173355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036CB9">
        <w:rPr>
          <w:rFonts w:eastAsia="Times New Roman"/>
        </w:rPr>
        <w:t xml:space="preserve"> </w:t>
      </w:r>
      <w:r w:rsidRPr="00036CB9">
        <w:rPr>
          <w:rFonts w:asciiTheme="majorBidi" w:eastAsia="Times New Roman" w:hAnsiTheme="majorBidi" w:cstheme="majorBidi"/>
          <w:noProof/>
          <w:sz w:val="10"/>
          <w:szCs w:val="10"/>
        </w:rPr>
        <w:drawing>
          <wp:inline distT="0" distB="0" distL="0" distR="0" wp14:anchorId="4C34DF26" wp14:editId="23619F81">
            <wp:extent cx="1179195" cy="1735455"/>
            <wp:effectExtent l="38100" t="38100" r="40005" b="36195"/>
            <wp:docPr id="457" name="Picture 14" descr="http://1.bp.blogspot.com/-9C6Yb4eDNGQ/Umjqe0ICb0I/AAAAAAAAAn0/l84UiTldRfo/s400/DSC04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bp.blogspot.com/-9C6Yb4eDNGQ/Umjqe0ICb0I/AAAAAAAAAn0/l84UiTldRfo/s400/DSC04787.JPG"/>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1179195" cy="1735455"/>
                    </a:xfrm>
                    <a:prstGeom prst="rect">
                      <a:avLst/>
                    </a:prstGeom>
                    <a:ln w="28575" cap="sq">
                      <a:solidFill>
                        <a:srgbClr val="000000"/>
                      </a:solidFill>
                      <a:prstDash val="solid"/>
                      <a:miter lim="800000"/>
                    </a:ln>
                    <a:effectLst/>
                  </pic:spPr>
                </pic:pic>
              </a:graphicData>
            </a:graphic>
          </wp:inline>
        </w:drawing>
      </w:r>
      <w:r w:rsidRPr="00036CB9">
        <w:rPr>
          <w:rFonts w:eastAsia="Times New Roman"/>
          <w:sz w:val="8"/>
          <w:szCs w:val="8"/>
        </w:rPr>
        <w:t xml:space="preserve"> </w:t>
      </w:r>
      <w:r w:rsidRPr="00036CB9">
        <w:rPr>
          <w:rFonts w:asciiTheme="majorBidi" w:eastAsia="Times New Roman" w:hAnsiTheme="majorBidi" w:cstheme="majorBidi"/>
          <w:noProof/>
          <w:sz w:val="10"/>
          <w:szCs w:val="10"/>
        </w:rPr>
        <w:drawing>
          <wp:inline distT="0" distB="0" distL="0" distR="0" wp14:anchorId="7330E483" wp14:editId="35BB6ED3">
            <wp:extent cx="1365885" cy="1737360"/>
            <wp:effectExtent l="38100" t="38100" r="43815" b="34290"/>
            <wp:docPr id="459" name="Picture 8" descr="http://1.bp.blogspot.com/-bzEQKM3wZwc/UGSbLFO0SII/AAAAAAAAKys/YSGV8k5iz00/s1600/Spirodela%2Bpolyrhiza%2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bp.blogspot.com/-bzEQKM3wZwc/UGSbLFO0SII/AAAAAAAAKys/YSGV8k5iz00/s1600/Spirodela%2Bpolyrhiza%2B01.JPG"/>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1365885" cy="1737360"/>
                    </a:xfrm>
                    <a:prstGeom prst="rect">
                      <a:avLst/>
                    </a:prstGeom>
                    <a:ln w="28575" cap="sq">
                      <a:solidFill>
                        <a:srgbClr val="000000"/>
                      </a:solidFill>
                      <a:prstDash val="solid"/>
                      <a:miter lim="800000"/>
                    </a:ln>
                    <a:effectLst/>
                  </pic:spPr>
                </pic:pic>
              </a:graphicData>
            </a:graphic>
          </wp:inline>
        </w:drawing>
      </w:r>
    </w:p>
    <w:p w14:paraId="5D0C345B" w14:textId="77777777" w:rsidR="00A262AF" w:rsidRPr="00036CB9" w:rsidRDefault="00A262AF" w:rsidP="00A262AF">
      <w:pPr>
        <w:tabs>
          <w:tab w:val="left" w:pos="86"/>
          <w:tab w:val="left" w:pos="4507"/>
        </w:tabs>
        <w:ind w:right="90"/>
        <w:rPr>
          <w:rFonts w:asciiTheme="majorBidi" w:hAnsiTheme="majorBidi" w:cstheme="majorBidi"/>
          <w:sz w:val="14"/>
          <w:szCs w:val="14"/>
        </w:rPr>
      </w:pPr>
      <w:r w:rsidRPr="00036CB9">
        <w:rPr>
          <w:rFonts w:asciiTheme="majorBidi" w:hAnsiTheme="majorBidi" w:cstheme="majorBidi"/>
          <w:sz w:val="14"/>
          <w:szCs w:val="14"/>
        </w:rPr>
        <w:tab/>
        <w:t>Small duckweed and Common watermeal (Kieron 2011)</w:t>
      </w:r>
      <w:r w:rsidRPr="00036CB9">
        <w:rPr>
          <w:rFonts w:asciiTheme="majorBidi" w:hAnsiTheme="majorBidi" w:cstheme="majorBidi"/>
          <w:sz w:val="14"/>
          <w:szCs w:val="14"/>
        </w:rPr>
        <w:tab/>
        <w:t>Large duckweed (Thomas 2022)</w:t>
      </w:r>
      <w:r w:rsidRPr="00036CB9">
        <w:rPr>
          <w:rFonts w:asciiTheme="majorBidi" w:hAnsiTheme="majorBidi" w:cstheme="majorBidi"/>
          <w:sz w:val="14"/>
          <w:szCs w:val="14"/>
        </w:rPr>
        <w:tab/>
      </w:r>
    </w:p>
    <w:p w14:paraId="1102A383" w14:textId="77777777" w:rsidR="00F71E19" w:rsidRPr="00036CB9" w:rsidRDefault="00F71E19" w:rsidP="001F6A39">
      <w:pPr>
        <w:tabs>
          <w:tab w:val="left" w:pos="86"/>
          <w:tab w:val="left" w:pos="4464"/>
        </w:tabs>
        <w:rPr>
          <w:rFonts w:asciiTheme="majorBidi" w:hAnsiTheme="majorBidi" w:cstheme="majorBidi"/>
          <w:sz w:val="14"/>
          <w:szCs w:val="14"/>
        </w:rPr>
      </w:pPr>
    </w:p>
    <w:p w14:paraId="4152E2EB"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3432C87E"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5B70412A"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75748A4A"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3EC510EE"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62EE55C2"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414B766E"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55B7BB28"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3881A913"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7303E3E2"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76C08539"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3C266A6E"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7B94C860"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1A4DC58A" w14:textId="77777777" w:rsidR="00C5218B" w:rsidRPr="00036CB9" w:rsidRDefault="00C5218B" w:rsidP="001F6A39">
      <w:pPr>
        <w:tabs>
          <w:tab w:val="left" w:pos="86"/>
          <w:tab w:val="left" w:pos="4464"/>
        </w:tabs>
        <w:spacing w:after="40"/>
        <w:rPr>
          <w:rFonts w:asciiTheme="majorBidi" w:eastAsia="Times New Roman" w:hAnsiTheme="majorBidi" w:cstheme="majorBidi"/>
        </w:rPr>
      </w:pPr>
    </w:p>
    <w:p w14:paraId="0EA53FA7" w14:textId="15D7FE91" w:rsidR="00F71E19" w:rsidRPr="00036CB9" w:rsidRDefault="00F71E19" w:rsidP="00462EE5">
      <w:pPr>
        <w:tabs>
          <w:tab w:val="left" w:pos="86"/>
          <w:tab w:val="left" w:pos="4464"/>
        </w:tabs>
      </w:pPr>
      <w:r w:rsidRPr="00036CB9">
        <w:rPr>
          <w:rFonts w:asciiTheme="majorBidi" w:eastAsia="Times New Roman" w:hAnsiTheme="majorBidi" w:cstheme="majorBidi"/>
        </w:rPr>
        <w:t>Shallow rocky areas were almost entirely devoid of plants, and most pure sand and sandy-muck areas also had limiting rooted plant growth.  Even when plants were present, t</w:t>
      </w:r>
      <w:r w:rsidRPr="00036CB9">
        <w:rPr>
          <w:rFonts w:eastAsia="Times New Roman"/>
        </w:rPr>
        <w:t xml:space="preserve">hese nutrient-poor substrates tended to have low total biomass as they provide habitat most suited to relatively fine-leaved species.  In this environment, we found </w:t>
      </w:r>
      <w:r w:rsidR="00F24906" w:rsidRPr="00036CB9">
        <w:rPr>
          <w:rFonts w:eastAsia="Times New Roman"/>
        </w:rPr>
        <w:t xml:space="preserve">scattered </w:t>
      </w:r>
      <w:r w:rsidR="001F6A39" w:rsidRPr="00036CB9">
        <w:rPr>
          <w:rFonts w:eastAsia="Times New Roman"/>
        </w:rPr>
        <w:t>Needle spikerush</w:t>
      </w:r>
      <w:r w:rsidRPr="00036CB9">
        <w:rPr>
          <w:rFonts w:eastAsia="Times New Roman"/>
        </w:rPr>
        <w:t xml:space="preserve"> (</w:t>
      </w:r>
      <w:r w:rsidR="001F6A39" w:rsidRPr="00036CB9">
        <w:rPr>
          <w:rFonts w:eastAsia="Times New Roman"/>
          <w:i/>
          <w:iCs/>
        </w:rPr>
        <w:t>Eleocharis acicularis</w:t>
      </w:r>
      <w:r w:rsidRPr="00036CB9">
        <w:rPr>
          <w:rFonts w:eastAsia="Times New Roman"/>
        </w:rPr>
        <w:t>)</w:t>
      </w:r>
      <w:r w:rsidR="00F24906" w:rsidRPr="00036CB9">
        <w:rPr>
          <w:rFonts w:eastAsia="Times New Roman"/>
        </w:rPr>
        <w:t xml:space="preserve"> – which also grew as an emergent on floating-bogs</w:t>
      </w:r>
      <w:r w:rsidRPr="00036CB9">
        <w:rPr>
          <w:rFonts w:eastAsia="Times New Roman"/>
        </w:rPr>
        <w:t>, Water star-grass (</w:t>
      </w:r>
      <w:r w:rsidRPr="00036CB9">
        <w:rPr>
          <w:rFonts w:eastAsia="Times New Roman"/>
          <w:i/>
        </w:rPr>
        <w:t>Heteranthera dubia</w:t>
      </w:r>
      <w:r w:rsidRPr="00036CB9">
        <w:rPr>
          <w:rFonts w:eastAsia="Times New Roman"/>
        </w:rPr>
        <w:t>), Slender naiad (</w:t>
      </w:r>
      <w:r w:rsidRPr="00036CB9">
        <w:rPr>
          <w:rFonts w:eastAsia="Times New Roman"/>
          <w:i/>
        </w:rPr>
        <w:t>Najas flexilis</w:t>
      </w:r>
      <w:r w:rsidRPr="00036CB9">
        <w:rPr>
          <w:rFonts w:eastAsia="Times New Roman"/>
        </w:rPr>
        <w:t>), Clasping-leaf pondweed (</w:t>
      </w:r>
      <w:r w:rsidRPr="00036CB9">
        <w:rPr>
          <w:rFonts w:eastAsia="Times New Roman"/>
          <w:i/>
          <w:iCs/>
        </w:rPr>
        <w:t>Potamogeton richardsonii</w:t>
      </w:r>
      <w:r w:rsidRPr="00036CB9">
        <w:rPr>
          <w:rFonts w:eastAsia="Times New Roman"/>
        </w:rPr>
        <w:t>), and Wild celery (</w:t>
      </w:r>
      <w:r w:rsidRPr="00036CB9">
        <w:rPr>
          <w:rFonts w:eastAsia="Times New Roman"/>
          <w:i/>
          <w:iCs/>
        </w:rPr>
        <w:t>Vallisneria americana</w:t>
      </w:r>
      <w:r w:rsidRPr="00036CB9">
        <w:rPr>
          <w:rFonts w:eastAsia="Times New Roman"/>
        </w:rPr>
        <w:t xml:space="preserve">).  </w:t>
      </w:r>
      <w:r w:rsidRPr="00036CB9">
        <w:t>The roots, shoots, and seeds of these species are heavily utilized by both resident and migratory waterfowl for food.  They also provide important habitat for the lake’s fish throughout their lifecycles, as well as a myriad of invertebrates like scuds, dragonfly and mayfly nymphs, and snails.</w:t>
      </w:r>
    </w:p>
    <w:p w14:paraId="7487A409" w14:textId="77777777" w:rsidR="00F71E19" w:rsidRPr="00036CB9" w:rsidRDefault="00F71E19" w:rsidP="00462EE5">
      <w:pPr>
        <w:tabs>
          <w:tab w:val="left" w:pos="86"/>
          <w:tab w:val="left" w:pos="4464"/>
        </w:tabs>
        <w:rPr>
          <w:rFonts w:eastAsia="Times New Roman"/>
        </w:rPr>
      </w:pPr>
    </w:p>
    <w:p w14:paraId="12ACDA38" w14:textId="59E0B5FD" w:rsidR="00F71E19" w:rsidRPr="00036CB9" w:rsidRDefault="001F6A39" w:rsidP="001F6A39">
      <w:pPr>
        <w:tabs>
          <w:tab w:val="left" w:pos="86"/>
          <w:tab w:val="left" w:pos="4464"/>
        </w:tabs>
        <w:spacing w:after="40"/>
        <w:rPr>
          <w:rFonts w:eastAsia="Times New Roman"/>
        </w:rPr>
      </w:pPr>
      <w:r w:rsidRPr="00036CB9">
        <w:rPr>
          <w:rFonts w:eastAsia="Times New Roman"/>
          <w:noProof/>
          <w:sz w:val="14"/>
          <w:szCs w:val="14"/>
        </w:rPr>
        <w:drawing>
          <wp:inline distT="0" distB="0" distL="0" distR="0" wp14:anchorId="29D71804" wp14:editId="3BC12A18">
            <wp:extent cx="2651760" cy="1737360"/>
            <wp:effectExtent l="38100" t="38100" r="34290" b="34290"/>
            <wp:docPr id="125" name="Picture 1" descr="http://www.uwgb.edu/biodiversity/herbarium/wetland_plants/eleaci_rhizome06gf4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uwgb.edu/biodiversity/herbarium/wetland_plants/eleaci_rhizome06gf400.jpg"/>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a:solidFill>
                        <a:srgbClr val="000000"/>
                      </a:solidFill>
                      <a:prstDash val="solid"/>
                      <a:miter lim="800000"/>
                    </a:ln>
                    <a:effectLst/>
                  </pic:spPr>
                </pic:pic>
              </a:graphicData>
            </a:graphic>
          </wp:inline>
        </w:drawing>
      </w:r>
      <w:r w:rsidR="00F71E19" w:rsidRPr="00036CB9">
        <w:rPr>
          <w:rFonts w:eastAsia="Times New Roman"/>
        </w:rPr>
        <w:t xml:space="preserve"> </w:t>
      </w:r>
      <w:r w:rsidR="00F24906" w:rsidRPr="00036CB9">
        <w:rPr>
          <w:noProof/>
        </w:rPr>
        <w:drawing>
          <wp:inline distT="0" distB="0" distL="0" distR="0" wp14:anchorId="0ADB3A36" wp14:editId="661DD03C">
            <wp:extent cx="2651760" cy="1736990"/>
            <wp:effectExtent l="38100" t="38100" r="34290" b="3492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0" cstate="screen">
                      <a:extLst>
                        <a:ext uri="{28A0092B-C50C-407E-A947-70E740481C1C}">
                          <a14:useLocalDpi xmlns:a14="http://schemas.microsoft.com/office/drawing/2010/main"/>
                        </a:ext>
                      </a:extLst>
                    </a:blip>
                    <a:srcRect/>
                    <a:stretch/>
                  </pic:blipFill>
                  <pic:spPr bwMode="auto">
                    <a:xfrm>
                      <a:off x="0" y="0"/>
                      <a:ext cx="2652326" cy="1737360"/>
                    </a:xfrm>
                    <a:prstGeom prst="rect">
                      <a:avLst/>
                    </a:prstGeom>
                    <a:ln w="285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0C3C4E05" w14:textId="37EC001A" w:rsidR="00F71E19" w:rsidRPr="00036CB9" w:rsidRDefault="00F71E19" w:rsidP="001F6A39">
      <w:pPr>
        <w:tabs>
          <w:tab w:val="left" w:pos="86"/>
          <w:tab w:val="left" w:pos="4464"/>
        </w:tabs>
        <w:rPr>
          <w:sz w:val="14"/>
          <w:szCs w:val="14"/>
        </w:rPr>
      </w:pPr>
      <w:r w:rsidRPr="00036CB9">
        <w:rPr>
          <w:sz w:val="14"/>
          <w:szCs w:val="14"/>
        </w:rPr>
        <w:tab/>
      </w:r>
      <w:r w:rsidR="001F6A39" w:rsidRPr="00036CB9">
        <w:rPr>
          <w:sz w:val="14"/>
          <w:szCs w:val="14"/>
        </w:rPr>
        <w:t>Needle spikerush</w:t>
      </w:r>
      <w:r w:rsidR="00F24906" w:rsidRPr="00036CB9">
        <w:rPr>
          <w:sz w:val="14"/>
          <w:szCs w:val="14"/>
        </w:rPr>
        <w:t xml:space="preserve"> - submergent</w:t>
      </w:r>
      <w:r w:rsidR="001F6A39" w:rsidRPr="00036CB9">
        <w:rPr>
          <w:sz w:val="14"/>
          <w:szCs w:val="14"/>
        </w:rPr>
        <w:t xml:space="preserve"> (Fewless 2005)</w:t>
      </w:r>
      <w:r w:rsidRPr="00036CB9">
        <w:rPr>
          <w:sz w:val="14"/>
          <w:szCs w:val="14"/>
        </w:rPr>
        <w:tab/>
      </w:r>
      <w:r w:rsidR="00F24906" w:rsidRPr="00036CB9">
        <w:rPr>
          <w:sz w:val="14"/>
          <w:szCs w:val="14"/>
        </w:rPr>
        <w:t>Needle spikerush - emergent (Kegrow 2020)</w:t>
      </w:r>
    </w:p>
    <w:p w14:paraId="0089C7B9" w14:textId="77777777" w:rsidR="00F71E19" w:rsidRPr="00036CB9" w:rsidRDefault="00F71E19" w:rsidP="001F6A39">
      <w:pPr>
        <w:tabs>
          <w:tab w:val="left" w:pos="86"/>
          <w:tab w:val="left" w:pos="4464"/>
        </w:tabs>
        <w:rPr>
          <w:sz w:val="14"/>
          <w:szCs w:val="14"/>
        </w:rPr>
      </w:pPr>
    </w:p>
    <w:p w14:paraId="40BFB6A2" w14:textId="7C12D38E" w:rsidR="00F71E19" w:rsidRPr="00036CB9" w:rsidRDefault="00F71E19" w:rsidP="001F6A39">
      <w:pPr>
        <w:tabs>
          <w:tab w:val="left" w:pos="86"/>
          <w:tab w:val="left" w:pos="4464"/>
        </w:tabs>
        <w:spacing w:after="40"/>
        <w:rPr>
          <w:rFonts w:eastAsia="Times New Roman"/>
          <w:sz w:val="14"/>
          <w:szCs w:val="14"/>
        </w:rPr>
      </w:pPr>
      <w:r w:rsidRPr="00036CB9">
        <w:rPr>
          <w:rFonts w:eastAsia="Times New Roman"/>
          <w:noProof/>
          <w:sz w:val="14"/>
          <w:szCs w:val="14"/>
        </w:rPr>
        <w:drawing>
          <wp:inline distT="0" distB="0" distL="0" distR="0" wp14:anchorId="794AFB73" wp14:editId="4C9D5733">
            <wp:extent cx="2651760" cy="1737360"/>
            <wp:effectExtent l="38100" t="38100" r="34290" b="34290"/>
            <wp:docPr id="495" name="Picture 8" descr="http://www.wildflower.org/image_archive/640x480/TLM/TLM_IMG0016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http://www.wildflower.org/image_archive/640x480/TLM/TLM_IMG00166.JPG"/>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noFill/>
                    <a:ln w="28575" cmpd="sng">
                      <a:solidFill>
                        <a:srgbClr val="000000"/>
                      </a:solidFill>
                      <a:miter lim="800000"/>
                      <a:headEnd/>
                      <a:tailEnd/>
                    </a:ln>
                    <a:effectLst/>
                  </pic:spPr>
                </pic:pic>
              </a:graphicData>
            </a:graphic>
          </wp:inline>
        </w:drawing>
      </w:r>
      <w:r w:rsidRPr="00036CB9">
        <w:rPr>
          <w:noProof/>
        </w:rPr>
        <w:t xml:space="preserve"> </w:t>
      </w:r>
      <w:r w:rsidRPr="00036CB9">
        <w:rPr>
          <w:rFonts w:eastAsia="Times New Roman"/>
          <w:noProof/>
          <w:sz w:val="14"/>
          <w:szCs w:val="14"/>
        </w:rPr>
        <w:drawing>
          <wp:inline distT="0" distB="0" distL="0" distR="0" wp14:anchorId="67BBC959" wp14:editId="2A2838C5">
            <wp:extent cx="2651760" cy="1737360"/>
            <wp:effectExtent l="38100" t="38100" r="34290" b="34290"/>
            <wp:docPr id="182" name="Picture 19" descr="A screenshot of a computer&#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Picture 19" descr="A screenshot of a computer&#10;&#10;Description automatically generated with medium confidence"/>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15CE4810" w14:textId="4F3DC5CD" w:rsidR="00F71E19" w:rsidRPr="00036CB9" w:rsidRDefault="00F71E19" w:rsidP="001F6A39">
      <w:pPr>
        <w:tabs>
          <w:tab w:val="left" w:pos="86"/>
          <w:tab w:val="left" w:pos="4464"/>
        </w:tabs>
        <w:rPr>
          <w:sz w:val="14"/>
          <w:szCs w:val="14"/>
        </w:rPr>
      </w:pPr>
      <w:r w:rsidRPr="00036CB9">
        <w:rPr>
          <w:sz w:val="14"/>
          <w:szCs w:val="14"/>
        </w:rPr>
        <w:tab/>
        <w:t>Water star-grass (Mueller 2010)</w:t>
      </w:r>
      <w:r w:rsidRPr="00036CB9">
        <w:rPr>
          <w:sz w:val="14"/>
          <w:szCs w:val="14"/>
        </w:rPr>
        <w:tab/>
        <w:t>Slender naiad (Cameron 2013)</w:t>
      </w:r>
    </w:p>
    <w:p w14:paraId="25AF3946" w14:textId="77777777" w:rsidR="00F71E19" w:rsidRPr="00036CB9" w:rsidRDefault="00F71E19" w:rsidP="001F6A39">
      <w:pPr>
        <w:tabs>
          <w:tab w:val="left" w:pos="86"/>
          <w:tab w:val="left" w:pos="4464"/>
        </w:tabs>
        <w:rPr>
          <w:sz w:val="14"/>
          <w:szCs w:val="14"/>
        </w:rPr>
      </w:pPr>
      <w:r w:rsidRPr="00036CB9">
        <w:rPr>
          <w:sz w:val="14"/>
          <w:szCs w:val="14"/>
        </w:rPr>
        <w:t xml:space="preserve">  </w:t>
      </w:r>
    </w:p>
    <w:p w14:paraId="4E34F364" w14:textId="77777777" w:rsidR="00F71E19" w:rsidRPr="00036CB9" w:rsidRDefault="00F71E19" w:rsidP="001F6A39">
      <w:pPr>
        <w:tabs>
          <w:tab w:val="left" w:pos="86"/>
          <w:tab w:val="left" w:pos="4464"/>
        </w:tabs>
        <w:spacing w:after="40"/>
        <w:rPr>
          <w:rFonts w:eastAsia="Times New Roman"/>
          <w:sz w:val="14"/>
          <w:szCs w:val="14"/>
        </w:rPr>
      </w:pPr>
      <w:r w:rsidRPr="00036CB9">
        <w:rPr>
          <w:rFonts w:eastAsia="Times New Roman"/>
          <w:noProof/>
          <w:sz w:val="14"/>
          <w:szCs w:val="14"/>
        </w:rPr>
        <w:drawing>
          <wp:inline distT="0" distB="0" distL="0" distR="0" wp14:anchorId="6416A472" wp14:editId="53AFA32C">
            <wp:extent cx="2651760" cy="1737360"/>
            <wp:effectExtent l="38100" t="38100" r="34290" b="34290"/>
            <wp:docPr id="565" name="Picture 8" descr="http://newfs.s3.amazonaws.com/taxon-images-1000s1000/Potamogetonaceae/potamogeton-richardsonii-ha-dcamer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ewfs.s3.amazonaws.com/taxon-images-1000s1000/Potamogetonaceae/potamogeton-richardsonii-ha-dcameron-a.jpg"/>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036CB9">
        <w:rPr>
          <w:noProof/>
        </w:rPr>
        <w:t xml:space="preserve"> </w:t>
      </w:r>
      <w:r w:rsidRPr="00036CB9">
        <w:rPr>
          <w:rFonts w:eastAsia="Times New Roman"/>
          <w:noProof/>
          <w:sz w:val="14"/>
          <w:szCs w:val="14"/>
        </w:rPr>
        <w:drawing>
          <wp:inline distT="0" distB="0" distL="0" distR="0" wp14:anchorId="1413AF32" wp14:editId="5234CD55">
            <wp:extent cx="2651760" cy="1737360"/>
            <wp:effectExtent l="38100" t="38100" r="34290" b="34290"/>
            <wp:docPr id="275" name="Picture 19"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19" descr="A screenshot of a computer&#10;&#10;Description automatically generated with low confidence"/>
                    <pic:cNvPicPr/>
                  </pic:nvPicPr>
                  <pic:blipFill rotWithShape="1">
                    <a:blip r:embed="rId64" cstate="screen">
                      <a:extLst>
                        <a:ext uri="{28A0092B-C50C-407E-A947-70E740481C1C}">
                          <a14:useLocalDpi xmlns:a14="http://schemas.microsoft.com/office/drawing/2010/main"/>
                        </a:ext>
                      </a:extLst>
                    </a:blip>
                    <a:srcRect/>
                    <a:stretch/>
                  </pic:blipFill>
                  <pic:spPr bwMode="auto">
                    <a:xfrm>
                      <a:off x="0" y="0"/>
                      <a:ext cx="2651760" cy="1737360"/>
                    </a:xfrm>
                    <a:prstGeom prst="rect">
                      <a:avLst/>
                    </a:prstGeom>
                    <a:ln w="28575"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14:paraId="606A2FAC" w14:textId="5DD077A9" w:rsidR="00F71E19" w:rsidRPr="00036CB9" w:rsidRDefault="00F71E19" w:rsidP="001F6A39">
      <w:pPr>
        <w:tabs>
          <w:tab w:val="left" w:pos="86"/>
          <w:tab w:val="left" w:pos="4464"/>
        </w:tabs>
        <w:rPr>
          <w:sz w:val="14"/>
          <w:szCs w:val="14"/>
        </w:rPr>
      </w:pPr>
      <w:r w:rsidRPr="00036CB9">
        <w:rPr>
          <w:sz w:val="14"/>
          <w:szCs w:val="14"/>
        </w:rPr>
        <w:tab/>
        <w:t>Clasping-leaf pondweed (Cameron 2014)</w:t>
      </w:r>
      <w:r w:rsidRPr="00036CB9">
        <w:rPr>
          <w:sz w:val="14"/>
          <w:szCs w:val="14"/>
        </w:rPr>
        <w:tab/>
        <w:t>Wild celery (Dalvi 2009)</w:t>
      </w:r>
    </w:p>
    <w:p w14:paraId="64B3CC59" w14:textId="47326674" w:rsidR="00F71E19" w:rsidRPr="00036CB9" w:rsidRDefault="00F71E19" w:rsidP="001F6A39">
      <w:pPr>
        <w:tabs>
          <w:tab w:val="left" w:pos="86"/>
          <w:tab w:val="left" w:pos="4464"/>
        </w:tabs>
        <w:rPr>
          <w:rFonts w:asciiTheme="majorBidi" w:hAnsiTheme="majorBidi" w:cstheme="majorBidi"/>
        </w:rPr>
      </w:pPr>
      <w:r w:rsidRPr="00036CB9">
        <w:rPr>
          <w:rFonts w:asciiTheme="majorBidi" w:eastAsia="Times New Roman" w:hAnsiTheme="majorBidi" w:cstheme="majorBidi"/>
        </w:rPr>
        <w:t>Organic muck areas in water greater than 4ft were dominated by Coontail, Common waterweed, and, in the early spring, Curly-leaf pondweed.  We also found Large-leaf pondweed, Small pondweed (</w:t>
      </w:r>
      <w:r w:rsidRPr="00036CB9">
        <w:rPr>
          <w:rFonts w:asciiTheme="majorBidi" w:eastAsia="Times New Roman" w:hAnsiTheme="majorBidi" w:cstheme="majorBidi"/>
          <w:i/>
          <w:iCs/>
        </w:rPr>
        <w:t>Potamogeton pusillus</w:t>
      </w:r>
      <w:r w:rsidRPr="00036CB9">
        <w:rPr>
          <w:rFonts w:asciiTheme="majorBidi" w:eastAsia="Times New Roman" w:hAnsiTheme="majorBidi" w:cstheme="majorBidi"/>
        </w:rPr>
        <w:t>), Fern pondweed (</w:t>
      </w:r>
      <w:r w:rsidRPr="00036CB9">
        <w:rPr>
          <w:rFonts w:asciiTheme="majorBidi" w:eastAsia="Times New Roman" w:hAnsiTheme="majorBidi" w:cstheme="majorBidi"/>
          <w:i/>
          <w:iCs/>
        </w:rPr>
        <w:t>Potamogeton robbinsii</w:t>
      </w:r>
      <w:r w:rsidRPr="00036CB9">
        <w:rPr>
          <w:rFonts w:asciiTheme="majorBidi" w:eastAsia="Times New Roman" w:hAnsiTheme="majorBidi" w:cstheme="majorBidi"/>
        </w:rPr>
        <w:t>), Flat-stem pondweed (</w:t>
      </w:r>
      <w:r w:rsidRPr="00036CB9">
        <w:rPr>
          <w:rFonts w:asciiTheme="majorBidi" w:eastAsia="Times New Roman" w:hAnsiTheme="majorBidi" w:cstheme="majorBidi"/>
          <w:i/>
          <w:iCs/>
        </w:rPr>
        <w:t>Potamogeton zosteriformis</w:t>
      </w:r>
      <w:r w:rsidRPr="00036CB9">
        <w:rPr>
          <w:rFonts w:asciiTheme="majorBidi" w:eastAsia="Times New Roman" w:hAnsiTheme="majorBidi" w:cstheme="majorBidi"/>
        </w:rPr>
        <w:t>), Nitella (</w:t>
      </w:r>
      <w:r w:rsidRPr="00036CB9">
        <w:rPr>
          <w:rFonts w:asciiTheme="majorBidi" w:eastAsia="Times New Roman" w:hAnsiTheme="majorBidi" w:cstheme="majorBidi"/>
          <w:i/>
          <w:iCs/>
        </w:rPr>
        <w:t>Nitella</w:t>
      </w:r>
      <w:r w:rsidRPr="00036CB9">
        <w:rPr>
          <w:rFonts w:asciiTheme="majorBidi" w:eastAsia="Times New Roman" w:hAnsiTheme="majorBidi" w:cstheme="majorBidi"/>
        </w:rPr>
        <w:t xml:space="preserve"> sp.)</w:t>
      </w:r>
      <w:r w:rsidR="001F6A39" w:rsidRPr="00036CB9">
        <w:rPr>
          <w:rFonts w:asciiTheme="majorBidi" w:eastAsia="Times New Roman" w:hAnsiTheme="majorBidi" w:cstheme="majorBidi"/>
        </w:rPr>
        <w:t xml:space="preserve"> and Aquatic moss</w:t>
      </w:r>
      <w:r w:rsidRPr="00036CB9">
        <w:rPr>
          <w:rFonts w:asciiTheme="majorBidi" w:eastAsia="Times New Roman" w:hAnsiTheme="majorBidi" w:cstheme="majorBidi"/>
        </w:rPr>
        <w:t xml:space="preserve"> </w:t>
      </w:r>
      <w:r w:rsidR="009A24B7" w:rsidRPr="00036CB9">
        <w:rPr>
          <w:rFonts w:asciiTheme="majorBidi" w:eastAsia="Times New Roman" w:hAnsiTheme="majorBidi" w:cstheme="majorBidi"/>
        </w:rPr>
        <w:t>scattered throughout</w:t>
      </w:r>
      <w:r w:rsidRPr="00036CB9">
        <w:rPr>
          <w:rFonts w:asciiTheme="majorBidi" w:eastAsia="Times New Roman" w:hAnsiTheme="majorBidi" w:cstheme="majorBidi"/>
        </w:rPr>
        <w:t xml:space="preserve"> this environment.  </w:t>
      </w:r>
      <w:r w:rsidRPr="00036CB9">
        <w:rPr>
          <w:rFonts w:asciiTheme="majorBidi" w:hAnsiTheme="majorBidi" w:cstheme="majorBidi"/>
        </w:rPr>
        <w:t>Predatory fish like the lake’s pike are often found along the edges of these deeper beds waiting in ambush.</w:t>
      </w:r>
    </w:p>
    <w:p w14:paraId="60B35DA1" w14:textId="77777777" w:rsidR="00F71E19" w:rsidRPr="00036CB9" w:rsidRDefault="00F71E19" w:rsidP="001F6A39">
      <w:pPr>
        <w:tabs>
          <w:tab w:val="left" w:pos="86"/>
          <w:tab w:val="left" w:pos="4464"/>
        </w:tabs>
        <w:rPr>
          <w:rFonts w:asciiTheme="majorBidi" w:hAnsiTheme="majorBidi" w:cstheme="majorBidi"/>
        </w:rPr>
      </w:pPr>
    </w:p>
    <w:p w14:paraId="5C1BC786" w14:textId="77777777" w:rsidR="00F71E19" w:rsidRPr="00036CB9" w:rsidRDefault="00F71E19" w:rsidP="001F6A39">
      <w:pPr>
        <w:tabs>
          <w:tab w:val="left" w:pos="86"/>
          <w:tab w:val="left" w:pos="4464"/>
        </w:tabs>
        <w:spacing w:after="40"/>
        <w:rPr>
          <w:rFonts w:eastAsia="Times New Roman"/>
        </w:rPr>
      </w:pPr>
      <w:r w:rsidRPr="00036CB9">
        <w:rPr>
          <w:noProof/>
        </w:rPr>
        <w:drawing>
          <wp:inline distT="0" distB="0" distL="0" distR="0" wp14:anchorId="4EB60A3F" wp14:editId="38B400F5">
            <wp:extent cx="2651760" cy="1737360"/>
            <wp:effectExtent l="38100" t="38100" r="34290" b="34290"/>
            <wp:docPr id="492" name="Picture 10" descr="Image result for curly-leaf pondwe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Image result for curly-leaf pondweed"/>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a:solidFill>
                        <a:srgbClr val="000000"/>
                      </a:solidFill>
                      <a:prstDash val="solid"/>
                      <a:miter lim="800000"/>
                    </a:ln>
                    <a:effectLst/>
                  </pic:spPr>
                </pic:pic>
              </a:graphicData>
            </a:graphic>
          </wp:inline>
        </w:drawing>
      </w:r>
      <w:r w:rsidRPr="00036CB9">
        <w:rPr>
          <w:rFonts w:eastAsia="Times New Roman"/>
        </w:rPr>
        <w:t xml:space="preserve"> </w:t>
      </w:r>
      <w:r w:rsidRPr="00036CB9">
        <w:rPr>
          <w:noProof/>
        </w:rPr>
        <w:drawing>
          <wp:inline distT="0" distB="0" distL="0" distR="0" wp14:anchorId="6C958A52" wp14:editId="3FE86B64">
            <wp:extent cx="2647950" cy="1733550"/>
            <wp:effectExtent l="38100" t="38100" r="38100" b="38100"/>
            <wp:docPr id="569" name="Picture 4" descr="Potamogeton berchtoldii (Berchtold's pondweed): Go Bot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tamogeton berchtoldii (Berchtold's pondweed): Go Botany"/>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2647950" cy="1733550"/>
                    </a:xfrm>
                    <a:prstGeom prst="rect">
                      <a:avLst/>
                    </a:prstGeom>
                    <a:ln w="28575" cap="sq">
                      <a:solidFill>
                        <a:srgbClr val="000000"/>
                      </a:solidFill>
                      <a:prstDash val="solid"/>
                      <a:miter lim="800000"/>
                    </a:ln>
                    <a:effectLst/>
                  </pic:spPr>
                </pic:pic>
              </a:graphicData>
            </a:graphic>
          </wp:inline>
        </w:drawing>
      </w:r>
    </w:p>
    <w:p w14:paraId="30C237F2" w14:textId="77777777" w:rsidR="00A262AF" w:rsidRPr="00036CB9" w:rsidRDefault="00A262AF" w:rsidP="001F6A39">
      <w:pPr>
        <w:tabs>
          <w:tab w:val="left" w:pos="86"/>
          <w:tab w:val="left" w:pos="4464"/>
        </w:tabs>
        <w:rPr>
          <w:rFonts w:asciiTheme="majorBidi" w:hAnsiTheme="majorBidi" w:cstheme="majorBidi"/>
        </w:rPr>
      </w:pPr>
      <w:r w:rsidRPr="00036CB9">
        <w:rPr>
          <w:sz w:val="14"/>
          <w:szCs w:val="14"/>
        </w:rPr>
        <w:tab/>
        <w:t>Curly-leaf pondweed (USGS 2022)</w:t>
      </w:r>
      <w:r w:rsidRPr="00036CB9">
        <w:rPr>
          <w:sz w:val="14"/>
          <w:szCs w:val="14"/>
        </w:rPr>
        <w:tab/>
        <w:t>Small pondweed (Cameron 2013)</w:t>
      </w:r>
      <w:r w:rsidRPr="00036CB9">
        <w:rPr>
          <w:sz w:val="14"/>
          <w:szCs w:val="14"/>
        </w:rPr>
        <w:tab/>
      </w:r>
      <w:r w:rsidRPr="00036CB9">
        <w:rPr>
          <w:rFonts w:asciiTheme="majorBidi" w:hAnsiTheme="majorBidi" w:cstheme="majorBidi"/>
        </w:rPr>
        <w:t xml:space="preserve"> </w:t>
      </w:r>
    </w:p>
    <w:p w14:paraId="25E917B5" w14:textId="77777777" w:rsidR="00A262AF" w:rsidRPr="00036CB9" w:rsidRDefault="00A262AF" w:rsidP="001F6A39">
      <w:pPr>
        <w:tabs>
          <w:tab w:val="left" w:pos="86"/>
          <w:tab w:val="left" w:pos="4464"/>
        </w:tabs>
        <w:rPr>
          <w:rFonts w:asciiTheme="majorBidi" w:eastAsia="Times New Roman" w:hAnsiTheme="majorBidi" w:cstheme="majorBidi"/>
          <w:sz w:val="14"/>
          <w:szCs w:val="14"/>
        </w:rPr>
      </w:pPr>
    </w:p>
    <w:p w14:paraId="7A3F3798" w14:textId="77777777" w:rsidR="00F71E19" w:rsidRPr="00036CB9" w:rsidRDefault="00F71E19" w:rsidP="001F6A39">
      <w:pPr>
        <w:tabs>
          <w:tab w:val="left" w:pos="86"/>
          <w:tab w:val="left" w:pos="4464"/>
        </w:tabs>
        <w:spacing w:after="40"/>
        <w:rPr>
          <w:rFonts w:eastAsia="Times New Roman"/>
        </w:rPr>
      </w:pPr>
      <w:r w:rsidRPr="00036CB9">
        <w:rPr>
          <w:rFonts w:asciiTheme="majorBidi" w:eastAsia="Times New Roman" w:hAnsiTheme="majorBidi" w:cstheme="majorBidi"/>
          <w:noProof/>
          <w:sz w:val="14"/>
          <w:szCs w:val="14"/>
        </w:rPr>
        <w:drawing>
          <wp:inline distT="0" distB="0" distL="0" distR="0" wp14:anchorId="526CC20E" wp14:editId="315D6E0D">
            <wp:extent cx="2651760" cy="1737360"/>
            <wp:effectExtent l="38100" t="38100" r="34290" b="34290"/>
            <wp:docPr id="570" name="Picture 224" descr="http://www.adkinvasives.com/aquatic/plantid/assets/images/ROBBINS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dkinvasives.com/aquatic/plantid/assets/images/ROBBINSlrg.jpg"/>
                    <pic:cNvPicPr>
                      <a:picLocks noChangeAspect="1" noChangeArrowheads="1"/>
                    </pic:cNvPicPr>
                  </pic:nvPicPr>
                  <pic:blipFill rotWithShape="1">
                    <a:blip r:embed="rId67" cstate="screen">
                      <a:extLst>
                        <a:ext uri="{28A0092B-C50C-407E-A947-70E740481C1C}">
                          <a14:useLocalDpi xmlns:a14="http://schemas.microsoft.com/office/drawing/2010/main"/>
                        </a:ext>
                      </a:extLst>
                    </a:blip>
                    <a:src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r w:rsidRPr="00036CB9">
        <w:rPr>
          <w:rFonts w:eastAsia="Times New Roman"/>
        </w:rPr>
        <w:t xml:space="preserve"> </w:t>
      </w:r>
      <w:r w:rsidRPr="00036CB9">
        <w:rPr>
          <w:noProof/>
          <w:sz w:val="14"/>
          <w:szCs w:val="14"/>
        </w:rPr>
        <w:drawing>
          <wp:inline distT="0" distB="0" distL="0" distR="0" wp14:anchorId="6853AFD4" wp14:editId="6D8D4050">
            <wp:extent cx="2651760" cy="1737360"/>
            <wp:effectExtent l="38100" t="38100" r="34290" b="34290"/>
            <wp:docPr id="571" name="Picture 22" descr="https://www.minnesotawildflowers.info/udata/r9ndp23q/pd3/potamogeton-zosteriformis-0804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minnesotawildflowers.info/udata/r9ndp23q/pd3/potamogeton-zosteriformis-080419-4.jpg"/>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6644AEF0" w14:textId="77777777" w:rsidR="00F71E19" w:rsidRPr="00036CB9" w:rsidRDefault="00F71E19" w:rsidP="001F6A39">
      <w:pPr>
        <w:tabs>
          <w:tab w:val="left" w:pos="86"/>
          <w:tab w:val="left" w:pos="4464"/>
        </w:tabs>
        <w:rPr>
          <w:rFonts w:eastAsia="Times New Roman"/>
        </w:rPr>
      </w:pPr>
      <w:r w:rsidRPr="00036CB9">
        <w:rPr>
          <w:sz w:val="14"/>
          <w:szCs w:val="14"/>
        </w:rPr>
        <w:tab/>
        <w:t>Fern pondweed (Apipp 2011)</w:t>
      </w:r>
      <w:r w:rsidRPr="00036CB9">
        <w:rPr>
          <w:sz w:val="14"/>
          <w:szCs w:val="14"/>
        </w:rPr>
        <w:tab/>
        <w:t>Flat-stem pondweed (Dziuk 2019)</w:t>
      </w:r>
      <w:r w:rsidRPr="00036CB9">
        <w:rPr>
          <w:sz w:val="14"/>
          <w:szCs w:val="14"/>
        </w:rPr>
        <w:tab/>
      </w:r>
      <w:r w:rsidRPr="00036CB9">
        <w:rPr>
          <w:rFonts w:eastAsia="Times New Roman"/>
        </w:rPr>
        <w:t xml:space="preserve"> </w:t>
      </w:r>
    </w:p>
    <w:p w14:paraId="73F81C9A" w14:textId="77777777" w:rsidR="00F71E19" w:rsidRPr="00036CB9" w:rsidRDefault="00F71E19" w:rsidP="001F6A39">
      <w:pPr>
        <w:tabs>
          <w:tab w:val="left" w:pos="86"/>
          <w:tab w:val="left" w:pos="4464"/>
        </w:tabs>
        <w:rPr>
          <w:rFonts w:eastAsia="Times New Roman"/>
          <w:sz w:val="14"/>
          <w:szCs w:val="14"/>
        </w:rPr>
      </w:pPr>
    </w:p>
    <w:p w14:paraId="106E43F9" w14:textId="5F788C15" w:rsidR="00F71E19" w:rsidRPr="00036CB9" w:rsidRDefault="00F71E19" w:rsidP="001F6A39">
      <w:pPr>
        <w:tabs>
          <w:tab w:val="left" w:pos="86"/>
          <w:tab w:val="left" w:pos="4464"/>
        </w:tabs>
        <w:spacing w:after="40"/>
        <w:rPr>
          <w:rFonts w:eastAsia="Times New Roman"/>
        </w:rPr>
      </w:pPr>
      <w:r w:rsidRPr="00036CB9">
        <w:rPr>
          <w:noProof/>
          <w:sz w:val="10"/>
          <w:szCs w:val="10"/>
        </w:rPr>
        <w:drawing>
          <wp:inline distT="0" distB="0" distL="0" distR="0" wp14:anchorId="5EE93745" wp14:editId="33FA35CC">
            <wp:extent cx="2651760" cy="1737360"/>
            <wp:effectExtent l="38100" t="38100" r="34290" b="34290"/>
            <wp:docPr id="493"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8" descr="Graphical user interface, application&#10;&#10;Description automatically generated"/>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036CB9">
        <w:rPr>
          <w:rFonts w:eastAsia="Times New Roman"/>
        </w:rPr>
        <w:t xml:space="preserve"> </w:t>
      </w:r>
      <w:r w:rsidR="001F6A39" w:rsidRPr="00036CB9">
        <w:rPr>
          <w:noProof/>
        </w:rPr>
        <w:drawing>
          <wp:inline distT="0" distB="0" distL="0" distR="0" wp14:anchorId="2EA2EAD4" wp14:editId="3B17A1C1">
            <wp:extent cx="2651760" cy="1735914"/>
            <wp:effectExtent l="38100" t="38100" r="34290" b="36195"/>
            <wp:docPr id="274" name="Picture 1" descr="https://www.aquaticplantcentral.com/forumapc/aquarium-pictures/displayimage.php?imageid=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quaticplantcentral.com/forumapc/aquarium-pictures/displayimage.php?imageid=7118"/>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2651760" cy="1735914"/>
                    </a:xfrm>
                    <a:prstGeom prst="rect">
                      <a:avLst/>
                    </a:prstGeom>
                    <a:ln w="28575" cap="sq">
                      <a:solidFill>
                        <a:srgbClr val="000000"/>
                      </a:solidFill>
                      <a:prstDash val="solid"/>
                      <a:miter lim="800000"/>
                    </a:ln>
                    <a:effectLst/>
                  </pic:spPr>
                </pic:pic>
              </a:graphicData>
            </a:graphic>
          </wp:inline>
        </w:drawing>
      </w:r>
    </w:p>
    <w:p w14:paraId="71325D07" w14:textId="74079AF0" w:rsidR="00F71E19" w:rsidRPr="00036CB9" w:rsidRDefault="00F71E19" w:rsidP="001F6A39">
      <w:pPr>
        <w:tabs>
          <w:tab w:val="left" w:pos="86"/>
          <w:tab w:val="left" w:pos="4464"/>
        </w:tabs>
        <w:rPr>
          <w:rFonts w:asciiTheme="majorBidi" w:hAnsiTheme="majorBidi" w:cstheme="majorBidi"/>
        </w:rPr>
      </w:pPr>
      <w:r w:rsidRPr="00036CB9">
        <w:rPr>
          <w:sz w:val="14"/>
          <w:szCs w:val="14"/>
        </w:rPr>
        <w:tab/>
        <w:t>Nitella (USGS 2008)</w:t>
      </w:r>
      <w:r w:rsidRPr="00036CB9">
        <w:rPr>
          <w:sz w:val="14"/>
          <w:szCs w:val="14"/>
        </w:rPr>
        <w:tab/>
      </w:r>
      <w:r w:rsidR="001F6A39" w:rsidRPr="00036CB9">
        <w:rPr>
          <w:sz w:val="14"/>
          <w:szCs w:val="14"/>
        </w:rPr>
        <w:t>Aquatic moss (Skawinski 2010)</w:t>
      </w:r>
      <w:r w:rsidRPr="00036CB9">
        <w:rPr>
          <w:sz w:val="14"/>
          <w:szCs w:val="14"/>
        </w:rPr>
        <w:tab/>
      </w:r>
      <w:r w:rsidRPr="00036CB9">
        <w:rPr>
          <w:rFonts w:asciiTheme="majorBidi" w:hAnsiTheme="majorBidi" w:cstheme="majorBidi"/>
        </w:rPr>
        <w:t xml:space="preserve"> </w:t>
      </w:r>
    </w:p>
    <w:p w14:paraId="3427D0E0" w14:textId="77777777" w:rsidR="00F71E19" w:rsidRPr="00036CB9" w:rsidRDefault="00F71E19" w:rsidP="001F6A39">
      <w:pPr>
        <w:tabs>
          <w:tab w:val="left" w:pos="86"/>
          <w:tab w:val="left" w:pos="4507"/>
        </w:tabs>
        <w:rPr>
          <w:rFonts w:eastAsia="Times New Roman"/>
        </w:rPr>
      </w:pPr>
    </w:p>
    <w:p w14:paraId="7684FA9D" w14:textId="77777777" w:rsidR="00F71E19" w:rsidRPr="00036CB9" w:rsidRDefault="00F71E19" w:rsidP="00F71E19">
      <w:pPr>
        <w:tabs>
          <w:tab w:val="left" w:pos="4850"/>
        </w:tabs>
        <w:ind w:right="-90"/>
        <w:rPr>
          <w:rFonts w:asciiTheme="majorBidi" w:eastAsia="Times New Roman" w:hAnsiTheme="majorBidi" w:cstheme="majorBidi"/>
        </w:rPr>
      </w:pPr>
    </w:p>
    <w:p w14:paraId="668F3FAF" w14:textId="77777777" w:rsidR="00F71E19" w:rsidRPr="00036CB9" w:rsidRDefault="00F71E19" w:rsidP="00F71E19">
      <w:pPr>
        <w:tabs>
          <w:tab w:val="left" w:pos="86"/>
          <w:tab w:val="left" w:pos="4507"/>
        </w:tabs>
        <w:ind w:right="90"/>
        <w:rPr>
          <w:rFonts w:eastAsia="Times New Roman"/>
        </w:rPr>
      </w:pPr>
      <w:r w:rsidRPr="00036CB9">
        <w:rPr>
          <w:sz w:val="14"/>
          <w:szCs w:val="14"/>
        </w:rPr>
        <w:tab/>
      </w:r>
      <w:r w:rsidRPr="00036CB9">
        <w:rPr>
          <w:rFonts w:eastAsia="Times New Roman"/>
        </w:rPr>
        <w:t xml:space="preserve"> </w:t>
      </w:r>
    </w:p>
    <w:p w14:paraId="1F634126" w14:textId="77777777" w:rsidR="00C5218B" w:rsidRPr="00036CB9" w:rsidRDefault="00C5218B" w:rsidP="009F34C9">
      <w:pPr>
        <w:rPr>
          <w:rFonts w:asciiTheme="majorBidi" w:eastAsia="Times New Roman" w:hAnsiTheme="majorBidi" w:cstheme="majorBidi"/>
          <w:b/>
          <w:sz w:val="28"/>
          <w:szCs w:val="28"/>
        </w:rPr>
      </w:pPr>
    </w:p>
    <w:p w14:paraId="16DA73E4" w14:textId="77777777" w:rsidR="00C5218B" w:rsidRPr="00036CB9" w:rsidRDefault="00C5218B" w:rsidP="009F34C9">
      <w:pPr>
        <w:rPr>
          <w:rFonts w:asciiTheme="majorBidi" w:eastAsia="Times New Roman" w:hAnsiTheme="majorBidi" w:cstheme="majorBidi"/>
          <w:b/>
          <w:sz w:val="28"/>
          <w:szCs w:val="28"/>
        </w:rPr>
      </w:pPr>
    </w:p>
    <w:p w14:paraId="3EE2F360" w14:textId="3DC70368" w:rsidR="000D2F93" w:rsidRPr="00036CB9" w:rsidRDefault="000D2F93" w:rsidP="009F34C9">
      <w:pP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Comparison of Native Macrophyte Species in </w:t>
      </w:r>
      <w:r w:rsidR="00E95CA6" w:rsidRPr="00036CB9">
        <w:rPr>
          <w:rFonts w:asciiTheme="majorBidi" w:eastAsia="Times New Roman" w:hAnsiTheme="majorBidi" w:cstheme="majorBidi"/>
          <w:b/>
          <w:sz w:val="28"/>
          <w:szCs w:val="28"/>
        </w:rPr>
        <w:t>2011</w:t>
      </w:r>
      <w:r w:rsidRPr="00036CB9">
        <w:rPr>
          <w:rFonts w:asciiTheme="majorBidi" w:eastAsia="Times New Roman" w:hAnsiTheme="majorBidi" w:cstheme="majorBidi"/>
          <w:b/>
          <w:sz w:val="28"/>
          <w:szCs w:val="28"/>
        </w:rPr>
        <w:t xml:space="preserve"> and </w:t>
      </w:r>
      <w:r w:rsidR="00E95CA6" w:rsidRPr="00036CB9">
        <w:rPr>
          <w:rFonts w:asciiTheme="majorBidi" w:eastAsia="Times New Roman" w:hAnsiTheme="majorBidi" w:cstheme="majorBidi"/>
          <w:b/>
          <w:sz w:val="28"/>
          <w:szCs w:val="28"/>
        </w:rPr>
        <w:t>2022</w:t>
      </w:r>
      <w:r w:rsidRPr="00036CB9">
        <w:rPr>
          <w:rFonts w:asciiTheme="majorBidi" w:eastAsia="Times New Roman" w:hAnsiTheme="majorBidi" w:cstheme="majorBidi"/>
          <w:b/>
          <w:sz w:val="28"/>
          <w:szCs w:val="28"/>
        </w:rPr>
        <w:t>:</w:t>
      </w:r>
    </w:p>
    <w:p w14:paraId="71D48E29" w14:textId="62CDD5BC" w:rsidR="00F134F4" w:rsidRPr="00036CB9" w:rsidRDefault="000D2F93" w:rsidP="009F34C9">
      <w:pPr>
        <w:tabs>
          <w:tab w:val="left" w:pos="720"/>
          <w:tab w:val="left" w:pos="4850"/>
          <w:tab w:val="right" w:pos="8820"/>
        </w:tabs>
        <w:rPr>
          <w:rFonts w:asciiTheme="majorBidi" w:hAnsiTheme="majorBidi" w:cstheme="majorBidi"/>
        </w:rPr>
      </w:pPr>
      <w:r w:rsidRPr="00036CB9">
        <w:rPr>
          <w:rFonts w:asciiTheme="majorBidi" w:hAnsiTheme="majorBidi" w:cstheme="majorBidi"/>
        </w:rPr>
        <w:t xml:space="preserve">In July </w:t>
      </w:r>
      <w:r w:rsidR="00E95CA6" w:rsidRPr="00036CB9">
        <w:rPr>
          <w:rFonts w:asciiTheme="majorBidi" w:hAnsiTheme="majorBidi" w:cstheme="majorBidi"/>
        </w:rPr>
        <w:t>2011</w:t>
      </w:r>
      <w:r w:rsidRPr="00036CB9">
        <w:rPr>
          <w:rFonts w:asciiTheme="majorBidi" w:hAnsiTheme="majorBidi" w:cstheme="majorBidi"/>
        </w:rPr>
        <w:t xml:space="preserve">, </w:t>
      </w:r>
      <w:r w:rsidR="00F134F4" w:rsidRPr="00036CB9">
        <w:rPr>
          <w:rFonts w:asciiTheme="majorBidi" w:hAnsiTheme="majorBidi" w:cstheme="majorBidi"/>
        </w:rPr>
        <w:t>White water lily, Small duckweed,</w:t>
      </w:r>
      <w:r w:rsidRPr="00036CB9">
        <w:rPr>
          <w:rFonts w:asciiTheme="majorBidi" w:hAnsiTheme="majorBidi" w:cstheme="majorBidi"/>
        </w:rPr>
        <w:t xml:space="preserve"> Large duckweed</w:t>
      </w:r>
      <w:r w:rsidR="00F134F4" w:rsidRPr="00036CB9">
        <w:rPr>
          <w:rFonts w:asciiTheme="majorBidi" w:hAnsiTheme="majorBidi" w:cstheme="majorBidi"/>
        </w:rPr>
        <w:t xml:space="preserve">, and </w:t>
      </w:r>
      <w:r w:rsidR="00BE542C" w:rsidRPr="00036CB9">
        <w:rPr>
          <w:rFonts w:asciiTheme="majorBidi" w:hAnsiTheme="majorBidi" w:cstheme="majorBidi"/>
        </w:rPr>
        <w:t>Common watermeal</w:t>
      </w:r>
      <w:r w:rsidRPr="00036CB9">
        <w:rPr>
          <w:rFonts w:asciiTheme="majorBidi" w:hAnsiTheme="majorBidi" w:cstheme="majorBidi"/>
        </w:rPr>
        <w:t xml:space="preserve"> were the most common macrophyte species (Table 3).</w:t>
      </w:r>
      <w:r w:rsidR="00C43DFF" w:rsidRPr="00036CB9">
        <w:rPr>
          <w:rFonts w:asciiTheme="majorBidi" w:hAnsiTheme="majorBidi" w:cstheme="majorBidi"/>
        </w:rPr>
        <w:t xml:space="preserve">  </w:t>
      </w:r>
      <w:r w:rsidR="007D01FB" w:rsidRPr="00036CB9">
        <w:rPr>
          <w:rFonts w:asciiTheme="majorBidi" w:hAnsiTheme="majorBidi" w:cstheme="majorBidi"/>
        </w:rPr>
        <w:t xml:space="preserve">They were </w:t>
      </w:r>
      <w:r w:rsidR="000B0E7F" w:rsidRPr="00036CB9">
        <w:rPr>
          <w:rFonts w:asciiTheme="majorBidi" w:hAnsiTheme="majorBidi" w:cstheme="majorBidi"/>
        </w:rPr>
        <w:t>present</w:t>
      </w:r>
      <w:r w:rsidR="007D01FB" w:rsidRPr="00036CB9">
        <w:rPr>
          <w:rFonts w:asciiTheme="majorBidi" w:hAnsiTheme="majorBidi" w:cstheme="majorBidi"/>
        </w:rPr>
        <w:t xml:space="preserve"> at </w:t>
      </w:r>
      <w:r w:rsidR="00F134F4" w:rsidRPr="00036CB9">
        <w:t>79.</w:t>
      </w:r>
      <w:r w:rsidR="00BE542C" w:rsidRPr="00036CB9">
        <w:t>45</w:t>
      </w:r>
      <w:r w:rsidR="00F134F4" w:rsidRPr="00036CB9">
        <w:t xml:space="preserve">%, </w:t>
      </w:r>
      <w:r w:rsidR="00BE542C" w:rsidRPr="00036CB9">
        <w:t>52.05</w:t>
      </w:r>
      <w:r w:rsidR="00F134F4" w:rsidRPr="00036CB9">
        <w:t xml:space="preserve">%, </w:t>
      </w:r>
      <w:r w:rsidR="00BE542C" w:rsidRPr="00036CB9">
        <w:t>49.32</w:t>
      </w:r>
      <w:r w:rsidR="00F134F4" w:rsidRPr="00036CB9">
        <w:t xml:space="preserve">%, and </w:t>
      </w:r>
      <w:r w:rsidR="008F3317" w:rsidRPr="00036CB9">
        <w:t>46.58</w:t>
      </w:r>
      <w:r w:rsidR="00F134F4" w:rsidRPr="00036CB9">
        <w:t>% of survey points with vegetation</w:t>
      </w:r>
      <w:r w:rsidR="007D01FB" w:rsidRPr="00036CB9">
        <w:rPr>
          <w:rFonts w:asciiTheme="majorBidi" w:hAnsiTheme="majorBidi" w:cstheme="majorBidi"/>
        </w:rPr>
        <w:t xml:space="preserve"> respectively</w:t>
      </w:r>
      <w:r w:rsidR="00FD41A4" w:rsidRPr="00036CB9">
        <w:rPr>
          <w:rFonts w:asciiTheme="majorBidi" w:hAnsiTheme="majorBidi" w:cstheme="majorBidi"/>
        </w:rPr>
        <w:t xml:space="preserve"> and</w:t>
      </w:r>
      <w:r w:rsidR="007D01FB" w:rsidRPr="00036CB9">
        <w:rPr>
          <w:rFonts w:asciiTheme="majorBidi" w:hAnsiTheme="majorBidi" w:cstheme="majorBidi"/>
        </w:rPr>
        <w:t xml:space="preserve"> accounted for </w:t>
      </w:r>
      <w:r w:rsidR="00F134F4" w:rsidRPr="00036CB9">
        <w:rPr>
          <w:rFonts w:asciiTheme="majorBidi" w:hAnsiTheme="majorBidi" w:cstheme="majorBidi"/>
        </w:rPr>
        <w:t>7</w:t>
      </w:r>
      <w:r w:rsidR="00D72838" w:rsidRPr="00036CB9">
        <w:rPr>
          <w:rFonts w:asciiTheme="majorBidi" w:hAnsiTheme="majorBidi" w:cstheme="majorBidi"/>
        </w:rPr>
        <w:t>9.81</w:t>
      </w:r>
      <w:r w:rsidR="00E65D6B" w:rsidRPr="00036CB9">
        <w:rPr>
          <w:rFonts w:asciiTheme="majorBidi" w:hAnsiTheme="majorBidi" w:cstheme="majorBidi"/>
        </w:rPr>
        <w:t>%</w:t>
      </w:r>
      <w:r w:rsidR="007D01FB" w:rsidRPr="00036CB9">
        <w:rPr>
          <w:rFonts w:asciiTheme="majorBidi" w:hAnsiTheme="majorBidi" w:cstheme="majorBidi"/>
        </w:rPr>
        <w:t xml:space="preserve"> </w:t>
      </w:r>
      <w:r w:rsidR="00E65D6B" w:rsidRPr="00036CB9">
        <w:rPr>
          <w:rFonts w:asciiTheme="majorBidi" w:hAnsiTheme="majorBidi" w:cstheme="majorBidi"/>
        </w:rPr>
        <w:t>of the total relative frequency</w:t>
      </w:r>
      <w:r w:rsidR="007C56D2" w:rsidRPr="00036CB9">
        <w:rPr>
          <w:rFonts w:asciiTheme="majorBidi" w:hAnsiTheme="majorBidi" w:cstheme="majorBidi"/>
        </w:rPr>
        <w:t xml:space="preserve">.  </w:t>
      </w:r>
      <w:r w:rsidR="00105FF7" w:rsidRPr="00036CB9">
        <w:t xml:space="preserve">Coontail </w:t>
      </w:r>
      <w:r w:rsidR="00F134F4" w:rsidRPr="00036CB9">
        <w:t>(</w:t>
      </w:r>
      <w:r w:rsidR="00C95E47" w:rsidRPr="00036CB9">
        <w:t>8.17</w:t>
      </w:r>
      <w:r w:rsidR="00F134F4" w:rsidRPr="00036CB9">
        <w:t>%) was the only other species with a relative frequency over</w:t>
      </w:r>
      <w:r w:rsidR="007C56D2" w:rsidRPr="00036CB9">
        <w:rPr>
          <w:rFonts w:asciiTheme="majorBidi" w:hAnsiTheme="majorBidi" w:cstheme="majorBidi"/>
        </w:rPr>
        <w:t xml:space="preserve"> </w:t>
      </w:r>
      <w:r w:rsidR="00390274" w:rsidRPr="00036CB9">
        <w:rPr>
          <w:rFonts w:asciiTheme="majorBidi" w:hAnsiTheme="majorBidi" w:cstheme="majorBidi"/>
        </w:rPr>
        <w:t>4</w:t>
      </w:r>
      <w:r w:rsidR="007C56D2" w:rsidRPr="00036CB9">
        <w:rPr>
          <w:rFonts w:asciiTheme="majorBidi" w:hAnsiTheme="majorBidi" w:cstheme="majorBidi"/>
        </w:rPr>
        <w:t>.0</w:t>
      </w:r>
      <w:r w:rsidR="00467A37" w:rsidRPr="00036CB9">
        <w:rPr>
          <w:rFonts w:asciiTheme="majorBidi" w:hAnsiTheme="majorBidi" w:cstheme="majorBidi"/>
        </w:rPr>
        <w:t>0</w:t>
      </w:r>
      <w:r w:rsidR="00850B89" w:rsidRPr="00036CB9">
        <w:rPr>
          <w:rFonts w:asciiTheme="majorBidi" w:hAnsiTheme="majorBidi" w:cstheme="majorBidi"/>
        </w:rPr>
        <w:t>%</w:t>
      </w:r>
      <w:r w:rsidR="00E65D6B" w:rsidRPr="00036CB9">
        <w:rPr>
          <w:rFonts w:asciiTheme="majorBidi" w:hAnsiTheme="majorBidi" w:cstheme="majorBidi"/>
        </w:rPr>
        <w:t xml:space="preserve"> (Maps </w:t>
      </w:r>
      <w:r w:rsidR="00FE2AE1" w:rsidRPr="00036CB9">
        <w:rPr>
          <w:rFonts w:asciiTheme="majorBidi" w:hAnsiTheme="majorBidi" w:cstheme="majorBidi"/>
        </w:rPr>
        <w:t xml:space="preserve">for </w:t>
      </w:r>
      <w:r w:rsidR="00AA3D9A" w:rsidRPr="00036CB9">
        <w:rPr>
          <w:rFonts w:asciiTheme="majorBidi" w:hAnsiTheme="majorBidi" w:cstheme="majorBidi"/>
        </w:rPr>
        <w:t xml:space="preserve">all </w:t>
      </w:r>
      <w:r w:rsidR="00E65D6B" w:rsidRPr="00036CB9">
        <w:rPr>
          <w:rFonts w:asciiTheme="majorBidi" w:hAnsiTheme="majorBidi" w:cstheme="majorBidi"/>
        </w:rPr>
        <w:t>species</w:t>
      </w:r>
      <w:r w:rsidR="00AA3D9A" w:rsidRPr="00036CB9">
        <w:rPr>
          <w:rFonts w:asciiTheme="majorBidi" w:hAnsiTheme="majorBidi" w:cstheme="majorBidi"/>
        </w:rPr>
        <w:t xml:space="preserve"> found </w:t>
      </w:r>
      <w:r w:rsidR="00E213D2" w:rsidRPr="00036CB9">
        <w:rPr>
          <w:rFonts w:asciiTheme="majorBidi" w:hAnsiTheme="majorBidi" w:cstheme="majorBidi"/>
        </w:rPr>
        <w:t>in</w:t>
      </w:r>
      <w:r w:rsidR="00DB472E" w:rsidRPr="00036CB9">
        <w:rPr>
          <w:rFonts w:asciiTheme="majorBidi" w:hAnsiTheme="majorBidi" w:cstheme="majorBidi"/>
        </w:rPr>
        <w:t xml:space="preserve"> July</w:t>
      </w:r>
      <w:r w:rsidR="00E65D6B" w:rsidRPr="00036CB9">
        <w:rPr>
          <w:rFonts w:asciiTheme="majorBidi" w:hAnsiTheme="majorBidi" w:cstheme="majorBidi"/>
        </w:rPr>
        <w:t xml:space="preserve"> </w:t>
      </w:r>
      <w:r w:rsidR="00E95CA6" w:rsidRPr="00036CB9">
        <w:rPr>
          <w:rFonts w:asciiTheme="majorBidi" w:hAnsiTheme="majorBidi" w:cstheme="majorBidi"/>
        </w:rPr>
        <w:t>2011</w:t>
      </w:r>
      <w:r w:rsidR="003F3806" w:rsidRPr="00036CB9">
        <w:rPr>
          <w:rFonts w:asciiTheme="majorBidi" w:hAnsiTheme="majorBidi" w:cstheme="majorBidi"/>
        </w:rPr>
        <w:t xml:space="preserve"> </w:t>
      </w:r>
      <w:r w:rsidR="00AA3D9A" w:rsidRPr="00036CB9">
        <w:rPr>
          <w:rFonts w:asciiTheme="majorBidi" w:hAnsiTheme="majorBidi" w:cstheme="majorBidi"/>
        </w:rPr>
        <w:t>are located</w:t>
      </w:r>
      <w:r w:rsidR="003F3806" w:rsidRPr="00036CB9">
        <w:rPr>
          <w:rFonts w:asciiTheme="majorBidi" w:hAnsiTheme="majorBidi" w:cstheme="majorBidi"/>
        </w:rPr>
        <w:t xml:space="preserve"> in Appendix</w:t>
      </w:r>
      <w:r w:rsidR="00997935" w:rsidRPr="00036CB9">
        <w:rPr>
          <w:rFonts w:asciiTheme="majorBidi" w:hAnsiTheme="majorBidi" w:cstheme="majorBidi"/>
        </w:rPr>
        <w:t xml:space="preserve"> VI).</w:t>
      </w:r>
    </w:p>
    <w:p w14:paraId="07A3FB2D" w14:textId="77777777" w:rsidR="00F134F4" w:rsidRPr="00036CB9" w:rsidRDefault="00F134F4" w:rsidP="009F34C9">
      <w:pPr>
        <w:tabs>
          <w:tab w:val="left" w:pos="720"/>
          <w:tab w:val="left" w:pos="4850"/>
          <w:tab w:val="right" w:pos="8820"/>
        </w:tabs>
        <w:rPr>
          <w:rFonts w:asciiTheme="majorBidi" w:hAnsiTheme="majorBidi" w:cstheme="majorBidi"/>
        </w:rPr>
      </w:pPr>
    </w:p>
    <w:p w14:paraId="3EE2F363" w14:textId="02432C2A" w:rsidR="0075185C" w:rsidRPr="00036CB9" w:rsidRDefault="00CD1A2F" w:rsidP="009F34C9">
      <w:pPr>
        <w:tabs>
          <w:tab w:val="left" w:pos="720"/>
          <w:tab w:val="left" w:pos="4850"/>
          <w:tab w:val="right" w:pos="8820"/>
        </w:tabs>
        <w:rPr>
          <w:rFonts w:asciiTheme="majorBidi" w:hAnsiTheme="majorBidi" w:cstheme="majorBidi"/>
        </w:rPr>
      </w:pPr>
      <w:r w:rsidRPr="00036CB9">
        <w:rPr>
          <w:rFonts w:asciiTheme="majorBidi" w:hAnsiTheme="majorBidi" w:cstheme="majorBidi"/>
        </w:rPr>
        <w:t xml:space="preserve">In </w:t>
      </w:r>
      <w:r w:rsidR="00E95CA6" w:rsidRPr="00036CB9">
        <w:rPr>
          <w:rFonts w:asciiTheme="majorBidi" w:hAnsiTheme="majorBidi" w:cstheme="majorBidi"/>
        </w:rPr>
        <w:t>2022</w:t>
      </w:r>
      <w:r w:rsidRPr="00036CB9">
        <w:rPr>
          <w:rFonts w:asciiTheme="majorBidi" w:hAnsiTheme="majorBidi" w:cstheme="majorBidi"/>
        </w:rPr>
        <w:t xml:space="preserve">, </w:t>
      </w:r>
      <w:r w:rsidR="00EB3F1D" w:rsidRPr="00036CB9">
        <w:rPr>
          <w:rFonts w:asciiTheme="majorBidi" w:hAnsiTheme="majorBidi" w:cstheme="majorBidi"/>
        </w:rPr>
        <w:t>White water lily</w:t>
      </w:r>
      <w:r w:rsidR="00E213D2" w:rsidRPr="00036CB9">
        <w:rPr>
          <w:rFonts w:asciiTheme="majorBidi" w:hAnsiTheme="majorBidi" w:cstheme="majorBidi"/>
        </w:rPr>
        <w:t>, Small duckweed, Large duckweed</w:t>
      </w:r>
      <w:r w:rsidR="00390274" w:rsidRPr="00036CB9">
        <w:rPr>
          <w:rFonts w:asciiTheme="majorBidi" w:hAnsiTheme="majorBidi" w:cstheme="majorBidi"/>
        </w:rPr>
        <w:t xml:space="preserve">, and </w:t>
      </w:r>
      <w:r w:rsidR="005D39FB" w:rsidRPr="00036CB9">
        <w:rPr>
          <w:rFonts w:asciiTheme="majorBidi" w:hAnsiTheme="majorBidi" w:cstheme="majorBidi"/>
        </w:rPr>
        <w:t xml:space="preserve">Common watermeal </w:t>
      </w:r>
      <w:r w:rsidR="00E213D2" w:rsidRPr="00036CB9">
        <w:rPr>
          <w:rFonts w:asciiTheme="majorBidi" w:hAnsiTheme="majorBidi" w:cstheme="majorBidi"/>
        </w:rPr>
        <w:t xml:space="preserve">were </w:t>
      </w:r>
      <w:r w:rsidR="00AE32EA" w:rsidRPr="00036CB9">
        <w:rPr>
          <w:rFonts w:asciiTheme="majorBidi" w:hAnsiTheme="majorBidi" w:cstheme="majorBidi"/>
        </w:rPr>
        <w:t xml:space="preserve">again </w:t>
      </w:r>
      <w:r w:rsidR="00E213D2" w:rsidRPr="00036CB9">
        <w:rPr>
          <w:rFonts w:asciiTheme="majorBidi" w:hAnsiTheme="majorBidi" w:cstheme="majorBidi"/>
        </w:rPr>
        <w:t>the</w:t>
      </w:r>
      <w:r w:rsidR="00540974" w:rsidRPr="00036CB9">
        <w:rPr>
          <w:rFonts w:asciiTheme="majorBidi" w:hAnsiTheme="majorBidi" w:cstheme="majorBidi"/>
        </w:rPr>
        <w:t xml:space="preserve"> most common macrophyte species</w:t>
      </w:r>
      <w:r w:rsidR="00467A37" w:rsidRPr="00036CB9">
        <w:rPr>
          <w:rFonts w:asciiTheme="majorBidi" w:hAnsiTheme="majorBidi" w:cstheme="majorBidi"/>
        </w:rPr>
        <w:t xml:space="preserve"> (Table 4)</w:t>
      </w:r>
      <w:r w:rsidR="005368A1" w:rsidRPr="00036CB9">
        <w:rPr>
          <w:rFonts w:asciiTheme="majorBidi" w:hAnsiTheme="majorBidi" w:cstheme="majorBidi"/>
        </w:rPr>
        <w:t xml:space="preserve">.  </w:t>
      </w:r>
      <w:r w:rsidR="00E213D2" w:rsidRPr="00036CB9">
        <w:rPr>
          <w:rFonts w:asciiTheme="majorBidi" w:hAnsiTheme="majorBidi" w:cstheme="majorBidi"/>
        </w:rPr>
        <w:t>We</w:t>
      </w:r>
      <w:r w:rsidR="005368A1" w:rsidRPr="00036CB9">
        <w:rPr>
          <w:rFonts w:asciiTheme="majorBidi" w:hAnsiTheme="majorBidi" w:cstheme="majorBidi"/>
        </w:rPr>
        <w:t xml:space="preserve"> found </w:t>
      </w:r>
      <w:r w:rsidR="00E213D2" w:rsidRPr="00036CB9">
        <w:rPr>
          <w:rFonts w:asciiTheme="majorBidi" w:hAnsiTheme="majorBidi" w:cstheme="majorBidi"/>
        </w:rPr>
        <w:t xml:space="preserve">them </w:t>
      </w:r>
      <w:r w:rsidR="005368A1" w:rsidRPr="00036CB9">
        <w:rPr>
          <w:rFonts w:asciiTheme="majorBidi" w:hAnsiTheme="majorBidi" w:cstheme="majorBidi"/>
        </w:rPr>
        <w:t xml:space="preserve">at </w:t>
      </w:r>
      <w:r w:rsidR="0033569B" w:rsidRPr="00036CB9">
        <w:rPr>
          <w:rFonts w:asciiTheme="majorBidi" w:hAnsiTheme="majorBidi" w:cstheme="majorBidi"/>
        </w:rPr>
        <w:t>57.61</w:t>
      </w:r>
      <w:r w:rsidRPr="00036CB9">
        <w:rPr>
          <w:rFonts w:asciiTheme="majorBidi" w:hAnsiTheme="majorBidi" w:cstheme="majorBidi"/>
        </w:rPr>
        <w:t xml:space="preserve">%, </w:t>
      </w:r>
      <w:r w:rsidR="00390274" w:rsidRPr="00036CB9">
        <w:rPr>
          <w:rFonts w:asciiTheme="majorBidi" w:hAnsiTheme="majorBidi" w:cstheme="majorBidi"/>
        </w:rPr>
        <w:t>5</w:t>
      </w:r>
      <w:r w:rsidR="0033569B" w:rsidRPr="00036CB9">
        <w:rPr>
          <w:rFonts w:asciiTheme="majorBidi" w:hAnsiTheme="majorBidi" w:cstheme="majorBidi"/>
        </w:rPr>
        <w:t>4.35</w:t>
      </w:r>
      <w:r w:rsidRPr="00036CB9">
        <w:rPr>
          <w:rFonts w:asciiTheme="majorBidi" w:hAnsiTheme="majorBidi" w:cstheme="majorBidi"/>
        </w:rPr>
        <w:t>%,</w:t>
      </w:r>
      <w:r w:rsidR="00E43BD3" w:rsidRPr="00036CB9">
        <w:rPr>
          <w:rFonts w:asciiTheme="majorBidi" w:hAnsiTheme="majorBidi" w:cstheme="majorBidi"/>
        </w:rPr>
        <w:t xml:space="preserve"> </w:t>
      </w:r>
      <w:r w:rsidR="005D39FB" w:rsidRPr="00036CB9">
        <w:rPr>
          <w:rFonts w:asciiTheme="majorBidi" w:hAnsiTheme="majorBidi" w:cstheme="majorBidi"/>
        </w:rPr>
        <w:t>5</w:t>
      </w:r>
      <w:r w:rsidR="0033569B" w:rsidRPr="00036CB9">
        <w:rPr>
          <w:rFonts w:asciiTheme="majorBidi" w:hAnsiTheme="majorBidi" w:cstheme="majorBidi"/>
        </w:rPr>
        <w:t>4.35</w:t>
      </w:r>
      <w:r w:rsidRPr="00036CB9">
        <w:rPr>
          <w:rFonts w:asciiTheme="majorBidi" w:hAnsiTheme="majorBidi" w:cstheme="majorBidi"/>
        </w:rPr>
        <w:t xml:space="preserve">%, and </w:t>
      </w:r>
      <w:r w:rsidR="005D39FB" w:rsidRPr="00036CB9">
        <w:rPr>
          <w:rFonts w:asciiTheme="majorBidi" w:hAnsiTheme="majorBidi" w:cstheme="majorBidi"/>
        </w:rPr>
        <w:t>5</w:t>
      </w:r>
      <w:r w:rsidR="00390274" w:rsidRPr="00036CB9">
        <w:rPr>
          <w:rFonts w:asciiTheme="majorBidi" w:hAnsiTheme="majorBidi" w:cstheme="majorBidi"/>
        </w:rPr>
        <w:t>2.</w:t>
      </w:r>
      <w:r w:rsidR="0033569B" w:rsidRPr="00036CB9">
        <w:rPr>
          <w:rFonts w:asciiTheme="majorBidi" w:hAnsiTheme="majorBidi" w:cstheme="majorBidi"/>
        </w:rPr>
        <w:t>17</w:t>
      </w:r>
      <w:r w:rsidRPr="00036CB9">
        <w:rPr>
          <w:rFonts w:asciiTheme="majorBidi" w:hAnsiTheme="majorBidi" w:cstheme="majorBidi"/>
        </w:rPr>
        <w:t xml:space="preserve">% </w:t>
      </w:r>
      <w:r w:rsidR="00871B78" w:rsidRPr="00036CB9">
        <w:rPr>
          <w:rFonts w:asciiTheme="majorBidi" w:hAnsiTheme="majorBidi" w:cstheme="majorBidi"/>
        </w:rPr>
        <w:t>of sites with vegetation</w:t>
      </w:r>
      <w:r w:rsidR="00E43BD3" w:rsidRPr="00036CB9">
        <w:rPr>
          <w:rFonts w:asciiTheme="majorBidi" w:hAnsiTheme="majorBidi" w:cstheme="majorBidi"/>
        </w:rPr>
        <w:t xml:space="preserve">, </w:t>
      </w:r>
      <w:r w:rsidR="0024774D" w:rsidRPr="00036CB9">
        <w:rPr>
          <w:rFonts w:asciiTheme="majorBidi" w:hAnsiTheme="majorBidi" w:cstheme="majorBidi"/>
        </w:rPr>
        <w:t xml:space="preserve">and </w:t>
      </w:r>
      <w:r w:rsidR="00E43BD3" w:rsidRPr="00036CB9">
        <w:rPr>
          <w:rFonts w:asciiTheme="majorBidi" w:hAnsiTheme="majorBidi" w:cstheme="majorBidi"/>
        </w:rPr>
        <w:t>the</w:t>
      </w:r>
      <w:r w:rsidR="00390274" w:rsidRPr="00036CB9">
        <w:rPr>
          <w:rFonts w:asciiTheme="majorBidi" w:hAnsiTheme="majorBidi" w:cstheme="majorBidi"/>
        </w:rPr>
        <w:t>y captured</w:t>
      </w:r>
      <w:r w:rsidRPr="00036CB9">
        <w:rPr>
          <w:rFonts w:asciiTheme="majorBidi" w:hAnsiTheme="majorBidi" w:cstheme="majorBidi"/>
        </w:rPr>
        <w:t xml:space="preserve"> </w:t>
      </w:r>
      <w:r w:rsidR="00D56DC1" w:rsidRPr="00036CB9">
        <w:rPr>
          <w:rFonts w:asciiTheme="majorBidi" w:hAnsiTheme="majorBidi" w:cstheme="majorBidi"/>
        </w:rPr>
        <w:t>64.01</w:t>
      </w:r>
      <w:r w:rsidRPr="00036CB9">
        <w:rPr>
          <w:rFonts w:asciiTheme="majorBidi" w:hAnsiTheme="majorBidi" w:cstheme="majorBidi"/>
        </w:rPr>
        <w:t>% of the total relative frequency</w:t>
      </w:r>
      <w:r w:rsidR="005D39FB" w:rsidRPr="00036CB9">
        <w:rPr>
          <w:rFonts w:asciiTheme="majorBidi" w:hAnsiTheme="majorBidi" w:cstheme="majorBidi"/>
        </w:rPr>
        <w:t xml:space="preserve">.  </w:t>
      </w:r>
      <w:r w:rsidR="00EB3F1D" w:rsidRPr="00036CB9">
        <w:rPr>
          <w:rFonts w:asciiTheme="majorBidi" w:hAnsiTheme="majorBidi" w:cstheme="majorBidi"/>
        </w:rPr>
        <w:t>Co</w:t>
      </w:r>
      <w:r w:rsidR="007F7085" w:rsidRPr="00036CB9">
        <w:rPr>
          <w:rFonts w:asciiTheme="majorBidi" w:hAnsiTheme="majorBidi" w:cstheme="majorBidi"/>
        </w:rPr>
        <w:t>ontail</w:t>
      </w:r>
      <w:r w:rsidR="005D39FB" w:rsidRPr="00036CB9">
        <w:rPr>
          <w:rFonts w:asciiTheme="majorBidi" w:hAnsiTheme="majorBidi" w:cstheme="majorBidi"/>
        </w:rPr>
        <w:t xml:space="preserve"> (</w:t>
      </w:r>
      <w:r w:rsidR="007F7085" w:rsidRPr="00036CB9">
        <w:rPr>
          <w:rFonts w:asciiTheme="majorBidi" w:hAnsiTheme="majorBidi" w:cstheme="majorBidi"/>
        </w:rPr>
        <w:t>7.96</w:t>
      </w:r>
      <w:r w:rsidR="000011B1" w:rsidRPr="00036CB9">
        <w:rPr>
          <w:rFonts w:asciiTheme="majorBidi" w:hAnsiTheme="majorBidi" w:cstheme="majorBidi"/>
        </w:rPr>
        <w:t>%</w:t>
      </w:r>
      <w:r w:rsidR="005D39FB" w:rsidRPr="00036CB9">
        <w:rPr>
          <w:rFonts w:asciiTheme="majorBidi" w:hAnsiTheme="majorBidi" w:cstheme="majorBidi"/>
        </w:rPr>
        <w:t>)</w:t>
      </w:r>
      <w:r w:rsidR="007F7085" w:rsidRPr="00036CB9">
        <w:rPr>
          <w:rFonts w:asciiTheme="majorBidi" w:hAnsiTheme="majorBidi" w:cstheme="majorBidi"/>
        </w:rPr>
        <w:t>, Common waterweed (7.64%), and Fern pondweed (</w:t>
      </w:r>
      <w:r w:rsidR="002178BC" w:rsidRPr="00036CB9">
        <w:rPr>
          <w:rFonts w:asciiTheme="majorBidi" w:hAnsiTheme="majorBidi" w:cstheme="majorBidi"/>
        </w:rPr>
        <w:t>5.41</w:t>
      </w:r>
      <w:r w:rsidR="00467A37" w:rsidRPr="00036CB9">
        <w:rPr>
          <w:rFonts w:asciiTheme="majorBidi" w:hAnsiTheme="majorBidi" w:cstheme="majorBidi"/>
        </w:rPr>
        <w:t>%</w:t>
      </w:r>
      <w:r w:rsidR="002178BC" w:rsidRPr="00036CB9">
        <w:rPr>
          <w:rFonts w:asciiTheme="majorBidi" w:hAnsiTheme="majorBidi" w:cstheme="majorBidi"/>
        </w:rPr>
        <w:t>)</w:t>
      </w:r>
      <w:r w:rsidR="005D39FB" w:rsidRPr="00036CB9">
        <w:rPr>
          <w:rFonts w:asciiTheme="majorBidi" w:hAnsiTheme="majorBidi" w:cstheme="majorBidi"/>
        </w:rPr>
        <w:t xml:space="preserve"> </w:t>
      </w:r>
      <w:r w:rsidR="00467A37" w:rsidRPr="00036CB9">
        <w:rPr>
          <w:rFonts w:asciiTheme="majorBidi" w:hAnsiTheme="majorBidi" w:cstheme="majorBidi"/>
        </w:rPr>
        <w:t>also had</w:t>
      </w:r>
      <w:r w:rsidR="00EB3F1D" w:rsidRPr="00036CB9">
        <w:rPr>
          <w:rFonts w:asciiTheme="majorBidi" w:hAnsiTheme="majorBidi" w:cstheme="majorBidi"/>
        </w:rPr>
        <w:t xml:space="preserve"> </w:t>
      </w:r>
      <w:r w:rsidR="005D39FB" w:rsidRPr="00036CB9">
        <w:rPr>
          <w:rFonts w:asciiTheme="majorBidi" w:hAnsiTheme="majorBidi" w:cstheme="majorBidi"/>
        </w:rPr>
        <w:t>relative frequenc</w:t>
      </w:r>
      <w:r w:rsidR="00467A37" w:rsidRPr="00036CB9">
        <w:rPr>
          <w:rFonts w:asciiTheme="majorBidi" w:hAnsiTheme="majorBidi" w:cstheme="majorBidi"/>
        </w:rPr>
        <w:t>ies</w:t>
      </w:r>
      <w:r w:rsidR="005D39FB" w:rsidRPr="00036CB9">
        <w:rPr>
          <w:rFonts w:asciiTheme="majorBidi" w:hAnsiTheme="majorBidi" w:cstheme="majorBidi"/>
        </w:rPr>
        <w:t xml:space="preserve"> over </w:t>
      </w:r>
      <w:r w:rsidR="00390274" w:rsidRPr="00036CB9">
        <w:rPr>
          <w:rFonts w:asciiTheme="majorBidi" w:hAnsiTheme="majorBidi" w:cstheme="majorBidi"/>
        </w:rPr>
        <w:t>4</w:t>
      </w:r>
      <w:r w:rsidR="005D39FB" w:rsidRPr="00036CB9">
        <w:rPr>
          <w:rFonts w:asciiTheme="majorBidi" w:hAnsiTheme="majorBidi" w:cstheme="majorBidi"/>
        </w:rPr>
        <w:t>.</w:t>
      </w:r>
      <w:r w:rsidR="00467A37" w:rsidRPr="00036CB9">
        <w:rPr>
          <w:rFonts w:asciiTheme="majorBidi" w:hAnsiTheme="majorBidi" w:cstheme="majorBidi"/>
        </w:rPr>
        <w:t>0</w:t>
      </w:r>
      <w:r w:rsidR="005D39FB" w:rsidRPr="00036CB9">
        <w:rPr>
          <w:rFonts w:asciiTheme="majorBidi" w:hAnsiTheme="majorBidi" w:cstheme="majorBidi"/>
        </w:rPr>
        <w:t>0</w:t>
      </w:r>
      <w:r w:rsidR="00850B89" w:rsidRPr="00036CB9">
        <w:rPr>
          <w:rFonts w:asciiTheme="majorBidi" w:hAnsiTheme="majorBidi" w:cstheme="majorBidi"/>
        </w:rPr>
        <w:t>%</w:t>
      </w:r>
      <w:r w:rsidR="000A4376" w:rsidRPr="00036CB9">
        <w:rPr>
          <w:rFonts w:asciiTheme="majorBidi" w:hAnsiTheme="majorBidi" w:cstheme="majorBidi"/>
        </w:rPr>
        <w:t xml:space="preserve"> (Species accounts </w:t>
      </w:r>
      <w:r w:rsidR="00E43BD3" w:rsidRPr="00036CB9">
        <w:rPr>
          <w:rFonts w:asciiTheme="majorBidi" w:hAnsiTheme="majorBidi" w:cstheme="majorBidi"/>
        </w:rPr>
        <w:t xml:space="preserve">for all </w:t>
      </w:r>
      <w:r w:rsidR="009013B1" w:rsidRPr="00036CB9">
        <w:rPr>
          <w:rFonts w:asciiTheme="majorBidi" w:hAnsiTheme="majorBidi" w:cstheme="majorBidi"/>
        </w:rPr>
        <w:t>macrophytes</w:t>
      </w:r>
      <w:r w:rsidR="00E43BD3" w:rsidRPr="00036CB9">
        <w:rPr>
          <w:rFonts w:asciiTheme="majorBidi" w:hAnsiTheme="majorBidi" w:cstheme="majorBidi"/>
        </w:rPr>
        <w:t xml:space="preserve"> found in </w:t>
      </w:r>
      <w:r w:rsidR="00EB3F1D" w:rsidRPr="00036CB9">
        <w:rPr>
          <w:rFonts w:asciiTheme="majorBidi" w:hAnsiTheme="majorBidi" w:cstheme="majorBidi"/>
        </w:rPr>
        <w:t xml:space="preserve">the Chetek Chain in </w:t>
      </w:r>
      <w:r w:rsidR="00E95CA6" w:rsidRPr="00036CB9">
        <w:rPr>
          <w:rFonts w:asciiTheme="majorBidi" w:hAnsiTheme="majorBidi" w:cstheme="majorBidi"/>
        </w:rPr>
        <w:t>2011</w:t>
      </w:r>
      <w:r w:rsidR="00E43BD3" w:rsidRPr="00036CB9">
        <w:rPr>
          <w:rFonts w:asciiTheme="majorBidi" w:hAnsiTheme="majorBidi" w:cstheme="majorBidi"/>
        </w:rPr>
        <w:t xml:space="preserve"> and </w:t>
      </w:r>
      <w:r w:rsidR="00E95CA6" w:rsidRPr="00036CB9">
        <w:rPr>
          <w:rFonts w:asciiTheme="majorBidi" w:hAnsiTheme="majorBidi" w:cstheme="majorBidi"/>
        </w:rPr>
        <w:t>2022</w:t>
      </w:r>
      <w:r w:rsidR="00E43BD3" w:rsidRPr="00036CB9">
        <w:rPr>
          <w:rFonts w:asciiTheme="majorBidi" w:hAnsiTheme="majorBidi" w:cstheme="majorBidi"/>
        </w:rPr>
        <w:t xml:space="preserve">, </w:t>
      </w:r>
      <w:r w:rsidR="000A4376" w:rsidRPr="00036CB9">
        <w:rPr>
          <w:rFonts w:asciiTheme="majorBidi" w:hAnsiTheme="majorBidi" w:cstheme="majorBidi"/>
        </w:rPr>
        <w:t xml:space="preserve">and maps for all plants found in </w:t>
      </w:r>
      <w:r w:rsidR="00AB3021" w:rsidRPr="00036CB9">
        <w:rPr>
          <w:rFonts w:asciiTheme="majorBidi" w:hAnsiTheme="majorBidi" w:cstheme="majorBidi"/>
        </w:rPr>
        <w:t>July</w:t>
      </w:r>
      <w:r w:rsidR="00C34DA6" w:rsidRPr="00036CB9">
        <w:rPr>
          <w:rFonts w:asciiTheme="majorBidi" w:hAnsiTheme="majorBidi" w:cstheme="majorBidi"/>
        </w:rPr>
        <w:t xml:space="preserve"> </w:t>
      </w:r>
      <w:r w:rsidR="00E95CA6" w:rsidRPr="00036CB9">
        <w:rPr>
          <w:rFonts w:asciiTheme="majorBidi" w:hAnsiTheme="majorBidi" w:cstheme="majorBidi"/>
        </w:rPr>
        <w:t>2022</w:t>
      </w:r>
      <w:r w:rsidR="000A4376" w:rsidRPr="00036CB9">
        <w:rPr>
          <w:rFonts w:asciiTheme="majorBidi" w:hAnsiTheme="majorBidi" w:cstheme="majorBidi"/>
        </w:rPr>
        <w:t xml:space="preserve"> </w:t>
      </w:r>
      <w:r w:rsidR="00467A37" w:rsidRPr="00036CB9">
        <w:rPr>
          <w:rFonts w:asciiTheme="majorBidi" w:hAnsiTheme="majorBidi" w:cstheme="majorBidi"/>
        </w:rPr>
        <w:t>are located</w:t>
      </w:r>
      <w:r w:rsidR="000A4376" w:rsidRPr="00036CB9">
        <w:rPr>
          <w:rFonts w:asciiTheme="majorBidi" w:hAnsiTheme="majorBidi" w:cstheme="majorBidi"/>
        </w:rPr>
        <w:t xml:space="preserve"> in Appendix</w:t>
      </w:r>
      <w:r w:rsidR="00E43BD3" w:rsidRPr="00036CB9">
        <w:rPr>
          <w:rFonts w:asciiTheme="majorBidi" w:hAnsiTheme="majorBidi" w:cstheme="majorBidi"/>
        </w:rPr>
        <w:t>es</w:t>
      </w:r>
      <w:r w:rsidR="000A4376" w:rsidRPr="00036CB9">
        <w:rPr>
          <w:rFonts w:asciiTheme="majorBidi" w:hAnsiTheme="majorBidi" w:cstheme="majorBidi"/>
        </w:rPr>
        <w:t xml:space="preserve"> VII and VIII)</w:t>
      </w:r>
      <w:r w:rsidRPr="00036CB9">
        <w:rPr>
          <w:rFonts w:asciiTheme="majorBidi" w:hAnsiTheme="majorBidi" w:cstheme="majorBidi"/>
        </w:rPr>
        <w:t xml:space="preserve">.  </w:t>
      </w:r>
      <w:r w:rsidR="00652F52" w:rsidRPr="00036CB9">
        <w:rPr>
          <w:rFonts w:asciiTheme="majorBidi" w:hAnsiTheme="majorBidi" w:cstheme="majorBidi"/>
        </w:rPr>
        <w:t xml:space="preserve"> </w:t>
      </w:r>
    </w:p>
    <w:p w14:paraId="3EE2F364" w14:textId="77777777" w:rsidR="005D0FF0" w:rsidRPr="00036CB9" w:rsidRDefault="005D0FF0" w:rsidP="009F34C9">
      <w:pPr>
        <w:tabs>
          <w:tab w:val="left" w:pos="720"/>
          <w:tab w:val="left" w:pos="4850"/>
          <w:tab w:val="right" w:pos="8820"/>
        </w:tabs>
        <w:rPr>
          <w:rFonts w:asciiTheme="majorBidi" w:hAnsiTheme="majorBidi" w:cstheme="majorBidi"/>
        </w:rPr>
      </w:pPr>
    </w:p>
    <w:p w14:paraId="3EE2F365" w14:textId="30CDDE66" w:rsidR="0046143C" w:rsidRPr="00036CB9" w:rsidRDefault="005E162F" w:rsidP="009F34C9">
      <w:pPr>
        <w:rPr>
          <w:rFonts w:asciiTheme="majorBidi" w:hAnsiTheme="majorBidi" w:cstheme="majorBidi"/>
        </w:rPr>
        <w:sectPr w:rsidR="0046143C" w:rsidRPr="00036CB9" w:rsidSect="00C34DA6">
          <w:pgSz w:w="12240" w:h="15840"/>
          <w:pgMar w:top="1440" w:right="1440" w:bottom="1440" w:left="2160" w:header="720" w:footer="720" w:gutter="0"/>
          <w:cols w:space="720"/>
          <w:docGrid w:linePitch="360"/>
        </w:sectPr>
      </w:pPr>
      <w:r w:rsidRPr="00036CB9">
        <w:rPr>
          <w:rFonts w:asciiTheme="majorBidi" w:hAnsiTheme="majorBidi" w:cstheme="majorBidi"/>
        </w:rPr>
        <w:t>Lakewide</w:t>
      </w:r>
      <w:r w:rsidR="00F95E72" w:rsidRPr="00036CB9">
        <w:rPr>
          <w:rFonts w:asciiTheme="majorBidi" w:hAnsiTheme="majorBidi" w:cstheme="majorBidi"/>
        </w:rPr>
        <w:t xml:space="preserve">, </w:t>
      </w:r>
      <w:r w:rsidR="00467A37" w:rsidRPr="00036CB9">
        <w:rPr>
          <w:rFonts w:asciiTheme="majorBidi" w:hAnsiTheme="majorBidi" w:cstheme="majorBidi"/>
        </w:rPr>
        <w:t>five</w:t>
      </w:r>
      <w:r w:rsidR="000F00EB" w:rsidRPr="00036CB9">
        <w:rPr>
          <w:rFonts w:asciiTheme="majorBidi" w:hAnsiTheme="majorBidi" w:cstheme="majorBidi"/>
        </w:rPr>
        <w:t xml:space="preserve"> s</w:t>
      </w:r>
      <w:r w:rsidRPr="00036CB9">
        <w:rPr>
          <w:rFonts w:asciiTheme="majorBidi" w:hAnsiTheme="majorBidi" w:cstheme="majorBidi"/>
        </w:rPr>
        <w:t>pecies showed significant changes</w:t>
      </w:r>
      <w:r w:rsidR="004F3D6F" w:rsidRPr="00036CB9">
        <w:rPr>
          <w:rFonts w:asciiTheme="majorBidi" w:hAnsiTheme="majorBidi" w:cstheme="majorBidi"/>
        </w:rPr>
        <w:t xml:space="preserve"> </w:t>
      </w:r>
      <w:r w:rsidR="000F00EB" w:rsidRPr="00036CB9">
        <w:rPr>
          <w:rFonts w:asciiTheme="majorBidi" w:hAnsiTheme="majorBidi" w:cstheme="majorBidi"/>
        </w:rPr>
        <w:t xml:space="preserve">in distribution </w:t>
      </w:r>
      <w:r w:rsidR="004F3D6F" w:rsidRPr="00036CB9">
        <w:rPr>
          <w:rFonts w:asciiTheme="majorBidi" w:hAnsiTheme="majorBidi" w:cstheme="majorBidi"/>
        </w:rPr>
        <w:t xml:space="preserve">from </w:t>
      </w:r>
      <w:r w:rsidR="00E95CA6" w:rsidRPr="00036CB9">
        <w:rPr>
          <w:rFonts w:asciiTheme="majorBidi" w:hAnsiTheme="majorBidi" w:cstheme="majorBidi"/>
        </w:rPr>
        <w:t>2011</w:t>
      </w:r>
      <w:r w:rsidR="004F3D6F" w:rsidRPr="00036CB9">
        <w:rPr>
          <w:rFonts w:asciiTheme="majorBidi" w:hAnsiTheme="majorBidi" w:cstheme="majorBidi"/>
        </w:rPr>
        <w:t xml:space="preserve"> to </w:t>
      </w:r>
      <w:r w:rsidR="00E95CA6" w:rsidRPr="00036CB9">
        <w:rPr>
          <w:rFonts w:asciiTheme="majorBidi" w:hAnsiTheme="majorBidi" w:cstheme="majorBidi"/>
        </w:rPr>
        <w:t>2022</w:t>
      </w:r>
      <w:r w:rsidRPr="00036CB9">
        <w:rPr>
          <w:rFonts w:asciiTheme="majorBidi" w:hAnsiTheme="majorBidi" w:cstheme="majorBidi"/>
        </w:rPr>
        <w:t xml:space="preserve"> (Figure </w:t>
      </w:r>
      <w:r w:rsidR="00861CE7" w:rsidRPr="00036CB9">
        <w:rPr>
          <w:rFonts w:asciiTheme="majorBidi" w:hAnsiTheme="majorBidi" w:cstheme="majorBidi"/>
        </w:rPr>
        <w:t>1</w:t>
      </w:r>
      <w:r w:rsidR="006C389F" w:rsidRPr="00036CB9">
        <w:rPr>
          <w:rFonts w:asciiTheme="majorBidi" w:hAnsiTheme="majorBidi" w:cstheme="majorBidi"/>
        </w:rPr>
        <w:t>4</w:t>
      </w:r>
      <w:r w:rsidRPr="00036CB9">
        <w:rPr>
          <w:rFonts w:asciiTheme="majorBidi" w:hAnsiTheme="majorBidi" w:cstheme="majorBidi"/>
        </w:rPr>
        <w:t>).</w:t>
      </w:r>
      <w:r w:rsidR="004F7E9F" w:rsidRPr="00036CB9">
        <w:rPr>
          <w:rFonts w:asciiTheme="majorBidi" w:hAnsiTheme="majorBidi" w:cstheme="majorBidi"/>
        </w:rPr>
        <w:t xml:space="preserve">  </w:t>
      </w:r>
      <w:r w:rsidR="00467A37" w:rsidRPr="00036CB9">
        <w:rPr>
          <w:rFonts w:asciiTheme="majorBidi" w:hAnsiTheme="majorBidi" w:cstheme="majorBidi"/>
        </w:rPr>
        <w:t xml:space="preserve">Filamentous algae, Common waterweed, and </w:t>
      </w:r>
      <w:r w:rsidR="00ED42D0" w:rsidRPr="00036CB9">
        <w:rPr>
          <w:rFonts w:asciiTheme="majorBidi" w:hAnsiTheme="majorBidi" w:cstheme="majorBidi"/>
        </w:rPr>
        <w:t>Fern pondweed</w:t>
      </w:r>
      <w:r w:rsidR="00467A37" w:rsidRPr="00036CB9">
        <w:rPr>
          <w:rFonts w:asciiTheme="majorBidi" w:hAnsiTheme="majorBidi" w:cstheme="majorBidi"/>
        </w:rPr>
        <w:t xml:space="preserve"> enjoyed highly significant increases </w:t>
      </w:r>
      <w:r w:rsidR="00467A37" w:rsidRPr="00036CB9">
        <w:rPr>
          <w:rFonts w:asciiTheme="majorBidi" w:hAnsiTheme="majorBidi" w:cstheme="majorBidi"/>
          <w:b/>
          <w:bCs/>
        </w:rPr>
        <w:t>(</w:t>
      </w:r>
      <w:r w:rsidR="00467A37" w:rsidRPr="00036CB9">
        <w:rPr>
          <w:rFonts w:asciiTheme="majorBidi" w:hAnsiTheme="majorBidi" w:cstheme="majorBidi"/>
          <w:b/>
          <w:bCs/>
          <w:i/>
          <w:iCs/>
        </w:rPr>
        <w:t>p</w:t>
      </w:r>
      <w:r w:rsidR="00467A37" w:rsidRPr="00036CB9">
        <w:rPr>
          <w:rFonts w:asciiTheme="majorBidi" w:hAnsiTheme="majorBidi" w:cstheme="majorBidi"/>
          <w:b/>
          <w:bCs/>
        </w:rPr>
        <w:t>&lt;0.001)</w:t>
      </w:r>
      <w:r w:rsidR="00467A37" w:rsidRPr="00036CB9">
        <w:rPr>
          <w:rFonts w:asciiTheme="majorBidi" w:hAnsiTheme="majorBidi" w:cstheme="majorBidi"/>
        </w:rPr>
        <w:t xml:space="preserve">; </w:t>
      </w:r>
      <w:r w:rsidR="00ED42D0" w:rsidRPr="00036CB9">
        <w:rPr>
          <w:rFonts w:asciiTheme="majorBidi" w:hAnsiTheme="majorBidi" w:cstheme="majorBidi"/>
        </w:rPr>
        <w:t xml:space="preserve">Small pondweed </w:t>
      </w:r>
      <w:r w:rsidR="00467A37" w:rsidRPr="00036CB9">
        <w:rPr>
          <w:rFonts w:asciiTheme="majorBidi" w:hAnsiTheme="majorBidi" w:cstheme="majorBidi"/>
        </w:rPr>
        <w:t xml:space="preserve">saw </w:t>
      </w:r>
      <w:r w:rsidR="00ED42D0" w:rsidRPr="00036CB9">
        <w:rPr>
          <w:rFonts w:asciiTheme="majorBidi" w:hAnsiTheme="majorBidi" w:cstheme="majorBidi"/>
        </w:rPr>
        <w:t xml:space="preserve">a </w:t>
      </w:r>
      <w:r w:rsidR="00467A37" w:rsidRPr="00036CB9">
        <w:rPr>
          <w:rFonts w:asciiTheme="majorBidi" w:hAnsiTheme="majorBidi" w:cstheme="majorBidi"/>
        </w:rPr>
        <w:t xml:space="preserve">moderately significant increase </w:t>
      </w:r>
      <w:r w:rsidR="00467A37" w:rsidRPr="00036CB9">
        <w:rPr>
          <w:rFonts w:asciiTheme="majorBidi" w:hAnsiTheme="majorBidi" w:cstheme="majorBidi"/>
          <w:b/>
          <w:bCs/>
        </w:rPr>
        <w:t>(</w:t>
      </w:r>
      <w:r w:rsidR="00467A37" w:rsidRPr="00036CB9">
        <w:rPr>
          <w:rFonts w:asciiTheme="majorBidi" w:hAnsiTheme="majorBidi" w:cstheme="majorBidi"/>
          <w:b/>
          <w:bCs/>
          <w:i/>
          <w:iCs/>
        </w:rPr>
        <w:t>p</w:t>
      </w:r>
      <w:r w:rsidR="00467A37" w:rsidRPr="00036CB9">
        <w:rPr>
          <w:rFonts w:asciiTheme="majorBidi" w:hAnsiTheme="majorBidi" w:cstheme="majorBidi"/>
          <w:b/>
          <w:bCs/>
        </w:rPr>
        <w:t>=0.00</w:t>
      </w:r>
      <w:r w:rsidR="00ED42D0" w:rsidRPr="00036CB9">
        <w:rPr>
          <w:rFonts w:asciiTheme="majorBidi" w:hAnsiTheme="majorBidi" w:cstheme="majorBidi"/>
          <w:b/>
          <w:bCs/>
        </w:rPr>
        <w:t>2</w:t>
      </w:r>
      <w:r w:rsidR="00467A37" w:rsidRPr="00036CB9">
        <w:rPr>
          <w:rFonts w:asciiTheme="majorBidi" w:hAnsiTheme="majorBidi" w:cstheme="majorBidi"/>
          <w:b/>
          <w:bCs/>
        </w:rPr>
        <w:t>)</w:t>
      </w:r>
      <w:r w:rsidR="00467A37" w:rsidRPr="00036CB9">
        <w:rPr>
          <w:rFonts w:asciiTheme="majorBidi" w:hAnsiTheme="majorBidi" w:cstheme="majorBidi"/>
        </w:rPr>
        <w:t>; and</w:t>
      </w:r>
      <w:r w:rsidR="00823FC5" w:rsidRPr="00036CB9">
        <w:rPr>
          <w:rFonts w:asciiTheme="majorBidi" w:hAnsiTheme="majorBidi" w:cstheme="majorBidi"/>
        </w:rPr>
        <w:t xml:space="preserve"> C</w:t>
      </w:r>
      <w:r w:rsidR="00ED42D0" w:rsidRPr="00036CB9">
        <w:rPr>
          <w:rFonts w:asciiTheme="majorBidi" w:hAnsiTheme="majorBidi" w:cstheme="majorBidi"/>
        </w:rPr>
        <w:t>urly-leaf pondweed</w:t>
      </w:r>
      <w:r w:rsidR="00823FC5" w:rsidRPr="00036CB9">
        <w:rPr>
          <w:rFonts w:asciiTheme="majorBidi" w:hAnsiTheme="majorBidi" w:cstheme="majorBidi"/>
        </w:rPr>
        <w:t xml:space="preserve"> underwent a significant increase </w:t>
      </w:r>
      <w:r w:rsidR="00823FC5" w:rsidRPr="00036CB9">
        <w:rPr>
          <w:rFonts w:asciiTheme="majorBidi" w:hAnsiTheme="majorBidi" w:cstheme="majorBidi"/>
          <w:b/>
          <w:bCs/>
        </w:rPr>
        <w:t>(</w:t>
      </w:r>
      <w:r w:rsidR="00823FC5" w:rsidRPr="00036CB9">
        <w:rPr>
          <w:rFonts w:asciiTheme="majorBidi" w:hAnsiTheme="majorBidi" w:cstheme="majorBidi"/>
          <w:b/>
          <w:bCs/>
          <w:i/>
          <w:iCs/>
        </w:rPr>
        <w:t>p</w:t>
      </w:r>
      <w:r w:rsidR="00823FC5" w:rsidRPr="00036CB9">
        <w:rPr>
          <w:rFonts w:asciiTheme="majorBidi" w:hAnsiTheme="majorBidi" w:cstheme="majorBidi"/>
          <w:b/>
          <w:bCs/>
        </w:rPr>
        <w:t>=</w:t>
      </w:r>
      <w:r w:rsidR="00EB3F1D" w:rsidRPr="00036CB9">
        <w:rPr>
          <w:rFonts w:asciiTheme="majorBidi" w:hAnsiTheme="majorBidi" w:cstheme="majorBidi"/>
          <w:b/>
          <w:bCs/>
        </w:rPr>
        <w:t>0.</w:t>
      </w:r>
      <w:r w:rsidR="00823FC5" w:rsidRPr="00036CB9">
        <w:rPr>
          <w:rFonts w:asciiTheme="majorBidi" w:hAnsiTheme="majorBidi" w:cstheme="majorBidi"/>
          <w:b/>
          <w:bCs/>
        </w:rPr>
        <w:t>02)</w:t>
      </w:r>
      <w:r w:rsidR="00AF63B0" w:rsidRPr="00036CB9">
        <w:rPr>
          <w:rFonts w:asciiTheme="majorBidi" w:hAnsiTheme="majorBidi" w:cstheme="majorBidi"/>
        </w:rPr>
        <w:t xml:space="preserve">.  </w:t>
      </w:r>
    </w:p>
    <w:p w14:paraId="3EE2F366" w14:textId="5AF04A50" w:rsidR="00BB0CB0" w:rsidRPr="00036CB9" w:rsidRDefault="00ED42D0" w:rsidP="0046143C">
      <w:pPr>
        <w:spacing w:after="40"/>
        <w:rPr>
          <w:rFonts w:asciiTheme="majorBidi" w:hAnsiTheme="majorBidi" w:cstheme="majorBidi"/>
        </w:rPr>
      </w:pPr>
      <w:r w:rsidRPr="00036CB9">
        <w:rPr>
          <w:rFonts w:asciiTheme="majorBidi" w:hAnsiTheme="majorBidi" w:cstheme="majorBidi"/>
          <w:b/>
          <w:noProof/>
          <w:sz w:val="16"/>
          <w:szCs w:val="16"/>
        </w:rPr>
        <mc:AlternateContent>
          <mc:Choice Requires="wps">
            <w:drawing>
              <wp:anchor distT="0" distB="0" distL="114300" distR="114300" simplePos="0" relativeHeight="251658242" behindDoc="0" locked="0" layoutInCell="1" allowOverlap="1" wp14:anchorId="3EE2FD8B" wp14:editId="53C25D0D">
                <wp:simplePos x="0" y="0"/>
                <wp:positionH relativeFrom="column">
                  <wp:posOffset>2442845</wp:posOffset>
                </wp:positionH>
                <wp:positionV relativeFrom="paragraph">
                  <wp:posOffset>2508568</wp:posOffset>
                </wp:positionV>
                <wp:extent cx="552450" cy="233045"/>
                <wp:effectExtent l="0" t="0" r="0" b="0"/>
                <wp:wrapNone/>
                <wp:docPr id="9"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FE5F" w14:textId="1965E5F7" w:rsidR="00850B89" w:rsidRDefault="008E6D8D" w:rsidP="00F95E72">
                            <w:r>
                              <w:t>+</w:t>
                            </w:r>
                            <w:r w:rsidR="00850B89">
                              <w:t>*</w:t>
                            </w:r>
                            <w:r w:rsidR="00AB59AF">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2FD8B" id="Text Box 177" o:spid="_x0000_s1030" type="#_x0000_t202" style="position:absolute;margin-left:192.35pt;margin-top:197.55pt;width:43.5pt;height:18.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yJj5AEAAKc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" filled="f" stroked="f">
                <v:textbox>
                  <w:txbxContent>
                    <w:p w14:paraId="3EE2FE5F" w14:textId="1965E5F7" w:rsidR="00850B89" w:rsidRDefault="008E6D8D" w:rsidP="00F95E72">
                      <w:r>
                        <w:t>+</w:t>
                      </w:r>
                      <w:r w:rsidR="00850B89">
                        <w:t>*</w:t>
                      </w:r>
                      <w:r w:rsidR="00AB59AF">
                        <w:t>**</w:t>
                      </w:r>
                    </w:p>
                  </w:txbxContent>
                </v:textbox>
              </v:shape>
            </w:pict>
          </mc:Fallback>
        </mc:AlternateContent>
      </w:r>
      <w:r w:rsidRPr="00036CB9">
        <w:rPr>
          <w:rFonts w:asciiTheme="majorBidi" w:hAnsiTheme="majorBidi" w:cstheme="majorBidi"/>
          <w:b/>
          <w:noProof/>
          <w:sz w:val="16"/>
          <w:szCs w:val="16"/>
        </w:rPr>
        <mc:AlternateContent>
          <mc:Choice Requires="wps">
            <w:drawing>
              <wp:anchor distT="0" distB="0" distL="114300" distR="114300" simplePos="0" relativeHeight="251658243" behindDoc="0" locked="0" layoutInCell="1" allowOverlap="1" wp14:anchorId="3EE2FD8A" wp14:editId="5AEB64FA">
                <wp:simplePos x="0" y="0"/>
                <wp:positionH relativeFrom="column">
                  <wp:posOffset>2213928</wp:posOffset>
                </wp:positionH>
                <wp:positionV relativeFrom="paragraph">
                  <wp:posOffset>1798320</wp:posOffset>
                </wp:positionV>
                <wp:extent cx="552450" cy="233045"/>
                <wp:effectExtent l="0" t="0" r="0" b="0"/>
                <wp:wrapNone/>
                <wp:docPr id="1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FE5E" w14:textId="2AC40CE4" w:rsidR="00850B89" w:rsidRDefault="008E6D8D" w:rsidP="000F00EB">
                            <w:r>
                              <w:t>+*</w:t>
                            </w:r>
                            <w:r w:rsidR="00823FC5">
                              <w:t>*</w:t>
                            </w:r>
                            <w:r w:rsidR="00850B8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2FD8A" id="Text Box 180" o:spid="_x0000_s1031" type="#_x0000_t202" style="position:absolute;margin-left:174.35pt;margin-top:141.6pt;width:43.5pt;height:18.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deP4wEAAKc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" filled="f" stroked="f">
                <v:textbox>
                  <w:txbxContent>
                    <w:p w14:paraId="3EE2FE5E" w14:textId="2AC40CE4" w:rsidR="00850B89" w:rsidRDefault="008E6D8D" w:rsidP="000F00EB">
                      <w:r>
                        <w:t>+*</w:t>
                      </w:r>
                      <w:r w:rsidR="00823FC5">
                        <w:t>*</w:t>
                      </w:r>
                      <w:r w:rsidR="00850B89">
                        <w:t>*</w:t>
                      </w:r>
                    </w:p>
                  </w:txbxContent>
                </v:textbox>
              </v:shape>
            </w:pict>
          </mc:Fallback>
        </mc:AlternateContent>
      </w:r>
      <w:r w:rsidRPr="00036CB9">
        <w:rPr>
          <w:rFonts w:asciiTheme="majorBidi" w:hAnsiTheme="majorBidi" w:cstheme="majorBidi"/>
          <w:b/>
          <w:noProof/>
          <w:sz w:val="16"/>
          <w:szCs w:val="16"/>
        </w:rPr>
        <mc:AlternateContent>
          <mc:Choice Requires="wps">
            <w:drawing>
              <wp:anchor distT="0" distB="0" distL="114300" distR="114300" simplePos="0" relativeHeight="251660297" behindDoc="0" locked="0" layoutInCell="1" allowOverlap="1" wp14:anchorId="6EBD9350" wp14:editId="19489B0A">
                <wp:simplePos x="0" y="0"/>
                <wp:positionH relativeFrom="column">
                  <wp:posOffset>5497512</wp:posOffset>
                </wp:positionH>
                <wp:positionV relativeFrom="paragraph">
                  <wp:posOffset>2772410</wp:posOffset>
                </wp:positionV>
                <wp:extent cx="552450" cy="233045"/>
                <wp:effectExtent l="0" t="0" r="0" b="0"/>
                <wp:wrapNone/>
                <wp:docPr id="2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EF1FD" w14:textId="37832AF9" w:rsidR="00E6036B" w:rsidRDefault="00E6036B" w:rsidP="00E6036B">
                            <w:r>
                              <w:t>+*</w:t>
                            </w:r>
                            <w:r w:rsidR="00714018">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D9350" id="Text Box 132" o:spid="_x0000_s1032" type="#_x0000_t202" style="position:absolute;margin-left:432.85pt;margin-top:218.3pt;width:43.5pt;height:18.35pt;z-index:251660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" filled="f" stroked="f">
                <v:textbox>
                  <w:txbxContent>
                    <w:p w14:paraId="18BEF1FD" w14:textId="37832AF9" w:rsidR="00E6036B" w:rsidRDefault="00E6036B" w:rsidP="00E6036B">
                      <w:r>
                        <w:t>+*</w:t>
                      </w:r>
                      <w:r w:rsidR="00714018">
                        <w:t>**</w:t>
                      </w:r>
                    </w:p>
                  </w:txbxContent>
                </v:textbox>
              </v:shape>
            </w:pict>
          </mc:Fallback>
        </mc:AlternateContent>
      </w:r>
      <w:r w:rsidRPr="00036CB9">
        <w:rPr>
          <w:rFonts w:asciiTheme="majorBidi" w:hAnsiTheme="majorBidi" w:cstheme="majorBidi"/>
          <w:b/>
          <w:noProof/>
          <w:sz w:val="16"/>
          <w:szCs w:val="16"/>
        </w:rPr>
        <mc:AlternateContent>
          <mc:Choice Requires="wps">
            <w:drawing>
              <wp:anchor distT="0" distB="0" distL="114300" distR="114300" simplePos="0" relativeHeight="251658241" behindDoc="0" locked="0" layoutInCell="1" allowOverlap="1" wp14:anchorId="3EE2FD8C" wp14:editId="552192D1">
                <wp:simplePos x="0" y="0"/>
                <wp:positionH relativeFrom="column">
                  <wp:posOffset>4793298</wp:posOffset>
                </wp:positionH>
                <wp:positionV relativeFrom="paragraph">
                  <wp:posOffset>3004820</wp:posOffset>
                </wp:positionV>
                <wp:extent cx="552450" cy="233045"/>
                <wp:effectExtent l="0" t="0" r="0" b="0"/>
                <wp:wrapNone/>
                <wp:docPr id="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FE60" w14:textId="71C27943" w:rsidR="00850B89" w:rsidRDefault="008E6D8D" w:rsidP="00F95E72">
                            <w:r>
                              <w:t>+</w:t>
                            </w:r>
                            <w:r w:rsidR="00850B8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2FD8C" id="_x0000_s1033" type="#_x0000_t202" style="position:absolute;margin-left:377.45pt;margin-top:236.6pt;width:43.5pt;height:1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" filled="f" stroked="f">
                <v:textbox>
                  <w:txbxContent>
                    <w:p w14:paraId="3EE2FE60" w14:textId="71C27943" w:rsidR="00850B89" w:rsidRDefault="008E6D8D" w:rsidP="00F95E72">
                      <w:r>
                        <w:t>+</w:t>
                      </w:r>
                      <w:r w:rsidR="00850B89">
                        <w:t>*</w:t>
                      </w:r>
                    </w:p>
                  </w:txbxContent>
                </v:textbox>
              </v:shape>
            </w:pict>
          </mc:Fallback>
        </mc:AlternateContent>
      </w:r>
      <w:r w:rsidR="00714018" w:rsidRPr="00036CB9">
        <w:rPr>
          <w:rFonts w:asciiTheme="majorBidi" w:hAnsiTheme="majorBidi" w:cstheme="majorBidi"/>
          <w:b/>
          <w:noProof/>
          <w:sz w:val="16"/>
          <w:szCs w:val="16"/>
        </w:rPr>
        <mc:AlternateContent>
          <mc:Choice Requires="wps">
            <w:drawing>
              <wp:anchor distT="0" distB="0" distL="114300" distR="114300" simplePos="0" relativeHeight="251662345" behindDoc="0" locked="0" layoutInCell="1" allowOverlap="1" wp14:anchorId="4B1B4536" wp14:editId="4F5FC1F8">
                <wp:simplePos x="0" y="0"/>
                <wp:positionH relativeFrom="column">
                  <wp:posOffset>5730400</wp:posOffset>
                </wp:positionH>
                <wp:positionV relativeFrom="paragraph">
                  <wp:posOffset>2991117</wp:posOffset>
                </wp:positionV>
                <wp:extent cx="552450" cy="233045"/>
                <wp:effectExtent l="0" t="0" r="2540" b="0"/>
                <wp:wrapNone/>
                <wp:docPr id="24"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8EA83" w14:textId="758D888B" w:rsidR="00714018" w:rsidRDefault="00714018" w:rsidP="00714018">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B4536" id="_x0000_s1034" type="#_x0000_t202" style="position:absolute;margin-left:451.2pt;margin-top:235.5pt;width:43.5pt;height:18.35pt;z-index:251662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" filled="f" stroked="f">
                <v:textbox>
                  <w:txbxContent>
                    <w:p w14:paraId="4238EA83" w14:textId="758D888B" w:rsidR="00714018" w:rsidRDefault="00714018" w:rsidP="00714018">
                      <w:r>
                        <w:t>+**</w:t>
                      </w:r>
                    </w:p>
                  </w:txbxContent>
                </v:textbox>
              </v:shape>
            </w:pict>
          </mc:Fallback>
        </mc:AlternateContent>
      </w:r>
      <w:r w:rsidR="00570F62" w:rsidRPr="00036CB9">
        <w:rPr>
          <w:noProof/>
        </w:rPr>
        <w:drawing>
          <wp:inline distT="0" distB="0" distL="0" distR="0" wp14:anchorId="2AC6844F" wp14:editId="793D77CB">
            <wp:extent cx="8183880" cy="5063778"/>
            <wp:effectExtent l="0" t="0" r="7620" b="3810"/>
            <wp:docPr id="20" name="Chart 2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EE2F367" w14:textId="77777777" w:rsidR="00C34DA6" w:rsidRPr="00036CB9" w:rsidRDefault="000F00EB" w:rsidP="0046143C">
      <w:pPr>
        <w:tabs>
          <w:tab w:val="left" w:pos="720"/>
          <w:tab w:val="left" w:pos="4850"/>
        </w:tabs>
        <w:spacing w:after="40"/>
        <w:rPr>
          <w:rFonts w:asciiTheme="majorBidi" w:hAnsiTheme="majorBidi" w:cstheme="majorBidi"/>
          <w:b/>
          <w:sz w:val="16"/>
          <w:szCs w:val="16"/>
        </w:rPr>
      </w:pPr>
      <w:r w:rsidRPr="00036CB9">
        <w:rPr>
          <w:rFonts w:asciiTheme="majorBidi" w:hAnsiTheme="majorBidi" w:cstheme="majorBidi"/>
          <w:b/>
          <w:sz w:val="16"/>
          <w:szCs w:val="16"/>
        </w:rPr>
        <w:t xml:space="preserve"> </w:t>
      </w:r>
      <w:r w:rsidR="00C34DA6" w:rsidRPr="00036CB9">
        <w:rPr>
          <w:rFonts w:asciiTheme="majorBidi" w:hAnsiTheme="majorBidi" w:cstheme="majorBidi"/>
          <w:b/>
          <w:sz w:val="16"/>
          <w:szCs w:val="16"/>
        </w:rPr>
        <w:t xml:space="preserve"> Significant differences = * </w:t>
      </w:r>
      <w:r w:rsidR="00C34DA6" w:rsidRPr="00036CB9">
        <w:rPr>
          <w:rFonts w:asciiTheme="majorBidi" w:hAnsiTheme="majorBidi" w:cstheme="majorBidi"/>
          <w:b/>
          <w:i/>
          <w:iCs/>
          <w:sz w:val="16"/>
          <w:szCs w:val="16"/>
        </w:rPr>
        <w:t>p</w:t>
      </w:r>
      <w:r w:rsidR="00C34DA6" w:rsidRPr="00036CB9">
        <w:rPr>
          <w:rFonts w:asciiTheme="majorBidi" w:hAnsiTheme="majorBidi" w:cstheme="majorBidi"/>
          <w:b/>
          <w:sz w:val="16"/>
          <w:szCs w:val="16"/>
        </w:rPr>
        <w:t>&lt;</w:t>
      </w:r>
      <w:r w:rsidR="0046143C" w:rsidRPr="00036CB9">
        <w:rPr>
          <w:rFonts w:asciiTheme="majorBidi" w:hAnsiTheme="majorBidi" w:cstheme="majorBidi"/>
          <w:b/>
          <w:sz w:val="16"/>
          <w:szCs w:val="16"/>
        </w:rPr>
        <w:t>0</w:t>
      </w:r>
      <w:r w:rsidR="00EE0A94" w:rsidRPr="00036CB9">
        <w:rPr>
          <w:rFonts w:asciiTheme="majorBidi" w:hAnsiTheme="majorBidi" w:cstheme="majorBidi"/>
          <w:b/>
          <w:sz w:val="16"/>
          <w:szCs w:val="16"/>
        </w:rPr>
        <w:t>.</w:t>
      </w:r>
      <w:r w:rsidR="00C34DA6" w:rsidRPr="00036CB9">
        <w:rPr>
          <w:rFonts w:asciiTheme="majorBidi" w:hAnsiTheme="majorBidi" w:cstheme="majorBidi"/>
          <w:b/>
          <w:sz w:val="16"/>
          <w:szCs w:val="16"/>
        </w:rPr>
        <w:t xml:space="preserve">05, ** </w:t>
      </w:r>
      <w:r w:rsidR="009C2157" w:rsidRPr="00036CB9">
        <w:rPr>
          <w:rFonts w:asciiTheme="majorBidi" w:hAnsiTheme="majorBidi" w:cstheme="majorBidi"/>
          <w:b/>
          <w:i/>
          <w:iCs/>
          <w:sz w:val="16"/>
          <w:szCs w:val="16"/>
        </w:rPr>
        <w:t>p</w:t>
      </w:r>
      <w:r w:rsidR="0046143C" w:rsidRPr="00036CB9">
        <w:rPr>
          <w:rFonts w:asciiTheme="majorBidi" w:hAnsiTheme="majorBidi" w:cstheme="majorBidi"/>
          <w:b/>
          <w:sz w:val="16"/>
          <w:szCs w:val="16"/>
        </w:rPr>
        <w:t>&lt;0</w:t>
      </w:r>
      <w:r w:rsidR="00EE0A94" w:rsidRPr="00036CB9">
        <w:rPr>
          <w:rFonts w:asciiTheme="majorBidi" w:hAnsiTheme="majorBidi" w:cstheme="majorBidi"/>
          <w:b/>
          <w:sz w:val="16"/>
          <w:szCs w:val="16"/>
        </w:rPr>
        <w:t>.</w:t>
      </w:r>
      <w:r w:rsidR="00C34DA6" w:rsidRPr="00036CB9">
        <w:rPr>
          <w:rFonts w:asciiTheme="majorBidi" w:hAnsiTheme="majorBidi" w:cstheme="majorBidi"/>
          <w:b/>
          <w:sz w:val="16"/>
          <w:szCs w:val="16"/>
        </w:rPr>
        <w:t xml:space="preserve">01, *** </w:t>
      </w:r>
      <w:r w:rsidR="009C2157" w:rsidRPr="00036CB9">
        <w:rPr>
          <w:rFonts w:asciiTheme="majorBidi" w:hAnsiTheme="majorBidi" w:cstheme="majorBidi"/>
          <w:b/>
          <w:i/>
          <w:iCs/>
          <w:sz w:val="16"/>
          <w:szCs w:val="16"/>
        </w:rPr>
        <w:t>p</w:t>
      </w:r>
      <w:r w:rsidR="00C34DA6" w:rsidRPr="00036CB9">
        <w:rPr>
          <w:rFonts w:asciiTheme="majorBidi" w:hAnsiTheme="majorBidi" w:cstheme="majorBidi"/>
          <w:b/>
          <w:sz w:val="16"/>
          <w:szCs w:val="16"/>
        </w:rPr>
        <w:t>&lt;</w:t>
      </w:r>
      <w:r w:rsidR="0046143C" w:rsidRPr="00036CB9">
        <w:rPr>
          <w:rFonts w:asciiTheme="majorBidi" w:hAnsiTheme="majorBidi" w:cstheme="majorBidi"/>
          <w:b/>
          <w:sz w:val="16"/>
          <w:szCs w:val="16"/>
        </w:rPr>
        <w:t>0</w:t>
      </w:r>
      <w:r w:rsidR="00EE0A94" w:rsidRPr="00036CB9">
        <w:rPr>
          <w:rFonts w:asciiTheme="majorBidi" w:hAnsiTheme="majorBidi" w:cstheme="majorBidi"/>
          <w:b/>
          <w:sz w:val="16"/>
          <w:szCs w:val="16"/>
        </w:rPr>
        <w:t>.</w:t>
      </w:r>
      <w:r w:rsidR="00C34DA6" w:rsidRPr="00036CB9">
        <w:rPr>
          <w:rFonts w:asciiTheme="majorBidi" w:hAnsiTheme="majorBidi" w:cstheme="majorBidi"/>
          <w:b/>
          <w:sz w:val="16"/>
          <w:szCs w:val="16"/>
        </w:rPr>
        <w:t>00</w:t>
      </w:r>
      <w:r w:rsidR="0046143C" w:rsidRPr="00036CB9">
        <w:rPr>
          <w:rFonts w:asciiTheme="majorBidi" w:hAnsiTheme="majorBidi" w:cstheme="majorBidi"/>
          <w:b/>
          <w:sz w:val="16"/>
          <w:szCs w:val="16"/>
        </w:rPr>
        <w:t>1</w:t>
      </w:r>
    </w:p>
    <w:p w14:paraId="3EE2F368" w14:textId="0EFD4D66" w:rsidR="00E67562" w:rsidRPr="00036CB9" w:rsidRDefault="00C34DA6" w:rsidP="000C4374">
      <w:pPr>
        <w:jc w:val="center"/>
        <w:rPr>
          <w:rFonts w:asciiTheme="majorBidi" w:hAnsiTheme="majorBidi" w:cstheme="majorBidi"/>
          <w:sz w:val="4"/>
          <w:szCs w:val="4"/>
        </w:rPr>
      </w:pPr>
      <w:r w:rsidRPr="00036CB9">
        <w:rPr>
          <w:rFonts w:asciiTheme="majorBidi" w:eastAsia="Times New Roman" w:hAnsiTheme="majorBidi" w:cstheme="majorBidi"/>
          <w:b/>
          <w:sz w:val="28"/>
          <w:szCs w:val="28"/>
        </w:rPr>
        <w:t xml:space="preserve">Figure </w:t>
      </w:r>
      <w:r w:rsidR="00861CE7" w:rsidRPr="00036CB9">
        <w:rPr>
          <w:rFonts w:asciiTheme="majorBidi" w:eastAsia="Times New Roman" w:hAnsiTheme="majorBidi" w:cstheme="majorBidi"/>
          <w:b/>
          <w:sz w:val="28"/>
          <w:szCs w:val="28"/>
        </w:rPr>
        <w:t>1</w:t>
      </w:r>
      <w:r w:rsidR="006C389F" w:rsidRPr="00036CB9">
        <w:rPr>
          <w:rFonts w:asciiTheme="majorBidi" w:eastAsia="Times New Roman" w:hAnsiTheme="majorBidi" w:cstheme="majorBidi"/>
          <w:b/>
          <w:sz w:val="28"/>
          <w:szCs w:val="28"/>
        </w:rPr>
        <w:t>4</w:t>
      </w:r>
      <w:r w:rsidRPr="00036CB9">
        <w:rPr>
          <w:rFonts w:asciiTheme="majorBidi" w:eastAsia="Times New Roman" w:hAnsiTheme="majorBidi" w:cstheme="majorBidi"/>
          <w:b/>
          <w:sz w:val="28"/>
          <w:szCs w:val="28"/>
        </w:rPr>
        <w:t>:  Macrophytes Showing Significant</w:t>
      </w:r>
      <w:r w:rsidRPr="00036CB9">
        <w:rPr>
          <w:rFonts w:asciiTheme="majorBidi" w:hAnsiTheme="majorBidi" w:cstheme="majorBidi"/>
          <w:sz w:val="22"/>
          <w:szCs w:val="22"/>
        </w:rPr>
        <w:t xml:space="preserve"> </w:t>
      </w:r>
      <w:r w:rsidRPr="00036CB9">
        <w:rPr>
          <w:rFonts w:asciiTheme="majorBidi" w:eastAsia="Times New Roman" w:hAnsiTheme="majorBidi" w:cstheme="majorBidi"/>
          <w:b/>
          <w:sz w:val="28"/>
          <w:szCs w:val="28"/>
        </w:rPr>
        <w:t xml:space="preserve">Changes from </w:t>
      </w:r>
      <w:r w:rsidR="00E95CA6" w:rsidRPr="00036CB9">
        <w:rPr>
          <w:rFonts w:asciiTheme="majorBidi" w:eastAsia="Times New Roman" w:hAnsiTheme="majorBidi" w:cstheme="majorBidi"/>
          <w:b/>
          <w:sz w:val="28"/>
          <w:szCs w:val="28"/>
        </w:rPr>
        <w:t>2011</w:t>
      </w:r>
      <w:r w:rsidRPr="00036CB9">
        <w:rPr>
          <w:rFonts w:asciiTheme="majorBidi" w:eastAsia="Times New Roman" w:hAnsiTheme="majorBidi" w:cstheme="majorBidi"/>
          <w:b/>
          <w:sz w:val="28"/>
          <w:szCs w:val="28"/>
        </w:rPr>
        <w:t>-</w:t>
      </w:r>
      <w:r w:rsidR="00E95CA6" w:rsidRPr="00036CB9">
        <w:rPr>
          <w:rFonts w:asciiTheme="majorBidi" w:eastAsia="Times New Roman" w:hAnsiTheme="majorBidi" w:cstheme="majorBidi"/>
          <w:b/>
          <w:sz w:val="28"/>
          <w:szCs w:val="28"/>
        </w:rPr>
        <w:t>2022</w:t>
      </w:r>
      <w:r w:rsidRPr="00036CB9">
        <w:rPr>
          <w:rFonts w:asciiTheme="majorBidi" w:eastAsia="Times New Roman" w:hAnsiTheme="majorBidi" w:cstheme="majorBidi"/>
        </w:rPr>
        <w:t xml:space="preserve"> </w:t>
      </w:r>
      <w:r w:rsidRPr="00036CB9">
        <w:rPr>
          <w:rFonts w:asciiTheme="majorBidi" w:eastAsia="Times New Roman" w:hAnsiTheme="majorBidi" w:cstheme="majorBidi"/>
          <w:sz w:val="16"/>
          <w:szCs w:val="16"/>
        </w:rPr>
        <w:t xml:space="preserve">  </w:t>
      </w:r>
    </w:p>
    <w:p w14:paraId="3EE2F369" w14:textId="77777777" w:rsidR="00782E41" w:rsidRPr="00036CB9" w:rsidRDefault="00782E41" w:rsidP="007D01FB">
      <w:pPr>
        <w:ind w:right="-180"/>
        <w:jc w:val="center"/>
        <w:rPr>
          <w:rFonts w:asciiTheme="majorBidi" w:hAnsiTheme="majorBidi" w:cstheme="majorBidi"/>
          <w:b/>
          <w:sz w:val="28"/>
          <w:szCs w:val="28"/>
        </w:rPr>
        <w:sectPr w:rsidR="00782E41" w:rsidRPr="00036CB9" w:rsidSect="0046143C">
          <w:pgSz w:w="15840" w:h="12240" w:orient="landscape"/>
          <w:pgMar w:top="2160" w:right="1440" w:bottom="1440" w:left="1440" w:header="720" w:footer="720" w:gutter="0"/>
          <w:cols w:space="720"/>
          <w:docGrid w:linePitch="360"/>
        </w:sectPr>
      </w:pPr>
    </w:p>
    <w:p w14:paraId="3EE2F36A" w14:textId="77777777" w:rsidR="001A1FA2" w:rsidRPr="00036CB9" w:rsidRDefault="003115B1" w:rsidP="00E07B99">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Table </w:t>
      </w:r>
      <w:r w:rsidR="00E07B99" w:rsidRPr="00036CB9">
        <w:rPr>
          <w:rFonts w:asciiTheme="majorBidi" w:eastAsia="Times New Roman" w:hAnsiTheme="majorBidi" w:cstheme="majorBidi"/>
          <w:b/>
          <w:sz w:val="28"/>
          <w:szCs w:val="28"/>
        </w:rPr>
        <w:t>3</w:t>
      </w:r>
      <w:r w:rsidRPr="00036CB9">
        <w:rPr>
          <w:rFonts w:asciiTheme="majorBidi" w:eastAsia="Times New Roman" w:hAnsiTheme="majorBidi" w:cstheme="majorBidi"/>
          <w:b/>
          <w:sz w:val="28"/>
          <w:szCs w:val="28"/>
        </w:rPr>
        <w:t xml:space="preserve">:  </w:t>
      </w:r>
      <w:r w:rsidR="001A1FA2" w:rsidRPr="00036CB9">
        <w:rPr>
          <w:rFonts w:asciiTheme="majorBidi" w:eastAsia="Times New Roman" w:hAnsiTheme="majorBidi" w:cstheme="majorBidi"/>
          <w:b/>
          <w:sz w:val="28"/>
          <w:szCs w:val="28"/>
        </w:rPr>
        <w:t>Frequencies and Mean Rake Sample of Aquatic Macrophytes</w:t>
      </w:r>
    </w:p>
    <w:p w14:paraId="3EE2F36B" w14:textId="6F67EF4F" w:rsidR="001A1FA2" w:rsidRPr="00036CB9" w:rsidRDefault="00AD661F" w:rsidP="001A1FA2">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Prairie Lake</w:t>
      </w:r>
      <w:r w:rsidR="00F3145B" w:rsidRPr="00036CB9">
        <w:rPr>
          <w:rFonts w:asciiTheme="majorBidi" w:eastAsia="Times New Roman" w:hAnsiTheme="majorBidi" w:cstheme="majorBidi"/>
          <w:b/>
          <w:sz w:val="28"/>
          <w:szCs w:val="28"/>
        </w:rPr>
        <w:t xml:space="preserve"> - Barron County, WI</w:t>
      </w:r>
    </w:p>
    <w:p w14:paraId="3EE2F36D" w14:textId="43A003FB" w:rsidR="00AB005F" w:rsidRPr="00036CB9" w:rsidRDefault="00737186" w:rsidP="001A1FA2">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July </w:t>
      </w:r>
      <w:r w:rsidR="00B16F8C" w:rsidRPr="00036CB9">
        <w:rPr>
          <w:rFonts w:asciiTheme="majorBidi" w:eastAsia="Times New Roman" w:hAnsiTheme="majorBidi" w:cstheme="majorBidi"/>
          <w:b/>
          <w:sz w:val="28"/>
          <w:szCs w:val="28"/>
        </w:rPr>
        <w:t>10-11</w:t>
      </w:r>
      <w:r w:rsidR="006E1791" w:rsidRPr="00036CB9">
        <w:rPr>
          <w:rFonts w:asciiTheme="majorBidi" w:eastAsia="Times New Roman" w:hAnsiTheme="majorBidi" w:cstheme="majorBidi"/>
          <w:b/>
          <w:sz w:val="28"/>
          <w:szCs w:val="28"/>
        </w:rPr>
        <w:t xml:space="preserve">, </w:t>
      </w:r>
      <w:r w:rsidR="00E95CA6" w:rsidRPr="00036CB9">
        <w:rPr>
          <w:rFonts w:asciiTheme="majorBidi" w:eastAsia="Times New Roman" w:hAnsiTheme="majorBidi" w:cstheme="majorBidi"/>
          <w:b/>
          <w:sz w:val="28"/>
          <w:szCs w:val="28"/>
        </w:rPr>
        <w:t>2011</w:t>
      </w:r>
    </w:p>
    <w:p w14:paraId="6CC57C0A" w14:textId="77777777" w:rsidR="002B7362" w:rsidRPr="00036CB9" w:rsidRDefault="002B7362" w:rsidP="001A1FA2">
      <w:pPr>
        <w:jc w:val="center"/>
        <w:rPr>
          <w:rFonts w:asciiTheme="majorBidi" w:eastAsia="Times New Roman" w:hAnsiTheme="majorBidi" w:cstheme="majorBidi"/>
          <w:b/>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790"/>
        <w:gridCol w:w="972"/>
        <w:gridCol w:w="1152"/>
        <w:gridCol w:w="1152"/>
        <w:gridCol w:w="1152"/>
        <w:gridCol w:w="1152"/>
        <w:gridCol w:w="1074"/>
      </w:tblGrid>
      <w:tr w:rsidR="001A1FA2" w:rsidRPr="00036CB9" w14:paraId="3EE2F378" w14:textId="77777777" w:rsidTr="002B7362">
        <w:trPr>
          <w:trHeight w:val="3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6E" w14:textId="77777777" w:rsidR="001A1FA2" w:rsidRPr="00036CB9" w:rsidRDefault="001A1FA2" w:rsidP="001A1FA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Species</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6F" w14:textId="77777777" w:rsidR="001A1FA2" w:rsidRPr="00036CB9" w:rsidRDefault="001A1FA2" w:rsidP="001A1FA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Common Name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0" w14:textId="77777777" w:rsidR="001A1FA2" w:rsidRPr="00036CB9" w:rsidRDefault="001A1FA2" w:rsidP="001A1FA2">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Total</w:t>
            </w:r>
          </w:p>
          <w:p w14:paraId="3EE2F371" w14:textId="77777777" w:rsidR="001A1FA2" w:rsidRPr="00036CB9" w:rsidRDefault="001A1FA2" w:rsidP="001A1FA2">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Sites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2" w14:textId="77777777" w:rsidR="001A1FA2" w:rsidRPr="00036CB9" w:rsidRDefault="001A1FA2" w:rsidP="001A1FA2">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Relative Freq.</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3" w14:textId="77777777" w:rsidR="001A1FA2" w:rsidRPr="00036CB9" w:rsidRDefault="001A1FA2" w:rsidP="001A1FA2">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Freq. in Veg.</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4" w14:textId="77777777" w:rsidR="001A1FA2" w:rsidRPr="00036CB9" w:rsidRDefault="001A1FA2" w:rsidP="001A1FA2">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Freq. in Lit.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5" w14:textId="77777777" w:rsidR="001A1FA2" w:rsidRPr="00036CB9" w:rsidRDefault="001A1FA2" w:rsidP="001A1FA2">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Mean Rake</w:t>
            </w:r>
          </w:p>
        </w:tc>
        <w:tc>
          <w:tcPr>
            <w:tcW w:w="1074" w:type="dxa"/>
            <w:tcBorders>
              <w:top w:val="single" w:sz="4" w:space="0" w:color="auto"/>
              <w:left w:val="single" w:sz="4" w:space="0" w:color="auto"/>
              <w:bottom w:val="single" w:sz="4" w:space="0" w:color="auto"/>
              <w:right w:val="single" w:sz="4" w:space="0" w:color="auto"/>
            </w:tcBorders>
          </w:tcPr>
          <w:p w14:paraId="3EE2F376" w14:textId="77777777" w:rsidR="001A1FA2" w:rsidRPr="00036CB9" w:rsidRDefault="001A1FA2" w:rsidP="001A1FA2">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Visual</w:t>
            </w:r>
          </w:p>
          <w:p w14:paraId="3EE2F377" w14:textId="77777777" w:rsidR="001A1FA2" w:rsidRPr="00036CB9" w:rsidRDefault="001A1FA2" w:rsidP="001A1FA2">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Sight.</w:t>
            </w:r>
          </w:p>
        </w:tc>
      </w:tr>
      <w:tr w:rsidR="00BB7EC1" w:rsidRPr="00036CB9" w14:paraId="1DA7CE4D"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6D1C4" w14:textId="77777777" w:rsidR="00BB7EC1" w:rsidRPr="00036CB9" w:rsidRDefault="00BB7EC1" w:rsidP="00BB7EC1">
            <w:pPr>
              <w:rPr>
                <w:i/>
                <w:iCs/>
                <w:sz w:val="22"/>
                <w:szCs w:val="22"/>
              </w:rPr>
            </w:pPr>
            <w:r w:rsidRPr="00036CB9">
              <w:rPr>
                <w:i/>
                <w:iCs/>
                <w:sz w:val="22"/>
                <w:szCs w:val="22"/>
              </w:rPr>
              <w:t>Nymphaea odorata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A3D91" w14:textId="77777777" w:rsidR="00BB7EC1" w:rsidRPr="00036CB9" w:rsidRDefault="00BB7EC1" w:rsidP="00BB7EC1">
            <w:pPr>
              <w:rPr>
                <w:sz w:val="22"/>
                <w:szCs w:val="22"/>
              </w:rPr>
            </w:pPr>
            <w:r w:rsidRPr="00036CB9">
              <w:rPr>
                <w:sz w:val="22"/>
                <w:szCs w:val="22"/>
              </w:rPr>
              <w:t>White water lily</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8DD23" w14:textId="77777777" w:rsidR="00BB7EC1" w:rsidRPr="00036CB9" w:rsidRDefault="00BB7EC1" w:rsidP="00BB7EC1">
            <w:pPr>
              <w:jc w:val="right"/>
              <w:rPr>
                <w:sz w:val="22"/>
                <w:szCs w:val="22"/>
              </w:rPr>
            </w:pPr>
            <w:r w:rsidRPr="00036CB9">
              <w:rPr>
                <w:sz w:val="22"/>
                <w:szCs w:val="22"/>
              </w:rPr>
              <w:t>58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84C20" w14:textId="77777777" w:rsidR="00BB7EC1" w:rsidRPr="00036CB9" w:rsidRDefault="00BB7EC1" w:rsidP="00BB7EC1">
            <w:pPr>
              <w:jc w:val="right"/>
              <w:rPr>
                <w:sz w:val="22"/>
                <w:szCs w:val="22"/>
              </w:rPr>
            </w:pPr>
            <w:r w:rsidRPr="00036CB9">
              <w:rPr>
                <w:sz w:val="22"/>
                <w:szCs w:val="22"/>
              </w:rPr>
              <w:t>27.88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FD3B3F" w14:textId="77777777" w:rsidR="00BB7EC1" w:rsidRPr="00036CB9" w:rsidRDefault="00BB7EC1" w:rsidP="00BB7EC1">
            <w:pPr>
              <w:jc w:val="right"/>
              <w:rPr>
                <w:sz w:val="22"/>
                <w:szCs w:val="22"/>
              </w:rPr>
            </w:pPr>
            <w:r w:rsidRPr="00036CB9">
              <w:rPr>
                <w:sz w:val="22"/>
                <w:szCs w:val="22"/>
              </w:rPr>
              <w:t>79.45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6AEA4" w14:textId="77777777" w:rsidR="00BB7EC1" w:rsidRPr="00036CB9" w:rsidRDefault="00BB7EC1" w:rsidP="00BB7EC1">
            <w:pPr>
              <w:jc w:val="right"/>
              <w:rPr>
                <w:sz w:val="22"/>
                <w:szCs w:val="22"/>
              </w:rPr>
            </w:pPr>
            <w:r w:rsidRPr="00036CB9">
              <w:rPr>
                <w:sz w:val="22"/>
                <w:szCs w:val="22"/>
              </w:rPr>
              <w:t>29.59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67961" w14:textId="77777777" w:rsidR="00BB7EC1" w:rsidRPr="00036CB9" w:rsidRDefault="00BB7EC1" w:rsidP="00BB7EC1">
            <w:pPr>
              <w:jc w:val="right"/>
              <w:rPr>
                <w:sz w:val="22"/>
                <w:szCs w:val="22"/>
              </w:rPr>
            </w:pPr>
            <w:r w:rsidRPr="00036CB9">
              <w:rPr>
                <w:sz w:val="22"/>
                <w:szCs w:val="22"/>
              </w:rPr>
              <w:t>1.95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E9B7A19" w14:textId="77777777" w:rsidR="00BB7EC1" w:rsidRPr="00036CB9" w:rsidRDefault="00BB7EC1" w:rsidP="00BB7EC1">
            <w:pPr>
              <w:jc w:val="right"/>
              <w:rPr>
                <w:sz w:val="22"/>
                <w:szCs w:val="22"/>
              </w:rPr>
            </w:pPr>
            <w:r w:rsidRPr="00036CB9">
              <w:rPr>
                <w:sz w:val="22"/>
                <w:szCs w:val="22"/>
              </w:rPr>
              <w:t>3</w:t>
            </w:r>
          </w:p>
        </w:tc>
      </w:tr>
      <w:tr w:rsidR="00BB7EC1" w:rsidRPr="00036CB9" w14:paraId="47263286"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222CF" w14:textId="77777777" w:rsidR="00BB7EC1" w:rsidRPr="00036CB9" w:rsidRDefault="00BB7EC1" w:rsidP="00BB7EC1">
            <w:pPr>
              <w:rPr>
                <w:i/>
                <w:iCs/>
                <w:sz w:val="22"/>
                <w:szCs w:val="22"/>
              </w:rPr>
            </w:pPr>
            <w:r w:rsidRPr="00036CB9">
              <w:rPr>
                <w:i/>
                <w:iCs/>
                <w:sz w:val="22"/>
                <w:szCs w:val="22"/>
              </w:rPr>
              <w:t>Lemna minor</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E39EF" w14:textId="77777777" w:rsidR="00BB7EC1" w:rsidRPr="00036CB9" w:rsidRDefault="00BB7EC1" w:rsidP="00BB7EC1">
            <w:pPr>
              <w:rPr>
                <w:sz w:val="22"/>
                <w:szCs w:val="22"/>
              </w:rPr>
            </w:pPr>
            <w:r w:rsidRPr="00036CB9">
              <w:rPr>
                <w:sz w:val="22"/>
                <w:szCs w:val="22"/>
              </w:rPr>
              <w:t>Small duckweed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184C0" w14:textId="77777777" w:rsidR="00BB7EC1" w:rsidRPr="00036CB9" w:rsidRDefault="00BB7EC1" w:rsidP="00BB7EC1">
            <w:pPr>
              <w:jc w:val="right"/>
              <w:rPr>
                <w:sz w:val="22"/>
                <w:szCs w:val="22"/>
              </w:rPr>
            </w:pPr>
            <w:r w:rsidRPr="00036CB9">
              <w:rPr>
                <w:sz w:val="22"/>
                <w:szCs w:val="22"/>
              </w:rPr>
              <w:t>38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6EAE8F" w14:textId="77777777" w:rsidR="00BB7EC1" w:rsidRPr="00036CB9" w:rsidRDefault="00BB7EC1" w:rsidP="00BB7EC1">
            <w:pPr>
              <w:jc w:val="right"/>
              <w:rPr>
                <w:sz w:val="22"/>
                <w:szCs w:val="22"/>
              </w:rPr>
            </w:pPr>
            <w:r w:rsidRPr="00036CB9">
              <w:rPr>
                <w:sz w:val="22"/>
                <w:szCs w:val="22"/>
              </w:rPr>
              <w:t>18.27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BAAF9" w14:textId="77777777" w:rsidR="00BB7EC1" w:rsidRPr="00036CB9" w:rsidRDefault="00BB7EC1" w:rsidP="00BB7EC1">
            <w:pPr>
              <w:jc w:val="right"/>
              <w:rPr>
                <w:sz w:val="22"/>
                <w:szCs w:val="22"/>
              </w:rPr>
            </w:pPr>
            <w:r w:rsidRPr="00036CB9">
              <w:rPr>
                <w:sz w:val="22"/>
                <w:szCs w:val="22"/>
              </w:rPr>
              <w:t>52.05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AD238" w14:textId="77777777" w:rsidR="00BB7EC1" w:rsidRPr="00036CB9" w:rsidRDefault="00BB7EC1" w:rsidP="00BB7EC1">
            <w:pPr>
              <w:jc w:val="right"/>
              <w:rPr>
                <w:sz w:val="22"/>
                <w:szCs w:val="22"/>
              </w:rPr>
            </w:pPr>
            <w:r w:rsidRPr="00036CB9">
              <w:rPr>
                <w:sz w:val="22"/>
                <w:szCs w:val="22"/>
              </w:rPr>
              <w:t>19.39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F9E49" w14:textId="77777777" w:rsidR="00BB7EC1" w:rsidRPr="00036CB9" w:rsidRDefault="00BB7EC1" w:rsidP="00BB7EC1">
            <w:pPr>
              <w:jc w:val="right"/>
              <w:rPr>
                <w:sz w:val="22"/>
                <w:szCs w:val="22"/>
              </w:rPr>
            </w:pPr>
            <w:r w:rsidRPr="00036CB9">
              <w:rPr>
                <w:sz w:val="22"/>
                <w:szCs w:val="22"/>
              </w:rPr>
              <w:t>1.71</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2183E99" w14:textId="77777777" w:rsidR="00BB7EC1" w:rsidRPr="00036CB9" w:rsidRDefault="00BB7EC1" w:rsidP="00BB7EC1">
            <w:pPr>
              <w:jc w:val="right"/>
              <w:rPr>
                <w:sz w:val="22"/>
                <w:szCs w:val="22"/>
              </w:rPr>
            </w:pPr>
            <w:r w:rsidRPr="00036CB9">
              <w:rPr>
                <w:sz w:val="22"/>
                <w:szCs w:val="22"/>
              </w:rPr>
              <w:t>0</w:t>
            </w:r>
          </w:p>
        </w:tc>
      </w:tr>
      <w:tr w:rsidR="00BB7EC1" w:rsidRPr="00036CB9" w14:paraId="5135639C"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6D0856" w14:textId="77777777" w:rsidR="00BB7EC1" w:rsidRPr="00036CB9" w:rsidRDefault="00BB7EC1" w:rsidP="00BB7EC1">
            <w:pPr>
              <w:rPr>
                <w:i/>
                <w:iCs/>
                <w:sz w:val="22"/>
                <w:szCs w:val="22"/>
              </w:rPr>
            </w:pPr>
            <w:r w:rsidRPr="00036CB9">
              <w:rPr>
                <w:i/>
                <w:iCs/>
                <w:sz w:val="22"/>
                <w:szCs w:val="22"/>
              </w:rPr>
              <w:t>Spirodela polyrhiza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E593EC" w14:textId="77777777" w:rsidR="00BB7EC1" w:rsidRPr="00036CB9" w:rsidRDefault="00BB7EC1" w:rsidP="00BB7EC1">
            <w:pPr>
              <w:rPr>
                <w:sz w:val="22"/>
                <w:szCs w:val="22"/>
              </w:rPr>
            </w:pPr>
            <w:r w:rsidRPr="00036CB9">
              <w:rPr>
                <w:sz w:val="22"/>
                <w:szCs w:val="22"/>
              </w:rPr>
              <w:t>Large duckweed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68A5EA" w14:textId="77777777" w:rsidR="00BB7EC1" w:rsidRPr="00036CB9" w:rsidRDefault="00BB7EC1" w:rsidP="00BB7EC1">
            <w:pPr>
              <w:jc w:val="right"/>
              <w:rPr>
                <w:sz w:val="22"/>
                <w:szCs w:val="22"/>
              </w:rPr>
            </w:pPr>
            <w:r w:rsidRPr="00036CB9">
              <w:rPr>
                <w:sz w:val="22"/>
                <w:szCs w:val="22"/>
              </w:rPr>
              <w:t>36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1F266" w14:textId="77777777" w:rsidR="00BB7EC1" w:rsidRPr="00036CB9" w:rsidRDefault="00BB7EC1" w:rsidP="00BB7EC1">
            <w:pPr>
              <w:jc w:val="right"/>
              <w:rPr>
                <w:sz w:val="22"/>
                <w:szCs w:val="22"/>
              </w:rPr>
            </w:pPr>
            <w:r w:rsidRPr="00036CB9">
              <w:rPr>
                <w:sz w:val="22"/>
                <w:szCs w:val="22"/>
              </w:rPr>
              <w:t>17.31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D1E93" w14:textId="77777777" w:rsidR="00BB7EC1" w:rsidRPr="00036CB9" w:rsidRDefault="00BB7EC1" w:rsidP="00BB7EC1">
            <w:pPr>
              <w:jc w:val="right"/>
              <w:rPr>
                <w:sz w:val="22"/>
                <w:szCs w:val="22"/>
              </w:rPr>
            </w:pPr>
            <w:r w:rsidRPr="00036CB9">
              <w:rPr>
                <w:sz w:val="22"/>
                <w:szCs w:val="22"/>
              </w:rPr>
              <w:t>49.32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AE057" w14:textId="77777777" w:rsidR="00BB7EC1" w:rsidRPr="00036CB9" w:rsidRDefault="00BB7EC1" w:rsidP="00BB7EC1">
            <w:pPr>
              <w:jc w:val="right"/>
              <w:rPr>
                <w:sz w:val="22"/>
                <w:szCs w:val="22"/>
              </w:rPr>
            </w:pPr>
            <w:r w:rsidRPr="00036CB9">
              <w:rPr>
                <w:sz w:val="22"/>
                <w:szCs w:val="22"/>
              </w:rPr>
              <w:t>18.37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D5BDF" w14:textId="77777777" w:rsidR="00BB7EC1" w:rsidRPr="00036CB9" w:rsidRDefault="00BB7EC1" w:rsidP="00BB7EC1">
            <w:pPr>
              <w:jc w:val="right"/>
              <w:rPr>
                <w:sz w:val="22"/>
                <w:szCs w:val="22"/>
              </w:rPr>
            </w:pPr>
            <w:r w:rsidRPr="00036CB9">
              <w:rPr>
                <w:sz w:val="22"/>
                <w:szCs w:val="22"/>
              </w:rPr>
              <w:t>1.58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2BA5400" w14:textId="77777777" w:rsidR="00BB7EC1" w:rsidRPr="00036CB9" w:rsidRDefault="00BB7EC1" w:rsidP="00BB7EC1">
            <w:pPr>
              <w:jc w:val="right"/>
              <w:rPr>
                <w:sz w:val="22"/>
                <w:szCs w:val="22"/>
              </w:rPr>
            </w:pPr>
            <w:r w:rsidRPr="00036CB9">
              <w:rPr>
                <w:sz w:val="22"/>
                <w:szCs w:val="22"/>
              </w:rPr>
              <w:t>0</w:t>
            </w:r>
          </w:p>
        </w:tc>
      </w:tr>
      <w:tr w:rsidR="00BB7EC1" w:rsidRPr="00036CB9" w14:paraId="167E4F44"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B28D3" w14:textId="77777777" w:rsidR="00BB7EC1" w:rsidRPr="00036CB9" w:rsidRDefault="00BB7EC1" w:rsidP="00BB7EC1">
            <w:pPr>
              <w:rPr>
                <w:i/>
                <w:iCs/>
                <w:sz w:val="22"/>
                <w:szCs w:val="22"/>
              </w:rPr>
            </w:pPr>
            <w:r w:rsidRPr="00036CB9">
              <w:rPr>
                <w:i/>
                <w:iCs/>
                <w:sz w:val="22"/>
                <w:szCs w:val="22"/>
              </w:rPr>
              <w:t>Wolffia columbiana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9CF43" w14:textId="77777777" w:rsidR="00BB7EC1" w:rsidRPr="00036CB9" w:rsidRDefault="00BB7EC1" w:rsidP="00BB7EC1">
            <w:pPr>
              <w:rPr>
                <w:sz w:val="22"/>
                <w:szCs w:val="22"/>
              </w:rPr>
            </w:pPr>
            <w:r w:rsidRPr="00036CB9">
              <w:rPr>
                <w:sz w:val="22"/>
                <w:szCs w:val="22"/>
              </w:rPr>
              <w:t>Common watermeal</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1286B" w14:textId="77777777" w:rsidR="00BB7EC1" w:rsidRPr="00036CB9" w:rsidRDefault="00BB7EC1" w:rsidP="00BB7EC1">
            <w:pPr>
              <w:jc w:val="right"/>
              <w:rPr>
                <w:sz w:val="22"/>
                <w:szCs w:val="22"/>
              </w:rPr>
            </w:pPr>
            <w:r w:rsidRPr="00036CB9">
              <w:rPr>
                <w:sz w:val="22"/>
                <w:szCs w:val="22"/>
              </w:rPr>
              <w:t>34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6833A4" w14:textId="77777777" w:rsidR="00BB7EC1" w:rsidRPr="00036CB9" w:rsidRDefault="00BB7EC1" w:rsidP="00BB7EC1">
            <w:pPr>
              <w:jc w:val="right"/>
              <w:rPr>
                <w:sz w:val="22"/>
                <w:szCs w:val="22"/>
              </w:rPr>
            </w:pPr>
            <w:r w:rsidRPr="00036CB9">
              <w:rPr>
                <w:sz w:val="22"/>
                <w:szCs w:val="22"/>
              </w:rPr>
              <w:t>16.35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1D8D7" w14:textId="77777777" w:rsidR="00BB7EC1" w:rsidRPr="00036CB9" w:rsidRDefault="00BB7EC1" w:rsidP="00BB7EC1">
            <w:pPr>
              <w:jc w:val="right"/>
              <w:rPr>
                <w:sz w:val="22"/>
                <w:szCs w:val="22"/>
              </w:rPr>
            </w:pPr>
            <w:r w:rsidRPr="00036CB9">
              <w:rPr>
                <w:sz w:val="22"/>
                <w:szCs w:val="22"/>
              </w:rPr>
              <w:t>46.58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8AE23" w14:textId="77777777" w:rsidR="00BB7EC1" w:rsidRPr="00036CB9" w:rsidRDefault="00BB7EC1" w:rsidP="00BB7EC1">
            <w:pPr>
              <w:jc w:val="right"/>
              <w:rPr>
                <w:sz w:val="22"/>
                <w:szCs w:val="22"/>
              </w:rPr>
            </w:pPr>
            <w:r w:rsidRPr="00036CB9">
              <w:rPr>
                <w:sz w:val="22"/>
                <w:szCs w:val="22"/>
              </w:rPr>
              <w:t>17.35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D3C1F" w14:textId="77777777" w:rsidR="00BB7EC1" w:rsidRPr="00036CB9" w:rsidRDefault="00BB7EC1" w:rsidP="00BB7EC1">
            <w:pPr>
              <w:jc w:val="right"/>
              <w:rPr>
                <w:sz w:val="22"/>
                <w:szCs w:val="22"/>
              </w:rPr>
            </w:pPr>
            <w:r w:rsidRPr="00036CB9">
              <w:rPr>
                <w:sz w:val="22"/>
                <w:szCs w:val="22"/>
              </w:rPr>
              <w:t>1.38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4784F13" w14:textId="77777777" w:rsidR="00BB7EC1" w:rsidRPr="00036CB9" w:rsidRDefault="00BB7EC1" w:rsidP="00BB7EC1">
            <w:pPr>
              <w:jc w:val="right"/>
              <w:rPr>
                <w:sz w:val="22"/>
                <w:szCs w:val="22"/>
              </w:rPr>
            </w:pPr>
            <w:r w:rsidRPr="00036CB9">
              <w:rPr>
                <w:sz w:val="22"/>
                <w:szCs w:val="22"/>
              </w:rPr>
              <w:t>0</w:t>
            </w:r>
          </w:p>
        </w:tc>
      </w:tr>
      <w:tr w:rsidR="00BB7EC1" w:rsidRPr="00036CB9" w14:paraId="36425B79"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3A27F" w14:textId="77777777" w:rsidR="00BB7EC1" w:rsidRPr="00036CB9" w:rsidRDefault="00BB7EC1" w:rsidP="00BB7EC1">
            <w:pPr>
              <w:rPr>
                <w:i/>
                <w:iCs/>
                <w:sz w:val="22"/>
                <w:szCs w:val="22"/>
              </w:rPr>
            </w:pPr>
            <w:r w:rsidRPr="00036CB9">
              <w:rPr>
                <w:i/>
                <w:iCs/>
                <w:sz w:val="22"/>
                <w:szCs w:val="22"/>
              </w:rPr>
              <w:t>Ceratophyllum demersum</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D9DDB" w14:textId="77777777" w:rsidR="00BB7EC1" w:rsidRPr="00036CB9" w:rsidRDefault="00BB7EC1" w:rsidP="00BB7EC1">
            <w:pPr>
              <w:rPr>
                <w:sz w:val="22"/>
                <w:szCs w:val="22"/>
              </w:rPr>
            </w:pPr>
            <w:r w:rsidRPr="00036CB9">
              <w:rPr>
                <w:sz w:val="22"/>
                <w:szCs w:val="22"/>
              </w:rPr>
              <w:t>Coontail</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DAB7B" w14:textId="77777777" w:rsidR="00BB7EC1" w:rsidRPr="00036CB9" w:rsidRDefault="00BB7EC1" w:rsidP="00BB7EC1">
            <w:pPr>
              <w:jc w:val="right"/>
              <w:rPr>
                <w:sz w:val="22"/>
                <w:szCs w:val="22"/>
              </w:rPr>
            </w:pPr>
            <w:r w:rsidRPr="00036CB9">
              <w:rPr>
                <w:sz w:val="22"/>
                <w:szCs w:val="22"/>
              </w:rPr>
              <w:t>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86E1D" w14:textId="77777777" w:rsidR="00BB7EC1" w:rsidRPr="00036CB9" w:rsidRDefault="00BB7EC1" w:rsidP="00BB7EC1">
            <w:pPr>
              <w:jc w:val="right"/>
              <w:rPr>
                <w:sz w:val="22"/>
                <w:szCs w:val="22"/>
              </w:rPr>
            </w:pPr>
            <w:r w:rsidRPr="00036CB9">
              <w:rPr>
                <w:sz w:val="22"/>
                <w:szCs w:val="22"/>
              </w:rPr>
              <w:t>8.17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5460D" w14:textId="77777777" w:rsidR="00BB7EC1" w:rsidRPr="00036CB9" w:rsidRDefault="00BB7EC1" w:rsidP="00BB7EC1">
            <w:pPr>
              <w:jc w:val="right"/>
              <w:rPr>
                <w:sz w:val="22"/>
                <w:szCs w:val="22"/>
              </w:rPr>
            </w:pPr>
            <w:r w:rsidRPr="00036CB9">
              <w:rPr>
                <w:sz w:val="22"/>
                <w:szCs w:val="22"/>
              </w:rPr>
              <w:t>23.29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D0969" w14:textId="77777777" w:rsidR="00BB7EC1" w:rsidRPr="00036CB9" w:rsidRDefault="00BB7EC1" w:rsidP="00BB7EC1">
            <w:pPr>
              <w:jc w:val="right"/>
              <w:rPr>
                <w:sz w:val="22"/>
                <w:szCs w:val="22"/>
              </w:rPr>
            </w:pPr>
            <w:r w:rsidRPr="00036CB9">
              <w:rPr>
                <w:sz w:val="22"/>
                <w:szCs w:val="22"/>
              </w:rPr>
              <w:t>8.67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ECCD2" w14:textId="77777777" w:rsidR="00BB7EC1" w:rsidRPr="00036CB9" w:rsidRDefault="00BB7EC1" w:rsidP="00BB7EC1">
            <w:pPr>
              <w:jc w:val="right"/>
              <w:rPr>
                <w:sz w:val="22"/>
                <w:szCs w:val="22"/>
              </w:rPr>
            </w:pPr>
            <w:r w:rsidRPr="00036CB9">
              <w:rPr>
                <w:sz w:val="22"/>
                <w:szCs w:val="22"/>
              </w:rPr>
              <w:t>1.59</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F247FA8" w14:textId="77777777" w:rsidR="00BB7EC1" w:rsidRPr="00036CB9" w:rsidRDefault="00BB7EC1" w:rsidP="00BB7EC1">
            <w:pPr>
              <w:jc w:val="right"/>
              <w:rPr>
                <w:sz w:val="22"/>
                <w:szCs w:val="22"/>
              </w:rPr>
            </w:pPr>
            <w:r w:rsidRPr="00036CB9">
              <w:rPr>
                <w:sz w:val="22"/>
                <w:szCs w:val="22"/>
              </w:rPr>
              <w:t>1</w:t>
            </w:r>
          </w:p>
        </w:tc>
      </w:tr>
      <w:tr w:rsidR="00BB7EC1" w:rsidRPr="00036CB9" w14:paraId="1AD47DA2"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C0C25" w14:textId="77777777" w:rsidR="00BB7EC1" w:rsidRPr="00036CB9" w:rsidRDefault="00BB7EC1" w:rsidP="00BB7EC1">
            <w:pPr>
              <w:rPr>
                <w:i/>
                <w:iCs/>
                <w:sz w:val="22"/>
                <w:szCs w:val="22"/>
              </w:rPr>
            </w:pP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2AC375" w14:textId="77777777" w:rsidR="00BB7EC1" w:rsidRPr="00036CB9" w:rsidRDefault="00BB7EC1" w:rsidP="00BB7EC1">
            <w:pPr>
              <w:rPr>
                <w:sz w:val="22"/>
                <w:szCs w:val="22"/>
              </w:rPr>
            </w:pPr>
            <w:r w:rsidRPr="00036CB9">
              <w:rPr>
                <w:sz w:val="22"/>
                <w:szCs w:val="22"/>
              </w:rPr>
              <w:t>Filamentous algae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1515" w14:textId="77777777" w:rsidR="00BB7EC1" w:rsidRPr="00036CB9" w:rsidRDefault="00BB7EC1" w:rsidP="00BB7EC1">
            <w:pPr>
              <w:jc w:val="right"/>
              <w:rPr>
                <w:sz w:val="22"/>
                <w:szCs w:val="22"/>
              </w:rPr>
            </w:pPr>
            <w:r w:rsidRPr="00036CB9">
              <w:rPr>
                <w:sz w:val="22"/>
                <w:szCs w:val="22"/>
              </w:rPr>
              <w:t>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CA753C"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0057E5" w14:textId="77777777" w:rsidR="00BB7EC1" w:rsidRPr="00036CB9" w:rsidRDefault="00BB7EC1" w:rsidP="00BB7EC1">
            <w:pPr>
              <w:jc w:val="right"/>
              <w:rPr>
                <w:sz w:val="22"/>
                <w:szCs w:val="22"/>
              </w:rPr>
            </w:pPr>
            <w:r w:rsidRPr="00036CB9">
              <w:rPr>
                <w:sz w:val="22"/>
                <w:szCs w:val="22"/>
              </w:rPr>
              <w:t>8.22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88F2F" w14:textId="77777777" w:rsidR="00BB7EC1" w:rsidRPr="00036CB9" w:rsidRDefault="00BB7EC1" w:rsidP="00BB7EC1">
            <w:pPr>
              <w:jc w:val="right"/>
              <w:rPr>
                <w:sz w:val="22"/>
                <w:szCs w:val="22"/>
              </w:rPr>
            </w:pPr>
            <w:r w:rsidRPr="00036CB9">
              <w:rPr>
                <w:sz w:val="22"/>
                <w:szCs w:val="22"/>
              </w:rPr>
              <w:t>3.06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D9D13E" w14:textId="77777777" w:rsidR="00BB7EC1" w:rsidRPr="00036CB9" w:rsidRDefault="00BB7EC1" w:rsidP="00BB7EC1">
            <w:pPr>
              <w:jc w:val="right"/>
              <w:rPr>
                <w:sz w:val="22"/>
                <w:szCs w:val="22"/>
              </w:rPr>
            </w:pPr>
            <w:r w:rsidRPr="00036CB9">
              <w:rPr>
                <w:sz w:val="22"/>
                <w:szCs w:val="22"/>
              </w:rPr>
              <w:t>1.33</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A3D4030" w14:textId="77777777" w:rsidR="00BB7EC1" w:rsidRPr="00036CB9" w:rsidRDefault="00BB7EC1" w:rsidP="00BB7EC1">
            <w:pPr>
              <w:jc w:val="right"/>
              <w:rPr>
                <w:sz w:val="22"/>
                <w:szCs w:val="22"/>
              </w:rPr>
            </w:pPr>
            <w:r w:rsidRPr="00036CB9">
              <w:rPr>
                <w:sz w:val="22"/>
                <w:szCs w:val="22"/>
              </w:rPr>
              <w:t>0</w:t>
            </w:r>
          </w:p>
        </w:tc>
      </w:tr>
      <w:tr w:rsidR="00BB7EC1" w:rsidRPr="00036CB9" w14:paraId="0E1BE39F"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45DA1" w14:textId="77777777" w:rsidR="00BB7EC1" w:rsidRPr="00036CB9" w:rsidRDefault="00BB7EC1" w:rsidP="00BB7EC1">
            <w:pPr>
              <w:rPr>
                <w:i/>
                <w:iCs/>
                <w:sz w:val="22"/>
                <w:szCs w:val="22"/>
              </w:rPr>
            </w:pPr>
            <w:r w:rsidRPr="00036CB9">
              <w:rPr>
                <w:i/>
                <w:iCs/>
                <w:sz w:val="22"/>
                <w:szCs w:val="22"/>
              </w:rPr>
              <w:t>Elodea canadensis</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8E905" w14:textId="77777777" w:rsidR="00BB7EC1" w:rsidRPr="00036CB9" w:rsidRDefault="00BB7EC1" w:rsidP="00BB7EC1">
            <w:pPr>
              <w:rPr>
                <w:sz w:val="22"/>
                <w:szCs w:val="22"/>
              </w:rPr>
            </w:pPr>
            <w:r w:rsidRPr="00036CB9">
              <w:rPr>
                <w:sz w:val="22"/>
                <w:szCs w:val="22"/>
              </w:rPr>
              <w:t>Common waterweed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01E23" w14:textId="77777777" w:rsidR="00BB7EC1" w:rsidRPr="00036CB9" w:rsidRDefault="00BB7EC1" w:rsidP="00BB7EC1">
            <w:pPr>
              <w:jc w:val="right"/>
              <w:rPr>
                <w:sz w:val="22"/>
                <w:szCs w:val="22"/>
              </w:rPr>
            </w:pPr>
            <w:r w:rsidRPr="00036CB9">
              <w:rPr>
                <w:sz w:val="22"/>
                <w:szCs w:val="22"/>
              </w:rPr>
              <w:t>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0FCD5" w14:textId="77777777" w:rsidR="00BB7EC1" w:rsidRPr="00036CB9" w:rsidRDefault="00BB7EC1" w:rsidP="00BB7EC1">
            <w:pPr>
              <w:jc w:val="right"/>
              <w:rPr>
                <w:sz w:val="22"/>
                <w:szCs w:val="22"/>
              </w:rPr>
            </w:pPr>
            <w:r w:rsidRPr="00036CB9">
              <w:rPr>
                <w:sz w:val="22"/>
                <w:szCs w:val="22"/>
              </w:rPr>
              <w:t>1.92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80423B" w14:textId="77777777" w:rsidR="00BB7EC1" w:rsidRPr="00036CB9" w:rsidRDefault="00BB7EC1" w:rsidP="00BB7EC1">
            <w:pPr>
              <w:jc w:val="right"/>
              <w:rPr>
                <w:sz w:val="22"/>
                <w:szCs w:val="22"/>
              </w:rPr>
            </w:pPr>
            <w:r w:rsidRPr="00036CB9">
              <w:rPr>
                <w:sz w:val="22"/>
                <w:szCs w:val="22"/>
              </w:rPr>
              <w:t>5.48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9BCE1" w14:textId="77777777" w:rsidR="00BB7EC1" w:rsidRPr="00036CB9" w:rsidRDefault="00BB7EC1" w:rsidP="00BB7EC1">
            <w:pPr>
              <w:jc w:val="right"/>
              <w:rPr>
                <w:sz w:val="22"/>
                <w:szCs w:val="22"/>
              </w:rPr>
            </w:pPr>
            <w:r w:rsidRPr="00036CB9">
              <w:rPr>
                <w:sz w:val="22"/>
                <w:szCs w:val="22"/>
              </w:rPr>
              <w:t>2.04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FEFB6" w14:textId="77777777" w:rsidR="00BB7EC1" w:rsidRPr="00036CB9" w:rsidRDefault="00BB7EC1" w:rsidP="00BB7EC1">
            <w:pPr>
              <w:jc w:val="right"/>
              <w:rPr>
                <w:sz w:val="22"/>
                <w:szCs w:val="22"/>
              </w:rPr>
            </w:pPr>
            <w:r w:rsidRPr="00036CB9">
              <w:rPr>
                <w:sz w:val="22"/>
                <w:szCs w:val="22"/>
              </w:rPr>
              <w:t>1.75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0ABE923" w14:textId="77777777" w:rsidR="00BB7EC1" w:rsidRPr="00036CB9" w:rsidRDefault="00BB7EC1" w:rsidP="00BB7EC1">
            <w:pPr>
              <w:jc w:val="right"/>
              <w:rPr>
                <w:sz w:val="22"/>
                <w:szCs w:val="22"/>
              </w:rPr>
            </w:pPr>
            <w:r w:rsidRPr="00036CB9">
              <w:rPr>
                <w:sz w:val="22"/>
                <w:szCs w:val="22"/>
              </w:rPr>
              <w:t>0</w:t>
            </w:r>
          </w:p>
        </w:tc>
      </w:tr>
      <w:tr w:rsidR="00BB7EC1" w:rsidRPr="00036CB9" w14:paraId="00BD1D3B"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800A2" w14:textId="77777777" w:rsidR="00BB7EC1" w:rsidRPr="00036CB9" w:rsidRDefault="00BB7EC1" w:rsidP="00BB7EC1">
            <w:pPr>
              <w:rPr>
                <w:i/>
                <w:iCs/>
                <w:sz w:val="22"/>
                <w:szCs w:val="22"/>
              </w:rPr>
            </w:pPr>
            <w:r w:rsidRPr="00036CB9">
              <w:rPr>
                <w:i/>
                <w:iCs/>
                <w:sz w:val="22"/>
                <w:szCs w:val="22"/>
              </w:rPr>
              <w:t>Nuphar variegata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D37B1" w14:textId="77777777" w:rsidR="00BB7EC1" w:rsidRPr="00036CB9" w:rsidRDefault="00BB7EC1" w:rsidP="00BB7EC1">
            <w:pPr>
              <w:rPr>
                <w:sz w:val="22"/>
                <w:szCs w:val="22"/>
              </w:rPr>
            </w:pPr>
            <w:r w:rsidRPr="00036CB9">
              <w:rPr>
                <w:sz w:val="22"/>
                <w:szCs w:val="22"/>
              </w:rPr>
              <w:t>Spatterdock</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8E7045" w14:textId="77777777" w:rsidR="00BB7EC1" w:rsidRPr="00036CB9" w:rsidRDefault="00BB7EC1" w:rsidP="00BB7EC1">
            <w:pPr>
              <w:jc w:val="right"/>
              <w:rPr>
                <w:sz w:val="22"/>
                <w:szCs w:val="22"/>
              </w:rPr>
            </w:pPr>
            <w:r w:rsidRPr="00036CB9">
              <w:rPr>
                <w:sz w:val="22"/>
                <w:szCs w:val="22"/>
              </w:rPr>
              <w:t>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5E15B" w14:textId="77777777" w:rsidR="00BB7EC1" w:rsidRPr="00036CB9" w:rsidRDefault="00BB7EC1" w:rsidP="00BB7EC1">
            <w:pPr>
              <w:jc w:val="right"/>
              <w:rPr>
                <w:sz w:val="22"/>
                <w:szCs w:val="22"/>
              </w:rPr>
            </w:pPr>
            <w:r w:rsidRPr="00036CB9">
              <w:rPr>
                <w:sz w:val="22"/>
                <w:szCs w:val="22"/>
              </w:rPr>
              <w:t>1.44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3352D" w14:textId="77777777" w:rsidR="00BB7EC1" w:rsidRPr="00036CB9" w:rsidRDefault="00BB7EC1" w:rsidP="00BB7EC1">
            <w:pPr>
              <w:jc w:val="right"/>
              <w:rPr>
                <w:sz w:val="22"/>
                <w:szCs w:val="22"/>
              </w:rPr>
            </w:pPr>
            <w:r w:rsidRPr="00036CB9">
              <w:rPr>
                <w:sz w:val="22"/>
                <w:szCs w:val="22"/>
              </w:rPr>
              <w:t>4.11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BE660" w14:textId="77777777" w:rsidR="00BB7EC1" w:rsidRPr="00036CB9" w:rsidRDefault="00BB7EC1" w:rsidP="00BB7EC1">
            <w:pPr>
              <w:jc w:val="right"/>
              <w:rPr>
                <w:sz w:val="22"/>
                <w:szCs w:val="22"/>
              </w:rPr>
            </w:pPr>
            <w:r w:rsidRPr="00036CB9">
              <w:rPr>
                <w:sz w:val="22"/>
                <w:szCs w:val="22"/>
              </w:rPr>
              <w:t>1.53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31C15A" w14:textId="77777777" w:rsidR="00BB7EC1" w:rsidRPr="00036CB9" w:rsidRDefault="00BB7EC1" w:rsidP="00BB7EC1">
            <w:pPr>
              <w:jc w:val="right"/>
              <w:rPr>
                <w:sz w:val="22"/>
                <w:szCs w:val="22"/>
              </w:rPr>
            </w:pPr>
            <w:r w:rsidRPr="00036CB9">
              <w:rPr>
                <w:sz w:val="22"/>
                <w:szCs w:val="22"/>
              </w:rPr>
              <w:t>2.00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7D35051" w14:textId="77777777" w:rsidR="00BB7EC1" w:rsidRPr="00036CB9" w:rsidRDefault="00BB7EC1" w:rsidP="00BB7EC1">
            <w:pPr>
              <w:jc w:val="right"/>
              <w:rPr>
                <w:sz w:val="22"/>
                <w:szCs w:val="22"/>
              </w:rPr>
            </w:pPr>
            <w:r w:rsidRPr="00036CB9">
              <w:rPr>
                <w:sz w:val="22"/>
                <w:szCs w:val="22"/>
              </w:rPr>
              <w:t>1</w:t>
            </w:r>
          </w:p>
        </w:tc>
      </w:tr>
      <w:tr w:rsidR="00BB7EC1" w:rsidRPr="00036CB9" w14:paraId="2295CB3E"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6FFD3" w14:textId="77777777" w:rsidR="00BB7EC1" w:rsidRPr="00036CB9" w:rsidRDefault="00BB7EC1" w:rsidP="00BB7EC1">
            <w:pPr>
              <w:rPr>
                <w:i/>
                <w:iCs/>
                <w:sz w:val="22"/>
                <w:szCs w:val="22"/>
              </w:rPr>
            </w:pPr>
            <w:r w:rsidRPr="00036CB9">
              <w:rPr>
                <w:i/>
                <w:iCs/>
                <w:sz w:val="22"/>
                <w:szCs w:val="22"/>
              </w:rPr>
              <w:t>Sparganium eurycarpum</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145F9" w14:textId="77777777" w:rsidR="00BB7EC1" w:rsidRPr="00036CB9" w:rsidRDefault="00BB7EC1" w:rsidP="00BB7EC1">
            <w:pPr>
              <w:rPr>
                <w:sz w:val="22"/>
                <w:szCs w:val="22"/>
              </w:rPr>
            </w:pPr>
            <w:r w:rsidRPr="00036CB9">
              <w:rPr>
                <w:sz w:val="22"/>
                <w:szCs w:val="22"/>
              </w:rPr>
              <w:t>Common bur-reed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664A7" w14:textId="77777777" w:rsidR="00BB7EC1" w:rsidRPr="00036CB9" w:rsidRDefault="00BB7EC1" w:rsidP="00BB7EC1">
            <w:pPr>
              <w:jc w:val="right"/>
              <w:rPr>
                <w:sz w:val="22"/>
                <w:szCs w:val="22"/>
              </w:rPr>
            </w:pPr>
            <w:r w:rsidRPr="00036CB9">
              <w:rPr>
                <w:sz w:val="22"/>
                <w:szCs w:val="22"/>
              </w:rPr>
              <w:t>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05CF7" w14:textId="77777777" w:rsidR="00BB7EC1" w:rsidRPr="00036CB9" w:rsidRDefault="00BB7EC1" w:rsidP="00BB7EC1">
            <w:pPr>
              <w:jc w:val="right"/>
              <w:rPr>
                <w:sz w:val="22"/>
                <w:szCs w:val="22"/>
              </w:rPr>
            </w:pPr>
            <w:r w:rsidRPr="00036CB9">
              <w:rPr>
                <w:sz w:val="22"/>
                <w:szCs w:val="22"/>
              </w:rPr>
              <w:t>1.44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B6B10" w14:textId="77777777" w:rsidR="00BB7EC1" w:rsidRPr="00036CB9" w:rsidRDefault="00BB7EC1" w:rsidP="00BB7EC1">
            <w:pPr>
              <w:jc w:val="right"/>
              <w:rPr>
                <w:sz w:val="22"/>
                <w:szCs w:val="22"/>
              </w:rPr>
            </w:pPr>
            <w:r w:rsidRPr="00036CB9">
              <w:rPr>
                <w:sz w:val="22"/>
                <w:szCs w:val="22"/>
              </w:rPr>
              <w:t>4.11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71E0D" w14:textId="77777777" w:rsidR="00BB7EC1" w:rsidRPr="00036CB9" w:rsidRDefault="00BB7EC1" w:rsidP="00BB7EC1">
            <w:pPr>
              <w:jc w:val="right"/>
              <w:rPr>
                <w:sz w:val="22"/>
                <w:szCs w:val="22"/>
              </w:rPr>
            </w:pPr>
            <w:r w:rsidRPr="00036CB9">
              <w:rPr>
                <w:sz w:val="22"/>
                <w:szCs w:val="22"/>
              </w:rPr>
              <w:t>1.53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8BF60" w14:textId="77777777" w:rsidR="00BB7EC1" w:rsidRPr="00036CB9" w:rsidRDefault="00BB7EC1" w:rsidP="00BB7EC1">
            <w:pPr>
              <w:jc w:val="right"/>
              <w:rPr>
                <w:sz w:val="22"/>
                <w:szCs w:val="22"/>
              </w:rPr>
            </w:pPr>
            <w:r w:rsidRPr="00036CB9">
              <w:rPr>
                <w:sz w:val="22"/>
                <w:szCs w:val="22"/>
              </w:rPr>
              <w:t>3.00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6C299DE" w14:textId="77777777" w:rsidR="00BB7EC1" w:rsidRPr="00036CB9" w:rsidRDefault="00BB7EC1" w:rsidP="00BB7EC1">
            <w:pPr>
              <w:jc w:val="right"/>
              <w:rPr>
                <w:sz w:val="22"/>
                <w:szCs w:val="22"/>
              </w:rPr>
            </w:pPr>
            <w:r w:rsidRPr="00036CB9">
              <w:rPr>
                <w:sz w:val="22"/>
                <w:szCs w:val="22"/>
              </w:rPr>
              <w:t>3</w:t>
            </w:r>
          </w:p>
        </w:tc>
      </w:tr>
      <w:tr w:rsidR="00BB7EC1" w:rsidRPr="00036CB9" w14:paraId="4C7AA652"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2CB15" w14:textId="77777777" w:rsidR="00BB7EC1" w:rsidRPr="00036CB9" w:rsidRDefault="00BB7EC1" w:rsidP="00BB7EC1">
            <w:pPr>
              <w:rPr>
                <w:i/>
                <w:iCs/>
                <w:sz w:val="22"/>
                <w:szCs w:val="22"/>
              </w:rPr>
            </w:pPr>
            <w:r w:rsidRPr="00036CB9">
              <w:rPr>
                <w:i/>
                <w:iCs/>
                <w:sz w:val="22"/>
                <w:szCs w:val="22"/>
              </w:rPr>
              <w:t>Vallisneria americana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5E25B" w14:textId="77777777" w:rsidR="00BB7EC1" w:rsidRPr="00036CB9" w:rsidRDefault="00BB7EC1" w:rsidP="00BB7EC1">
            <w:pPr>
              <w:rPr>
                <w:sz w:val="22"/>
                <w:szCs w:val="22"/>
              </w:rPr>
            </w:pPr>
            <w:r w:rsidRPr="00036CB9">
              <w:rPr>
                <w:sz w:val="22"/>
                <w:szCs w:val="22"/>
              </w:rPr>
              <w:t>Wild celery</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9B551" w14:textId="77777777" w:rsidR="00BB7EC1" w:rsidRPr="00036CB9" w:rsidRDefault="00BB7EC1" w:rsidP="00BB7EC1">
            <w:pPr>
              <w:jc w:val="right"/>
              <w:rPr>
                <w:sz w:val="22"/>
                <w:szCs w:val="22"/>
              </w:rPr>
            </w:pPr>
            <w:r w:rsidRPr="00036CB9">
              <w:rPr>
                <w:sz w:val="22"/>
                <w:szCs w:val="22"/>
              </w:rPr>
              <w:t>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0DD2CC" w14:textId="77777777" w:rsidR="00BB7EC1" w:rsidRPr="00036CB9" w:rsidRDefault="00BB7EC1" w:rsidP="00BB7EC1">
            <w:pPr>
              <w:jc w:val="right"/>
              <w:rPr>
                <w:sz w:val="22"/>
                <w:szCs w:val="22"/>
              </w:rPr>
            </w:pPr>
            <w:r w:rsidRPr="00036CB9">
              <w:rPr>
                <w:sz w:val="22"/>
                <w:szCs w:val="22"/>
              </w:rPr>
              <w:t>1.44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CA4F1" w14:textId="77777777" w:rsidR="00BB7EC1" w:rsidRPr="00036CB9" w:rsidRDefault="00BB7EC1" w:rsidP="00BB7EC1">
            <w:pPr>
              <w:jc w:val="right"/>
              <w:rPr>
                <w:sz w:val="22"/>
                <w:szCs w:val="22"/>
              </w:rPr>
            </w:pPr>
            <w:r w:rsidRPr="00036CB9">
              <w:rPr>
                <w:sz w:val="22"/>
                <w:szCs w:val="22"/>
              </w:rPr>
              <w:t>4.11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07A4E" w14:textId="77777777" w:rsidR="00BB7EC1" w:rsidRPr="00036CB9" w:rsidRDefault="00BB7EC1" w:rsidP="00BB7EC1">
            <w:pPr>
              <w:jc w:val="right"/>
              <w:rPr>
                <w:sz w:val="22"/>
                <w:szCs w:val="22"/>
              </w:rPr>
            </w:pPr>
            <w:r w:rsidRPr="00036CB9">
              <w:rPr>
                <w:sz w:val="22"/>
                <w:szCs w:val="22"/>
              </w:rPr>
              <w:t>1.53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0EA7D" w14:textId="77777777" w:rsidR="00BB7EC1" w:rsidRPr="00036CB9" w:rsidRDefault="00BB7EC1" w:rsidP="00BB7EC1">
            <w:pPr>
              <w:jc w:val="right"/>
              <w:rPr>
                <w:sz w:val="22"/>
                <w:szCs w:val="22"/>
              </w:rPr>
            </w:pPr>
            <w:r w:rsidRPr="00036CB9">
              <w:rPr>
                <w:sz w:val="22"/>
                <w:szCs w:val="22"/>
              </w:rPr>
              <w:t>2.00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8C08352" w14:textId="77777777" w:rsidR="00BB7EC1" w:rsidRPr="00036CB9" w:rsidRDefault="00BB7EC1" w:rsidP="00BB7EC1">
            <w:pPr>
              <w:jc w:val="right"/>
              <w:rPr>
                <w:sz w:val="22"/>
                <w:szCs w:val="22"/>
              </w:rPr>
            </w:pPr>
            <w:r w:rsidRPr="00036CB9">
              <w:rPr>
                <w:sz w:val="22"/>
                <w:szCs w:val="22"/>
              </w:rPr>
              <w:t>0</w:t>
            </w:r>
          </w:p>
        </w:tc>
      </w:tr>
      <w:tr w:rsidR="00BB7EC1" w:rsidRPr="00036CB9" w14:paraId="45D89874"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B8736" w14:textId="77777777" w:rsidR="00BB7EC1" w:rsidRPr="00036CB9" w:rsidRDefault="00BB7EC1" w:rsidP="00BB7EC1">
            <w:pPr>
              <w:rPr>
                <w:i/>
                <w:iCs/>
                <w:sz w:val="22"/>
                <w:szCs w:val="22"/>
              </w:rPr>
            </w:pPr>
            <w:r w:rsidRPr="00036CB9">
              <w:rPr>
                <w:i/>
                <w:iCs/>
                <w:sz w:val="22"/>
                <w:szCs w:val="22"/>
              </w:rPr>
              <w:t>Decodon verticillatus</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ED9EB" w14:textId="77777777" w:rsidR="00BB7EC1" w:rsidRPr="00036CB9" w:rsidRDefault="00BB7EC1" w:rsidP="00BB7EC1">
            <w:pPr>
              <w:rPr>
                <w:sz w:val="22"/>
                <w:szCs w:val="22"/>
              </w:rPr>
            </w:pPr>
            <w:r w:rsidRPr="00036CB9">
              <w:rPr>
                <w:sz w:val="22"/>
                <w:szCs w:val="22"/>
              </w:rPr>
              <w:t>Swamp loosestrife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AC1CC" w14:textId="77777777" w:rsidR="00BB7EC1" w:rsidRPr="00036CB9" w:rsidRDefault="00BB7EC1" w:rsidP="00BB7EC1">
            <w:pPr>
              <w:jc w:val="right"/>
              <w:rPr>
                <w:sz w:val="22"/>
                <w:szCs w:val="22"/>
              </w:rPr>
            </w:pPr>
            <w:r w:rsidRPr="00036CB9">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97625" w14:textId="77777777" w:rsidR="00BB7EC1" w:rsidRPr="00036CB9" w:rsidRDefault="00BB7EC1" w:rsidP="00BB7EC1">
            <w:pPr>
              <w:jc w:val="right"/>
              <w:rPr>
                <w:sz w:val="22"/>
                <w:szCs w:val="22"/>
              </w:rPr>
            </w:pPr>
            <w:r w:rsidRPr="00036CB9">
              <w:rPr>
                <w:sz w:val="22"/>
                <w:szCs w:val="22"/>
              </w:rPr>
              <w:t>0.96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62469" w14:textId="77777777" w:rsidR="00BB7EC1" w:rsidRPr="00036CB9" w:rsidRDefault="00BB7EC1" w:rsidP="00BB7EC1">
            <w:pPr>
              <w:jc w:val="right"/>
              <w:rPr>
                <w:sz w:val="22"/>
                <w:szCs w:val="22"/>
              </w:rPr>
            </w:pPr>
            <w:r w:rsidRPr="00036CB9">
              <w:rPr>
                <w:sz w:val="22"/>
                <w:szCs w:val="22"/>
              </w:rPr>
              <w:t>2.74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FA81C" w14:textId="77777777" w:rsidR="00BB7EC1" w:rsidRPr="00036CB9" w:rsidRDefault="00BB7EC1" w:rsidP="00BB7EC1">
            <w:pPr>
              <w:jc w:val="right"/>
              <w:rPr>
                <w:sz w:val="22"/>
                <w:szCs w:val="22"/>
              </w:rPr>
            </w:pPr>
            <w:r w:rsidRPr="00036CB9">
              <w:rPr>
                <w:sz w:val="22"/>
                <w:szCs w:val="22"/>
              </w:rPr>
              <w:t>1.02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11D74" w14:textId="77777777" w:rsidR="00BB7EC1" w:rsidRPr="00036CB9" w:rsidRDefault="00BB7EC1" w:rsidP="00BB7EC1">
            <w:pPr>
              <w:jc w:val="right"/>
              <w:rPr>
                <w:sz w:val="22"/>
                <w:szCs w:val="22"/>
              </w:rPr>
            </w:pPr>
            <w:r w:rsidRPr="00036CB9">
              <w:rPr>
                <w:sz w:val="22"/>
                <w:szCs w:val="22"/>
              </w:rPr>
              <w:t>3.00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B53B878" w14:textId="77777777" w:rsidR="00BB7EC1" w:rsidRPr="00036CB9" w:rsidRDefault="00BB7EC1" w:rsidP="00BB7EC1">
            <w:pPr>
              <w:jc w:val="right"/>
              <w:rPr>
                <w:sz w:val="22"/>
                <w:szCs w:val="22"/>
              </w:rPr>
            </w:pPr>
            <w:r w:rsidRPr="00036CB9">
              <w:rPr>
                <w:sz w:val="22"/>
                <w:szCs w:val="22"/>
              </w:rPr>
              <w:t>0</w:t>
            </w:r>
          </w:p>
        </w:tc>
      </w:tr>
      <w:tr w:rsidR="00BB7EC1" w:rsidRPr="00036CB9" w14:paraId="758246C2"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5D7136" w14:textId="77777777" w:rsidR="00BB7EC1" w:rsidRPr="00036CB9" w:rsidRDefault="00BB7EC1" w:rsidP="00BB7EC1">
            <w:pPr>
              <w:rPr>
                <w:i/>
                <w:iCs/>
                <w:sz w:val="22"/>
                <w:szCs w:val="22"/>
              </w:rPr>
            </w:pPr>
            <w:r w:rsidRPr="00036CB9">
              <w:rPr>
                <w:i/>
                <w:iCs/>
                <w:sz w:val="22"/>
                <w:szCs w:val="22"/>
              </w:rPr>
              <w:t>Sagittaria rigida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CDAA5" w14:textId="77777777" w:rsidR="00BB7EC1" w:rsidRPr="00036CB9" w:rsidRDefault="00BB7EC1" w:rsidP="00BB7EC1">
            <w:pPr>
              <w:rPr>
                <w:sz w:val="22"/>
                <w:szCs w:val="22"/>
              </w:rPr>
            </w:pPr>
            <w:r w:rsidRPr="00036CB9">
              <w:rPr>
                <w:sz w:val="22"/>
                <w:szCs w:val="22"/>
              </w:rPr>
              <w:t>Sessile-fruited arrowhead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EC9DFF" w14:textId="77777777" w:rsidR="00BB7EC1" w:rsidRPr="00036CB9" w:rsidRDefault="00BB7EC1" w:rsidP="00BB7EC1">
            <w:pPr>
              <w:jc w:val="right"/>
              <w:rPr>
                <w:sz w:val="22"/>
                <w:szCs w:val="22"/>
              </w:rPr>
            </w:pPr>
            <w:r w:rsidRPr="00036CB9">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60000" w14:textId="77777777" w:rsidR="00BB7EC1" w:rsidRPr="00036CB9" w:rsidRDefault="00BB7EC1" w:rsidP="00BB7EC1">
            <w:pPr>
              <w:jc w:val="right"/>
              <w:rPr>
                <w:sz w:val="22"/>
                <w:szCs w:val="22"/>
              </w:rPr>
            </w:pPr>
            <w:r w:rsidRPr="00036CB9">
              <w:rPr>
                <w:sz w:val="22"/>
                <w:szCs w:val="22"/>
              </w:rPr>
              <w:t>0.96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ADAF7" w14:textId="77777777" w:rsidR="00BB7EC1" w:rsidRPr="00036CB9" w:rsidRDefault="00BB7EC1" w:rsidP="00BB7EC1">
            <w:pPr>
              <w:jc w:val="right"/>
              <w:rPr>
                <w:sz w:val="22"/>
                <w:szCs w:val="22"/>
              </w:rPr>
            </w:pPr>
            <w:r w:rsidRPr="00036CB9">
              <w:rPr>
                <w:sz w:val="22"/>
                <w:szCs w:val="22"/>
              </w:rPr>
              <w:t>2.74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EFCD6" w14:textId="77777777" w:rsidR="00BB7EC1" w:rsidRPr="00036CB9" w:rsidRDefault="00BB7EC1" w:rsidP="00BB7EC1">
            <w:pPr>
              <w:jc w:val="right"/>
              <w:rPr>
                <w:sz w:val="22"/>
                <w:szCs w:val="22"/>
              </w:rPr>
            </w:pPr>
            <w:r w:rsidRPr="00036CB9">
              <w:rPr>
                <w:sz w:val="22"/>
                <w:szCs w:val="22"/>
              </w:rPr>
              <w:t>1.02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96860B" w14:textId="77777777" w:rsidR="00BB7EC1" w:rsidRPr="00036CB9" w:rsidRDefault="00BB7EC1" w:rsidP="00BB7EC1">
            <w:pPr>
              <w:jc w:val="right"/>
              <w:rPr>
                <w:sz w:val="22"/>
                <w:szCs w:val="22"/>
              </w:rPr>
            </w:pPr>
            <w:r w:rsidRPr="00036CB9">
              <w:rPr>
                <w:sz w:val="22"/>
                <w:szCs w:val="22"/>
              </w:rPr>
              <w:t>1.50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4A127D7" w14:textId="77777777" w:rsidR="00BB7EC1" w:rsidRPr="00036CB9" w:rsidRDefault="00BB7EC1" w:rsidP="00BB7EC1">
            <w:pPr>
              <w:jc w:val="right"/>
              <w:rPr>
                <w:sz w:val="22"/>
                <w:szCs w:val="22"/>
              </w:rPr>
            </w:pPr>
            <w:r w:rsidRPr="00036CB9">
              <w:rPr>
                <w:sz w:val="22"/>
                <w:szCs w:val="22"/>
              </w:rPr>
              <w:t>2</w:t>
            </w:r>
          </w:p>
        </w:tc>
      </w:tr>
      <w:tr w:rsidR="00BB7EC1" w:rsidRPr="00036CB9" w14:paraId="3D55160B"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170A5" w14:textId="77777777" w:rsidR="00BB7EC1" w:rsidRPr="00036CB9" w:rsidRDefault="00BB7EC1" w:rsidP="00BB7EC1">
            <w:pPr>
              <w:rPr>
                <w:i/>
                <w:iCs/>
                <w:sz w:val="22"/>
                <w:szCs w:val="22"/>
              </w:rPr>
            </w:pPr>
            <w:r w:rsidRPr="00036CB9">
              <w:rPr>
                <w:i/>
                <w:iCs/>
                <w:sz w:val="22"/>
                <w:szCs w:val="22"/>
              </w:rPr>
              <w:t>Calla palustris</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B40A2" w14:textId="77777777" w:rsidR="00BB7EC1" w:rsidRPr="00036CB9" w:rsidRDefault="00BB7EC1" w:rsidP="00BB7EC1">
            <w:pPr>
              <w:rPr>
                <w:sz w:val="22"/>
                <w:szCs w:val="22"/>
              </w:rPr>
            </w:pPr>
            <w:r w:rsidRPr="00036CB9">
              <w:rPr>
                <w:sz w:val="22"/>
                <w:szCs w:val="22"/>
              </w:rPr>
              <w:t>Wild calla</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B66C3" w14:textId="77777777" w:rsidR="00BB7EC1" w:rsidRPr="00036CB9" w:rsidRDefault="00BB7EC1" w:rsidP="00BB7EC1">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020D80" w14:textId="77777777" w:rsidR="00BB7EC1" w:rsidRPr="00036CB9" w:rsidRDefault="00BB7EC1" w:rsidP="00BB7EC1">
            <w:pPr>
              <w:jc w:val="right"/>
              <w:rPr>
                <w:sz w:val="22"/>
                <w:szCs w:val="22"/>
              </w:rPr>
            </w:pPr>
            <w:r w:rsidRPr="00036CB9">
              <w:rPr>
                <w:sz w:val="22"/>
                <w:szCs w:val="22"/>
              </w:rPr>
              <w:t>0.48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CCA5FE" w14:textId="77777777" w:rsidR="00BB7EC1" w:rsidRPr="00036CB9" w:rsidRDefault="00BB7EC1" w:rsidP="00BB7EC1">
            <w:pPr>
              <w:jc w:val="right"/>
              <w:rPr>
                <w:sz w:val="22"/>
                <w:szCs w:val="22"/>
              </w:rPr>
            </w:pPr>
            <w:r w:rsidRPr="00036CB9">
              <w:rPr>
                <w:sz w:val="22"/>
                <w:szCs w:val="22"/>
              </w:rPr>
              <w:t>1.37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8C77A" w14:textId="77777777" w:rsidR="00BB7EC1" w:rsidRPr="00036CB9" w:rsidRDefault="00BB7EC1" w:rsidP="00BB7EC1">
            <w:pPr>
              <w:jc w:val="right"/>
              <w:rPr>
                <w:sz w:val="22"/>
                <w:szCs w:val="22"/>
              </w:rPr>
            </w:pPr>
            <w:r w:rsidRPr="00036CB9">
              <w:rPr>
                <w:sz w:val="22"/>
                <w:szCs w:val="22"/>
              </w:rPr>
              <w:t>0.51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99B18" w14:textId="77777777" w:rsidR="00BB7EC1" w:rsidRPr="00036CB9" w:rsidRDefault="00BB7EC1" w:rsidP="00BB7EC1">
            <w:pPr>
              <w:jc w:val="right"/>
              <w:rPr>
                <w:sz w:val="22"/>
                <w:szCs w:val="22"/>
              </w:rPr>
            </w:pPr>
            <w:r w:rsidRPr="00036CB9">
              <w:rPr>
                <w:sz w:val="22"/>
                <w:szCs w:val="22"/>
              </w:rPr>
              <w:t>2.00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91FA04B" w14:textId="77777777" w:rsidR="00BB7EC1" w:rsidRPr="00036CB9" w:rsidRDefault="00BB7EC1" w:rsidP="00BB7EC1">
            <w:pPr>
              <w:jc w:val="right"/>
              <w:rPr>
                <w:sz w:val="22"/>
                <w:szCs w:val="22"/>
              </w:rPr>
            </w:pPr>
            <w:r w:rsidRPr="00036CB9">
              <w:rPr>
                <w:sz w:val="22"/>
                <w:szCs w:val="22"/>
              </w:rPr>
              <w:t>0</w:t>
            </w:r>
          </w:p>
        </w:tc>
      </w:tr>
      <w:tr w:rsidR="00BB7EC1" w:rsidRPr="00036CB9" w14:paraId="50A44FBE"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B71B3" w14:textId="77777777" w:rsidR="00BB7EC1" w:rsidRPr="00036CB9" w:rsidRDefault="00BB7EC1" w:rsidP="00BB7EC1">
            <w:pPr>
              <w:rPr>
                <w:i/>
                <w:iCs/>
                <w:sz w:val="22"/>
                <w:szCs w:val="22"/>
              </w:rPr>
            </w:pPr>
            <w:r w:rsidRPr="00036CB9">
              <w:rPr>
                <w:i/>
                <w:iCs/>
                <w:sz w:val="22"/>
                <w:szCs w:val="22"/>
              </w:rPr>
              <w:t>Carex comosa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5A15D" w14:textId="77777777" w:rsidR="00BB7EC1" w:rsidRPr="00036CB9" w:rsidRDefault="00BB7EC1" w:rsidP="00BB7EC1">
            <w:pPr>
              <w:rPr>
                <w:sz w:val="22"/>
                <w:szCs w:val="22"/>
              </w:rPr>
            </w:pPr>
            <w:r w:rsidRPr="00036CB9">
              <w:rPr>
                <w:sz w:val="22"/>
                <w:szCs w:val="22"/>
              </w:rPr>
              <w:t>Bottle brush sedge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C559C" w14:textId="77777777" w:rsidR="00BB7EC1" w:rsidRPr="00036CB9" w:rsidRDefault="00BB7EC1" w:rsidP="00BB7EC1">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BD2003" w14:textId="77777777" w:rsidR="00BB7EC1" w:rsidRPr="00036CB9" w:rsidRDefault="00BB7EC1" w:rsidP="00BB7EC1">
            <w:pPr>
              <w:jc w:val="right"/>
              <w:rPr>
                <w:sz w:val="22"/>
                <w:szCs w:val="22"/>
              </w:rPr>
            </w:pPr>
            <w:r w:rsidRPr="00036CB9">
              <w:rPr>
                <w:sz w:val="22"/>
                <w:szCs w:val="22"/>
              </w:rPr>
              <w:t>0.48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81BA81" w14:textId="77777777" w:rsidR="00BB7EC1" w:rsidRPr="00036CB9" w:rsidRDefault="00BB7EC1" w:rsidP="00BB7EC1">
            <w:pPr>
              <w:jc w:val="right"/>
              <w:rPr>
                <w:sz w:val="22"/>
                <w:szCs w:val="22"/>
              </w:rPr>
            </w:pPr>
            <w:r w:rsidRPr="00036CB9">
              <w:rPr>
                <w:sz w:val="22"/>
                <w:szCs w:val="22"/>
              </w:rPr>
              <w:t>1.37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CAF2B" w14:textId="77777777" w:rsidR="00BB7EC1" w:rsidRPr="00036CB9" w:rsidRDefault="00BB7EC1" w:rsidP="00BB7EC1">
            <w:pPr>
              <w:jc w:val="right"/>
              <w:rPr>
                <w:sz w:val="22"/>
                <w:szCs w:val="22"/>
              </w:rPr>
            </w:pPr>
            <w:r w:rsidRPr="00036CB9">
              <w:rPr>
                <w:sz w:val="22"/>
                <w:szCs w:val="22"/>
              </w:rPr>
              <w:t>0.51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8E952" w14:textId="77777777" w:rsidR="00BB7EC1" w:rsidRPr="00036CB9" w:rsidRDefault="00BB7EC1" w:rsidP="00BB7EC1">
            <w:pPr>
              <w:jc w:val="right"/>
              <w:rPr>
                <w:sz w:val="22"/>
                <w:szCs w:val="22"/>
              </w:rPr>
            </w:pPr>
            <w:r w:rsidRPr="00036CB9">
              <w:rPr>
                <w:sz w:val="22"/>
                <w:szCs w:val="22"/>
              </w:rPr>
              <w:t>3.00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65BF3C9" w14:textId="77777777" w:rsidR="00BB7EC1" w:rsidRPr="00036CB9" w:rsidRDefault="00BB7EC1" w:rsidP="00BB7EC1">
            <w:pPr>
              <w:jc w:val="right"/>
              <w:rPr>
                <w:sz w:val="22"/>
                <w:szCs w:val="22"/>
              </w:rPr>
            </w:pPr>
            <w:r w:rsidRPr="00036CB9">
              <w:rPr>
                <w:sz w:val="22"/>
                <w:szCs w:val="22"/>
              </w:rPr>
              <w:t>1</w:t>
            </w:r>
          </w:p>
        </w:tc>
      </w:tr>
      <w:tr w:rsidR="00BB7EC1" w:rsidRPr="00036CB9" w14:paraId="65B577F5"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4112D" w14:textId="77777777" w:rsidR="00BB7EC1" w:rsidRPr="00036CB9" w:rsidRDefault="00BB7EC1" w:rsidP="00BB7EC1">
            <w:pPr>
              <w:rPr>
                <w:i/>
                <w:iCs/>
                <w:sz w:val="22"/>
                <w:szCs w:val="22"/>
              </w:rPr>
            </w:pPr>
            <w:r w:rsidRPr="00036CB9">
              <w:rPr>
                <w:i/>
                <w:iCs/>
                <w:sz w:val="22"/>
                <w:szCs w:val="22"/>
              </w:rPr>
              <w:t>Eleocharis acicularis</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3CD6E" w14:textId="77777777" w:rsidR="00BB7EC1" w:rsidRPr="00036CB9" w:rsidRDefault="00BB7EC1" w:rsidP="00BB7EC1">
            <w:pPr>
              <w:rPr>
                <w:sz w:val="22"/>
                <w:szCs w:val="22"/>
              </w:rPr>
            </w:pPr>
            <w:r w:rsidRPr="00036CB9">
              <w:rPr>
                <w:sz w:val="22"/>
                <w:szCs w:val="22"/>
              </w:rPr>
              <w:t>Needle spikerush</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CC5E2" w14:textId="77777777" w:rsidR="00BB7EC1" w:rsidRPr="00036CB9" w:rsidRDefault="00BB7EC1" w:rsidP="00BB7EC1">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04F8A" w14:textId="77777777" w:rsidR="00BB7EC1" w:rsidRPr="00036CB9" w:rsidRDefault="00BB7EC1" w:rsidP="00BB7EC1">
            <w:pPr>
              <w:jc w:val="right"/>
              <w:rPr>
                <w:sz w:val="22"/>
                <w:szCs w:val="22"/>
              </w:rPr>
            </w:pPr>
            <w:r w:rsidRPr="00036CB9">
              <w:rPr>
                <w:sz w:val="22"/>
                <w:szCs w:val="22"/>
              </w:rPr>
              <w:t>0.48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80BD7" w14:textId="77777777" w:rsidR="00BB7EC1" w:rsidRPr="00036CB9" w:rsidRDefault="00BB7EC1" w:rsidP="00BB7EC1">
            <w:pPr>
              <w:jc w:val="right"/>
              <w:rPr>
                <w:sz w:val="22"/>
                <w:szCs w:val="22"/>
              </w:rPr>
            </w:pPr>
            <w:r w:rsidRPr="00036CB9">
              <w:rPr>
                <w:sz w:val="22"/>
                <w:szCs w:val="22"/>
              </w:rPr>
              <w:t>1.37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B2579" w14:textId="77777777" w:rsidR="00BB7EC1" w:rsidRPr="00036CB9" w:rsidRDefault="00BB7EC1" w:rsidP="00BB7EC1">
            <w:pPr>
              <w:jc w:val="right"/>
              <w:rPr>
                <w:sz w:val="22"/>
                <w:szCs w:val="22"/>
              </w:rPr>
            </w:pPr>
            <w:r w:rsidRPr="00036CB9">
              <w:rPr>
                <w:sz w:val="22"/>
                <w:szCs w:val="22"/>
              </w:rPr>
              <w:t>0.51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98226" w14:textId="77777777" w:rsidR="00BB7EC1" w:rsidRPr="00036CB9" w:rsidRDefault="00BB7EC1" w:rsidP="00BB7EC1">
            <w:pPr>
              <w:jc w:val="right"/>
              <w:rPr>
                <w:sz w:val="22"/>
                <w:szCs w:val="22"/>
              </w:rPr>
            </w:pPr>
            <w:r w:rsidRPr="00036CB9">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FA2DAEC" w14:textId="77777777" w:rsidR="00BB7EC1" w:rsidRPr="00036CB9" w:rsidRDefault="00BB7EC1" w:rsidP="00BB7EC1">
            <w:pPr>
              <w:jc w:val="right"/>
              <w:rPr>
                <w:sz w:val="22"/>
                <w:szCs w:val="22"/>
              </w:rPr>
            </w:pPr>
            <w:r w:rsidRPr="00036CB9">
              <w:rPr>
                <w:sz w:val="22"/>
                <w:szCs w:val="22"/>
              </w:rPr>
              <w:t>0</w:t>
            </w:r>
          </w:p>
        </w:tc>
      </w:tr>
      <w:tr w:rsidR="00BB7EC1" w:rsidRPr="00036CB9" w14:paraId="2FE85F2A"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7E53D" w14:textId="77777777" w:rsidR="00BB7EC1" w:rsidRPr="00036CB9" w:rsidRDefault="00BB7EC1" w:rsidP="00BB7EC1">
            <w:pPr>
              <w:rPr>
                <w:i/>
                <w:iCs/>
                <w:sz w:val="22"/>
                <w:szCs w:val="22"/>
              </w:rPr>
            </w:pPr>
            <w:r w:rsidRPr="00036CB9">
              <w:rPr>
                <w:i/>
                <w:iCs/>
                <w:sz w:val="22"/>
                <w:szCs w:val="22"/>
              </w:rPr>
              <w:t>Heteranthera dubia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2634C" w14:textId="77777777" w:rsidR="00BB7EC1" w:rsidRPr="00036CB9" w:rsidRDefault="00BB7EC1" w:rsidP="00BB7EC1">
            <w:pPr>
              <w:rPr>
                <w:sz w:val="22"/>
                <w:szCs w:val="22"/>
              </w:rPr>
            </w:pPr>
            <w:r w:rsidRPr="00036CB9">
              <w:rPr>
                <w:sz w:val="22"/>
                <w:szCs w:val="22"/>
              </w:rPr>
              <w:t>Water star-grass</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84A7A" w14:textId="77777777" w:rsidR="00BB7EC1" w:rsidRPr="00036CB9" w:rsidRDefault="00BB7EC1" w:rsidP="00BB7EC1">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E0B80" w14:textId="77777777" w:rsidR="00BB7EC1" w:rsidRPr="00036CB9" w:rsidRDefault="00BB7EC1" w:rsidP="00BB7EC1">
            <w:pPr>
              <w:jc w:val="right"/>
              <w:rPr>
                <w:sz w:val="22"/>
                <w:szCs w:val="22"/>
              </w:rPr>
            </w:pPr>
            <w:r w:rsidRPr="00036CB9">
              <w:rPr>
                <w:sz w:val="22"/>
                <w:szCs w:val="22"/>
              </w:rPr>
              <w:t>0.48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C1DF8" w14:textId="77777777" w:rsidR="00BB7EC1" w:rsidRPr="00036CB9" w:rsidRDefault="00BB7EC1" w:rsidP="00BB7EC1">
            <w:pPr>
              <w:jc w:val="right"/>
              <w:rPr>
                <w:sz w:val="22"/>
                <w:szCs w:val="22"/>
              </w:rPr>
            </w:pPr>
            <w:r w:rsidRPr="00036CB9">
              <w:rPr>
                <w:sz w:val="22"/>
                <w:szCs w:val="22"/>
              </w:rPr>
              <w:t>1.37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67F39" w14:textId="77777777" w:rsidR="00BB7EC1" w:rsidRPr="00036CB9" w:rsidRDefault="00BB7EC1" w:rsidP="00BB7EC1">
            <w:pPr>
              <w:jc w:val="right"/>
              <w:rPr>
                <w:sz w:val="22"/>
                <w:szCs w:val="22"/>
              </w:rPr>
            </w:pPr>
            <w:r w:rsidRPr="00036CB9">
              <w:rPr>
                <w:sz w:val="22"/>
                <w:szCs w:val="22"/>
              </w:rPr>
              <w:t>0.51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B762A" w14:textId="77777777" w:rsidR="00BB7EC1" w:rsidRPr="00036CB9" w:rsidRDefault="00BB7EC1" w:rsidP="00BB7EC1">
            <w:pPr>
              <w:jc w:val="right"/>
              <w:rPr>
                <w:sz w:val="22"/>
                <w:szCs w:val="22"/>
              </w:rPr>
            </w:pPr>
            <w:r w:rsidRPr="00036CB9">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F50F58A" w14:textId="77777777" w:rsidR="00BB7EC1" w:rsidRPr="00036CB9" w:rsidRDefault="00BB7EC1" w:rsidP="00BB7EC1">
            <w:pPr>
              <w:jc w:val="right"/>
              <w:rPr>
                <w:sz w:val="22"/>
                <w:szCs w:val="22"/>
              </w:rPr>
            </w:pPr>
            <w:r w:rsidRPr="00036CB9">
              <w:rPr>
                <w:sz w:val="22"/>
                <w:szCs w:val="22"/>
              </w:rPr>
              <w:t>0</w:t>
            </w:r>
          </w:p>
        </w:tc>
      </w:tr>
      <w:tr w:rsidR="00BB7EC1" w:rsidRPr="00036CB9" w14:paraId="5033E59E"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7924C" w14:textId="77777777" w:rsidR="00BB7EC1" w:rsidRPr="00036CB9" w:rsidRDefault="00BB7EC1" w:rsidP="00BB7EC1">
            <w:pPr>
              <w:rPr>
                <w:b/>
                <w:bCs/>
                <w:i/>
                <w:iCs/>
                <w:sz w:val="22"/>
                <w:szCs w:val="22"/>
              </w:rPr>
            </w:pPr>
            <w:r w:rsidRPr="00036CB9">
              <w:rPr>
                <w:b/>
                <w:bCs/>
                <w:i/>
                <w:iCs/>
                <w:sz w:val="22"/>
                <w:szCs w:val="22"/>
              </w:rPr>
              <w:t>Potamogeton crispus</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41E63" w14:textId="77777777" w:rsidR="00BB7EC1" w:rsidRPr="00036CB9" w:rsidRDefault="00BB7EC1" w:rsidP="00BB7EC1">
            <w:pPr>
              <w:rPr>
                <w:b/>
                <w:bCs/>
                <w:sz w:val="22"/>
                <w:szCs w:val="22"/>
              </w:rPr>
            </w:pPr>
            <w:r w:rsidRPr="00036CB9">
              <w:rPr>
                <w:b/>
                <w:bCs/>
                <w:sz w:val="22"/>
                <w:szCs w:val="22"/>
              </w:rPr>
              <w:t xml:space="preserve">Curly-leaf pondweed </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E9F52" w14:textId="77777777" w:rsidR="00BB7EC1" w:rsidRPr="00036CB9" w:rsidRDefault="00BB7EC1" w:rsidP="00BB7EC1">
            <w:pPr>
              <w:jc w:val="right"/>
              <w:rPr>
                <w:b/>
                <w:bCs/>
                <w:sz w:val="22"/>
                <w:szCs w:val="22"/>
              </w:rPr>
            </w:pPr>
            <w:r w:rsidRPr="00036CB9">
              <w:rPr>
                <w:b/>
                <w:bCs/>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2EC8C" w14:textId="77777777" w:rsidR="00BB7EC1" w:rsidRPr="00036CB9" w:rsidRDefault="00BB7EC1" w:rsidP="00BB7EC1">
            <w:pPr>
              <w:jc w:val="right"/>
              <w:rPr>
                <w:b/>
                <w:bCs/>
                <w:sz w:val="22"/>
                <w:szCs w:val="22"/>
              </w:rPr>
            </w:pPr>
            <w:r w:rsidRPr="00036CB9">
              <w:rPr>
                <w:b/>
                <w:bCs/>
                <w:sz w:val="22"/>
                <w:szCs w:val="22"/>
              </w:rPr>
              <w:t>0.48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995F3" w14:textId="77777777" w:rsidR="00BB7EC1" w:rsidRPr="00036CB9" w:rsidRDefault="00BB7EC1" w:rsidP="00BB7EC1">
            <w:pPr>
              <w:jc w:val="right"/>
              <w:rPr>
                <w:b/>
                <w:bCs/>
                <w:sz w:val="22"/>
                <w:szCs w:val="22"/>
              </w:rPr>
            </w:pPr>
            <w:r w:rsidRPr="00036CB9">
              <w:rPr>
                <w:b/>
                <w:bCs/>
                <w:sz w:val="22"/>
                <w:szCs w:val="22"/>
              </w:rPr>
              <w:t>1.37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A2BA5" w14:textId="77777777" w:rsidR="00BB7EC1" w:rsidRPr="00036CB9" w:rsidRDefault="00BB7EC1" w:rsidP="00BB7EC1">
            <w:pPr>
              <w:jc w:val="right"/>
              <w:rPr>
                <w:b/>
                <w:bCs/>
                <w:sz w:val="22"/>
                <w:szCs w:val="22"/>
              </w:rPr>
            </w:pPr>
            <w:r w:rsidRPr="00036CB9">
              <w:rPr>
                <w:b/>
                <w:bCs/>
                <w:sz w:val="22"/>
                <w:szCs w:val="22"/>
              </w:rPr>
              <w:t>0.51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3944C4" w14:textId="77777777" w:rsidR="00BB7EC1" w:rsidRPr="00036CB9" w:rsidRDefault="00BB7EC1" w:rsidP="00BB7EC1">
            <w:pPr>
              <w:jc w:val="right"/>
              <w:rPr>
                <w:b/>
                <w:bCs/>
                <w:sz w:val="22"/>
                <w:szCs w:val="22"/>
              </w:rPr>
            </w:pPr>
            <w:r w:rsidRPr="00036CB9">
              <w:rPr>
                <w:b/>
                <w:bCs/>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40FE0E7" w14:textId="77777777" w:rsidR="00BB7EC1" w:rsidRPr="00036CB9" w:rsidRDefault="00BB7EC1" w:rsidP="00BB7EC1">
            <w:pPr>
              <w:jc w:val="right"/>
              <w:rPr>
                <w:b/>
                <w:bCs/>
                <w:sz w:val="22"/>
                <w:szCs w:val="22"/>
              </w:rPr>
            </w:pPr>
            <w:r w:rsidRPr="00036CB9">
              <w:rPr>
                <w:b/>
                <w:bCs/>
                <w:sz w:val="22"/>
                <w:szCs w:val="22"/>
              </w:rPr>
              <w:t>1</w:t>
            </w:r>
          </w:p>
        </w:tc>
      </w:tr>
      <w:tr w:rsidR="00BB7EC1" w:rsidRPr="00036CB9" w14:paraId="486022A9"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CC738" w14:textId="77777777" w:rsidR="00BB7EC1" w:rsidRPr="00036CB9" w:rsidRDefault="00BB7EC1" w:rsidP="00BB7EC1">
            <w:pPr>
              <w:rPr>
                <w:i/>
                <w:iCs/>
                <w:sz w:val="22"/>
                <w:szCs w:val="22"/>
              </w:rPr>
            </w:pPr>
            <w:r w:rsidRPr="00036CB9">
              <w:rPr>
                <w:i/>
                <w:iCs/>
                <w:sz w:val="22"/>
                <w:szCs w:val="22"/>
              </w:rPr>
              <w:t>Potamogeton nodosus</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3B3F8" w14:textId="77777777" w:rsidR="00BB7EC1" w:rsidRPr="00036CB9" w:rsidRDefault="00BB7EC1" w:rsidP="00BB7EC1">
            <w:pPr>
              <w:rPr>
                <w:sz w:val="22"/>
                <w:szCs w:val="22"/>
              </w:rPr>
            </w:pPr>
            <w:r w:rsidRPr="00036CB9">
              <w:rPr>
                <w:sz w:val="22"/>
                <w:szCs w:val="22"/>
              </w:rPr>
              <w:t>Long-leaf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BF80D" w14:textId="77777777" w:rsidR="00BB7EC1" w:rsidRPr="00036CB9" w:rsidRDefault="00BB7EC1" w:rsidP="00BB7EC1">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7E516" w14:textId="77777777" w:rsidR="00BB7EC1" w:rsidRPr="00036CB9" w:rsidRDefault="00BB7EC1" w:rsidP="00BB7EC1">
            <w:pPr>
              <w:jc w:val="right"/>
              <w:rPr>
                <w:sz w:val="22"/>
                <w:szCs w:val="22"/>
              </w:rPr>
            </w:pPr>
            <w:r w:rsidRPr="00036CB9">
              <w:rPr>
                <w:sz w:val="22"/>
                <w:szCs w:val="22"/>
              </w:rPr>
              <w:t>0.48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1C5914" w14:textId="77777777" w:rsidR="00BB7EC1" w:rsidRPr="00036CB9" w:rsidRDefault="00BB7EC1" w:rsidP="00BB7EC1">
            <w:pPr>
              <w:jc w:val="right"/>
              <w:rPr>
                <w:sz w:val="22"/>
                <w:szCs w:val="22"/>
              </w:rPr>
            </w:pPr>
            <w:r w:rsidRPr="00036CB9">
              <w:rPr>
                <w:sz w:val="22"/>
                <w:szCs w:val="22"/>
              </w:rPr>
              <w:t>1.37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92372C" w14:textId="77777777" w:rsidR="00BB7EC1" w:rsidRPr="00036CB9" w:rsidRDefault="00BB7EC1" w:rsidP="00BB7EC1">
            <w:pPr>
              <w:jc w:val="right"/>
              <w:rPr>
                <w:sz w:val="22"/>
                <w:szCs w:val="22"/>
              </w:rPr>
            </w:pPr>
            <w:r w:rsidRPr="00036CB9">
              <w:rPr>
                <w:sz w:val="22"/>
                <w:szCs w:val="22"/>
              </w:rPr>
              <w:t>0.51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5B63D5" w14:textId="77777777" w:rsidR="00BB7EC1" w:rsidRPr="00036CB9" w:rsidRDefault="00BB7EC1" w:rsidP="00BB7EC1">
            <w:pPr>
              <w:jc w:val="right"/>
              <w:rPr>
                <w:sz w:val="22"/>
                <w:szCs w:val="22"/>
              </w:rPr>
            </w:pPr>
            <w:r w:rsidRPr="00036CB9">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911BBD8" w14:textId="77777777" w:rsidR="00BB7EC1" w:rsidRPr="00036CB9" w:rsidRDefault="00BB7EC1" w:rsidP="00BB7EC1">
            <w:pPr>
              <w:jc w:val="right"/>
              <w:rPr>
                <w:sz w:val="22"/>
                <w:szCs w:val="22"/>
              </w:rPr>
            </w:pPr>
            <w:r w:rsidRPr="00036CB9">
              <w:rPr>
                <w:sz w:val="22"/>
                <w:szCs w:val="22"/>
              </w:rPr>
              <w:t>0</w:t>
            </w:r>
          </w:p>
        </w:tc>
      </w:tr>
      <w:tr w:rsidR="00BB7EC1" w:rsidRPr="00036CB9" w14:paraId="2FD7A884"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E9B64" w14:textId="77777777" w:rsidR="00BB7EC1" w:rsidRPr="00036CB9" w:rsidRDefault="00BB7EC1" w:rsidP="00BB7EC1">
            <w:pPr>
              <w:rPr>
                <w:i/>
                <w:iCs/>
                <w:sz w:val="22"/>
                <w:szCs w:val="22"/>
              </w:rPr>
            </w:pPr>
            <w:r w:rsidRPr="00036CB9">
              <w:rPr>
                <w:i/>
                <w:iCs/>
                <w:sz w:val="22"/>
                <w:szCs w:val="22"/>
              </w:rPr>
              <w:t>Potamogeton richardsonii</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C17AE" w14:textId="77777777" w:rsidR="00BB7EC1" w:rsidRPr="00036CB9" w:rsidRDefault="00BB7EC1" w:rsidP="00BB7EC1">
            <w:pPr>
              <w:rPr>
                <w:sz w:val="22"/>
                <w:szCs w:val="22"/>
              </w:rPr>
            </w:pPr>
            <w:r w:rsidRPr="00036CB9">
              <w:rPr>
                <w:sz w:val="22"/>
                <w:szCs w:val="22"/>
              </w:rPr>
              <w:t>Clasping-leaf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54B93" w14:textId="77777777" w:rsidR="00BB7EC1" w:rsidRPr="00036CB9" w:rsidRDefault="00BB7EC1" w:rsidP="00BB7EC1">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10651" w14:textId="77777777" w:rsidR="00BB7EC1" w:rsidRPr="00036CB9" w:rsidRDefault="00BB7EC1" w:rsidP="00BB7EC1">
            <w:pPr>
              <w:jc w:val="right"/>
              <w:rPr>
                <w:sz w:val="22"/>
                <w:szCs w:val="22"/>
              </w:rPr>
            </w:pPr>
            <w:r w:rsidRPr="00036CB9">
              <w:rPr>
                <w:sz w:val="22"/>
                <w:szCs w:val="22"/>
              </w:rPr>
              <w:t>0.48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C28F1" w14:textId="77777777" w:rsidR="00BB7EC1" w:rsidRPr="00036CB9" w:rsidRDefault="00BB7EC1" w:rsidP="00BB7EC1">
            <w:pPr>
              <w:jc w:val="right"/>
              <w:rPr>
                <w:sz w:val="22"/>
                <w:szCs w:val="22"/>
              </w:rPr>
            </w:pPr>
            <w:r w:rsidRPr="00036CB9">
              <w:rPr>
                <w:sz w:val="22"/>
                <w:szCs w:val="22"/>
              </w:rPr>
              <w:t>1.37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B8562" w14:textId="77777777" w:rsidR="00BB7EC1" w:rsidRPr="00036CB9" w:rsidRDefault="00BB7EC1" w:rsidP="00BB7EC1">
            <w:pPr>
              <w:jc w:val="right"/>
              <w:rPr>
                <w:sz w:val="22"/>
                <w:szCs w:val="22"/>
              </w:rPr>
            </w:pPr>
            <w:r w:rsidRPr="00036CB9">
              <w:rPr>
                <w:sz w:val="22"/>
                <w:szCs w:val="22"/>
              </w:rPr>
              <w:t>0.51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8E6A8" w14:textId="77777777" w:rsidR="00BB7EC1" w:rsidRPr="00036CB9" w:rsidRDefault="00BB7EC1" w:rsidP="00BB7EC1">
            <w:pPr>
              <w:jc w:val="right"/>
              <w:rPr>
                <w:sz w:val="22"/>
                <w:szCs w:val="22"/>
              </w:rPr>
            </w:pPr>
            <w:r w:rsidRPr="00036CB9">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8A57DCA" w14:textId="77777777" w:rsidR="00BB7EC1" w:rsidRPr="00036CB9" w:rsidRDefault="00BB7EC1" w:rsidP="00BB7EC1">
            <w:pPr>
              <w:jc w:val="right"/>
              <w:rPr>
                <w:sz w:val="22"/>
                <w:szCs w:val="22"/>
              </w:rPr>
            </w:pPr>
            <w:r w:rsidRPr="00036CB9">
              <w:rPr>
                <w:sz w:val="22"/>
                <w:szCs w:val="22"/>
              </w:rPr>
              <w:t>0</w:t>
            </w:r>
          </w:p>
        </w:tc>
      </w:tr>
      <w:tr w:rsidR="00BB7EC1" w:rsidRPr="00036CB9" w14:paraId="60E43451"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68ACA3" w14:textId="77777777" w:rsidR="00BB7EC1" w:rsidRPr="00036CB9" w:rsidRDefault="00BB7EC1" w:rsidP="00BB7EC1">
            <w:pPr>
              <w:rPr>
                <w:i/>
                <w:iCs/>
                <w:sz w:val="22"/>
                <w:szCs w:val="22"/>
              </w:rPr>
            </w:pPr>
            <w:r w:rsidRPr="00036CB9">
              <w:rPr>
                <w:i/>
                <w:iCs/>
                <w:sz w:val="22"/>
                <w:szCs w:val="22"/>
              </w:rPr>
              <w:t>Potamogeton robbinsii</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3DD80" w14:textId="77777777" w:rsidR="00BB7EC1" w:rsidRPr="00036CB9" w:rsidRDefault="00BB7EC1" w:rsidP="00BB7EC1">
            <w:pPr>
              <w:rPr>
                <w:sz w:val="22"/>
                <w:szCs w:val="22"/>
              </w:rPr>
            </w:pPr>
            <w:r w:rsidRPr="00036CB9">
              <w:rPr>
                <w:sz w:val="22"/>
                <w:szCs w:val="22"/>
              </w:rPr>
              <w:t>Fern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5741C" w14:textId="77777777" w:rsidR="00BB7EC1" w:rsidRPr="00036CB9" w:rsidRDefault="00BB7EC1" w:rsidP="00BB7EC1">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40C59" w14:textId="77777777" w:rsidR="00BB7EC1" w:rsidRPr="00036CB9" w:rsidRDefault="00BB7EC1" w:rsidP="00BB7EC1">
            <w:pPr>
              <w:jc w:val="right"/>
              <w:rPr>
                <w:sz w:val="22"/>
                <w:szCs w:val="22"/>
              </w:rPr>
            </w:pPr>
            <w:r w:rsidRPr="00036CB9">
              <w:rPr>
                <w:sz w:val="22"/>
                <w:szCs w:val="22"/>
              </w:rPr>
              <w:t>0.48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A7252" w14:textId="77777777" w:rsidR="00BB7EC1" w:rsidRPr="00036CB9" w:rsidRDefault="00BB7EC1" w:rsidP="00BB7EC1">
            <w:pPr>
              <w:jc w:val="right"/>
              <w:rPr>
                <w:sz w:val="22"/>
                <w:szCs w:val="22"/>
              </w:rPr>
            </w:pPr>
            <w:r w:rsidRPr="00036CB9">
              <w:rPr>
                <w:sz w:val="22"/>
                <w:szCs w:val="22"/>
              </w:rPr>
              <w:t>1.37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609246" w14:textId="77777777" w:rsidR="00BB7EC1" w:rsidRPr="00036CB9" w:rsidRDefault="00BB7EC1" w:rsidP="00BB7EC1">
            <w:pPr>
              <w:jc w:val="right"/>
              <w:rPr>
                <w:sz w:val="22"/>
                <w:szCs w:val="22"/>
              </w:rPr>
            </w:pPr>
            <w:r w:rsidRPr="00036CB9">
              <w:rPr>
                <w:sz w:val="22"/>
                <w:szCs w:val="22"/>
              </w:rPr>
              <w:t>0.51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86324" w14:textId="77777777" w:rsidR="00BB7EC1" w:rsidRPr="00036CB9" w:rsidRDefault="00BB7EC1" w:rsidP="00BB7EC1">
            <w:pPr>
              <w:jc w:val="right"/>
              <w:rPr>
                <w:sz w:val="22"/>
                <w:szCs w:val="22"/>
              </w:rPr>
            </w:pPr>
            <w:r w:rsidRPr="00036CB9">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D604282" w14:textId="77777777" w:rsidR="00BB7EC1" w:rsidRPr="00036CB9" w:rsidRDefault="00BB7EC1" w:rsidP="00BB7EC1">
            <w:pPr>
              <w:jc w:val="right"/>
              <w:rPr>
                <w:sz w:val="22"/>
                <w:szCs w:val="22"/>
              </w:rPr>
            </w:pPr>
            <w:r w:rsidRPr="00036CB9">
              <w:rPr>
                <w:sz w:val="22"/>
                <w:szCs w:val="22"/>
              </w:rPr>
              <w:t>1</w:t>
            </w:r>
          </w:p>
        </w:tc>
      </w:tr>
      <w:tr w:rsidR="00BB7EC1" w:rsidRPr="00036CB9" w14:paraId="0004FFEA" w14:textId="77777777" w:rsidTr="00BB7EC1">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7DF05" w14:textId="77777777" w:rsidR="00BB7EC1" w:rsidRPr="00036CB9" w:rsidRDefault="00BB7EC1" w:rsidP="00BB7EC1">
            <w:pPr>
              <w:rPr>
                <w:i/>
                <w:iCs/>
                <w:sz w:val="22"/>
                <w:szCs w:val="22"/>
              </w:rPr>
            </w:pPr>
            <w:r w:rsidRPr="00036CB9">
              <w:rPr>
                <w:i/>
                <w:iCs/>
                <w:sz w:val="22"/>
                <w:szCs w:val="22"/>
              </w:rPr>
              <w:t>Potamogeton amplifolius</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38342" w14:textId="77777777" w:rsidR="00BB7EC1" w:rsidRPr="00036CB9" w:rsidRDefault="00BB7EC1" w:rsidP="00BB7EC1">
            <w:pPr>
              <w:rPr>
                <w:sz w:val="22"/>
                <w:szCs w:val="22"/>
              </w:rPr>
            </w:pPr>
            <w:r w:rsidRPr="00036CB9">
              <w:rPr>
                <w:sz w:val="22"/>
                <w:szCs w:val="22"/>
              </w:rPr>
              <w:t>Large-leaf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F368B"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C5BD9"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C6D38"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6F1EF"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C2995" w14:textId="77777777" w:rsidR="00BB7EC1" w:rsidRPr="00036CB9" w:rsidRDefault="00BB7EC1" w:rsidP="00BB7EC1">
            <w:pPr>
              <w:jc w:val="center"/>
              <w:rPr>
                <w:sz w:val="22"/>
                <w:szCs w:val="22"/>
              </w:rPr>
            </w:pPr>
            <w:r w:rsidRPr="00036CB9">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A83DEBF" w14:textId="77777777" w:rsidR="00BB7EC1" w:rsidRPr="00036CB9" w:rsidRDefault="00BB7EC1" w:rsidP="00BB7EC1">
            <w:pPr>
              <w:jc w:val="right"/>
              <w:rPr>
                <w:sz w:val="22"/>
                <w:szCs w:val="22"/>
              </w:rPr>
            </w:pPr>
            <w:r w:rsidRPr="00036CB9">
              <w:rPr>
                <w:sz w:val="22"/>
                <w:szCs w:val="22"/>
              </w:rPr>
              <w:t>1</w:t>
            </w:r>
          </w:p>
        </w:tc>
      </w:tr>
    </w:tbl>
    <w:p w14:paraId="72522FC9" w14:textId="77777777" w:rsidR="002B7362" w:rsidRPr="00036CB9" w:rsidRDefault="008224CA" w:rsidP="008224CA">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xml:space="preserve"> </w:t>
      </w:r>
    </w:p>
    <w:p w14:paraId="2B36F738" w14:textId="7E566531" w:rsidR="008224CA" w:rsidRPr="00036CB9" w:rsidRDefault="002B7362" w:rsidP="008224CA">
      <w:pPr>
        <w:rPr>
          <w:rFonts w:asciiTheme="majorBidi" w:eastAsia="Times New Roman" w:hAnsiTheme="majorBidi" w:cstheme="majorBidi"/>
          <w:b/>
          <w:sz w:val="16"/>
          <w:szCs w:val="16"/>
        </w:rPr>
      </w:pPr>
      <w:r w:rsidRPr="00036CB9">
        <w:rPr>
          <w:rFonts w:asciiTheme="majorBidi" w:eastAsia="Times New Roman" w:hAnsiTheme="majorBidi" w:cstheme="majorBidi"/>
          <w:sz w:val="16"/>
          <w:szCs w:val="16"/>
        </w:rPr>
        <w:t xml:space="preserve">               </w:t>
      </w:r>
      <w:r w:rsidR="008224CA" w:rsidRPr="00036CB9">
        <w:rPr>
          <w:rFonts w:asciiTheme="majorBidi" w:eastAsia="Times New Roman" w:hAnsiTheme="majorBidi" w:cstheme="majorBidi"/>
          <w:sz w:val="16"/>
          <w:szCs w:val="16"/>
        </w:rPr>
        <w:t xml:space="preserve">* Excluded from relative frequency analysis    ** Visual only      </w:t>
      </w:r>
      <w:r w:rsidR="008224CA" w:rsidRPr="00036CB9">
        <w:rPr>
          <w:rFonts w:asciiTheme="majorBidi" w:eastAsia="Times New Roman" w:hAnsiTheme="majorBidi" w:cstheme="majorBidi"/>
          <w:b/>
          <w:bCs/>
          <w:sz w:val="16"/>
          <w:szCs w:val="16"/>
        </w:rPr>
        <w:t>Exotic species in bold</w:t>
      </w:r>
    </w:p>
    <w:p w14:paraId="1209BA52" w14:textId="77777777" w:rsidR="00BB7EC1" w:rsidRPr="00036CB9" w:rsidRDefault="00BB7EC1">
      <w:r w:rsidRPr="00036CB9">
        <w:br w:type="page"/>
      </w:r>
    </w:p>
    <w:p w14:paraId="15B47619" w14:textId="7268AE3D" w:rsidR="008224CA" w:rsidRPr="00036CB9" w:rsidRDefault="008224CA" w:rsidP="008224CA">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Table 3 (continued):  Frequencies and Mean Rake Sample of Aquatic Macrophytes</w:t>
      </w:r>
    </w:p>
    <w:p w14:paraId="472354D4" w14:textId="77777777" w:rsidR="008224CA" w:rsidRPr="00036CB9" w:rsidRDefault="008224CA" w:rsidP="008224CA">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Prairie Lake - Barron County, WI</w:t>
      </w:r>
    </w:p>
    <w:p w14:paraId="317A2840" w14:textId="5F15C78C" w:rsidR="008224CA" w:rsidRPr="00036CB9" w:rsidRDefault="008224CA" w:rsidP="008224CA">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July 10-11, 2011</w:t>
      </w:r>
    </w:p>
    <w:p w14:paraId="61951DE6" w14:textId="77777777" w:rsidR="002B7362" w:rsidRPr="00036CB9" w:rsidRDefault="002B7362" w:rsidP="008224CA">
      <w:pPr>
        <w:jc w:val="center"/>
        <w:rPr>
          <w:rFonts w:asciiTheme="majorBidi" w:eastAsia="Times New Roman" w:hAnsiTheme="majorBidi" w:cstheme="majorBidi"/>
          <w:b/>
        </w:rPr>
      </w:pPr>
    </w:p>
    <w:tbl>
      <w:tblPr>
        <w:tblW w:w="12324" w:type="dxa"/>
        <w:tblInd w:w="466"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3219"/>
        <w:gridCol w:w="2451"/>
        <w:gridCol w:w="972"/>
        <w:gridCol w:w="1152"/>
        <w:gridCol w:w="1152"/>
        <w:gridCol w:w="1152"/>
        <w:gridCol w:w="1152"/>
        <w:gridCol w:w="1074"/>
      </w:tblGrid>
      <w:tr w:rsidR="002B7362" w:rsidRPr="00036CB9" w14:paraId="7DB6D99C" w14:textId="77777777" w:rsidTr="002B7362">
        <w:trPr>
          <w:trHeight w:val="230"/>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5D8A4" w14:textId="44A6C1A6"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Species</w:t>
            </w:r>
          </w:p>
        </w:tc>
        <w:tc>
          <w:tcPr>
            <w:tcW w:w="24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4AA60" w14:textId="16377C50"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Common Name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7B2EC" w14:textId="77777777"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Total</w:t>
            </w:r>
          </w:p>
          <w:p w14:paraId="2F93C68C" w14:textId="0A57B73E"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Sites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4AB2C" w14:textId="20A37C12"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Relative Freq.</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7874F" w14:textId="10BA493B"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Freq. in Veg.</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EB0C0" w14:textId="46426855"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Freq. in Lit.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F816F" w14:textId="09B77E1B"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Mean Rake</w:t>
            </w:r>
          </w:p>
        </w:tc>
        <w:tc>
          <w:tcPr>
            <w:tcW w:w="1074" w:type="dxa"/>
            <w:tcBorders>
              <w:top w:val="single" w:sz="4" w:space="0" w:color="auto"/>
              <w:left w:val="single" w:sz="4" w:space="0" w:color="auto"/>
              <w:bottom w:val="single" w:sz="4" w:space="0" w:color="auto"/>
              <w:right w:val="single" w:sz="4" w:space="0" w:color="auto"/>
            </w:tcBorders>
            <w:shd w:val="clear" w:color="auto" w:fill="auto"/>
          </w:tcPr>
          <w:p w14:paraId="05C7A868" w14:textId="77777777"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Visual</w:t>
            </w:r>
          </w:p>
          <w:p w14:paraId="1F6B981A" w14:textId="5794421F"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Sight.</w:t>
            </w:r>
          </w:p>
        </w:tc>
      </w:tr>
      <w:tr w:rsidR="00ED42D0" w:rsidRPr="00036CB9" w14:paraId="7E6D5C83" w14:textId="77777777" w:rsidTr="002B7362">
        <w:trPr>
          <w:trHeight w:val="230"/>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655E8" w14:textId="294FC254" w:rsidR="00ED42D0" w:rsidRPr="00036CB9" w:rsidRDefault="00ED42D0" w:rsidP="00ED42D0">
            <w:pPr>
              <w:rPr>
                <w:b/>
                <w:bCs/>
                <w:i/>
                <w:iCs/>
                <w:sz w:val="22"/>
                <w:szCs w:val="22"/>
              </w:rPr>
            </w:pPr>
            <w:r w:rsidRPr="00036CB9">
              <w:rPr>
                <w:i/>
                <w:iCs/>
                <w:sz w:val="22"/>
                <w:szCs w:val="22"/>
              </w:rPr>
              <w:t>Eleocharis intermedia</w:t>
            </w:r>
          </w:p>
        </w:tc>
        <w:tc>
          <w:tcPr>
            <w:tcW w:w="24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A8D22" w14:textId="73DEEC73" w:rsidR="00ED42D0" w:rsidRPr="00036CB9" w:rsidRDefault="00ED42D0" w:rsidP="00ED42D0">
            <w:pPr>
              <w:rPr>
                <w:b/>
                <w:bCs/>
                <w:sz w:val="22"/>
                <w:szCs w:val="22"/>
              </w:rPr>
            </w:pPr>
            <w:r w:rsidRPr="00036CB9">
              <w:rPr>
                <w:sz w:val="22"/>
                <w:szCs w:val="22"/>
              </w:rPr>
              <w:t>Matted spikerush</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521C0" w14:textId="4A21F31C" w:rsidR="00ED42D0" w:rsidRPr="00036CB9" w:rsidRDefault="00ED42D0" w:rsidP="00ED42D0">
            <w:pPr>
              <w:jc w:val="center"/>
              <w:rPr>
                <w:b/>
                <w:bCs/>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C98C4" w14:textId="1378526A" w:rsidR="00ED42D0" w:rsidRPr="00036CB9" w:rsidRDefault="00ED42D0" w:rsidP="00ED42D0">
            <w:pPr>
              <w:jc w:val="center"/>
              <w:rPr>
                <w:b/>
                <w:bCs/>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D851F" w14:textId="09FE6CCD" w:rsidR="00ED42D0" w:rsidRPr="00036CB9" w:rsidRDefault="00ED42D0" w:rsidP="00ED42D0">
            <w:pPr>
              <w:jc w:val="center"/>
              <w:rPr>
                <w:b/>
                <w:bCs/>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8E201" w14:textId="00A0A21C" w:rsidR="00ED42D0" w:rsidRPr="00036CB9" w:rsidRDefault="00ED42D0" w:rsidP="00ED42D0">
            <w:pPr>
              <w:jc w:val="center"/>
              <w:rPr>
                <w:b/>
                <w:bCs/>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34835" w14:textId="2D77B10A" w:rsidR="00ED42D0" w:rsidRPr="00036CB9" w:rsidRDefault="00ED42D0" w:rsidP="00ED42D0">
            <w:pPr>
              <w:jc w:val="center"/>
              <w:rPr>
                <w:b/>
                <w:bCs/>
                <w:sz w:val="22"/>
                <w:szCs w:val="22"/>
              </w:rPr>
            </w:pPr>
            <w:r w:rsidRPr="00036CB9">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D95FF3A" w14:textId="63CF8E32" w:rsidR="00ED42D0" w:rsidRPr="00036CB9" w:rsidRDefault="00ED42D0" w:rsidP="00ED42D0">
            <w:pPr>
              <w:jc w:val="center"/>
              <w:rPr>
                <w:b/>
                <w:bCs/>
                <w:sz w:val="22"/>
                <w:szCs w:val="22"/>
              </w:rPr>
            </w:pPr>
            <w:r w:rsidRPr="00036CB9">
              <w:rPr>
                <w:sz w:val="22"/>
                <w:szCs w:val="22"/>
              </w:rPr>
              <w:t>***</w:t>
            </w:r>
          </w:p>
        </w:tc>
      </w:tr>
      <w:tr w:rsidR="00ED42D0" w:rsidRPr="00036CB9" w14:paraId="08EA79E0" w14:textId="77777777" w:rsidTr="002B7362">
        <w:trPr>
          <w:trHeight w:val="230"/>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304F3" w14:textId="2C8EF709" w:rsidR="00ED42D0" w:rsidRPr="00036CB9" w:rsidRDefault="00ED42D0" w:rsidP="00ED42D0">
            <w:pPr>
              <w:rPr>
                <w:b/>
                <w:bCs/>
                <w:i/>
                <w:iCs/>
                <w:sz w:val="22"/>
                <w:szCs w:val="22"/>
              </w:rPr>
            </w:pPr>
            <w:r w:rsidRPr="00036CB9">
              <w:rPr>
                <w:i/>
                <w:iCs/>
                <w:sz w:val="22"/>
                <w:szCs w:val="22"/>
              </w:rPr>
              <w:t>Leersia oryzoides</w:t>
            </w:r>
          </w:p>
        </w:tc>
        <w:tc>
          <w:tcPr>
            <w:tcW w:w="24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1C5C0" w14:textId="03A7CE6B" w:rsidR="00ED42D0" w:rsidRPr="00036CB9" w:rsidRDefault="00ED42D0" w:rsidP="00ED42D0">
            <w:pPr>
              <w:rPr>
                <w:b/>
                <w:bCs/>
                <w:sz w:val="22"/>
                <w:szCs w:val="22"/>
              </w:rPr>
            </w:pPr>
            <w:r w:rsidRPr="00036CB9">
              <w:rPr>
                <w:sz w:val="22"/>
                <w:szCs w:val="22"/>
              </w:rPr>
              <w:t>Rice cut-grass</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C5108" w14:textId="57A6908C" w:rsidR="00ED42D0" w:rsidRPr="00036CB9" w:rsidRDefault="00ED42D0" w:rsidP="00ED42D0">
            <w:pPr>
              <w:jc w:val="center"/>
              <w:rPr>
                <w:b/>
                <w:bCs/>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D8A87" w14:textId="2C04351C" w:rsidR="00ED42D0" w:rsidRPr="00036CB9" w:rsidRDefault="00ED42D0" w:rsidP="00ED42D0">
            <w:pPr>
              <w:jc w:val="center"/>
              <w:rPr>
                <w:b/>
                <w:bCs/>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84916" w14:textId="38763C61" w:rsidR="00ED42D0" w:rsidRPr="00036CB9" w:rsidRDefault="00ED42D0" w:rsidP="00ED42D0">
            <w:pPr>
              <w:jc w:val="center"/>
              <w:rPr>
                <w:b/>
                <w:bCs/>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8CE5A" w14:textId="2AF71A79" w:rsidR="00ED42D0" w:rsidRPr="00036CB9" w:rsidRDefault="00ED42D0" w:rsidP="00ED42D0">
            <w:pPr>
              <w:jc w:val="center"/>
              <w:rPr>
                <w:b/>
                <w:bCs/>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101C0" w14:textId="64BF6780" w:rsidR="00ED42D0" w:rsidRPr="00036CB9" w:rsidRDefault="00ED42D0" w:rsidP="00ED42D0">
            <w:pPr>
              <w:jc w:val="center"/>
              <w:rPr>
                <w:b/>
                <w:bCs/>
                <w:sz w:val="22"/>
                <w:szCs w:val="22"/>
              </w:rPr>
            </w:pPr>
            <w:r w:rsidRPr="00036CB9">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44CFF4A" w14:textId="1DF287A6" w:rsidR="00ED42D0" w:rsidRPr="00036CB9" w:rsidRDefault="00ED42D0" w:rsidP="00ED42D0">
            <w:pPr>
              <w:jc w:val="center"/>
              <w:rPr>
                <w:b/>
                <w:bCs/>
                <w:sz w:val="22"/>
                <w:szCs w:val="22"/>
              </w:rPr>
            </w:pPr>
            <w:r w:rsidRPr="00036CB9">
              <w:rPr>
                <w:sz w:val="22"/>
                <w:szCs w:val="22"/>
              </w:rPr>
              <w:t>***</w:t>
            </w:r>
          </w:p>
        </w:tc>
      </w:tr>
      <w:tr w:rsidR="00BB7EC1" w:rsidRPr="00036CB9" w14:paraId="6F279B45" w14:textId="77777777" w:rsidTr="002B7362">
        <w:trPr>
          <w:trHeight w:val="230"/>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E2C462" w14:textId="028060AF" w:rsidR="00BB7EC1" w:rsidRPr="00036CB9" w:rsidRDefault="00BB7EC1" w:rsidP="00BB7EC1">
            <w:pPr>
              <w:rPr>
                <w:b/>
                <w:bCs/>
                <w:i/>
                <w:iCs/>
                <w:sz w:val="22"/>
                <w:szCs w:val="22"/>
              </w:rPr>
            </w:pPr>
            <w:r w:rsidRPr="00036CB9">
              <w:rPr>
                <w:b/>
                <w:bCs/>
                <w:i/>
                <w:iCs/>
                <w:sz w:val="22"/>
                <w:szCs w:val="22"/>
              </w:rPr>
              <w:t>Phalaris arundinacea</w:t>
            </w:r>
          </w:p>
        </w:tc>
        <w:tc>
          <w:tcPr>
            <w:tcW w:w="24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94DE09" w14:textId="77777777" w:rsidR="00BB7EC1" w:rsidRPr="00036CB9" w:rsidRDefault="00BB7EC1" w:rsidP="00BB7EC1">
            <w:pPr>
              <w:rPr>
                <w:b/>
                <w:bCs/>
                <w:sz w:val="22"/>
                <w:szCs w:val="22"/>
              </w:rPr>
            </w:pPr>
            <w:r w:rsidRPr="00036CB9">
              <w:rPr>
                <w:b/>
                <w:bCs/>
                <w:sz w:val="22"/>
                <w:szCs w:val="22"/>
              </w:rPr>
              <w:t>Reed canary grass</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6D19D" w14:textId="77777777" w:rsidR="00BB7EC1" w:rsidRPr="00036CB9" w:rsidRDefault="00BB7EC1" w:rsidP="00BB7EC1">
            <w:pPr>
              <w:jc w:val="center"/>
              <w:rPr>
                <w:b/>
                <w:bCs/>
                <w:sz w:val="22"/>
                <w:szCs w:val="22"/>
              </w:rPr>
            </w:pPr>
            <w:r w:rsidRPr="00036CB9">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465C8" w14:textId="77777777" w:rsidR="00BB7EC1" w:rsidRPr="00036CB9" w:rsidRDefault="00BB7EC1" w:rsidP="00BB7EC1">
            <w:pPr>
              <w:jc w:val="center"/>
              <w:rPr>
                <w:b/>
                <w:bCs/>
                <w:sz w:val="22"/>
                <w:szCs w:val="22"/>
              </w:rPr>
            </w:pPr>
            <w:r w:rsidRPr="00036CB9">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152F2" w14:textId="77777777" w:rsidR="00BB7EC1" w:rsidRPr="00036CB9" w:rsidRDefault="00BB7EC1" w:rsidP="00BB7EC1">
            <w:pPr>
              <w:jc w:val="center"/>
              <w:rPr>
                <w:b/>
                <w:bCs/>
                <w:sz w:val="22"/>
                <w:szCs w:val="22"/>
              </w:rPr>
            </w:pPr>
            <w:r w:rsidRPr="00036CB9">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7C49D" w14:textId="77777777" w:rsidR="00BB7EC1" w:rsidRPr="00036CB9" w:rsidRDefault="00BB7EC1" w:rsidP="00BB7EC1">
            <w:pPr>
              <w:jc w:val="center"/>
              <w:rPr>
                <w:b/>
                <w:bCs/>
                <w:sz w:val="22"/>
                <w:szCs w:val="22"/>
              </w:rPr>
            </w:pPr>
            <w:r w:rsidRPr="00036CB9">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8E8571" w14:textId="77777777" w:rsidR="00BB7EC1" w:rsidRPr="00036CB9" w:rsidRDefault="00BB7EC1" w:rsidP="00BB7EC1">
            <w:pPr>
              <w:jc w:val="center"/>
              <w:rPr>
                <w:b/>
                <w:bCs/>
                <w:sz w:val="22"/>
                <w:szCs w:val="22"/>
              </w:rPr>
            </w:pPr>
            <w:r w:rsidRPr="00036CB9">
              <w:rPr>
                <w:b/>
                <w:bCs/>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1A201AF" w14:textId="77777777" w:rsidR="00BB7EC1" w:rsidRPr="00036CB9" w:rsidRDefault="00BB7EC1" w:rsidP="00BB7EC1">
            <w:pPr>
              <w:jc w:val="center"/>
              <w:rPr>
                <w:b/>
                <w:bCs/>
                <w:sz w:val="22"/>
                <w:szCs w:val="22"/>
              </w:rPr>
            </w:pPr>
            <w:r w:rsidRPr="00036CB9">
              <w:rPr>
                <w:b/>
                <w:bCs/>
                <w:sz w:val="22"/>
                <w:szCs w:val="22"/>
              </w:rPr>
              <w:t>***</w:t>
            </w:r>
          </w:p>
        </w:tc>
      </w:tr>
      <w:tr w:rsidR="00BB7EC1" w:rsidRPr="00036CB9" w14:paraId="1FB69B17" w14:textId="77777777" w:rsidTr="002B7362">
        <w:trPr>
          <w:trHeight w:val="230"/>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C9A47" w14:textId="77777777" w:rsidR="00BB7EC1" w:rsidRPr="00036CB9" w:rsidRDefault="00BB7EC1" w:rsidP="00BB7EC1">
            <w:pPr>
              <w:rPr>
                <w:i/>
                <w:iCs/>
                <w:sz w:val="22"/>
                <w:szCs w:val="22"/>
              </w:rPr>
            </w:pPr>
            <w:r w:rsidRPr="00036CB9">
              <w:rPr>
                <w:i/>
                <w:iCs/>
                <w:sz w:val="22"/>
                <w:szCs w:val="22"/>
              </w:rPr>
              <w:t>Sagittaria latifolia</w:t>
            </w:r>
          </w:p>
        </w:tc>
        <w:tc>
          <w:tcPr>
            <w:tcW w:w="24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78B82" w14:textId="77777777" w:rsidR="00BB7EC1" w:rsidRPr="00036CB9" w:rsidRDefault="00BB7EC1" w:rsidP="00BB7EC1">
            <w:pPr>
              <w:rPr>
                <w:sz w:val="22"/>
                <w:szCs w:val="22"/>
              </w:rPr>
            </w:pPr>
            <w:r w:rsidRPr="00036CB9">
              <w:rPr>
                <w:sz w:val="22"/>
                <w:szCs w:val="22"/>
              </w:rPr>
              <w:t>Common arrowhead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FBB6A"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5AC66"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38531"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99539"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E7F2D" w14:textId="77777777" w:rsidR="00BB7EC1" w:rsidRPr="00036CB9" w:rsidRDefault="00BB7EC1" w:rsidP="00BB7EC1">
            <w:pPr>
              <w:jc w:val="center"/>
              <w:rPr>
                <w:sz w:val="22"/>
                <w:szCs w:val="22"/>
              </w:rPr>
            </w:pPr>
            <w:r w:rsidRPr="00036CB9">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D41C886" w14:textId="77777777" w:rsidR="00BB7EC1" w:rsidRPr="00036CB9" w:rsidRDefault="00BB7EC1" w:rsidP="00BB7EC1">
            <w:pPr>
              <w:jc w:val="center"/>
              <w:rPr>
                <w:sz w:val="22"/>
                <w:szCs w:val="22"/>
              </w:rPr>
            </w:pPr>
            <w:r w:rsidRPr="00036CB9">
              <w:rPr>
                <w:sz w:val="22"/>
                <w:szCs w:val="22"/>
              </w:rPr>
              <w:t>***</w:t>
            </w:r>
          </w:p>
        </w:tc>
      </w:tr>
      <w:tr w:rsidR="00BB7EC1" w:rsidRPr="00036CB9" w14:paraId="177B849F" w14:textId="77777777" w:rsidTr="002B7362">
        <w:trPr>
          <w:trHeight w:val="230"/>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68961A" w14:textId="77777777" w:rsidR="00BB7EC1" w:rsidRPr="00036CB9" w:rsidRDefault="00BB7EC1" w:rsidP="00BB7EC1">
            <w:pPr>
              <w:rPr>
                <w:i/>
                <w:iCs/>
                <w:sz w:val="22"/>
                <w:szCs w:val="22"/>
              </w:rPr>
            </w:pPr>
            <w:r w:rsidRPr="00036CB9">
              <w:rPr>
                <w:i/>
                <w:iCs/>
                <w:sz w:val="22"/>
                <w:szCs w:val="22"/>
              </w:rPr>
              <w:t>Schoenoplectus tabernaemontani</w:t>
            </w:r>
          </w:p>
        </w:tc>
        <w:tc>
          <w:tcPr>
            <w:tcW w:w="24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327A2" w14:textId="77777777" w:rsidR="00BB7EC1" w:rsidRPr="00036CB9" w:rsidRDefault="00BB7EC1" w:rsidP="00BB7EC1">
            <w:pPr>
              <w:rPr>
                <w:sz w:val="22"/>
                <w:szCs w:val="22"/>
              </w:rPr>
            </w:pPr>
            <w:r w:rsidRPr="00036CB9">
              <w:rPr>
                <w:sz w:val="22"/>
                <w:szCs w:val="22"/>
              </w:rPr>
              <w:t>Softstem bulrush</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43091"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6805CB"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2EB6E"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E94A8"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99C5A0" w14:textId="77777777" w:rsidR="00BB7EC1" w:rsidRPr="00036CB9" w:rsidRDefault="00BB7EC1" w:rsidP="00BB7EC1">
            <w:pPr>
              <w:jc w:val="center"/>
              <w:rPr>
                <w:sz w:val="22"/>
                <w:szCs w:val="22"/>
              </w:rPr>
            </w:pPr>
            <w:r w:rsidRPr="00036CB9">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C3F67BD" w14:textId="77777777" w:rsidR="00BB7EC1" w:rsidRPr="00036CB9" w:rsidRDefault="00BB7EC1" w:rsidP="00BB7EC1">
            <w:pPr>
              <w:jc w:val="center"/>
              <w:rPr>
                <w:sz w:val="22"/>
                <w:szCs w:val="22"/>
              </w:rPr>
            </w:pPr>
            <w:r w:rsidRPr="00036CB9">
              <w:rPr>
                <w:sz w:val="22"/>
                <w:szCs w:val="22"/>
              </w:rPr>
              <w:t>***</w:t>
            </w:r>
          </w:p>
        </w:tc>
      </w:tr>
      <w:tr w:rsidR="00BB7EC1" w:rsidRPr="00036CB9" w14:paraId="2961AD04" w14:textId="77777777" w:rsidTr="002B7362">
        <w:trPr>
          <w:trHeight w:val="230"/>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9B7BC2" w14:textId="77777777" w:rsidR="00BB7EC1" w:rsidRPr="00036CB9" w:rsidRDefault="00BB7EC1" w:rsidP="00BB7EC1">
            <w:pPr>
              <w:rPr>
                <w:i/>
                <w:iCs/>
                <w:sz w:val="22"/>
                <w:szCs w:val="22"/>
              </w:rPr>
            </w:pPr>
            <w:r w:rsidRPr="00036CB9">
              <w:rPr>
                <w:i/>
                <w:iCs/>
                <w:sz w:val="22"/>
                <w:szCs w:val="22"/>
              </w:rPr>
              <w:t>Typha latifolia</w:t>
            </w:r>
          </w:p>
        </w:tc>
        <w:tc>
          <w:tcPr>
            <w:tcW w:w="24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7C3EC" w14:textId="77777777" w:rsidR="00BB7EC1" w:rsidRPr="00036CB9" w:rsidRDefault="00BB7EC1" w:rsidP="00BB7EC1">
            <w:pPr>
              <w:rPr>
                <w:sz w:val="22"/>
                <w:szCs w:val="22"/>
              </w:rPr>
            </w:pPr>
            <w:r w:rsidRPr="00036CB9">
              <w:rPr>
                <w:sz w:val="22"/>
                <w:szCs w:val="22"/>
              </w:rPr>
              <w:t>Broad-leaved cattail</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43E13"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E5D28"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8A3EC"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546C9" w14:textId="77777777" w:rsidR="00BB7EC1" w:rsidRPr="00036CB9" w:rsidRDefault="00BB7EC1" w:rsidP="00BB7EC1">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973BF" w14:textId="77777777" w:rsidR="00BB7EC1" w:rsidRPr="00036CB9" w:rsidRDefault="00BB7EC1" w:rsidP="00BB7EC1">
            <w:pPr>
              <w:jc w:val="center"/>
              <w:rPr>
                <w:sz w:val="22"/>
                <w:szCs w:val="22"/>
              </w:rPr>
            </w:pPr>
            <w:r w:rsidRPr="00036CB9">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CFA4CCF" w14:textId="77777777" w:rsidR="00BB7EC1" w:rsidRPr="00036CB9" w:rsidRDefault="00BB7EC1" w:rsidP="00BB7EC1">
            <w:pPr>
              <w:jc w:val="center"/>
              <w:rPr>
                <w:sz w:val="22"/>
                <w:szCs w:val="22"/>
              </w:rPr>
            </w:pPr>
            <w:r w:rsidRPr="00036CB9">
              <w:rPr>
                <w:sz w:val="22"/>
                <w:szCs w:val="22"/>
              </w:rPr>
              <w:t>***</w:t>
            </w:r>
          </w:p>
        </w:tc>
      </w:tr>
    </w:tbl>
    <w:p w14:paraId="227F3B2D" w14:textId="77777777" w:rsidR="002B7362" w:rsidRPr="00036CB9" w:rsidRDefault="002B7362" w:rsidP="00AB7739">
      <w:pPr>
        <w:rPr>
          <w:rFonts w:asciiTheme="majorBidi" w:eastAsia="Times New Roman" w:hAnsiTheme="majorBidi" w:cstheme="majorBidi"/>
          <w:sz w:val="16"/>
          <w:szCs w:val="16"/>
        </w:rPr>
      </w:pPr>
    </w:p>
    <w:p w14:paraId="3EE2F452" w14:textId="61B84ACF" w:rsidR="003115B1" w:rsidRPr="00036CB9" w:rsidRDefault="002B7362" w:rsidP="00AB7739">
      <w:pPr>
        <w:rPr>
          <w:rFonts w:asciiTheme="majorBidi" w:eastAsia="Times New Roman" w:hAnsiTheme="majorBidi" w:cstheme="majorBidi"/>
          <w:b/>
          <w:sz w:val="16"/>
          <w:szCs w:val="16"/>
        </w:rPr>
      </w:pPr>
      <w:r w:rsidRPr="00036CB9">
        <w:rPr>
          <w:rFonts w:asciiTheme="majorBidi" w:eastAsia="Times New Roman" w:hAnsiTheme="majorBidi" w:cstheme="majorBidi"/>
          <w:sz w:val="16"/>
          <w:szCs w:val="16"/>
        </w:rPr>
        <w:t xml:space="preserve">               </w:t>
      </w:r>
      <w:r w:rsidR="00BC0022" w:rsidRPr="00036CB9">
        <w:rPr>
          <w:rFonts w:asciiTheme="majorBidi" w:eastAsia="Times New Roman" w:hAnsiTheme="majorBidi" w:cstheme="majorBidi"/>
          <w:sz w:val="16"/>
          <w:szCs w:val="16"/>
        </w:rPr>
        <w:t xml:space="preserve">*** Boat survey only   </w:t>
      </w:r>
      <w:r w:rsidR="00BC0022" w:rsidRPr="00036CB9">
        <w:rPr>
          <w:rFonts w:asciiTheme="majorBidi" w:eastAsia="Times New Roman" w:hAnsiTheme="majorBidi" w:cstheme="majorBidi"/>
          <w:b/>
          <w:bCs/>
          <w:sz w:val="16"/>
          <w:szCs w:val="16"/>
        </w:rPr>
        <w:t>Exotic species in bold</w:t>
      </w:r>
    </w:p>
    <w:p w14:paraId="3EE2F4D2" w14:textId="77777777" w:rsidR="000E494A" w:rsidRPr="00036CB9" w:rsidRDefault="000E494A" w:rsidP="003429CF">
      <w:pPr>
        <w:jc w:val="center"/>
        <w:rPr>
          <w:rFonts w:asciiTheme="majorBidi" w:eastAsia="Times New Roman" w:hAnsiTheme="majorBidi" w:cstheme="majorBidi"/>
          <w:b/>
          <w:sz w:val="28"/>
          <w:szCs w:val="28"/>
        </w:rPr>
        <w:sectPr w:rsidR="000E494A" w:rsidRPr="00036CB9" w:rsidSect="008B1F39">
          <w:pgSz w:w="15840" w:h="12240" w:orient="landscape"/>
          <w:pgMar w:top="2160" w:right="1440" w:bottom="1440" w:left="1440" w:header="720" w:footer="720" w:gutter="0"/>
          <w:cols w:space="720"/>
          <w:docGrid w:linePitch="360"/>
        </w:sectPr>
      </w:pPr>
    </w:p>
    <w:p w14:paraId="3EE2F4D3" w14:textId="77777777" w:rsidR="00101478" w:rsidRPr="00036CB9" w:rsidRDefault="00101478" w:rsidP="003429CF">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Table </w:t>
      </w:r>
      <w:r w:rsidR="003429CF" w:rsidRPr="00036CB9">
        <w:rPr>
          <w:rFonts w:asciiTheme="majorBidi" w:eastAsia="Times New Roman" w:hAnsiTheme="majorBidi" w:cstheme="majorBidi"/>
          <w:b/>
          <w:sz w:val="28"/>
          <w:szCs w:val="28"/>
        </w:rPr>
        <w:t>4</w:t>
      </w:r>
      <w:r w:rsidRPr="00036CB9">
        <w:rPr>
          <w:rFonts w:asciiTheme="majorBidi" w:eastAsia="Times New Roman" w:hAnsiTheme="majorBidi" w:cstheme="majorBidi"/>
          <w:b/>
          <w:sz w:val="28"/>
          <w:szCs w:val="28"/>
        </w:rPr>
        <w:t>:  Frequencies and Mean Rake Sample of Aquatic Macrophytes</w:t>
      </w:r>
    </w:p>
    <w:p w14:paraId="3EE2F4D4" w14:textId="2391A816" w:rsidR="00101478" w:rsidRPr="00036CB9" w:rsidRDefault="00AD661F" w:rsidP="00101478">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Prairie Lake</w:t>
      </w:r>
      <w:r w:rsidR="00F3145B" w:rsidRPr="00036CB9">
        <w:rPr>
          <w:rFonts w:asciiTheme="majorBidi" w:eastAsia="Times New Roman" w:hAnsiTheme="majorBidi" w:cstheme="majorBidi"/>
          <w:b/>
          <w:sz w:val="28"/>
          <w:szCs w:val="28"/>
        </w:rPr>
        <w:t xml:space="preserve"> - Barron County, WI</w:t>
      </w:r>
    </w:p>
    <w:p w14:paraId="3EE2F4D5" w14:textId="7C273E09" w:rsidR="00022901" w:rsidRPr="00036CB9" w:rsidRDefault="00F3145B" w:rsidP="005368A1">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July 1</w:t>
      </w:r>
      <w:r w:rsidR="00FC1BF3" w:rsidRPr="00036CB9">
        <w:rPr>
          <w:rFonts w:asciiTheme="majorBidi" w:eastAsia="Times New Roman" w:hAnsiTheme="majorBidi" w:cstheme="majorBidi"/>
          <w:b/>
          <w:sz w:val="28"/>
          <w:szCs w:val="28"/>
        </w:rPr>
        <w:t>2</w:t>
      </w:r>
      <w:r w:rsidR="00CE03F4" w:rsidRPr="00036CB9">
        <w:rPr>
          <w:rFonts w:asciiTheme="majorBidi" w:eastAsia="Times New Roman" w:hAnsiTheme="majorBidi" w:cstheme="majorBidi"/>
          <w:b/>
          <w:sz w:val="28"/>
          <w:szCs w:val="28"/>
        </w:rPr>
        <w:t xml:space="preserve">, </w:t>
      </w:r>
      <w:r w:rsidR="00E95CA6" w:rsidRPr="00036CB9">
        <w:rPr>
          <w:rFonts w:asciiTheme="majorBidi" w:eastAsia="Times New Roman" w:hAnsiTheme="majorBidi" w:cstheme="majorBidi"/>
          <w:b/>
          <w:sz w:val="28"/>
          <w:szCs w:val="28"/>
        </w:rPr>
        <w:t>2022</w:t>
      </w:r>
    </w:p>
    <w:p w14:paraId="3EE2F4D6" w14:textId="77777777" w:rsidR="00E43B88" w:rsidRPr="00036CB9" w:rsidRDefault="00E43B88" w:rsidP="005368A1">
      <w:pPr>
        <w:jc w:val="center"/>
        <w:rPr>
          <w:rFonts w:asciiTheme="majorBidi" w:eastAsia="Times New Roman" w:hAnsiTheme="majorBidi" w:cstheme="majorBidi"/>
          <w:b/>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610"/>
        <w:gridCol w:w="1152"/>
        <w:gridCol w:w="1152"/>
        <w:gridCol w:w="1152"/>
        <w:gridCol w:w="1152"/>
        <w:gridCol w:w="1152"/>
        <w:gridCol w:w="1074"/>
      </w:tblGrid>
      <w:tr w:rsidR="0040419E" w:rsidRPr="00036CB9" w14:paraId="3EE2F4E1" w14:textId="77777777" w:rsidTr="002B7362">
        <w:trPr>
          <w:trHeight w:val="3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7" w14:textId="77777777" w:rsidR="0040419E" w:rsidRPr="00036CB9" w:rsidRDefault="0040419E" w:rsidP="007D01FB">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Species</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8" w14:textId="77777777" w:rsidR="0040419E" w:rsidRPr="00036CB9" w:rsidRDefault="0040419E" w:rsidP="007D01FB">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Common Name</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9" w14:textId="77777777" w:rsidR="0040419E" w:rsidRPr="00036CB9" w:rsidRDefault="0040419E" w:rsidP="007D01FB">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Total</w:t>
            </w:r>
          </w:p>
          <w:p w14:paraId="3EE2F4DA" w14:textId="77777777" w:rsidR="0040419E" w:rsidRPr="00036CB9" w:rsidRDefault="0040419E" w:rsidP="007D01FB">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Sites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B" w14:textId="77777777" w:rsidR="0040419E" w:rsidRPr="00036CB9" w:rsidRDefault="0040419E" w:rsidP="007D01FB">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Relative Freq.</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C" w14:textId="77777777" w:rsidR="0040419E" w:rsidRPr="00036CB9" w:rsidRDefault="0040419E" w:rsidP="007D01FB">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Freq. in Veg.</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D" w14:textId="77777777" w:rsidR="0040419E" w:rsidRPr="00036CB9" w:rsidRDefault="0040419E" w:rsidP="007D01FB">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Freq. in Lit.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4DE" w14:textId="77777777" w:rsidR="0040419E" w:rsidRPr="00036CB9" w:rsidRDefault="0040419E" w:rsidP="007D01FB">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Mean Rake</w:t>
            </w:r>
          </w:p>
        </w:tc>
        <w:tc>
          <w:tcPr>
            <w:tcW w:w="1074" w:type="dxa"/>
            <w:tcBorders>
              <w:top w:val="single" w:sz="4" w:space="0" w:color="auto"/>
              <w:left w:val="single" w:sz="4" w:space="0" w:color="auto"/>
              <w:bottom w:val="single" w:sz="4" w:space="0" w:color="auto"/>
              <w:right w:val="single" w:sz="4" w:space="0" w:color="auto"/>
            </w:tcBorders>
          </w:tcPr>
          <w:p w14:paraId="3EE2F4DF" w14:textId="77777777" w:rsidR="0040419E" w:rsidRPr="00036CB9" w:rsidRDefault="0040419E" w:rsidP="007D01FB">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Visual</w:t>
            </w:r>
          </w:p>
          <w:p w14:paraId="3EE2F4E0" w14:textId="77777777" w:rsidR="0040419E" w:rsidRPr="00036CB9" w:rsidRDefault="0040419E" w:rsidP="007D01FB">
            <w:pPr>
              <w:jc w:val="center"/>
              <w:rPr>
                <w:rFonts w:asciiTheme="majorBidi" w:eastAsia="Times New Roman" w:hAnsiTheme="majorBidi" w:cstheme="majorBidi"/>
                <w:sz w:val="28"/>
                <w:szCs w:val="28"/>
              </w:rPr>
            </w:pPr>
            <w:r w:rsidRPr="00036CB9">
              <w:rPr>
                <w:rFonts w:asciiTheme="majorBidi" w:eastAsia="Times New Roman" w:hAnsiTheme="majorBidi" w:cstheme="majorBidi"/>
                <w:sz w:val="28"/>
                <w:szCs w:val="28"/>
              </w:rPr>
              <w:t>Sight.</w:t>
            </w:r>
          </w:p>
        </w:tc>
      </w:tr>
      <w:tr w:rsidR="00FC1BF3" w:rsidRPr="00036CB9" w14:paraId="5B429BB8"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B291A0" w14:textId="77777777" w:rsidR="00FC1BF3" w:rsidRPr="00036CB9" w:rsidRDefault="00FC1BF3" w:rsidP="00FC1BF3">
            <w:pPr>
              <w:rPr>
                <w:i/>
                <w:iCs/>
                <w:sz w:val="22"/>
                <w:szCs w:val="22"/>
              </w:rPr>
            </w:pPr>
            <w:r w:rsidRPr="00036CB9">
              <w:rPr>
                <w:i/>
                <w:iCs/>
                <w:sz w:val="22"/>
                <w:szCs w:val="22"/>
              </w:rPr>
              <w:t>Nymphaea odorata</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97040" w14:textId="77777777" w:rsidR="00FC1BF3" w:rsidRPr="00036CB9" w:rsidRDefault="00FC1BF3" w:rsidP="00FC1BF3">
            <w:pPr>
              <w:rPr>
                <w:sz w:val="22"/>
                <w:szCs w:val="22"/>
              </w:rPr>
            </w:pPr>
            <w:r w:rsidRPr="00036CB9">
              <w:rPr>
                <w:sz w:val="22"/>
                <w:szCs w:val="22"/>
              </w:rPr>
              <w:t>White water lily</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4523D" w14:textId="77777777" w:rsidR="00FC1BF3" w:rsidRPr="00036CB9" w:rsidRDefault="00FC1BF3" w:rsidP="00FC1BF3">
            <w:pPr>
              <w:jc w:val="right"/>
              <w:rPr>
                <w:sz w:val="22"/>
                <w:szCs w:val="22"/>
              </w:rPr>
            </w:pPr>
            <w:r w:rsidRPr="00036CB9">
              <w:rPr>
                <w:sz w:val="22"/>
                <w:szCs w:val="22"/>
              </w:rPr>
              <w:t>53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F3EC43" w14:textId="77777777" w:rsidR="00FC1BF3" w:rsidRPr="00036CB9" w:rsidRDefault="00FC1BF3" w:rsidP="00FC1BF3">
            <w:pPr>
              <w:jc w:val="right"/>
              <w:rPr>
                <w:sz w:val="22"/>
                <w:szCs w:val="22"/>
              </w:rPr>
            </w:pPr>
            <w:r w:rsidRPr="00036CB9">
              <w:rPr>
                <w:sz w:val="22"/>
                <w:szCs w:val="22"/>
              </w:rPr>
              <w:t>16.88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BBB14" w14:textId="77777777" w:rsidR="00FC1BF3" w:rsidRPr="00036CB9" w:rsidRDefault="00FC1BF3" w:rsidP="00FC1BF3">
            <w:pPr>
              <w:jc w:val="right"/>
              <w:rPr>
                <w:sz w:val="22"/>
                <w:szCs w:val="22"/>
              </w:rPr>
            </w:pPr>
            <w:r w:rsidRPr="00036CB9">
              <w:rPr>
                <w:sz w:val="22"/>
                <w:szCs w:val="22"/>
              </w:rPr>
              <w:t>57.61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4C7F5" w14:textId="77777777" w:rsidR="00FC1BF3" w:rsidRPr="00036CB9" w:rsidRDefault="00FC1BF3" w:rsidP="00FC1BF3">
            <w:pPr>
              <w:jc w:val="right"/>
              <w:rPr>
                <w:sz w:val="22"/>
                <w:szCs w:val="22"/>
              </w:rPr>
            </w:pPr>
            <w:r w:rsidRPr="00036CB9">
              <w:rPr>
                <w:sz w:val="22"/>
                <w:szCs w:val="22"/>
              </w:rPr>
              <w:t>25.12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7C5BE" w14:textId="77777777" w:rsidR="00FC1BF3" w:rsidRPr="00036CB9" w:rsidRDefault="00FC1BF3" w:rsidP="00FC1BF3">
            <w:pPr>
              <w:jc w:val="right"/>
              <w:rPr>
                <w:sz w:val="22"/>
                <w:szCs w:val="22"/>
              </w:rPr>
            </w:pPr>
            <w:r w:rsidRPr="00036CB9">
              <w:rPr>
                <w:sz w:val="22"/>
                <w:szCs w:val="22"/>
              </w:rPr>
              <w:t>1.77</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8E9C54B" w14:textId="77777777" w:rsidR="00FC1BF3" w:rsidRPr="00036CB9" w:rsidRDefault="00FC1BF3" w:rsidP="00FC1BF3">
            <w:pPr>
              <w:jc w:val="right"/>
              <w:rPr>
                <w:sz w:val="22"/>
                <w:szCs w:val="22"/>
              </w:rPr>
            </w:pPr>
            <w:r w:rsidRPr="00036CB9">
              <w:rPr>
                <w:sz w:val="22"/>
                <w:szCs w:val="22"/>
              </w:rPr>
              <w:t>16</w:t>
            </w:r>
          </w:p>
        </w:tc>
      </w:tr>
      <w:tr w:rsidR="00FC1BF3" w:rsidRPr="00036CB9" w14:paraId="1AEB59C6"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CDB01" w14:textId="77777777" w:rsidR="00FC1BF3" w:rsidRPr="00036CB9" w:rsidRDefault="00FC1BF3" w:rsidP="00FC1BF3">
            <w:pPr>
              <w:rPr>
                <w:i/>
                <w:iCs/>
                <w:sz w:val="22"/>
                <w:szCs w:val="22"/>
              </w:rPr>
            </w:pPr>
            <w:r w:rsidRPr="00036CB9">
              <w:rPr>
                <w:i/>
                <w:iCs/>
                <w:sz w:val="22"/>
                <w:szCs w:val="22"/>
              </w:rPr>
              <w:t>Lemna minor</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A842F" w14:textId="77777777" w:rsidR="00FC1BF3" w:rsidRPr="00036CB9" w:rsidRDefault="00FC1BF3" w:rsidP="00FC1BF3">
            <w:pPr>
              <w:rPr>
                <w:sz w:val="22"/>
                <w:szCs w:val="22"/>
              </w:rPr>
            </w:pPr>
            <w:r w:rsidRPr="00036CB9">
              <w:rPr>
                <w:sz w:val="22"/>
                <w:szCs w:val="22"/>
              </w:rPr>
              <w:t>Small duckweed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E0293" w14:textId="77777777" w:rsidR="00FC1BF3" w:rsidRPr="00036CB9" w:rsidRDefault="00FC1BF3" w:rsidP="00FC1BF3">
            <w:pPr>
              <w:jc w:val="right"/>
              <w:rPr>
                <w:sz w:val="22"/>
                <w:szCs w:val="22"/>
              </w:rPr>
            </w:pPr>
            <w:r w:rsidRPr="00036CB9">
              <w:rPr>
                <w:sz w:val="22"/>
                <w:szCs w:val="22"/>
              </w:rPr>
              <w:t>50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592D9" w14:textId="77777777" w:rsidR="00FC1BF3" w:rsidRPr="00036CB9" w:rsidRDefault="00FC1BF3" w:rsidP="00FC1BF3">
            <w:pPr>
              <w:jc w:val="right"/>
              <w:rPr>
                <w:sz w:val="22"/>
                <w:szCs w:val="22"/>
              </w:rPr>
            </w:pPr>
            <w:r w:rsidRPr="00036CB9">
              <w:rPr>
                <w:sz w:val="22"/>
                <w:szCs w:val="22"/>
              </w:rPr>
              <w:t>15.92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F79AD" w14:textId="77777777" w:rsidR="00FC1BF3" w:rsidRPr="00036CB9" w:rsidRDefault="00FC1BF3" w:rsidP="00FC1BF3">
            <w:pPr>
              <w:jc w:val="right"/>
              <w:rPr>
                <w:sz w:val="22"/>
                <w:szCs w:val="22"/>
              </w:rPr>
            </w:pPr>
            <w:r w:rsidRPr="00036CB9">
              <w:rPr>
                <w:sz w:val="22"/>
                <w:szCs w:val="22"/>
              </w:rPr>
              <w:t>54.35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3BE2CD" w14:textId="77777777" w:rsidR="00FC1BF3" w:rsidRPr="00036CB9" w:rsidRDefault="00FC1BF3" w:rsidP="00FC1BF3">
            <w:pPr>
              <w:jc w:val="right"/>
              <w:rPr>
                <w:sz w:val="22"/>
                <w:szCs w:val="22"/>
              </w:rPr>
            </w:pPr>
            <w:r w:rsidRPr="00036CB9">
              <w:rPr>
                <w:sz w:val="22"/>
                <w:szCs w:val="22"/>
              </w:rPr>
              <w:t>23.70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89D2E" w14:textId="77777777" w:rsidR="00FC1BF3" w:rsidRPr="00036CB9" w:rsidRDefault="00FC1BF3" w:rsidP="00FC1BF3">
            <w:pPr>
              <w:jc w:val="right"/>
              <w:rPr>
                <w:sz w:val="22"/>
                <w:szCs w:val="22"/>
              </w:rPr>
            </w:pPr>
            <w:r w:rsidRPr="00036CB9">
              <w:rPr>
                <w:sz w:val="22"/>
                <w:szCs w:val="22"/>
              </w:rPr>
              <w:t>1.42</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D32A4DB" w14:textId="77777777" w:rsidR="00FC1BF3" w:rsidRPr="00036CB9" w:rsidRDefault="00FC1BF3" w:rsidP="00FC1BF3">
            <w:pPr>
              <w:jc w:val="right"/>
              <w:rPr>
                <w:sz w:val="22"/>
                <w:szCs w:val="22"/>
              </w:rPr>
            </w:pPr>
            <w:r w:rsidRPr="00036CB9">
              <w:rPr>
                <w:sz w:val="22"/>
                <w:szCs w:val="22"/>
              </w:rPr>
              <w:t>0</w:t>
            </w:r>
          </w:p>
        </w:tc>
      </w:tr>
      <w:tr w:rsidR="00FC1BF3" w:rsidRPr="00036CB9" w14:paraId="6318E69F"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FD047" w14:textId="77777777" w:rsidR="00FC1BF3" w:rsidRPr="00036CB9" w:rsidRDefault="00FC1BF3" w:rsidP="00FC1BF3">
            <w:pPr>
              <w:rPr>
                <w:i/>
                <w:iCs/>
                <w:sz w:val="22"/>
                <w:szCs w:val="22"/>
              </w:rPr>
            </w:pPr>
            <w:r w:rsidRPr="00036CB9">
              <w:rPr>
                <w:i/>
                <w:iCs/>
                <w:sz w:val="22"/>
                <w:szCs w:val="22"/>
              </w:rPr>
              <w:t>Spirodela polyrhiza</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461B59" w14:textId="77777777" w:rsidR="00FC1BF3" w:rsidRPr="00036CB9" w:rsidRDefault="00FC1BF3" w:rsidP="00FC1BF3">
            <w:pPr>
              <w:rPr>
                <w:sz w:val="22"/>
                <w:szCs w:val="22"/>
              </w:rPr>
            </w:pPr>
            <w:r w:rsidRPr="00036CB9">
              <w:rPr>
                <w:sz w:val="22"/>
                <w:szCs w:val="22"/>
              </w:rPr>
              <w:t>Large duckweed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3D9DC" w14:textId="77777777" w:rsidR="00FC1BF3" w:rsidRPr="00036CB9" w:rsidRDefault="00FC1BF3" w:rsidP="00FC1BF3">
            <w:pPr>
              <w:jc w:val="right"/>
              <w:rPr>
                <w:sz w:val="22"/>
                <w:szCs w:val="22"/>
              </w:rPr>
            </w:pPr>
            <w:r w:rsidRPr="00036CB9">
              <w:rPr>
                <w:sz w:val="22"/>
                <w:szCs w:val="22"/>
              </w:rPr>
              <w:t>50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98D10" w14:textId="77777777" w:rsidR="00FC1BF3" w:rsidRPr="00036CB9" w:rsidRDefault="00FC1BF3" w:rsidP="00FC1BF3">
            <w:pPr>
              <w:jc w:val="right"/>
              <w:rPr>
                <w:sz w:val="22"/>
                <w:szCs w:val="22"/>
              </w:rPr>
            </w:pPr>
            <w:r w:rsidRPr="00036CB9">
              <w:rPr>
                <w:sz w:val="22"/>
                <w:szCs w:val="22"/>
              </w:rPr>
              <w:t>15.92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4564DF" w14:textId="77777777" w:rsidR="00FC1BF3" w:rsidRPr="00036CB9" w:rsidRDefault="00FC1BF3" w:rsidP="00FC1BF3">
            <w:pPr>
              <w:jc w:val="right"/>
              <w:rPr>
                <w:sz w:val="22"/>
                <w:szCs w:val="22"/>
              </w:rPr>
            </w:pPr>
            <w:r w:rsidRPr="00036CB9">
              <w:rPr>
                <w:sz w:val="22"/>
                <w:szCs w:val="22"/>
              </w:rPr>
              <w:t>54.35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B927C" w14:textId="77777777" w:rsidR="00FC1BF3" w:rsidRPr="00036CB9" w:rsidRDefault="00FC1BF3" w:rsidP="00FC1BF3">
            <w:pPr>
              <w:jc w:val="right"/>
              <w:rPr>
                <w:sz w:val="22"/>
                <w:szCs w:val="22"/>
              </w:rPr>
            </w:pPr>
            <w:r w:rsidRPr="00036CB9">
              <w:rPr>
                <w:sz w:val="22"/>
                <w:szCs w:val="22"/>
              </w:rPr>
              <w:t>23.70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F5FDC" w14:textId="77777777" w:rsidR="00FC1BF3" w:rsidRPr="00036CB9" w:rsidRDefault="00FC1BF3" w:rsidP="00FC1BF3">
            <w:pPr>
              <w:jc w:val="right"/>
              <w:rPr>
                <w:sz w:val="22"/>
                <w:szCs w:val="22"/>
              </w:rPr>
            </w:pPr>
            <w:r w:rsidRPr="00036CB9">
              <w:rPr>
                <w:sz w:val="22"/>
                <w:szCs w:val="22"/>
              </w:rPr>
              <w:t>1.78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8BD5956" w14:textId="77777777" w:rsidR="00FC1BF3" w:rsidRPr="00036CB9" w:rsidRDefault="00FC1BF3" w:rsidP="00FC1BF3">
            <w:pPr>
              <w:jc w:val="right"/>
              <w:rPr>
                <w:sz w:val="22"/>
                <w:szCs w:val="22"/>
              </w:rPr>
            </w:pPr>
            <w:r w:rsidRPr="00036CB9">
              <w:rPr>
                <w:sz w:val="22"/>
                <w:szCs w:val="22"/>
              </w:rPr>
              <w:t>0</w:t>
            </w:r>
          </w:p>
        </w:tc>
      </w:tr>
      <w:tr w:rsidR="00FC1BF3" w:rsidRPr="00036CB9" w14:paraId="39C45D31"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44C4F" w14:textId="77777777" w:rsidR="00FC1BF3" w:rsidRPr="00036CB9" w:rsidRDefault="00FC1BF3" w:rsidP="00FC1BF3">
            <w:pPr>
              <w:rPr>
                <w:i/>
                <w:iCs/>
                <w:sz w:val="22"/>
                <w:szCs w:val="22"/>
              </w:rPr>
            </w:pPr>
            <w:r w:rsidRPr="00036CB9">
              <w:rPr>
                <w:i/>
                <w:iCs/>
                <w:sz w:val="22"/>
                <w:szCs w:val="22"/>
              </w:rPr>
              <w:t>Wolffia columbiana</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057C7" w14:textId="77777777" w:rsidR="00FC1BF3" w:rsidRPr="00036CB9" w:rsidRDefault="00FC1BF3" w:rsidP="00FC1BF3">
            <w:pPr>
              <w:rPr>
                <w:sz w:val="22"/>
                <w:szCs w:val="22"/>
              </w:rPr>
            </w:pPr>
            <w:r w:rsidRPr="00036CB9">
              <w:rPr>
                <w:sz w:val="22"/>
                <w:szCs w:val="22"/>
              </w:rPr>
              <w:t>Common watermeal</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44868" w14:textId="77777777" w:rsidR="00FC1BF3" w:rsidRPr="00036CB9" w:rsidRDefault="00FC1BF3" w:rsidP="00FC1BF3">
            <w:pPr>
              <w:jc w:val="right"/>
              <w:rPr>
                <w:sz w:val="22"/>
                <w:szCs w:val="22"/>
              </w:rPr>
            </w:pPr>
            <w:r w:rsidRPr="00036CB9">
              <w:rPr>
                <w:sz w:val="22"/>
                <w:szCs w:val="22"/>
              </w:rPr>
              <w:t>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A92D3" w14:textId="77777777" w:rsidR="00FC1BF3" w:rsidRPr="00036CB9" w:rsidRDefault="00FC1BF3" w:rsidP="00FC1BF3">
            <w:pPr>
              <w:jc w:val="right"/>
              <w:rPr>
                <w:sz w:val="22"/>
                <w:szCs w:val="22"/>
              </w:rPr>
            </w:pPr>
            <w:r w:rsidRPr="00036CB9">
              <w:rPr>
                <w:sz w:val="22"/>
                <w:szCs w:val="22"/>
              </w:rPr>
              <w:t>15.29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F88B7" w14:textId="77777777" w:rsidR="00FC1BF3" w:rsidRPr="00036CB9" w:rsidRDefault="00FC1BF3" w:rsidP="00FC1BF3">
            <w:pPr>
              <w:jc w:val="right"/>
              <w:rPr>
                <w:sz w:val="22"/>
                <w:szCs w:val="22"/>
              </w:rPr>
            </w:pPr>
            <w:r w:rsidRPr="00036CB9">
              <w:rPr>
                <w:sz w:val="22"/>
                <w:szCs w:val="22"/>
              </w:rPr>
              <w:t>52.17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C82B5" w14:textId="77777777" w:rsidR="00FC1BF3" w:rsidRPr="00036CB9" w:rsidRDefault="00FC1BF3" w:rsidP="00FC1BF3">
            <w:pPr>
              <w:jc w:val="right"/>
              <w:rPr>
                <w:sz w:val="22"/>
                <w:szCs w:val="22"/>
              </w:rPr>
            </w:pPr>
            <w:r w:rsidRPr="00036CB9">
              <w:rPr>
                <w:sz w:val="22"/>
                <w:szCs w:val="22"/>
              </w:rPr>
              <w:t>22.75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F5CBB" w14:textId="77777777" w:rsidR="00FC1BF3" w:rsidRPr="00036CB9" w:rsidRDefault="00FC1BF3" w:rsidP="00FC1BF3">
            <w:pPr>
              <w:jc w:val="right"/>
              <w:rPr>
                <w:sz w:val="22"/>
                <w:szCs w:val="22"/>
              </w:rPr>
            </w:pPr>
            <w:r w:rsidRPr="00036CB9">
              <w:rPr>
                <w:sz w:val="22"/>
                <w:szCs w:val="22"/>
              </w:rPr>
              <w:t>1.29</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9E538E5" w14:textId="77777777" w:rsidR="00FC1BF3" w:rsidRPr="00036CB9" w:rsidRDefault="00FC1BF3" w:rsidP="00FC1BF3">
            <w:pPr>
              <w:jc w:val="right"/>
              <w:rPr>
                <w:sz w:val="22"/>
                <w:szCs w:val="22"/>
              </w:rPr>
            </w:pPr>
            <w:r w:rsidRPr="00036CB9">
              <w:rPr>
                <w:sz w:val="22"/>
                <w:szCs w:val="22"/>
              </w:rPr>
              <w:t>0</w:t>
            </w:r>
          </w:p>
        </w:tc>
      </w:tr>
      <w:tr w:rsidR="00FC1BF3" w:rsidRPr="00036CB9" w14:paraId="75336D97"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7FCE3" w14:textId="77777777" w:rsidR="00FC1BF3" w:rsidRPr="00036CB9" w:rsidRDefault="00FC1BF3" w:rsidP="00FC1BF3">
            <w:pPr>
              <w:rPr>
                <w:i/>
                <w:iCs/>
                <w:sz w:val="22"/>
                <w:szCs w:val="22"/>
              </w:rPr>
            </w:pP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D735F" w14:textId="77777777" w:rsidR="00FC1BF3" w:rsidRPr="00036CB9" w:rsidRDefault="00FC1BF3" w:rsidP="00FC1BF3">
            <w:pPr>
              <w:rPr>
                <w:sz w:val="22"/>
                <w:szCs w:val="22"/>
              </w:rPr>
            </w:pPr>
            <w:r w:rsidRPr="00036CB9">
              <w:rPr>
                <w:sz w:val="22"/>
                <w:szCs w:val="22"/>
              </w:rPr>
              <w:t>Filamentous algae</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6FD45C" w14:textId="77777777" w:rsidR="00FC1BF3" w:rsidRPr="00036CB9" w:rsidRDefault="00FC1BF3" w:rsidP="00FC1BF3">
            <w:pPr>
              <w:jc w:val="right"/>
              <w:rPr>
                <w:sz w:val="22"/>
                <w:szCs w:val="22"/>
              </w:rPr>
            </w:pPr>
            <w:r w:rsidRPr="00036CB9">
              <w:rPr>
                <w:sz w:val="22"/>
                <w:szCs w:val="22"/>
              </w:rPr>
              <w:t>44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2A6E2"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927A8" w14:textId="77777777" w:rsidR="00FC1BF3" w:rsidRPr="00036CB9" w:rsidRDefault="00FC1BF3" w:rsidP="00FC1BF3">
            <w:pPr>
              <w:jc w:val="right"/>
              <w:rPr>
                <w:sz w:val="22"/>
                <w:szCs w:val="22"/>
              </w:rPr>
            </w:pPr>
            <w:r w:rsidRPr="00036CB9">
              <w:rPr>
                <w:sz w:val="22"/>
                <w:szCs w:val="22"/>
              </w:rPr>
              <w:t>47.83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B3461A" w14:textId="77777777" w:rsidR="00FC1BF3" w:rsidRPr="00036CB9" w:rsidRDefault="00FC1BF3" w:rsidP="00FC1BF3">
            <w:pPr>
              <w:jc w:val="right"/>
              <w:rPr>
                <w:sz w:val="22"/>
                <w:szCs w:val="22"/>
              </w:rPr>
            </w:pPr>
            <w:r w:rsidRPr="00036CB9">
              <w:rPr>
                <w:sz w:val="22"/>
                <w:szCs w:val="22"/>
              </w:rPr>
              <w:t>20.85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526D6" w14:textId="77777777" w:rsidR="00FC1BF3" w:rsidRPr="00036CB9" w:rsidRDefault="00FC1BF3" w:rsidP="00FC1BF3">
            <w:pPr>
              <w:jc w:val="right"/>
              <w:rPr>
                <w:sz w:val="22"/>
                <w:szCs w:val="22"/>
              </w:rPr>
            </w:pPr>
            <w:r w:rsidRPr="00036CB9">
              <w:rPr>
                <w:sz w:val="22"/>
                <w:szCs w:val="22"/>
              </w:rPr>
              <w:t>1.18</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5FFE64F" w14:textId="77777777" w:rsidR="00FC1BF3" w:rsidRPr="00036CB9" w:rsidRDefault="00FC1BF3" w:rsidP="00FC1BF3">
            <w:pPr>
              <w:jc w:val="right"/>
              <w:rPr>
                <w:sz w:val="22"/>
                <w:szCs w:val="22"/>
              </w:rPr>
            </w:pPr>
            <w:r w:rsidRPr="00036CB9">
              <w:rPr>
                <w:sz w:val="22"/>
                <w:szCs w:val="22"/>
              </w:rPr>
              <w:t>0</w:t>
            </w:r>
          </w:p>
        </w:tc>
      </w:tr>
      <w:tr w:rsidR="00FC1BF3" w:rsidRPr="00036CB9" w14:paraId="0157BB15"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0034AA" w14:textId="77777777" w:rsidR="00FC1BF3" w:rsidRPr="00036CB9" w:rsidRDefault="00FC1BF3" w:rsidP="00FC1BF3">
            <w:pPr>
              <w:rPr>
                <w:i/>
                <w:iCs/>
                <w:sz w:val="22"/>
                <w:szCs w:val="22"/>
              </w:rPr>
            </w:pPr>
            <w:r w:rsidRPr="00036CB9">
              <w:rPr>
                <w:i/>
                <w:iCs/>
                <w:sz w:val="22"/>
                <w:szCs w:val="22"/>
              </w:rPr>
              <w:t>Ceratophyllum demersum</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12C83" w14:textId="77777777" w:rsidR="00FC1BF3" w:rsidRPr="00036CB9" w:rsidRDefault="00FC1BF3" w:rsidP="00FC1BF3">
            <w:pPr>
              <w:rPr>
                <w:sz w:val="22"/>
                <w:szCs w:val="22"/>
              </w:rPr>
            </w:pPr>
            <w:r w:rsidRPr="00036CB9">
              <w:rPr>
                <w:sz w:val="22"/>
                <w:szCs w:val="22"/>
              </w:rPr>
              <w:t>Coontail</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54D65" w14:textId="77777777" w:rsidR="00FC1BF3" w:rsidRPr="00036CB9" w:rsidRDefault="00FC1BF3" w:rsidP="00FC1BF3">
            <w:pPr>
              <w:jc w:val="right"/>
              <w:rPr>
                <w:sz w:val="22"/>
                <w:szCs w:val="22"/>
              </w:rPr>
            </w:pPr>
            <w:r w:rsidRPr="00036CB9">
              <w:rPr>
                <w:sz w:val="22"/>
                <w:szCs w:val="22"/>
              </w:rPr>
              <w:t>25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6F130" w14:textId="77777777" w:rsidR="00FC1BF3" w:rsidRPr="00036CB9" w:rsidRDefault="00FC1BF3" w:rsidP="00FC1BF3">
            <w:pPr>
              <w:jc w:val="right"/>
              <w:rPr>
                <w:sz w:val="22"/>
                <w:szCs w:val="22"/>
              </w:rPr>
            </w:pPr>
            <w:r w:rsidRPr="00036CB9">
              <w:rPr>
                <w:sz w:val="22"/>
                <w:szCs w:val="22"/>
              </w:rPr>
              <w:t>7.96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4F7B95" w14:textId="77777777" w:rsidR="00FC1BF3" w:rsidRPr="00036CB9" w:rsidRDefault="00FC1BF3" w:rsidP="00FC1BF3">
            <w:pPr>
              <w:jc w:val="right"/>
              <w:rPr>
                <w:sz w:val="22"/>
                <w:szCs w:val="22"/>
              </w:rPr>
            </w:pPr>
            <w:r w:rsidRPr="00036CB9">
              <w:rPr>
                <w:sz w:val="22"/>
                <w:szCs w:val="22"/>
              </w:rPr>
              <w:t>27.17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4BEFE" w14:textId="77777777" w:rsidR="00FC1BF3" w:rsidRPr="00036CB9" w:rsidRDefault="00FC1BF3" w:rsidP="00FC1BF3">
            <w:pPr>
              <w:jc w:val="right"/>
              <w:rPr>
                <w:sz w:val="22"/>
                <w:szCs w:val="22"/>
              </w:rPr>
            </w:pPr>
            <w:r w:rsidRPr="00036CB9">
              <w:rPr>
                <w:sz w:val="22"/>
                <w:szCs w:val="22"/>
              </w:rPr>
              <w:t>11.85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01B80" w14:textId="77777777" w:rsidR="00FC1BF3" w:rsidRPr="00036CB9" w:rsidRDefault="00FC1BF3" w:rsidP="00FC1BF3">
            <w:pPr>
              <w:jc w:val="right"/>
              <w:rPr>
                <w:sz w:val="22"/>
                <w:szCs w:val="22"/>
              </w:rPr>
            </w:pPr>
            <w:r w:rsidRPr="00036CB9">
              <w:rPr>
                <w:sz w:val="22"/>
                <w:szCs w:val="22"/>
              </w:rPr>
              <w:t>1.32</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E0BAF7A" w14:textId="77777777" w:rsidR="00FC1BF3" w:rsidRPr="00036CB9" w:rsidRDefault="00FC1BF3" w:rsidP="00FC1BF3">
            <w:pPr>
              <w:jc w:val="right"/>
              <w:rPr>
                <w:sz w:val="22"/>
                <w:szCs w:val="22"/>
              </w:rPr>
            </w:pPr>
            <w:r w:rsidRPr="00036CB9">
              <w:rPr>
                <w:sz w:val="22"/>
                <w:szCs w:val="22"/>
              </w:rPr>
              <w:t>2</w:t>
            </w:r>
          </w:p>
        </w:tc>
      </w:tr>
      <w:tr w:rsidR="00FC1BF3" w:rsidRPr="00036CB9" w14:paraId="0FCA72ED"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0CD5A" w14:textId="77777777" w:rsidR="00FC1BF3" w:rsidRPr="00036CB9" w:rsidRDefault="00FC1BF3" w:rsidP="00FC1BF3">
            <w:pPr>
              <w:rPr>
                <w:i/>
                <w:iCs/>
                <w:sz w:val="22"/>
                <w:szCs w:val="22"/>
              </w:rPr>
            </w:pPr>
            <w:r w:rsidRPr="00036CB9">
              <w:rPr>
                <w:i/>
                <w:iCs/>
                <w:sz w:val="22"/>
                <w:szCs w:val="22"/>
              </w:rPr>
              <w:t>Elodea canadensis</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2BC6E" w14:textId="77777777" w:rsidR="00FC1BF3" w:rsidRPr="00036CB9" w:rsidRDefault="00FC1BF3" w:rsidP="00FC1BF3">
            <w:pPr>
              <w:rPr>
                <w:sz w:val="22"/>
                <w:szCs w:val="22"/>
              </w:rPr>
            </w:pPr>
            <w:r w:rsidRPr="00036CB9">
              <w:rPr>
                <w:sz w:val="22"/>
                <w:szCs w:val="22"/>
              </w:rPr>
              <w:t>Common waterweed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398EC" w14:textId="77777777" w:rsidR="00FC1BF3" w:rsidRPr="00036CB9" w:rsidRDefault="00FC1BF3" w:rsidP="00FC1BF3">
            <w:pPr>
              <w:jc w:val="right"/>
              <w:rPr>
                <w:sz w:val="22"/>
                <w:szCs w:val="22"/>
              </w:rPr>
            </w:pPr>
            <w:r w:rsidRPr="00036CB9">
              <w:rPr>
                <w:sz w:val="22"/>
                <w:szCs w:val="22"/>
              </w:rPr>
              <w:t>24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CE6679" w14:textId="77777777" w:rsidR="00FC1BF3" w:rsidRPr="00036CB9" w:rsidRDefault="00FC1BF3" w:rsidP="00FC1BF3">
            <w:pPr>
              <w:jc w:val="right"/>
              <w:rPr>
                <w:sz w:val="22"/>
                <w:szCs w:val="22"/>
              </w:rPr>
            </w:pPr>
            <w:r w:rsidRPr="00036CB9">
              <w:rPr>
                <w:sz w:val="22"/>
                <w:szCs w:val="22"/>
              </w:rPr>
              <w:t>7.64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DEBCB" w14:textId="77777777" w:rsidR="00FC1BF3" w:rsidRPr="00036CB9" w:rsidRDefault="00FC1BF3" w:rsidP="00FC1BF3">
            <w:pPr>
              <w:jc w:val="right"/>
              <w:rPr>
                <w:sz w:val="22"/>
                <w:szCs w:val="22"/>
              </w:rPr>
            </w:pPr>
            <w:r w:rsidRPr="00036CB9">
              <w:rPr>
                <w:sz w:val="22"/>
                <w:szCs w:val="22"/>
              </w:rPr>
              <w:t>26.09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B6C94" w14:textId="77777777" w:rsidR="00FC1BF3" w:rsidRPr="00036CB9" w:rsidRDefault="00FC1BF3" w:rsidP="00FC1BF3">
            <w:pPr>
              <w:jc w:val="right"/>
              <w:rPr>
                <w:sz w:val="22"/>
                <w:szCs w:val="22"/>
              </w:rPr>
            </w:pPr>
            <w:r w:rsidRPr="00036CB9">
              <w:rPr>
                <w:sz w:val="22"/>
                <w:szCs w:val="22"/>
              </w:rPr>
              <w:t>11.37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130D6" w14:textId="77777777" w:rsidR="00FC1BF3" w:rsidRPr="00036CB9" w:rsidRDefault="00FC1BF3" w:rsidP="00FC1BF3">
            <w:pPr>
              <w:jc w:val="right"/>
              <w:rPr>
                <w:sz w:val="22"/>
                <w:szCs w:val="22"/>
              </w:rPr>
            </w:pPr>
            <w:r w:rsidRPr="00036CB9">
              <w:rPr>
                <w:sz w:val="22"/>
                <w:szCs w:val="22"/>
              </w:rPr>
              <w:t>1.42</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74B5361" w14:textId="77777777" w:rsidR="00FC1BF3" w:rsidRPr="00036CB9" w:rsidRDefault="00FC1BF3" w:rsidP="00FC1BF3">
            <w:pPr>
              <w:jc w:val="right"/>
              <w:rPr>
                <w:sz w:val="22"/>
                <w:szCs w:val="22"/>
              </w:rPr>
            </w:pPr>
            <w:r w:rsidRPr="00036CB9">
              <w:rPr>
                <w:sz w:val="22"/>
                <w:szCs w:val="22"/>
              </w:rPr>
              <w:t>3</w:t>
            </w:r>
          </w:p>
        </w:tc>
      </w:tr>
      <w:tr w:rsidR="00FC1BF3" w:rsidRPr="00036CB9" w14:paraId="4F8DD18A"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7BAE6" w14:textId="77777777" w:rsidR="00FC1BF3" w:rsidRPr="00036CB9" w:rsidRDefault="00FC1BF3" w:rsidP="00FC1BF3">
            <w:pPr>
              <w:rPr>
                <w:i/>
                <w:iCs/>
                <w:sz w:val="22"/>
                <w:szCs w:val="22"/>
              </w:rPr>
            </w:pPr>
            <w:r w:rsidRPr="00036CB9">
              <w:rPr>
                <w:i/>
                <w:iCs/>
                <w:sz w:val="22"/>
                <w:szCs w:val="22"/>
              </w:rPr>
              <w:t>Potamogeton robbinsii</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9EA5D" w14:textId="77777777" w:rsidR="00FC1BF3" w:rsidRPr="00036CB9" w:rsidRDefault="00FC1BF3" w:rsidP="00FC1BF3">
            <w:pPr>
              <w:rPr>
                <w:sz w:val="22"/>
                <w:szCs w:val="22"/>
              </w:rPr>
            </w:pPr>
            <w:r w:rsidRPr="00036CB9">
              <w:rPr>
                <w:sz w:val="22"/>
                <w:szCs w:val="22"/>
              </w:rPr>
              <w:t>Fern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0BF57" w14:textId="77777777" w:rsidR="00FC1BF3" w:rsidRPr="00036CB9" w:rsidRDefault="00FC1BF3" w:rsidP="00FC1BF3">
            <w:pPr>
              <w:jc w:val="right"/>
              <w:rPr>
                <w:sz w:val="22"/>
                <w:szCs w:val="22"/>
              </w:rPr>
            </w:pPr>
            <w:r w:rsidRPr="00036CB9">
              <w:rPr>
                <w:sz w:val="22"/>
                <w:szCs w:val="22"/>
              </w:rPr>
              <w:t>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92002" w14:textId="77777777" w:rsidR="00FC1BF3" w:rsidRPr="00036CB9" w:rsidRDefault="00FC1BF3" w:rsidP="00FC1BF3">
            <w:pPr>
              <w:jc w:val="right"/>
              <w:rPr>
                <w:sz w:val="22"/>
                <w:szCs w:val="22"/>
              </w:rPr>
            </w:pPr>
            <w:r w:rsidRPr="00036CB9">
              <w:rPr>
                <w:sz w:val="22"/>
                <w:szCs w:val="22"/>
              </w:rPr>
              <w:t>5.41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DB76E" w14:textId="77777777" w:rsidR="00FC1BF3" w:rsidRPr="00036CB9" w:rsidRDefault="00FC1BF3" w:rsidP="00FC1BF3">
            <w:pPr>
              <w:jc w:val="right"/>
              <w:rPr>
                <w:sz w:val="22"/>
                <w:szCs w:val="22"/>
              </w:rPr>
            </w:pPr>
            <w:r w:rsidRPr="00036CB9">
              <w:rPr>
                <w:sz w:val="22"/>
                <w:szCs w:val="22"/>
              </w:rPr>
              <w:t>18.48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2D478" w14:textId="77777777" w:rsidR="00FC1BF3" w:rsidRPr="00036CB9" w:rsidRDefault="00FC1BF3" w:rsidP="00FC1BF3">
            <w:pPr>
              <w:jc w:val="right"/>
              <w:rPr>
                <w:sz w:val="22"/>
                <w:szCs w:val="22"/>
              </w:rPr>
            </w:pPr>
            <w:r w:rsidRPr="00036CB9">
              <w:rPr>
                <w:sz w:val="22"/>
                <w:szCs w:val="22"/>
              </w:rPr>
              <w:t>8.06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3DF3CF" w14:textId="77777777" w:rsidR="00FC1BF3" w:rsidRPr="00036CB9" w:rsidRDefault="00FC1BF3" w:rsidP="00FC1BF3">
            <w:pPr>
              <w:jc w:val="right"/>
              <w:rPr>
                <w:sz w:val="22"/>
                <w:szCs w:val="22"/>
              </w:rPr>
            </w:pPr>
            <w:r w:rsidRPr="00036CB9">
              <w:rPr>
                <w:sz w:val="22"/>
                <w:szCs w:val="22"/>
              </w:rPr>
              <w:t>1.65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5BF1B79" w14:textId="77777777" w:rsidR="00FC1BF3" w:rsidRPr="00036CB9" w:rsidRDefault="00FC1BF3" w:rsidP="00FC1BF3">
            <w:pPr>
              <w:jc w:val="right"/>
              <w:rPr>
                <w:sz w:val="22"/>
                <w:szCs w:val="22"/>
              </w:rPr>
            </w:pPr>
            <w:r w:rsidRPr="00036CB9">
              <w:rPr>
                <w:sz w:val="22"/>
                <w:szCs w:val="22"/>
              </w:rPr>
              <w:t>0</w:t>
            </w:r>
          </w:p>
        </w:tc>
      </w:tr>
      <w:tr w:rsidR="00FC1BF3" w:rsidRPr="00036CB9" w14:paraId="0DCD5D13"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C7A25" w14:textId="77777777" w:rsidR="00FC1BF3" w:rsidRPr="00036CB9" w:rsidRDefault="00FC1BF3" w:rsidP="00FC1BF3">
            <w:pPr>
              <w:rPr>
                <w:i/>
                <w:iCs/>
                <w:sz w:val="22"/>
                <w:szCs w:val="22"/>
              </w:rPr>
            </w:pPr>
            <w:r w:rsidRPr="00036CB9">
              <w:rPr>
                <w:i/>
                <w:iCs/>
                <w:sz w:val="22"/>
                <w:szCs w:val="22"/>
              </w:rPr>
              <w:t>Potamogeton pusillus</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69D36" w14:textId="77777777" w:rsidR="00FC1BF3" w:rsidRPr="00036CB9" w:rsidRDefault="00FC1BF3" w:rsidP="00FC1BF3">
            <w:pPr>
              <w:rPr>
                <w:sz w:val="22"/>
                <w:szCs w:val="22"/>
              </w:rPr>
            </w:pPr>
            <w:r w:rsidRPr="00036CB9">
              <w:rPr>
                <w:sz w:val="22"/>
                <w:szCs w:val="22"/>
              </w:rPr>
              <w:t>Small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9C3D6" w14:textId="77777777" w:rsidR="00FC1BF3" w:rsidRPr="00036CB9" w:rsidRDefault="00FC1BF3" w:rsidP="00FC1BF3">
            <w:pPr>
              <w:jc w:val="right"/>
              <w:rPr>
                <w:sz w:val="22"/>
                <w:szCs w:val="22"/>
              </w:rPr>
            </w:pPr>
            <w:r w:rsidRPr="00036CB9">
              <w:rPr>
                <w:sz w:val="22"/>
                <w:szCs w:val="22"/>
              </w:rPr>
              <w:t>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AAA74" w14:textId="77777777" w:rsidR="00FC1BF3" w:rsidRPr="00036CB9" w:rsidRDefault="00FC1BF3" w:rsidP="00FC1BF3">
            <w:pPr>
              <w:jc w:val="right"/>
              <w:rPr>
                <w:sz w:val="22"/>
                <w:szCs w:val="22"/>
              </w:rPr>
            </w:pPr>
            <w:r w:rsidRPr="00036CB9">
              <w:rPr>
                <w:sz w:val="22"/>
                <w:szCs w:val="22"/>
              </w:rPr>
              <w:t>2.87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A0972" w14:textId="77777777" w:rsidR="00FC1BF3" w:rsidRPr="00036CB9" w:rsidRDefault="00FC1BF3" w:rsidP="00FC1BF3">
            <w:pPr>
              <w:jc w:val="right"/>
              <w:rPr>
                <w:sz w:val="22"/>
                <w:szCs w:val="22"/>
              </w:rPr>
            </w:pPr>
            <w:r w:rsidRPr="00036CB9">
              <w:rPr>
                <w:sz w:val="22"/>
                <w:szCs w:val="22"/>
              </w:rPr>
              <w:t>9.78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92411" w14:textId="77777777" w:rsidR="00FC1BF3" w:rsidRPr="00036CB9" w:rsidRDefault="00FC1BF3" w:rsidP="00FC1BF3">
            <w:pPr>
              <w:jc w:val="right"/>
              <w:rPr>
                <w:sz w:val="22"/>
                <w:szCs w:val="22"/>
              </w:rPr>
            </w:pPr>
            <w:r w:rsidRPr="00036CB9">
              <w:rPr>
                <w:sz w:val="22"/>
                <w:szCs w:val="22"/>
              </w:rPr>
              <w:t>4.27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A98F39" w14:textId="77777777" w:rsidR="00FC1BF3" w:rsidRPr="00036CB9" w:rsidRDefault="00FC1BF3" w:rsidP="00FC1BF3">
            <w:pPr>
              <w:jc w:val="right"/>
              <w:rPr>
                <w:sz w:val="22"/>
                <w:szCs w:val="22"/>
              </w:rPr>
            </w:pPr>
            <w:r w:rsidRPr="00036CB9">
              <w:rPr>
                <w:sz w:val="22"/>
                <w:szCs w:val="22"/>
              </w:rPr>
              <w:t>1.22</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EE83886" w14:textId="77777777" w:rsidR="00FC1BF3" w:rsidRPr="00036CB9" w:rsidRDefault="00FC1BF3" w:rsidP="00FC1BF3">
            <w:pPr>
              <w:jc w:val="right"/>
              <w:rPr>
                <w:sz w:val="22"/>
                <w:szCs w:val="22"/>
              </w:rPr>
            </w:pPr>
            <w:r w:rsidRPr="00036CB9">
              <w:rPr>
                <w:sz w:val="22"/>
                <w:szCs w:val="22"/>
              </w:rPr>
              <w:t>2</w:t>
            </w:r>
          </w:p>
        </w:tc>
      </w:tr>
      <w:tr w:rsidR="00FC1BF3" w:rsidRPr="00036CB9" w14:paraId="7F1F26B6"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86710" w14:textId="77777777" w:rsidR="00FC1BF3" w:rsidRPr="00036CB9" w:rsidRDefault="00FC1BF3" w:rsidP="00FC1BF3">
            <w:pPr>
              <w:rPr>
                <w:b/>
                <w:bCs/>
                <w:i/>
                <w:iCs/>
                <w:sz w:val="22"/>
                <w:szCs w:val="22"/>
              </w:rPr>
            </w:pPr>
            <w:r w:rsidRPr="00036CB9">
              <w:rPr>
                <w:b/>
                <w:bCs/>
                <w:i/>
                <w:iCs/>
                <w:sz w:val="22"/>
                <w:szCs w:val="22"/>
              </w:rPr>
              <w:t>Potamogeton crispus</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69D64" w14:textId="77777777" w:rsidR="00FC1BF3" w:rsidRPr="00036CB9" w:rsidRDefault="00FC1BF3" w:rsidP="00FC1BF3">
            <w:pPr>
              <w:rPr>
                <w:b/>
                <w:bCs/>
                <w:sz w:val="22"/>
                <w:szCs w:val="22"/>
              </w:rPr>
            </w:pPr>
            <w:r w:rsidRPr="00036CB9">
              <w:rPr>
                <w:b/>
                <w:bCs/>
                <w:sz w:val="22"/>
                <w:szCs w:val="22"/>
              </w:rPr>
              <w:t xml:space="preserve">Curly-leaf pondweed </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A0D13B" w14:textId="77777777" w:rsidR="00FC1BF3" w:rsidRPr="00036CB9" w:rsidRDefault="00FC1BF3" w:rsidP="00FC1BF3">
            <w:pPr>
              <w:jc w:val="right"/>
              <w:rPr>
                <w:b/>
                <w:bCs/>
                <w:sz w:val="22"/>
                <w:szCs w:val="22"/>
              </w:rPr>
            </w:pPr>
            <w:r w:rsidRPr="00036CB9">
              <w:rPr>
                <w:b/>
                <w:bCs/>
                <w:sz w:val="22"/>
                <w:szCs w:val="22"/>
              </w:rPr>
              <w:t>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79E59" w14:textId="77777777" w:rsidR="00FC1BF3" w:rsidRPr="00036CB9" w:rsidRDefault="00FC1BF3" w:rsidP="00FC1BF3">
            <w:pPr>
              <w:jc w:val="right"/>
              <w:rPr>
                <w:b/>
                <w:bCs/>
                <w:sz w:val="22"/>
                <w:szCs w:val="22"/>
              </w:rPr>
            </w:pPr>
            <w:r w:rsidRPr="00036CB9">
              <w:rPr>
                <w:b/>
                <w:bCs/>
                <w:sz w:val="22"/>
                <w:szCs w:val="22"/>
              </w:rPr>
              <w:t>2.55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294F9" w14:textId="77777777" w:rsidR="00FC1BF3" w:rsidRPr="00036CB9" w:rsidRDefault="00FC1BF3" w:rsidP="00FC1BF3">
            <w:pPr>
              <w:jc w:val="right"/>
              <w:rPr>
                <w:b/>
                <w:bCs/>
                <w:sz w:val="22"/>
                <w:szCs w:val="22"/>
              </w:rPr>
            </w:pPr>
            <w:r w:rsidRPr="00036CB9">
              <w:rPr>
                <w:b/>
                <w:bCs/>
                <w:sz w:val="22"/>
                <w:szCs w:val="22"/>
              </w:rPr>
              <w:t>8.70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9E9BA" w14:textId="77777777" w:rsidR="00FC1BF3" w:rsidRPr="00036CB9" w:rsidRDefault="00FC1BF3" w:rsidP="00FC1BF3">
            <w:pPr>
              <w:jc w:val="right"/>
              <w:rPr>
                <w:b/>
                <w:bCs/>
                <w:sz w:val="22"/>
                <w:szCs w:val="22"/>
              </w:rPr>
            </w:pPr>
            <w:r w:rsidRPr="00036CB9">
              <w:rPr>
                <w:b/>
                <w:bCs/>
                <w:sz w:val="22"/>
                <w:szCs w:val="22"/>
              </w:rPr>
              <w:t>3.79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8532C" w14:textId="77777777" w:rsidR="00FC1BF3" w:rsidRPr="00036CB9" w:rsidRDefault="00FC1BF3" w:rsidP="00FC1BF3">
            <w:pPr>
              <w:jc w:val="right"/>
              <w:rPr>
                <w:b/>
                <w:bCs/>
                <w:sz w:val="22"/>
                <w:szCs w:val="22"/>
              </w:rPr>
            </w:pPr>
            <w:r w:rsidRPr="00036CB9">
              <w:rPr>
                <w:b/>
                <w:bCs/>
                <w:sz w:val="22"/>
                <w:szCs w:val="22"/>
              </w:rPr>
              <w:t>1.25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41B8738" w14:textId="77777777" w:rsidR="00FC1BF3" w:rsidRPr="00036CB9" w:rsidRDefault="00FC1BF3" w:rsidP="00FC1BF3">
            <w:pPr>
              <w:jc w:val="right"/>
              <w:rPr>
                <w:b/>
                <w:bCs/>
                <w:sz w:val="22"/>
                <w:szCs w:val="22"/>
              </w:rPr>
            </w:pPr>
            <w:r w:rsidRPr="00036CB9">
              <w:rPr>
                <w:b/>
                <w:bCs/>
                <w:sz w:val="22"/>
                <w:szCs w:val="22"/>
              </w:rPr>
              <w:t>5</w:t>
            </w:r>
          </w:p>
        </w:tc>
      </w:tr>
      <w:tr w:rsidR="00FC1BF3" w:rsidRPr="00036CB9" w14:paraId="7A49E7C7"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1D1D3C" w14:textId="77777777" w:rsidR="00FC1BF3" w:rsidRPr="00036CB9" w:rsidRDefault="00FC1BF3" w:rsidP="00FC1BF3">
            <w:pPr>
              <w:rPr>
                <w:i/>
                <w:iCs/>
                <w:sz w:val="22"/>
                <w:szCs w:val="22"/>
              </w:rPr>
            </w:pPr>
            <w:r w:rsidRPr="00036CB9">
              <w:rPr>
                <w:i/>
                <w:iCs/>
                <w:sz w:val="22"/>
                <w:szCs w:val="22"/>
              </w:rPr>
              <w:t>Nuphar variegata</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F77039" w14:textId="77777777" w:rsidR="00FC1BF3" w:rsidRPr="00036CB9" w:rsidRDefault="00FC1BF3" w:rsidP="00FC1BF3">
            <w:pPr>
              <w:rPr>
                <w:sz w:val="22"/>
                <w:szCs w:val="22"/>
              </w:rPr>
            </w:pPr>
            <w:r w:rsidRPr="00036CB9">
              <w:rPr>
                <w:sz w:val="22"/>
                <w:szCs w:val="22"/>
              </w:rPr>
              <w:t>Spatterdock</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903FC" w14:textId="77777777" w:rsidR="00FC1BF3" w:rsidRPr="00036CB9" w:rsidRDefault="00FC1BF3" w:rsidP="00FC1BF3">
            <w:pPr>
              <w:jc w:val="right"/>
              <w:rPr>
                <w:sz w:val="22"/>
                <w:szCs w:val="22"/>
              </w:rPr>
            </w:pPr>
            <w:r w:rsidRPr="00036CB9">
              <w:rPr>
                <w:sz w:val="22"/>
                <w:szCs w:val="22"/>
              </w:rPr>
              <w:t>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ACD1D" w14:textId="77777777" w:rsidR="00FC1BF3" w:rsidRPr="00036CB9" w:rsidRDefault="00FC1BF3" w:rsidP="00FC1BF3">
            <w:pPr>
              <w:jc w:val="right"/>
              <w:rPr>
                <w:sz w:val="22"/>
                <w:szCs w:val="22"/>
              </w:rPr>
            </w:pPr>
            <w:r w:rsidRPr="00036CB9">
              <w:rPr>
                <w:sz w:val="22"/>
                <w:szCs w:val="22"/>
              </w:rPr>
              <w:t>1.27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BA0F6" w14:textId="77777777" w:rsidR="00FC1BF3" w:rsidRPr="00036CB9" w:rsidRDefault="00FC1BF3" w:rsidP="00FC1BF3">
            <w:pPr>
              <w:jc w:val="right"/>
              <w:rPr>
                <w:sz w:val="22"/>
                <w:szCs w:val="22"/>
              </w:rPr>
            </w:pPr>
            <w:r w:rsidRPr="00036CB9">
              <w:rPr>
                <w:sz w:val="22"/>
                <w:szCs w:val="22"/>
              </w:rPr>
              <w:t>4.35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AC586" w14:textId="77777777" w:rsidR="00FC1BF3" w:rsidRPr="00036CB9" w:rsidRDefault="00FC1BF3" w:rsidP="00FC1BF3">
            <w:pPr>
              <w:jc w:val="right"/>
              <w:rPr>
                <w:sz w:val="22"/>
                <w:szCs w:val="22"/>
              </w:rPr>
            </w:pPr>
            <w:r w:rsidRPr="00036CB9">
              <w:rPr>
                <w:sz w:val="22"/>
                <w:szCs w:val="22"/>
              </w:rPr>
              <w:t>1.90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87C72" w14:textId="77777777" w:rsidR="00FC1BF3" w:rsidRPr="00036CB9" w:rsidRDefault="00FC1BF3" w:rsidP="00FC1BF3">
            <w:pPr>
              <w:jc w:val="right"/>
              <w:rPr>
                <w:sz w:val="22"/>
                <w:szCs w:val="22"/>
              </w:rPr>
            </w:pPr>
            <w:r w:rsidRPr="00036CB9">
              <w:rPr>
                <w:sz w:val="22"/>
                <w:szCs w:val="22"/>
              </w:rPr>
              <w:t>2.25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80B084B" w14:textId="77777777" w:rsidR="00FC1BF3" w:rsidRPr="00036CB9" w:rsidRDefault="00FC1BF3" w:rsidP="00FC1BF3">
            <w:pPr>
              <w:jc w:val="right"/>
              <w:rPr>
                <w:sz w:val="22"/>
                <w:szCs w:val="22"/>
              </w:rPr>
            </w:pPr>
            <w:r w:rsidRPr="00036CB9">
              <w:rPr>
                <w:sz w:val="22"/>
                <w:szCs w:val="22"/>
              </w:rPr>
              <w:t>1</w:t>
            </w:r>
          </w:p>
        </w:tc>
      </w:tr>
      <w:tr w:rsidR="00FC1BF3" w:rsidRPr="00036CB9" w14:paraId="762CAF49"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DC8E3" w14:textId="77777777" w:rsidR="00FC1BF3" w:rsidRPr="00036CB9" w:rsidRDefault="00FC1BF3" w:rsidP="00FC1BF3">
            <w:pPr>
              <w:rPr>
                <w:i/>
                <w:iCs/>
                <w:sz w:val="22"/>
                <w:szCs w:val="22"/>
              </w:rPr>
            </w:pPr>
            <w:r w:rsidRPr="00036CB9">
              <w:rPr>
                <w:i/>
                <w:iCs/>
                <w:sz w:val="22"/>
                <w:szCs w:val="22"/>
              </w:rPr>
              <w:t>Potamogeton richardsonii</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06F3A" w14:textId="77777777" w:rsidR="00FC1BF3" w:rsidRPr="00036CB9" w:rsidRDefault="00FC1BF3" w:rsidP="00FC1BF3">
            <w:pPr>
              <w:rPr>
                <w:sz w:val="22"/>
                <w:szCs w:val="22"/>
              </w:rPr>
            </w:pPr>
            <w:r w:rsidRPr="00036CB9">
              <w:rPr>
                <w:sz w:val="22"/>
                <w:szCs w:val="22"/>
              </w:rPr>
              <w:t>Clasping-leaf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7D7D7" w14:textId="77777777" w:rsidR="00FC1BF3" w:rsidRPr="00036CB9" w:rsidRDefault="00FC1BF3" w:rsidP="00FC1BF3">
            <w:pPr>
              <w:jc w:val="right"/>
              <w:rPr>
                <w:sz w:val="22"/>
                <w:szCs w:val="22"/>
              </w:rPr>
            </w:pPr>
            <w:r w:rsidRPr="00036CB9">
              <w:rPr>
                <w:sz w:val="22"/>
                <w:szCs w:val="22"/>
              </w:rPr>
              <w:t>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03E2E" w14:textId="77777777" w:rsidR="00FC1BF3" w:rsidRPr="00036CB9" w:rsidRDefault="00FC1BF3" w:rsidP="00FC1BF3">
            <w:pPr>
              <w:jc w:val="right"/>
              <w:rPr>
                <w:sz w:val="22"/>
                <w:szCs w:val="22"/>
              </w:rPr>
            </w:pPr>
            <w:r w:rsidRPr="00036CB9">
              <w:rPr>
                <w:sz w:val="22"/>
                <w:szCs w:val="22"/>
              </w:rPr>
              <w:t>1.27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5E33D7" w14:textId="77777777" w:rsidR="00FC1BF3" w:rsidRPr="00036CB9" w:rsidRDefault="00FC1BF3" w:rsidP="00FC1BF3">
            <w:pPr>
              <w:jc w:val="right"/>
              <w:rPr>
                <w:sz w:val="22"/>
                <w:szCs w:val="22"/>
              </w:rPr>
            </w:pPr>
            <w:r w:rsidRPr="00036CB9">
              <w:rPr>
                <w:sz w:val="22"/>
                <w:szCs w:val="22"/>
              </w:rPr>
              <w:t>4.35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F7A3BB" w14:textId="77777777" w:rsidR="00FC1BF3" w:rsidRPr="00036CB9" w:rsidRDefault="00FC1BF3" w:rsidP="00FC1BF3">
            <w:pPr>
              <w:jc w:val="right"/>
              <w:rPr>
                <w:sz w:val="22"/>
                <w:szCs w:val="22"/>
              </w:rPr>
            </w:pPr>
            <w:r w:rsidRPr="00036CB9">
              <w:rPr>
                <w:sz w:val="22"/>
                <w:szCs w:val="22"/>
              </w:rPr>
              <w:t>1.90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13B09" w14:textId="77777777" w:rsidR="00FC1BF3" w:rsidRPr="00036CB9" w:rsidRDefault="00FC1BF3" w:rsidP="00FC1BF3">
            <w:pPr>
              <w:jc w:val="right"/>
              <w:rPr>
                <w:sz w:val="22"/>
                <w:szCs w:val="22"/>
              </w:rPr>
            </w:pPr>
            <w:r w:rsidRPr="00036CB9">
              <w:rPr>
                <w:sz w:val="22"/>
                <w:szCs w:val="22"/>
              </w:rPr>
              <w:t>1.50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952BD14" w14:textId="77777777" w:rsidR="00FC1BF3" w:rsidRPr="00036CB9" w:rsidRDefault="00FC1BF3" w:rsidP="00FC1BF3">
            <w:pPr>
              <w:jc w:val="right"/>
              <w:rPr>
                <w:sz w:val="22"/>
                <w:szCs w:val="22"/>
              </w:rPr>
            </w:pPr>
            <w:r w:rsidRPr="00036CB9">
              <w:rPr>
                <w:sz w:val="22"/>
                <w:szCs w:val="22"/>
              </w:rPr>
              <w:t>1</w:t>
            </w:r>
          </w:p>
        </w:tc>
      </w:tr>
      <w:tr w:rsidR="00FC1BF3" w:rsidRPr="00036CB9" w14:paraId="700CBECA"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D69A6" w14:textId="77777777" w:rsidR="00FC1BF3" w:rsidRPr="00036CB9" w:rsidRDefault="00FC1BF3" w:rsidP="00FC1BF3">
            <w:pPr>
              <w:rPr>
                <w:i/>
                <w:iCs/>
                <w:sz w:val="22"/>
                <w:szCs w:val="22"/>
              </w:rPr>
            </w:pPr>
            <w:r w:rsidRPr="00036CB9">
              <w:rPr>
                <w:i/>
                <w:iCs/>
                <w:sz w:val="22"/>
                <w:szCs w:val="22"/>
              </w:rPr>
              <w:t>Vallisneria americana</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ACEF5" w14:textId="77777777" w:rsidR="00FC1BF3" w:rsidRPr="00036CB9" w:rsidRDefault="00FC1BF3" w:rsidP="00FC1BF3">
            <w:pPr>
              <w:rPr>
                <w:sz w:val="22"/>
                <w:szCs w:val="22"/>
              </w:rPr>
            </w:pPr>
            <w:r w:rsidRPr="00036CB9">
              <w:rPr>
                <w:sz w:val="22"/>
                <w:szCs w:val="22"/>
              </w:rPr>
              <w:t>Wild celery</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27C0D" w14:textId="77777777" w:rsidR="00FC1BF3" w:rsidRPr="00036CB9" w:rsidRDefault="00FC1BF3" w:rsidP="00FC1BF3">
            <w:pPr>
              <w:jc w:val="right"/>
              <w:rPr>
                <w:sz w:val="22"/>
                <w:szCs w:val="22"/>
              </w:rPr>
            </w:pPr>
            <w:r w:rsidRPr="00036CB9">
              <w:rPr>
                <w:sz w:val="22"/>
                <w:szCs w:val="22"/>
              </w:rPr>
              <w:t>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DB98A" w14:textId="77777777" w:rsidR="00FC1BF3" w:rsidRPr="00036CB9" w:rsidRDefault="00FC1BF3" w:rsidP="00FC1BF3">
            <w:pPr>
              <w:jc w:val="right"/>
              <w:rPr>
                <w:sz w:val="22"/>
                <w:szCs w:val="22"/>
              </w:rPr>
            </w:pPr>
            <w:r w:rsidRPr="00036CB9">
              <w:rPr>
                <w:sz w:val="22"/>
                <w:szCs w:val="22"/>
              </w:rPr>
              <w:t>1.27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3D386" w14:textId="77777777" w:rsidR="00FC1BF3" w:rsidRPr="00036CB9" w:rsidRDefault="00FC1BF3" w:rsidP="00FC1BF3">
            <w:pPr>
              <w:jc w:val="right"/>
              <w:rPr>
                <w:sz w:val="22"/>
                <w:szCs w:val="22"/>
              </w:rPr>
            </w:pPr>
            <w:r w:rsidRPr="00036CB9">
              <w:rPr>
                <w:sz w:val="22"/>
                <w:szCs w:val="22"/>
              </w:rPr>
              <w:t>4.35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6A733" w14:textId="77777777" w:rsidR="00FC1BF3" w:rsidRPr="00036CB9" w:rsidRDefault="00FC1BF3" w:rsidP="00FC1BF3">
            <w:pPr>
              <w:jc w:val="right"/>
              <w:rPr>
                <w:sz w:val="22"/>
                <w:szCs w:val="22"/>
              </w:rPr>
            </w:pPr>
            <w:r w:rsidRPr="00036CB9">
              <w:rPr>
                <w:sz w:val="22"/>
                <w:szCs w:val="22"/>
              </w:rPr>
              <w:t>1.90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94278" w14:textId="77777777" w:rsidR="00FC1BF3" w:rsidRPr="00036CB9" w:rsidRDefault="00FC1BF3" w:rsidP="00FC1BF3">
            <w:pPr>
              <w:jc w:val="right"/>
              <w:rPr>
                <w:sz w:val="22"/>
                <w:szCs w:val="22"/>
              </w:rPr>
            </w:pPr>
            <w:r w:rsidRPr="00036CB9">
              <w:rPr>
                <w:sz w:val="22"/>
                <w:szCs w:val="22"/>
              </w:rPr>
              <w:t>2.00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237C1A5" w14:textId="77777777" w:rsidR="00FC1BF3" w:rsidRPr="00036CB9" w:rsidRDefault="00FC1BF3" w:rsidP="00FC1BF3">
            <w:pPr>
              <w:jc w:val="right"/>
              <w:rPr>
                <w:sz w:val="22"/>
                <w:szCs w:val="22"/>
              </w:rPr>
            </w:pPr>
            <w:r w:rsidRPr="00036CB9">
              <w:rPr>
                <w:sz w:val="22"/>
                <w:szCs w:val="22"/>
              </w:rPr>
              <w:t>0</w:t>
            </w:r>
          </w:p>
        </w:tc>
      </w:tr>
      <w:tr w:rsidR="00FC1BF3" w:rsidRPr="00036CB9" w14:paraId="271E4787"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04225" w14:textId="77777777" w:rsidR="00FC1BF3" w:rsidRPr="00036CB9" w:rsidRDefault="00FC1BF3" w:rsidP="00FC1BF3">
            <w:pPr>
              <w:rPr>
                <w:i/>
                <w:iCs/>
                <w:sz w:val="22"/>
                <w:szCs w:val="22"/>
              </w:rPr>
            </w:pPr>
            <w:r w:rsidRPr="00036CB9">
              <w:rPr>
                <w:i/>
                <w:iCs/>
                <w:sz w:val="22"/>
                <w:szCs w:val="22"/>
              </w:rPr>
              <w:t>Heteranthera dubia</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65B8A" w14:textId="77777777" w:rsidR="00FC1BF3" w:rsidRPr="00036CB9" w:rsidRDefault="00FC1BF3" w:rsidP="00FC1BF3">
            <w:pPr>
              <w:rPr>
                <w:sz w:val="22"/>
                <w:szCs w:val="22"/>
              </w:rPr>
            </w:pPr>
            <w:r w:rsidRPr="00036CB9">
              <w:rPr>
                <w:sz w:val="22"/>
                <w:szCs w:val="22"/>
              </w:rPr>
              <w:t>Water star-grass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2654B" w14:textId="77777777" w:rsidR="00FC1BF3" w:rsidRPr="00036CB9" w:rsidRDefault="00FC1BF3" w:rsidP="00FC1BF3">
            <w:pPr>
              <w:jc w:val="right"/>
              <w:rPr>
                <w:sz w:val="22"/>
                <w:szCs w:val="22"/>
              </w:rPr>
            </w:pPr>
            <w:r w:rsidRPr="00036CB9">
              <w:rPr>
                <w:sz w:val="22"/>
                <w:szCs w:val="22"/>
              </w:rPr>
              <w:t>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94D5DF" w14:textId="77777777" w:rsidR="00FC1BF3" w:rsidRPr="00036CB9" w:rsidRDefault="00FC1BF3" w:rsidP="00FC1BF3">
            <w:pPr>
              <w:jc w:val="right"/>
              <w:rPr>
                <w:sz w:val="22"/>
                <w:szCs w:val="22"/>
              </w:rPr>
            </w:pPr>
            <w:r w:rsidRPr="00036CB9">
              <w:rPr>
                <w:sz w:val="22"/>
                <w:szCs w:val="22"/>
              </w:rPr>
              <w:t>0.96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DADF1" w14:textId="77777777" w:rsidR="00FC1BF3" w:rsidRPr="00036CB9" w:rsidRDefault="00FC1BF3" w:rsidP="00FC1BF3">
            <w:pPr>
              <w:jc w:val="right"/>
              <w:rPr>
                <w:sz w:val="22"/>
                <w:szCs w:val="22"/>
              </w:rPr>
            </w:pPr>
            <w:r w:rsidRPr="00036CB9">
              <w:rPr>
                <w:sz w:val="22"/>
                <w:szCs w:val="22"/>
              </w:rPr>
              <w:t>3.26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6DFE7" w14:textId="77777777" w:rsidR="00FC1BF3" w:rsidRPr="00036CB9" w:rsidRDefault="00FC1BF3" w:rsidP="00FC1BF3">
            <w:pPr>
              <w:jc w:val="right"/>
              <w:rPr>
                <w:sz w:val="22"/>
                <w:szCs w:val="22"/>
              </w:rPr>
            </w:pPr>
            <w:r w:rsidRPr="00036CB9">
              <w:rPr>
                <w:sz w:val="22"/>
                <w:szCs w:val="22"/>
              </w:rPr>
              <w:t>1.42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8633A" w14:textId="77777777" w:rsidR="00FC1BF3" w:rsidRPr="00036CB9" w:rsidRDefault="00FC1BF3" w:rsidP="00FC1BF3">
            <w:pPr>
              <w:jc w:val="right"/>
              <w:rPr>
                <w:sz w:val="22"/>
                <w:szCs w:val="22"/>
              </w:rPr>
            </w:pPr>
            <w:r w:rsidRPr="00036CB9">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2F39EC3" w14:textId="77777777" w:rsidR="00FC1BF3" w:rsidRPr="00036CB9" w:rsidRDefault="00FC1BF3" w:rsidP="00FC1BF3">
            <w:pPr>
              <w:jc w:val="right"/>
              <w:rPr>
                <w:sz w:val="22"/>
                <w:szCs w:val="22"/>
              </w:rPr>
            </w:pPr>
            <w:r w:rsidRPr="00036CB9">
              <w:rPr>
                <w:sz w:val="22"/>
                <w:szCs w:val="22"/>
              </w:rPr>
              <w:t>0</w:t>
            </w:r>
          </w:p>
        </w:tc>
      </w:tr>
      <w:tr w:rsidR="00FC1BF3" w:rsidRPr="00036CB9" w14:paraId="6C6499C4"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AD1B8" w14:textId="77777777" w:rsidR="00FC1BF3" w:rsidRPr="00036CB9" w:rsidRDefault="00FC1BF3" w:rsidP="00FC1BF3">
            <w:pPr>
              <w:rPr>
                <w:i/>
                <w:iCs/>
                <w:sz w:val="22"/>
                <w:szCs w:val="22"/>
              </w:rPr>
            </w:pPr>
            <w:r w:rsidRPr="00036CB9">
              <w:rPr>
                <w:i/>
                <w:iCs/>
                <w:sz w:val="22"/>
                <w:szCs w:val="22"/>
              </w:rPr>
              <w:t>Decodon verticillatus</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C6B37" w14:textId="77777777" w:rsidR="00FC1BF3" w:rsidRPr="00036CB9" w:rsidRDefault="00FC1BF3" w:rsidP="00FC1BF3">
            <w:pPr>
              <w:rPr>
                <w:sz w:val="22"/>
                <w:szCs w:val="22"/>
              </w:rPr>
            </w:pPr>
            <w:r w:rsidRPr="00036CB9">
              <w:rPr>
                <w:sz w:val="22"/>
                <w:szCs w:val="22"/>
              </w:rPr>
              <w:t>Swamp loosestrife</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EA01FD" w14:textId="77777777" w:rsidR="00FC1BF3" w:rsidRPr="00036CB9" w:rsidRDefault="00FC1BF3" w:rsidP="00FC1BF3">
            <w:pPr>
              <w:jc w:val="right"/>
              <w:rPr>
                <w:sz w:val="22"/>
                <w:szCs w:val="22"/>
              </w:rPr>
            </w:pPr>
            <w:r w:rsidRPr="00036CB9">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AF4B2" w14:textId="77777777" w:rsidR="00FC1BF3" w:rsidRPr="00036CB9" w:rsidRDefault="00FC1BF3" w:rsidP="00FC1BF3">
            <w:pPr>
              <w:jc w:val="right"/>
              <w:rPr>
                <w:sz w:val="22"/>
                <w:szCs w:val="22"/>
              </w:rPr>
            </w:pPr>
            <w:r w:rsidRPr="00036CB9">
              <w:rPr>
                <w:sz w:val="22"/>
                <w:szCs w:val="22"/>
              </w:rPr>
              <w:t>0.64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A0378" w14:textId="77777777" w:rsidR="00FC1BF3" w:rsidRPr="00036CB9" w:rsidRDefault="00FC1BF3" w:rsidP="00FC1BF3">
            <w:pPr>
              <w:jc w:val="right"/>
              <w:rPr>
                <w:sz w:val="22"/>
                <w:szCs w:val="22"/>
              </w:rPr>
            </w:pPr>
            <w:r w:rsidRPr="00036CB9">
              <w:rPr>
                <w:sz w:val="22"/>
                <w:szCs w:val="22"/>
              </w:rPr>
              <w:t>2.17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3CBEA" w14:textId="77777777" w:rsidR="00FC1BF3" w:rsidRPr="00036CB9" w:rsidRDefault="00FC1BF3" w:rsidP="00FC1BF3">
            <w:pPr>
              <w:jc w:val="right"/>
              <w:rPr>
                <w:sz w:val="22"/>
                <w:szCs w:val="22"/>
              </w:rPr>
            </w:pPr>
            <w:r w:rsidRPr="00036CB9">
              <w:rPr>
                <w:sz w:val="22"/>
                <w:szCs w:val="22"/>
              </w:rPr>
              <w:t>0.95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2A81F" w14:textId="77777777" w:rsidR="00FC1BF3" w:rsidRPr="00036CB9" w:rsidRDefault="00FC1BF3" w:rsidP="00FC1BF3">
            <w:pPr>
              <w:jc w:val="right"/>
              <w:rPr>
                <w:sz w:val="22"/>
                <w:szCs w:val="22"/>
              </w:rPr>
            </w:pPr>
            <w:r w:rsidRPr="00036CB9">
              <w:rPr>
                <w:sz w:val="22"/>
                <w:szCs w:val="22"/>
              </w:rPr>
              <w:t>3.00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6789E7A" w14:textId="77777777" w:rsidR="00FC1BF3" w:rsidRPr="00036CB9" w:rsidRDefault="00FC1BF3" w:rsidP="00FC1BF3">
            <w:pPr>
              <w:jc w:val="right"/>
              <w:rPr>
                <w:sz w:val="22"/>
                <w:szCs w:val="22"/>
              </w:rPr>
            </w:pPr>
            <w:r w:rsidRPr="00036CB9">
              <w:rPr>
                <w:sz w:val="22"/>
                <w:szCs w:val="22"/>
              </w:rPr>
              <w:t>2</w:t>
            </w:r>
          </w:p>
        </w:tc>
      </w:tr>
      <w:tr w:rsidR="00FC1BF3" w:rsidRPr="00036CB9" w14:paraId="09AAF33C"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BE02C" w14:textId="77777777" w:rsidR="00FC1BF3" w:rsidRPr="00036CB9" w:rsidRDefault="00FC1BF3" w:rsidP="00FC1BF3">
            <w:pPr>
              <w:rPr>
                <w:i/>
                <w:iCs/>
                <w:sz w:val="22"/>
                <w:szCs w:val="22"/>
              </w:rPr>
            </w:pPr>
            <w:r w:rsidRPr="00036CB9">
              <w:rPr>
                <w:i/>
                <w:iCs/>
                <w:sz w:val="22"/>
                <w:szCs w:val="22"/>
              </w:rPr>
              <w:t xml:space="preserve">Nitella </w:t>
            </w:r>
            <w:r w:rsidRPr="00036CB9">
              <w:rPr>
                <w:sz w:val="22"/>
                <w:szCs w:val="22"/>
              </w:rPr>
              <w:t>sp.</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3EE72" w14:textId="77777777" w:rsidR="00FC1BF3" w:rsidRPr="00036CB9" w:rsidRDefault="00FC1BF3" w:rsidP="00FC1BF3">
            <w:pPr>
              <w:rPr>
                <w:sz w:val="22"/>
                <w:szCs w:val="22"/>
              </w:rPr>
            </w:pPr>
            <w:r w:rsidRPr="00036CB9">
              <w:rPr>
                <w:sz w:val="22"/>
                <w:szCs w:val="22"/>
              </w:rPr>
              <w:t>Nitella</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F6BEC" w14:textId="77777777" w:rsidR="00FC1BF3" w:rsidRPr="00036CB9" w:rsidRDefault="00FC1BF3" w:rsidP="00FC1BF3">
            <w:pPr>
              <w:jc w:val="right"/>
              <w:rPr>
                <w:sz w:val="22"/>
                <w:szCs w:val="22"/>
              </w:rPr>
            </w:pPr>
            <w:r w:rsidRPr="00036CB9">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C14C7" w14:textId="77777777" w:rsidR="00FC1BF3" w:rsidRPr="00036CB9" w:rsidRDefault="00FC1BF3" w:rsidP="00FC1BF3">
            <w:pPr>
              <w:jc w:val="right"/>
              <w:rPr>
                <w:sz w:val="22"/>
                <w:szCs w:val="22"/>
              </w:rPr>
            </w:pPr>
            <w:r w:rsidRPr="00036CB9">
              <w:rPr>
                <w:sz w:val="22"/>
                <w:szCs w:val="22"/>
              </w:rPr>
              <w:t>0.64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5DA2D" w14:textId="77777777" w:rsidR="00FC1BF3" w:rsidRPr="00036CB9" w:rsidRDefault="00FC1BF3" w:rsidP="00FC1BF3">
            <w:pPr>
              <w:jc w:val="right"/>
              <w:rPr>
                <w:sz w:val="22"/>
                <w:szCs w:val="22"/>
              </w:rPr>
            </w:pPr>
            <w:r w:rsidRPr="00036CB9">
              <w:rPr>
                <w:sz w:val="22"/>
                <w:szCs w:val="22"/>
              </w:rPr>
              <w:t>2.17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FDFEA" w14:textId="77777777" w:rsidR="00FC1BF3" w:rsidRPr="00036CB9" w:rsidRDefault="00FC1BF3" w:rsidP="00FC1BF3">
            <w:pPr>
              <w:jc w:val="right"/>
              <w:rPr>
                <w:sz w:val="22"/>
                <w:szCs w:val="22"/>
              </w:rPr>
            </w:pPr>
            <w:r w:rsidRPr="00036CB9">
              <w:rPr>
                <w:sz w:val="22"/>
                <w:szCs w:val="22"/>
              </w:rPr>
              <w:t>0.95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DFFAF" w14:textId="77777777" w:rsidR="00FC1BF3" w:rsidRPr="00036CB9" w:rsidRDefault="00FC1BF3" w:rsidP="00FC1BF3">
            <w:pPr>
              <w:jc w:val="right"/>
              <w:rPr>
                <w:sz w:val="22"/>
                <w:szCs w:val="22"/>
              </w:rPr>
            </w:pPr>
            <w:r w:rsidRPr="00036CB9">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1C690BA" w14:textId="77777777" w:rsidR="00FC1BF3" w:rsidRPr="00036CB9" w:rsidRDefault="00FC1BF3" w:rsidP="00FC1BF3">
            <w:pPr>
              <w:jc w:val="right"/>
              <w:rPr>
                <w:sz w:val="22"/>
                <w:szCs w:val="22"/>
              </w:rPr>
            </w:pPr>
            <w:r w:rsidRPr="00036CB9">
              <w:rPr>
                <w:sz w:val="22"/>
                <w:szCs w:val="22"/>
              </w:rPr>
              <w:t>0</w:t>
            </w:r>
          </w:p>
        </w:tc>
      </w:tr>
      <w:tr w:rsidR="00FC1BF3" w:rsidRPr="00036CB9" w14:paraId="44EFC6A1"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1F918" w14:textId="77777777" w:rsidR="00FC1BF3" w:rsidRPr="00036CB9" w:rsidRDefault="00FC1BF3" w:rsidP="00FC1BF3">
            <w:pPr>
              <w:rPr>
                <w:i/>
                <w:iCs/>
                <w:sz w:val="22"/>
                <w:szCs w:val="22"/>
              </w:rPr>
            </w:pPr>
            <w:r w:rsidRPr="00036CB9">
              <w:rPr>
                <w:i/>
                <w:iCs/>
                <w:sz w:val="22"/>
                <w:szCs w:val="22"/>
              </w:rPr>
              <w:t>Potamogeton amplifolius</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E05AE" w14:textId="77777777" w:rsidR="00FC1BF3" w:rsidRPr="00036CB9" w:rsidRDefault="00FC1BF3" w:rsidP="00FC1BF3">
            <w:pPr>
              <w:rPr>
                <w:sz w:val="22"/>
                <w:szCs w:val="22"/>
              </w:rPr>
            </w:pPr>
            <w:r w:rsidRPr="00036CB9">
              <w:rPr>
                <w:sz w:val="22"/>
                <w:szCs w:val="22"/>
              </w:rPr>
              <w:t>Large-leaf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CB6B6" w14:textId="77777777" w:rsidR="00FC1BF3" w:rsidRPr="00036CB9" w:rsidRDefault="00FC1BF3" w:rsidP="00FC1BF3">
            <w:pPr>
              <w:jc w:val="right"/>
              <w:rPr>
                <w:sz w:val="22"/>
                <w:szCs w:val="22"/>
              </w:rPr>
            </w:pPr>
            <w:r w:rsidRPr="00036CB9">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A1711" w14:textId="77777777" w:rsidR="00FC1BF3" w:rsidRPr="00036CB9" w:rsidRDefault="00FC1BF3" w:rsidP="00FC1BF3">
            <w:pPr>
              <w:jc w:val="right"/>
              <w:rPr>
                <w:sz w:val="22"/>
                <w:szCs w:val="22"/>
              </w:rPr>
            </w:pPr>
            <w:r w:rsidRPr="00036CB9">
              <w:rPr>
                <w:sz w:val="22"/>
                <w:szCs w:val="22"/>
              </w:rPr>
              <w:t>0.64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3D4CD" w14:textId="77777777" w:rsidR="00FC1BF3" w:rsidRPr="00036CB9" w:rsidRDefault="00FC1BF3" w:rsidP="00FC1BF3">
            <w:pPr>
              <w:jc w:val="right"/>
              <w:rPr>
                <w:sz w:val="22"/>
                <w:szCs w:val="22"/>
              </w:rPr>
            </w:pPr>
            <w:r w:rsidRPr="00036CB9">
              <w:rPr>
                <w:sz w:val="22"/>
                <w:szCs w:val="22"/>
              </w:rPr>
              <w:t>2.17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77CFC" w14:textId="77777777" w:rsidR="00FC1BF3" w:rsidRPr="00036CB9" w:rsidRDefault="00FC1BF3" w:rsidP="00FC1BF3">
            <w:pPr>
              <w:jc w:val="right"/>
              <w:rPr>
                <w:sz w:val="22"/>
                <w:szCs w:val="22"/>
              </w:rPr>
            </w:pPr>
            <w:r w:rsidRPr="00036CB9">
              <w:rPr>
                <w:sz w:val="22"/>
                <w:szCs w:val="22"/>
              </w:rPr>
              <w:t>0.95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2B873" w14:textId="77777777" w:rsidR="00FC1BF3" w:rsidRPr="00036CB9" w:rsidRDefault="00FC1BF3" w:rsidP="00FC1BF3">
            <w:pPr>
              <w:jc w:val="right"/>
              <w:rPr>
                <w:sz w:val="22"/>
                <w:szCs w:val="22"/>
              </w:rPr>
            </w:pPr>
            <w:r w:rsidRPr="00036CB9">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A7AD2A5" w14:textId="77777777" w:rsidR="00FC1BF3" w:rsidRPr="00036CB9" w:rsidRDefault="00FC1BF3" w:rsidP="00FC1BF3">
            <w:pPr>
              <w:jc w:val="right"/>
              <w:rPr>
                <w:sz w:val="22"/>
                <w:szCs w:val="22"/>
              </w:rPr>
            </w:pPr>
            <w:r w:rsidRPr="00036CB9">
              <w:rPr>
                <w:sz w:val="22"/>
                <w:szCs w:val="22"/>
              </w:rPr>
              <w:t>1</w:t>
            </w:r>
          </w:p>
        </w:tc>
      </w:tr>
      <w:tr w:rsidR="00FC1BF3" w:rsidRPr="00036CB9" w14:paraId="6036906E"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3DB4A" w14:textId="77777777" w:rsidR="00FC1BF3" w:rsidRPr="00036CB9" w:rsidRDefault="00FC1BF3" w:rsidP="00FC1BF3">
            <w:pPr>
              <w:rPr>
                <w:i/>
                <w:iCs/>
                <w:sz w:val="22"/>
                <w:szCs w:val="22"/>
              </w:rPr>
            </w:pPr>
            <w:r w:rsidRPr="00036CB9">
              <w:rPr>
                <w:i/>
                <w:iCs/>
                <w:sz w:val="22"/>
                <w:szCs w:val="22"/>
              </w:rPr>
              <w:t>Potamogeton zosteriformis</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086B0" w14:textId="77777777" w:rsidR="00FC1BF3" w:rsidRPr="00036CB9" w:rsidRDefault="00FC1BF3" w:rsidP="00FC1BF3">
            <w:pPr>
              <w:rPr>
                <w:sz w:val="22"/>
                <w:szCs w:val="22"/>
              </w:rPr>
            </w:pPr>
            <w:r w:rsidRPr="00036CB9">
              <w:rPr>
                <w:sz w:val="22"/>
                <w:szCs w:val="22"/>
              </w:rPr>
              <w:t>Flat-stem pondweed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DC01DA" w14:textId="77777777" w:rsidR="00FC1BF3" w:rsidRPr="00036CB9" w:rsidRDefault="00FC1BF3" w:rsidP="00FC1BF3">
            <w:pPr>
              <w:jc w:val="right"/>
              <w:rPr>
                <w:sz w:val="22"/>
                <w:szCs w:val="22"/>
              </w:rPr>
            </w:pPr>
            <w:r w:rsidRPr="00036CB9">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FE1F6" w14:textId="77777777" w:rsidR="00FC1BF3" w:rsidRPr="00036CB9" w:rsidRDefault="00FC1BF3" w:rsidP="00FC1BF3">
            <w:pPr>
              <w:jc w:val="right"/>
              <w:rPr>
                <w:sz w:val="22"/>
                <w:szCs w:val="22"/>
              </w:rPr>
            </w:pPr>
            <w:r w:rsidRPr="00036CB9">
              <w:rPr>
                <w:sz w:val="22"/>
                <w:szCs w:val="22"/>
              </w:rPr>
              <w:t>0.64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CC6511" w14:textId="77777777" w:rsidR="00FC1BF3" w:rsidRPr="00036CB9" w:rsidRDefault="00FC1BF3" w:rsidP="00FC1BF3">
            <w:pPr>
              <w:jc w:val="right"/>
              <w:rPr>
                <w:sz w:val="22"/>
                <w:szCs w:val="22"/>
              </w:rPr>
            </w:pPr>
            <w:r w:rsidRPr="00036CB9">
              <w:rPr>
                <w:sz w:val="22"/>
                <w:szCs w:val="22"/>
              </w:rPr>
              <w:t>2.17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E410C" w14:textId="77777777" w:rsidR="00FC1BF3" w:rsidRPr="00036CB9" w:rsidRDefault="00FC1BF3" w:rsidP="00FC1BF3">
            <w:pPr>
              <w:jc w:val="right"/>
              <w:rPr>
                <w:sz w:val="22"/>
                <w:szCs w:val="22"/>
              </w:rPr>
            </w:pPr>
            <w:r w:rsidRPr="00036CB9">
              <w:rPr>
                <w:sz w:val="22"/>
                <w:szCs w:val="22"/>
              </w:rPr>
              <w:t>0.95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25D92" w14:textId="77777777" w:rsidR="00FC1BF3" w:rsidRPr="00036CB9" w:rsidRDefault="00FC1BF3" w:rsidP="00FC1BF3">
            <w:pPr>
              <w:jc w:val="right"/>
              <w:rPr>
                <w:sz w:val="22"/>
                <w:szCs w:val="22"/>
              </w:rPr>
            </w:pPr>
            <w:r w:rsidRPr="00036CB9">
              <w:rPr>
                <w:sz w:val="22"/>
                <w:szCs w:val="22"/>
              </w:rPr>
              <w:t>1.50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66C9FAE" w14:textId="77777777" w:rsidR="00FC1BF3" w:rsidRPr="00036CB9" w:rsidRDefault="00FC1BF3" w:rsidP="00FC1BF3">
            <w:pPr>
              <w:jc w:val="right"/>
              <w:rPr>
                <w:sz w:val="22"/>
                <w:szCs w:val="22"/>
              </w:rPr>
            </w:pPr>
            <w:r w:rsidRPr="00036CB9">
              <w:rPr>
                <w:sz w:val="22"/>
                <w:szCs w:val="22"/>
              </w:rPr>
              <w:t>1</w:t>
            </w:r>
          </w:p>
        </w:tc>
      </w:tr>
      <w:tr w:rsidR="00FC1BF3" w:rsidRPr="00036CB9" w14:paraId="6C6E1B9D"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FAAF9" w14:textId="77777777" w:rsidR="00FC1BF3" w:rsidRPr="00036CB9" w:rsidRDefault="00FC1BF3" w:rsidP="00FC1BF3">
            <w:pPr>
              <w:rPr>
                <w:i/>
                <w:iCs/>
                <w:sz w:val="22"/>
                <w:szCs w:val="22"/>
              </w:rPr>
            </w:pP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ED239" w14:textId="77777777" w:rsidR="00FC1BF3" w:rsidRPr="00036CB9" w:rsidRDefault="00FC1BF3" w:rsidP="00FC1BF3">
            <w:pPr>
              <w:rPr>
                <w:sz w:val="22"/>
                <w:szCs w:val="22"/>
              </w:rPr>
            </w:pPr>
            <w:r w:rsidRPr="00036CB9">
              <w:rPr>
                <w:sz w:val="22"/>
                <w:szCs w:val="22"/>
              </w:rPr>
              <w:t>Aquatic moss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B39E4A" w14:textId="77777777" w:rsidR="00FC1BF3" w:rsidRPr="00036CB9" w:rsidRDefault="00FC1BF3" w:rsidP="00FC1BF3">
            <w:pPr>
              <w:jc w:val="right"/>
              <w:rPr>
                <w:sz w:val="22"/>
                <w:szCs w:val="22"/>
              </w:rPr>
            </w:pPr>
            <w:r w:rsidRPr="00036CB9">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C3E99"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A3286" w14:textId="77777777" w:rsidR="00FC1BF3" w:rsidRPr="00036CB9" w:rsidRDefault="00FC1BF3" w:rsidP="00FC1BF3">
            <w:pPr>
              <w:jc w:val="right"/>
              <w:rPr>
                <w:sz w:val="22"/>
                <w:szCs w:val="22"/>
              </w:rPr>
            </w:pPr>
            <w:r w:rsidRPr="00036CB9">
              <w:rPr>
                <w:sz w:val="22"/>
                <w:szCs w:val="22"/>
              </w:rPr>
              <w:t>2.17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10855" w14:textId="77777777" w:rsidR="00FC1BF3" w:rsidRPr="00036CB9" w:rsidRDefault="00FC1BF3" w:rsidP="00FC1BF3">
            <w:pPr>
              <w:jc w:val="right"/>
              <w:rPr>
                <w:sz w:val="22"/>
                <w:szCs w:val="22"/>
              </w:rPr>
            </w:pPr>
            <w:r w:rsidRPr="00036CB9">
              <w:rPr>
                <w:sz w:val="22"/>
                <w:szCs w:val="22"/>
              </w:rPr>
              <w:t>0.95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99F62" w14:textId="77777777" w:rsidR="00FC1BF3" w:rsidRPr="00036CB9" w:rsidRDefault="00FC1BF3" w:rsidP="00FC1BF3">
            <w:pPr>
              <w:jc w:val="right"/>
              <w:rPr>
                <w:sz w:val="22"/>
                <w:szCs w:val="22"/>
              </w:rPr>
            </w:pPr>
            <w:r w:rsidRPr="00036CB9">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5147235" w14:textId="77777777" w:rsidR="00FC1BF3" w:rsidRPr="00036CB9" w:rsidRDefault="00FC1BF3" w:rsidP="00FC1BF3">
            <w:pPr>
              <w:jc w:val="right"/>
              <w:rPr>
                <w:sz w:val="22"/>
                <w:szCs w:val="22"/>
              </w:rPr>
            </w:pPr>
            <w:r w:rsidRPr="00036CB9">
              <w:rPr>
                <w:sz w:val="22"/>
                <w:szCs w:val="22"/>
              </w:rPr>
              <w:t>0</w:t>
            </w:r>
          </w:p>
        </w:tc>
      </w:tr>
      <w:tr w:rsidR="00FC1BF3" w:rsidRPr="00036CB9" w14:paraId="0F1B2F90"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26575C" w14:textId="77777777" w:rsidR="00FC1BF3" w:rsidRPr="00036CB9" w:rsidRDefault="00FC1BF3" w:rsidP="00FC1BF3">
            <w:pPr>
              <w:rPr>
                <w:i/>
                <w:iCs/>
                <w:sz w:val="22"/>
                <w:szCs w:val="22"/>
              </w:rPr>
            </w:pPr>
            <w:r w:rsidRPr="00036CB9">
              <w:rPr>
                <w:i/>
                <w:iCs/>
                <w:sz w:val="22"/>
                <w:szCs w:val="22"/>
              </w:rPr>
              <w:t>Carex comosa</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2520A" w14:textId="77777777" w:rsidR="00FC1BF3" w:rsidRPr="00036CB9" w:rsidRDefault="00FC1BF3" w:rsidP="00FC1BF3">
            <w:pPr>
              <w:rPr>
                <w:sz w:val="22"/>
                <w:szCs w:val="22"/>
              </w:rPr>
            </w:pPr>
            <w:r w:rsidRPr="00036CB9">
              <w:rPr>
                <w:sz w:val="22"/>
                <w:szCs w:val="22"/>
              </w:rPr>
              <w:t>Bottle brush sedge</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423FDF" w14:textId="77777777" w:rsidR="00FC1BF3" w:rsidRPr="00036CB9" w:rsidRDefault="00FC1BF3" w:rsidP="00FC1BF3">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9919C3" w14:textId="77777777" w:rsidR="00FC1BF3" w:rsidRPr="00036CB9" w:rsidRDefault="00FC1BF3" w:rsidP="00FC1BF3">
            <w:pPr>
              <w:jc w:val="right"/>
              <w:rPr>
                <w:sz w:val="22"/>
                <w:szCs w:val="22"/>
              </w:rPr>
            </w:pPr>
            <w:r w:rsidRPr="00036CB9">
              <w:rPr>
                <w:sz w:val="22"/>
                <w:szCs w:val="22"/>
              </w:rPr>
              <w:t>0.32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E402E" w14:textId="77777777" w:rsidR="00FC1BF3" w:rsidRPr="00036CB9" w:rsidRDefault="00FC1BF3" w:rsidP="00FC1BF3">
            <w:pPr>
              <w:jc w:val="right"/>
              <w:rPr>
                <w:sz w:val="22"/>
                <w:szCs w:val="22"/>
              </w:rPr>
            </w:pPr>
            <w:r w:rsidRPr="00036CB9">
              <w:rPr>
                <w:sz w:val="22"/>
                <w:szCs w:val="22"/>
              </w:rPr>
              <w:t>1.09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105BD" w14:textId="77777777" w:rsidR="00FC1BF3" w:rsidRPr="00036CB9" w:rsidRDefault="00FC1BF3" w:rsidP="00FC1BF3">
            <w:pPr>
              <w:jc w:val="right"/>
              <w:rPr>
                <w:sz w:val="22"/>
                <w:szCs w:val="22"/>
              </w:rPr>
            </w:pPr>
            <w:r w:rsidRPr="00036CB9">
              <w:rPr>
                <w:sz w:val="22"/>
                <w:szCs w:val="22"/>
              </w:rPr>
              <w:t>0.47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62C7C" w14:textId="77777777" w:rsidR="00FC1BF3" w:rsidRPr="00036CB9" w:rsidRDefault="00FC1BF3" w:rsidP="00FC1BF3">
            <w:pPr>
              <w:jc w:val="right"/>
              <w:rPr>
                <w:sz w:val="22"/>
                <w:szCs w:val="22"/>
              </w:rPr>
            </w:pPr>
            <w:r w:rsidRPr="00036CB9">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E15383B" w14:textId="77777777" w:rsidR="00FC1BF3" w:rsidRPr="00036CB9" w:rsidRDefault="00FC1BF3" w:rsidP="00FC1BF3">
            <w:pPr>
              <w:jc w:val="right"/>
              <w:rPr>
                <w:sz w:val="22"/>
                <w:szCs w:val="22"/>
              </w:rPr>
            </w:pPr>
            <w:r w:rsidRPr="00036CB9">
              <w:rPr>
                <w:sz w:val="22"/>
                <w:szCs w:val="22"/>
              </w:rPr>
              <w:t>0</w:t>
            </w:r>
          </w:p>
        </w:tc>
      </w:tr>
      <w:tr w:rsidR="00FC1BF3" w:rsidRPr="00036CB9" w14:paraId="541E6E54"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C722B" w14:textId="77777777" w:rsidR="00FC1BF3" w:rsidRPr="00036CB9" w:rsidRDefault="00FC1BF3" w:rsidP="00FC1BF3">
            <w:pPr>
              <w:rPr>
                <w:i/>
                <w:iCs/>
                <w:sz w:val="22"/>
                <w:szCs w:val="22"/>
              </w:rPr>
            </w:pPr>
            <w:r w:rsidRPr="00036CB9">
              <w:rPr>
                <w:i/>
                <w:iCs/>
                <w:sz w:val="22"/>
                <w:szCs w:val="22"/>
              </w:rPr>
              <w:t>Eleocharis acicularis</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4A0B5" w14:textId="77777777" w:rsidR="00FC1BF3" w:rsidRPr="00036CB9" w:rsidRDefault="00FC1BF3" w:rsidP="00FC1BF3">
            <w:pPr>
              <w:rPr>
                <w:sz w:val="22"/>
                <w:szCs w:val="22"/>
              </w:rPr>
            </w:pPr>
            <w:r w:rsidRPr="00036CB9">
              <w:rPr>
                <w:sz w:val="22"/>
                <w:szCs w:val="22"/>
              </w:rPr>
              <w:t>Needle spikerush</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6055D" w14:textId="77777777" w:rsidR="00FC1BF3" w:rsidRPr="00036CB9" w:rsidRDefault="00FC1BF3" w:rsidP="00FC1BF3">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890CE" w14:textId="77777777" w:rsidR="00FC1BF3" w:rsidRPr="00036CB9" w:rsidRDefault="00FC1BF3" w:rsidP="00FC1BF3">
            <w:pPr>
              <w:jc w:val="right"/>
              <w:rPr>
                <w:sz w:val="22"/>
                <w:szCs w:val="22"/>
              </w:rPr>
            </w:pPr>
            <w:r w:rsidRPr="00036CB9">
              <w:rPr>
                <w:sz w:val="22"/>
                <w:szCs w:val="22"/>
              </w:rPr>
              <w:t>0.32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282EBD" w14:textId="77777777" w:rsidR="00FC1BF3" w:rsidRPr="00036CB9" w:rsidRDefault="00FC1BF3" w:rsidP="00FC1BF3">
            <w:pPr>
              <w:jc w:val="right"/>
              <w:rPr>
                <w:sz w:val="22"/>
                <w:szCs w:val="22"/>
              </w:rPr>
            </w:pPr>
            <w:r w:rsidRPr="00036CB9">
              <w:rPr>
                <w:sz w:val="22"/>
                <w:szCs w:val="22"/>
              </w:rPr>
              <w:t>1.09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5E4E5" w14:textId="77777777" w:rsidR="00FC1BF3" w:rsidRPr="00036CB9" w:rsidRDefault="00FC1BF3" w:rsidP="00FC1BF3">
            <w:pPr>
              <w:jc w:val="right"/>
              <w:rPr>
                <w:sz w:val="22"/>
                <w:szCs w:val="22"/>
              </w:rPr>
            </w:pPr>
            <w:r w:rsidRPr="00036CB9">
              <w:rPr>
                <w:sz w:val="22"/>
                <w:szCs w:val="22"/>
              </w:rPr>
              <w:t>0.47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B1609" w14:textId="77777777" w:rsidR="00FC1BF3" w:rsidRPr="00036CB9" w:rsidRDefault="00FC1BF3" w:rsidP="00FC1BF3">
            <w:pPr>
              <w:jc w:val="right"/>
              <w:rPr>
                <w:sz w:val="22"/>
                <w:szCs w:val="22"/>
              </w:rPr>
            </w:pPr>
            <w:r w:rsidRPr="00036CB9">
              <w:rPr>
                <w:sz w:val="22"/>
                <w:szCs w:val="22"/>
              </w:rPr>
              <w:t>2.00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7092007" w14:textId="77777777" w:rsidR="00FC1BF3" w:rsidRPr="00036CB9" w:rsidRDefault="00FC1BF3" w:rsidP="00FC1BF3">
            <w:pPr>
              <w:jc w:val="right"/>
              <w:rPr>
                <w:sz w:val="22"/>
                <w:szCs w:val="22"/>
              </w:rPr>
            </w:pPr>
            <w:r w:rsidRPr="00036CB9">
              <w:rPr>
                <w:sz w:val="22"/>
                <w:szCs w:val="22"/>
              </w:rPr>
              <w:t>0</w:t>
            </w:r>
          </w:p>
        </w:tc>
      </w:tr>
      <w:tr w:rsidR="00FC1BF3" w:rsidRPr="00036CB9" w14:paraId="4F370E33"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7B78CA" w14:textId="77777777" w:rsidR="00FC1BF3" w:rsidRPr="00036CB9" w:rsidRDefault="00FC1BF3" w:rsidP="00FC1BF3">
            <w:pPr>
              <w:rPr>
                <w:i/>
                <w:iCs/>
                <w:sz w:val="22"/>
                <w:szCs w:val="22"/>
              </w:rPr>
            </w:pPr>
            <w:r w:rsidRPr="00036CB9">
              <w:rPr>
                <w:i/>
                <w:iCs/>
                <w:sz w:val="22"/>
                <w:szCs w:val="22"/>
              </w:rPr>
              <w:t>Eleocharis erythropoda</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5A2EA" w14:textId="77777777" w:rsidR="00FC1BF3" w:rsidRPr="00036CB9" w:rsidRDefault="00FC1BF3" w:rsidP="00FC1BF3">
            <w:pPr>
              <w:rPr>
                <w:sz w:val="22"/>
                <w:szCs w:val="22"/>
              </w:rPr>
            </w:pPr>
            <w:r w:rsidRPr="00036CB9">
              <w:rPr>
                <w:sz w:val="22"/>
                <w:szCs w:val="22"/>
              </w:rPr>
              <w:t>Bald spikerush</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7DA6E" w14:textId="77777777" w:rsidR="00FC1BF3" w:rsidRPr="00036CB9" w:rsidRDefault="00FC1BF3" w:rsidP="00FC1BF3">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E36541" w14:textId="77777777" w:rsidR="00FC1BF3" w:rsidRPr="00036CB9" w:rsidRDefault="00FC1BF3" w:rsidP="00FC1BF3">
            <w:pPr>
              <w:jc w:val="right"/>
              <w:rPr>
                <w:sz w:val="22"/>
                <w:szCs w:val="22"/>
              </w:rPr>
            </w:pPr>
            <w:r w:rsidRPr="00036CB9">
              <w:rPr>
                <w:sz w:val="22"/>
                <w:szCs w:val="22"/>
              </w:rPr>
              <w:t>0.32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070C4" w14:textId="77777777" w:rsidR="00FC1BF3" w:rsidRPr="00036CB9" w:rsidRDefault="00FC1BF3" w:rsidP="00FC1BF3">
            <w:pPr>
              <w:jc w:val="right"/>
              <w:rPr>
                <w:sz w:val="22"/>
                <w:szCs w:val="22"/>
              </w:rPr>
            </w:pPr>
            <w:r w:rsidRPr="00036CB9">
              <w:rPr>
                <w:sz w:val="22"/>
                <w:szCs w:val="22"/>
              </w:rPr>
              <w:t>1.09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2D64F" w14:textId="77777777" w:rsidR="00FC1BF3" w:rsidRPr="00036CB9" w:rsidRDefault="00FC1BF3" w:rsidP="00FC1BF3">
            <w:pPr>
              <w:jc w:val="right"/>
              <w:rPr>
                <w:sz w:val="22"/>
                <w:szCs w:val="22"/>
              </w:rPr>
            </w:pPr>
            <w:r w:rsidRPr="00036CB9">
              <w:rPr>
                <w:sz w:val="22"/>
                <w:szCs w:val="22"/>
              </w:rPr>
              <w:t>0.47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47CFF" w14:textId="77777777" w:rsidR="00FC1BF3" w:rsidRPr="00036CB9" w:rsidRDefault="00FC1BF3" w:rsidP="00FC1BF3">
            <w:pPr>
              <w:jc w:val="right"/>
              <w:rPr>
                <w:sz w:val="22"/>
                <w:szCs w:val="22"/>
              </w:rPr>
            </w:pPr>
            <w:r w:rsidRPr="00036CB9">
              <w:rPr>
                <w:sz w:val="22"/>
                <w:szCs w:val="22"/>
              </w:rPr>
              <w:t>3.00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E7C3CD9" w14:textId="77777777" w:rsidR="00FC1BF3" w:rsidRPr="00036CB9" w:rsidRDefault="00FC1BF3" w:rsidP="00FC1BF3">
            <w:pPr>
              <w:jc w:val="right"/>
              <w:rPr>
                <w:sz w:val="22"/>
                <w:szCs w:val="22"/>
              </w:rPr>
            </w:pPr>
            <w:r w:rsidRPr="00036CB9">
              <w:rPr>
                <w:sz w:val="22"/>
                <w:szCs w:val="22"/>
              </w:rPr>
              <w:t>1</w:t>
            </w:r>
          </w:p>
        </w:tc>
      </w:tr>
      <w:tr w:rsidR="00FC1BF3" w:rsidRPr="00036CB9" w14:paraId="7A63D04C" w14:textId="77777777" w:rsidTr="00FC1BF3">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88B4E" w14:textId="77777777" w:rsidR="00FC1BF3" w:rsidRPr="00036CB9" w:rsidRDefault="00FC1BF3" w:rsidP="00FC1BF3">
            <w:pPr>
              <w:rPr>
                <w:i/>
                <w:iCs/>
                <w:sz w:val="22"/>
                <w:szCs w:val="22"/>
              </w:rPr>
            </w:pPr>
            <w:r w:rsidRPr="00036CB9">
              <w:rPr>
                <w:i/>
                <w:iCs/>
                <w:sz w:val="22"/>
                <w:szCs w:val="22"/>
              </w:rPr>
              <w:t>Najas flexilis</w:t>
            </w:r>
          </w:p>
        </w:tc>
        <w:tc>
          <w:tcPr>
            <w:tcW w:w="2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4DB78" w14:textId="77777777" w:rsidR="00FC1BF3" w:rsidRPr="00036CB9" w:rsidRDefault="00FC1BF3" w:rsidP="00FC1BF3">
            <w:pPr>
              <w:rPr>
                <w:sz w:val="22"/>
                <w:szCs w:val="22"/>
              </w:rPr>
            </w:pPr>
            <w:r w:rsidRPr="00036CB9">
              <w:rPr>
                <w:sz w:val="22"/>
                <w:szCs w:val="22"/>
              </w:rPr>
              <w:t>Slender naiad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1463E8" w14:textId="77777777" w:rsidR="00FC1BF3" w:rsidRPr="00036CB9" w:rsidRDefault="00FC1BF3" w:rsidP="00FC1BF3">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9A8E6" w14:textId="77777777" w:rsidR="00FC1BF3" w:rsidRPr="00036CB9" w:rsidRDefault="00FC1BF3" w:rsidP="00FC1BF3">
            <w:pPr>
              <w:jc w:val="right"/>
              <w:rPr>
                <w:sz w:val="22"/>
                <w:szCs w:val="22"/>
              </w:rPr>
            </w:pPr>
            <w:r w:rsidRPr="00036CB9">
              <w:rPr>
                <w:sz w:val="22"/>
                <w:szCs w:val="22"/>
              </w:rPr>
              <w:t>0.32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175CA" w14:textId="77777777" w:rsidR="00FC1BF3" w:rsidRPr="00036CB9" w:rsidRDefault="00FC1BF3" w:rsidP="00FC1BF3">
            <w:pPr>
              <w:jc w:val="right"/>
              <w:rPr>
                <w:sz w:val="22"/>
                <w:szCs w:val="22"/>
              </w:rPr>
            </w:pPr>
            <w:r w:rsidRPr="00036CB9">
              <w:rPr>
                <w:sz w:val="22"/>
                <w:szCs w:val="22"/>
              </w:rPr>
              <w:t>1.09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0B880" w14:textId="77777777" w:rsidR="00FC1BF3" w:rsidRPr="00036CB9" w:rsidRDefault="00FC1BF3" w:rsidP="00FC1BF3">
            <w:pPr>
              <w:jc w:val="right"/>
              <w:rPr>
                <w:sz w:val="22"/>
                <w:szCs w:val="22"/>
              </w:rPr>
            </w:pPr>
            <w:r w:rsidRPr="00036CB9">
              <w:rPr>
                <w:sz w:val="22"/>
                <w:szCs w:val="22"/>
              </w:rPr>
              <w:t>0.47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2D28D" w14:textId="77777777" w:rsidR="00FC1BF3" w:rsidRPr="00036CB9" w:rsidRDefault="00FC1BF3" w:rsidP="00FC1BF3">
            <w:pPr>
              <w:jc w:val="right"/>
              <w:rPr>
                <w:sz w:val="22"/>
                <w:szCs w:val="22"/>
              </w:rPr>
            </w:pPr>
            <w:r w:rsidRPr="00036CB9">
              <w:rPr>
                <w:sz w:val="22"/>
                <w:szCs w:val="22"/>
              </w:rPr>
              <w:t>2.00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8345313" w14:textId="77777777" w:rsidR="00FC1BF3" w:rsidRPr="00036CB9" w:rsidRDefault="00FC1BF3" w:rsidP="00FC1BF3">
            <w:pPr>
              <w:jc w:val="right"/>
              <w:rPr>
                <w:sz w:val="22"/>
                <w:szCs w:val="22"/>
              </w:rPr>
            </w:pPr>
            <w:r w:rsidRPr="00036CB9">
              <w:rPr>
                <w:sz w:val="22"/>
                <w:szCs w:val="22"/>
              </w:rPr>
              <w:t>0</w:t>
            </w:r>
          </w:p>
        </w:tc>
      </w:tr>
    </w:tbl>
    <w:p w14:paraId="7BD6162D" w14:textId="77777777" w:rsidR="002B7362" w:rsidRPr="00036CB9" w:rsidRDefault="002B7362" w:rsidP="00113793">
      <w:pPr>
        <w:rPr>
          <w:rFonts w:asciiTheme="majorBidi" w:eastAsia="Times New Roman" w:hAnsiTheme="majorBidi" w:cstheme="majorBidi"/>
          <w:sz w:val="16"/>
          <w:szCs w:val="16"/>
        </w:rPr>
      </w:pPr>
    </w:p>
    <w:p w14:paraId="36F74C8E" w14:textId="2EECA9DC" w:rsidR="00113793" w:rsidRPr="00036CB9" w:rsidRDefault="002B7362">
      <w:r w:rsidRPr="00036CB9">
        <w:rPr>
          <w:rFonts w:asciiTheme="majorBidi" w:eastAsia="Times New Roman" w:hAnsiTheme="majorBidi" w:cstheme="majorBidi"/>
          <w:sz w:val="16"/>
          <w:szCs w:val="16"/>
        </w:rPr>
        <w:t xml:space="preserve">               </w:t>
      </w:r>
      <w:r w:rsidR="00113793" w:rsidRPr="00036CB9">
        <w:rPr>
          <w:rFonts w:asciiTheme="majorBidi" w:eastAsia="Times New Roman" w:hAnsiTheme="majorBidi" w:cstheme="majorBidi"/>
          <w:sz w:val="16"/>
          <w:szCs w:val="16"/>
        </w:rPr>
        <w:t xml:space="preserve">*Excluded from relative frequency analysis   </w:t>
      </w:r>
      <w:r w:rsidR="00113793" w:rsidRPr="00036CB9">
        <w:rPr>
          <w:rFonts w:asciiTheme="majorBidi" w:eastAsia="Times New Roman" w:hAnsiTheme="majorBidi" w:cstheme="majorBidi"/>
          <w:b/>
          <w:bCs/>
          <w:sz w:val="16"/>
          <w:szCs w:val="16"/>
        </w:rPr>
        <w:t>Exotic species in bold</w:t>
      </w:r>
      <w:r w:rsidR="00113793" w:rsidRPr="00036CB9">
        <w:br w:type="page"/>
      </w:r>
    </w:p>
    <w:p w14:paraId="0B5A1911" w14:textId="4CBDD864" w:rsidR="00113793" w:rsidRPr="00036CB9" w:rsidRDefault="00113793" w:rsidP="00113793">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Table 4 (continued):  Frequencies and Mean Rake Sample of Aquatic Macrophytes</w:t>
      </w:r>
    </w:p>
    <w:p w14:paraId="1A805853" w14:textId="77777777" w:rsidR="00113793" w:rsidRPr="00036CB9" w:rsidRDefault="00113793" w:rsidP="00113793">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Prairie Lake - Barron County, WI</w:t>
      </w:r>
    </w:p>
    <w:p w14:paraId="48C93601" w14:textId="0F941FD5" w:rsidR="00113793" w:rsidRPr="00036CB9" w:rsidRDefault="00113793" w:rsidP="00113793">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July 12, 2022</w:t>
      </w:r>
    </w:p>
    <w:p w14:paraId="4095DC76" w14:textId="77777777" w:rsidR="002B7362" w:rsidRPr="00036CB9" w:rsidRDefault="002B7362" w:rsidP="00113793">
      <w:pPr>
        <w:jc w:val="center"/>
        <w:rPr>
          <w:rFonts w:asciiTheme="majorBidi" w:eastAsia="Times New Roman" w:hAnsiTheme="majorBidi" w:cstheme="majorBidi"/>
          <w:b/>
        </w:rPr>
      </w:pPr>
    </w:p>
    <w:tbl>
      <w:tblPr>
        <w:tblW w:w="12324" w:type="dxa"/>
        <w:tblInd w:w="466"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3219"/>
        <w:gridCol w:w="2271"/>
        <w:gridCol w:w="1152"/>
        <w:gridCol w:w="1152"/>
        <w:gridCol w:w="1152"/>
        <w:gridCol w:w="1152"/>
        <w:gridCol w:w="1152"/>
        <w:gridCol w:w="1074"/>
      </w:tblGrid>
      <w:tr w:rsidR="002B7362" w:rsidRPr="00036CB9" w14:paraId="75982019" w14:textId="77777777" w:rsidTr="002B7362">
        <w:trPr>
          <w:trHeight w:val="255"/>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E8E8A" w14:textId="77777777"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Species</w:t>
            </w:r>
          </w:p>
        </w:tc>
        <w:tc>
          <w:tcPr>
            <w:tcW w:w="2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EF821" w14:textId="77777777"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Common Name</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20C70" w14:textId="77777777"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Total</w:t>
            </w:r>
          </w:p>
          <w:p w14:paraId="4C9407AB" w14:textId="77777777"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Sites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702EF" w14:textId="77777777"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Relative Freq.</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88688" w14:textId="77777777"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Freq. in Veg.</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DE4FA" w14:textId="77777777"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Freq. in Lit.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960EEF" w14:textId="77777777"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Mean Rake</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8C79E92" w14:textId="77777777"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Visual</w:t>
            </w:r>
          </w:p>
          <w:p w14:paraId="5D1B2645" w14:textId="77777777" w:rsidR="002B7362" w:rsidRPr="00036CB9" w:rsidRDefault="002B7362" w:rsidP="002B7362">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Sight.</w:t>
            </w:r>
          </w:p>
        </w:tc>
      </w:tr>
      <w:tr w:rsidR="00FC1BF3" w:rsidRPr="00036CB9" w14:paraId="1244AA12" w14:textId="77777777" w:rsidTr="002B7362">
        <w:trPr>
          <w:trHeight w:val="255"/>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3AEFFD" w14:textId="4E3088A7" w:rsidR="00FC1BF3" w:rsidRPr="00036CB9" w:rsidRDefault="00FC1BF3" w:rsidP="00FC1BF3">
            <w:pPr>
              <w:rPr>
                <w:i/>
                <w:iCs/>
                <w:sz w:val="22"/>
                <w:szCs w:val="22"/>
              </w:rPr>
            </w:pPr>
            <w:r w:rsidRPr="00036CB9">
              <w:rPr>
                <w:i/>
                <w:iCs/>
                <w:sz w:val="22"/>
                <w:szCs w:val="22"/>
              </w:rPr>
              <w:t>Sagittaria latifolia</w:t>
            </w:r>
          </w:p>
        </w:tc>
        <w:tc>
          <w:tcPr>
            <w:tcW w:w="2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5AAD5" w14:textId="77777777" w:rsidR="00FC1BF3" w:rsidRPr="00036CB9" w:rsidRDefault="00FC1BF3" w:rsidP="00FC1BF3">
            <w:pPr>
              <w:rPr>
                <w:sz w:val="22"/>
                <w:szCs w:val="22"/>
              </w:rPr>
            </w:pPr>
            <w:r w:rsidRPr="00036CB9">
              <w:rPr>
                <w:sz w:val="22"/>
                <w:szCs w:val="22"/>
              </w:rPr>
              <w:t>Common arrowhead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4772C2" w14:textId="77777777" w:rsidR="00FC1BF3" w:rsidRPr="00036CB9" w:rsidRDefault="00FC1BF3" w:rsidP="00FC1BF3">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A8452" w14:textId="77777777" w:rsidR="00FC1BF3" w:rsidRPr="00036CB9" w:rsidRDefault="00FC1BF3" w:rsidP="00FC1BF3">
            <w:pPr>
              <w:jc w:val="right"/>
              <w:rPr>
                <w:sz w:val="22"/>
                <w:szCs w:val="22"/>
              </w:rPr>
            </w:pPr>
            <w:r w:rsidRPr="00036CB9">
              <w:rPr>
                <w:sz w:val="22"/>
                <w:szCs w:val="22"/>
              </w:rPr>
              <w:t>0.32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323C5" w14:textId="77777777" w:rsidR="00FC1BF3" w:rsidRPr="00036CB9" w:rsidRDefault="00FC1BF3" w:rsidP="00FC1BF3">
            <w:pPr>
              <w:jc w:val="right"/>
              <w:rPr>
                <w:sz w:val="22"/>
                <w:szCs w:val="22"/>
              </w:rPr>
            </w:pPr>
            <w:r w:rsidRPr="00036CB9">
              <w:rPr>
                <w:sz w:val="22"/>
                <w:szCs w:val="22"/>
              </w:rPr>
              <w:t>1.09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FF836" w14:textId="77777777" w:rsidR="00FC1BF3" w:rsidRPr="00036CB9" w:rsidRDefault="00FC1BF3" w:rsidP="00FC1BF3">
            <w:pPr>
              <w:jc w:val="right"/>
              <w:rPr>
                <w:sz w:val="22"/>
                <w:szCs w:val="22"/>
              </w:rPr>
            </w:pPr>
            <w:r w:rsidRPr="00036CB9">
              <w:rPr>
                <w:sz w:val="22"/>
                <w:szCs w:val="22"/>
              </w:rPr>
              <w:t>0.47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1F991" w14:textId="77777777" w:rsidR="00FC1BF3" w:rsidRPr="00036CB9" w:rsidRDefault="00FC1BF3" w:rsidP="00FC1BF3">
            <w:pPr>
              <w:jc w:val="right"/>
              <w:rPr>
                <w:sz w:val="22"/>
                <w:szCs w:val="22"/>
              </w:rPr>
            </w:pPr>
            <w:r w:rsidRPr="00036CB9">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1303A97" w14:textId="77777777" w:rsidR="00FC1BF3" w:rsidRPr="00036CB9" w:rsidRDefault="00FC1BF3" w:rsidP="00FC1BF3">
            <w:pPr>
              <w:jc w:val="right"/>
              <w:rPr>
                <w:sz w:val="22"/>
                <w:szCs w:val="22"/>
              </w:rPr>
            </w:pPr>
            <w:r w:rsidRPr="00036CB9">
              <w:rPr>
                <w:sz w:val="22"/>
                <w:szCs w:val="22"/>
              </w:rPr>
              <w:t>0</w:t>
            </w:r>
          </w:p>
        </w:tc>
      </w:tr>
      <w:tr w:rsidR="00FC1BF3" w:rsidRPr="00036CB9" w14:paraId="63EC921A" w14:textId="77777777" w:rsidTr="002B7362">
        <w:trPr>
          <w:trHeight w:val="255"/>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3D27A3" w14:textId="77777777" w:rsidR="00FC1BF3" w:rsidRPr="00036CB9" w:rsidRDefault="00FC1BF3" w:rsidP="00FC1BF3">
            <w:pPr>
              <w:rPr>
                <w:i/>
                <w:iCs/>
                <w:sz w:val="22"/>
                <w:szCs w:val="22"/>
              </w:rPr>
            </w:pPr>
            <w:r w:rsidRPr="00036CB9">
              <w:rPr>
                <w:i/>
                <w:iCs/>
                <w:sz w:val="22"/>
                <w:szCs w:val="22"/>
              </w:rPr>
              <w:t>Sparganium eurycarpum</w:t>
            </w:r>
          </w:p>
        </w:tc>
        <w:tc>
          <w:tcPr>
            <w:tcW w:w="2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693C6" w14:textId="77777777" w:rsidR="00FC1BF3" w:rsidRPr="00036CB9" w:rsidRDefault="00FC1BF3" w:rsidP="00FC1BF3">
            <w:pPr>
              <w:rPr>
                <w:sz w:val="22"/>
                <w:szCs w:val="22"/>
              </w:rPr>
            </w:pPr>
            <w:r w:rsidRPr="00036CB9">
              <w:rPr>
                <w:sz w:val="22"/>
                <w:szCs w:val="22"/>
              </w:rPr>
              <w:t>Common bur-reed</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FDAA3" w14:textId="77777777" w:rsidR="00FC1BF3" w:rsidRPr="00036CB9" w:rsidRDefault="00FC1BF3" w:rsidP="00FC1BF3">
            <w:pPr>
              <w:jc w:val="right"/>
              <w:rPr>
                <w:sz w:val="22"/>
                <w:szCs w:val="22"/>
              </w:rPr>
            </w:pPr>
            <w:r w:rsidRPr="00036CB9">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37289" w14:textId="77777777" w:rsidR="00FC1BF3" w:rsidRPr="00036CB9" w:rsidRDefault="00FC1BF3" w:rsidP="00FC1BF3">
            <w:pPr>
              <w:jc w:val="right"/>
              <w:rPr>
                <w:sz w:val="22"/>
                <w:szCs w:val="22"/>
              </w:rPr>
            </w:pPr>
            <w:r w:rsidRPr="00036CB9">
              <w:rPr>
                <w:sz w:val="22"/>
                <w:szCs w:val="22"/>
              </w:rPr>
              <w:t>0.32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DCB02" w14:textId="77777777" w:rsidR="00FC1BF3" w:rsidRPr="00036CB9" w:rsidRDefault="00FC1BF3" w:rsidP="00FC1BF3">
            <w:pPr>
              <w:jc w:val="right"/>
              <w:rPr>
                <w:sz w:val="22"/>
                <w:szCs w:val="22"/>
              </w:rPr>
            </w:pPr>
            <w:r w:rsidRPr="00036CB9">
              <w:rPr>
                <w:sz w:val="22"/>
                <w:szCs w:val="22"/>
              </w:rPr>
              <w:t>1.09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1F262" w14:textId="77777777" w:rsidR="00FC1BF3" w:rsidRPr="00036CB9" w:rsidRDefault="00FC1BF3" w:rsidP="00FC1BF3">
            <w:pPr>
              <w:jc w:val="right"/>
              <w:rPr>
                <w:sz w:val="22"/>
                <w:szCs w:val="22"/>
              </w:rPr>
            </w:pPr>
            <w:r w:rsidRPr="00036CB9">
              <w:rPr>
                <w:sz w:val="22"/>
                <w:szCs w:val="22"/>
              </w:rPr>
              <w:t>0.47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C473B" w14:textId="77777777" w:rsidR="00FC1BF3" w:rsidRPr="00036CB9" w:rsidRDefault="00FC1BF3" w:rsidP="00FC1BF3">
            <w:pPr>
              <w:jc w:val="right"/>
              <w:rPr>
                <w:sz w:val="22"/>
                <w:szCs w:val="22"/>
              </w:rPr>
            </w:pPr>
            <w:r w:rsidRPr="00036CB9">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0659406" w14:textId="77777777" w:rsidR="00FC1BF3" w:rsidRPr="00036CB9" w:rsidRDefault="00FC1BF3" w:rsidP="00FC1BF3">
            <w:pPr>
              <w:jc w:val="right"/>
              <w:rPr>
                <w:sz w:val="22"/>
                <w:szCs w:val="22"/>
              </w:rPr>
            </w:pPr>
            <w:r w:rsidRPr="00036CB9">
              <w:rPr>
                <w:sz w:val="22"/>
                <w:szCs w:val="22"/>
              </w:rPr>
              <w:t>2</w:t>
            </w:r>
          </w:p>
        </w:tc>
      </w:tr>
      <w:tr w:rsidR="00FC1BF3" w:rsidRPr="00036CB9" w14:paraId="095EEC93" w14:textId="77777777" w:rsidTr="002B7362">
        <w:trPr>
          <w:trHeight w:val="255"/>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DED2E" w14:textId="77777777" w:rsidR="00FC1BF3" w:rsidRPr="00036CB9" w:rsidRDefault="00FC1BF3" w:rsidP="00FC1BF3">
            <w:pPr>
              <w:rPr>
                <w:b/>
                <w:bCs/>
                <w:i/>
                <w:iCs/>
                <w:sz w:val="22"/>
                <w:szCs w:val="22"/>
              </w:rPr>
            </w:pPr>
            <w:r w:rsidRPr="00036CB9">
              <w:rPr>
                <w:b/>
                <w:bCs/>
                <w:i/>
                <w:iCs/>
                <w:sz w:val="22"/>
                <w:szCs w:val="22"/>
              </w:rPr>
              <w:t xml:space="preserve">Typha </w:t>
            </w:r>
            <w:r w:rsidRPr="00036CB9">
              <w:rPr>
                <w:b/>
                <w:bCs/>
                <w:sz w:val="22"/>
                <w:szCs w:val="22"/>
              </w:rPr>
              <w:t>X</w:t>
            </w:r>
            <w:r w:rsidRPr="00036CB9">
              <w:rPr>
                <w:b/>
                <w:bCs/>
                <w:i/>
                <w:iCs/>
                <w:sz w:val="22"/>
                <w:szCs w:val="22"/>
              </w:rPr>
              <w:t xml:space="preserve"> glauca</w:t>
            </w:r>
          </w:p>
        </w:tc>
        <w:tc>
          <w:tcPr>
            <w:tcW w:w="2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0A93E" w14:textId="77777777" w:rsidR="00FC1BF3" w:rsidRPr="00036CB9" w:rsidRDefault="00FC1BF3" w:rsidP="00FC1BF3">
            <w:pPr>
              <w:rPr>
                <w:b/>
                <w:bCs/>
                <w:sz w:val="22"/>
                <w:szCs w:val="22"/>
              </w:rPr>
            </w:pPr>
            <w:r w:rsidRPr="00036CB9">
              <w:rPr>
                <w:b/>
                <w:bCs/>
                <w:sz w:val="22"/>
                <w:szCs w:val="22"/>
              </w:rPr>
              <w:t>Hybrid cattail</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99DD2" w14:textId="77777777" w:rsidR="00FC1BF3" w:rsidRPr="00036CB9" w:rsidRDefault="00FC1BF3" w:rsidP="00FC1BF3">
            <w:pPr>
              <w:jc w:val="right"/>
              <w:rPr>
                <w:b/>
                <w:bCs/>
                <w:sz w:val="22"/>
                <w:szCs w:val="22"/>
              </w:rPr>
            </w:pPr>
            <w:r w:rsidRPr="00036CB9">
              <w:rPr>
                <w:b/>
                <w:bCs/>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84327" w14:textId="77777777" w:rsidR="00FC1BF3" w:rsidRPr="00036CB9" w:rsidRDefault="00FC1BF3" w:rsidP="00FC1BF3">
            <w:pPr>
              <w:jc w:val="right"/>
              <w:rPr>
                <w:b/>
                <w:bCs/>
                <w:sz w:val="22"/>
                <w:szCs w:val="22"/>
              </w:rPr>
            </w:pPr>
            <w:r w:rsidRPr="00036CB9">
              <w:rPr>
                <w:b/>
                <w:bCs/>
                <w:sz w:val="22"/>
                <w:szCs w:val="22"/>
              </w:rPr>
              <w:t>0.32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4FC0C" w14:textId="77777777" w:rsidR="00FC1BF3" w:rsidRPr="00036CB9" w:rsidRDefault="00FC1BF3" w:rsidP="00FC1BF3">
            <w:pPr>
              <w:jc w:val="right"/>
              <w:rPr>
                <w:b/>
                <w:bCs/>
                <w:sz w:val="22"/>
                <w:szCs w:val="22"/>
              </w:rPr>
            </w:pPr>
            <w:r w:rsidRPr="00036CB9">
              <w:rPr>
                <w:b/>
                <w:bCs/>
                <w:sz w:val="22"/>
                <w:szCs w:val="22"/>
              </w:rPr>
              <w:t>1.09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619C6" w14:textId="77777777" w:rsidR="00FC1BF3" w:rsidRPr="00036CB9" w:rsidRDefault="00FC1BF3" w:rsidP="00FC1BF3">
            <w:pPr>
              <w:jc w:val="right"/>
              <w:rPr>
                <w:b/>
                <w:bCs/>
                <w:sz w:val="22"/>
                <w:szCs w:val="22"/>
              </w:rPr>
            </w:pPr>
            <w:r w:rsidRPr="00036CB9">
              <w:rPr>
                <w:b/>
                <w:bCs/>
                <w:sz w:val="22"/>
                <w:szCs w:val="22"/>
              </w:rPr>
              <w:t>0.47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78A5B" w14:textId="77777777" w:rsidR="00FC1BF3" w:rsidRPr="00036CB9" w:rsidRDefault="00FC1BF3" w:rsidP="00FC1BF3">
            <w:pPr>
              <w:jc w:val="right"/>
              <w:rPr>
                <w:b/>
                <w:bCs/>
                <w:sz w:val="22"/>
                <w:szCs w:val="22"/>
              </w:rPr>
            </w:pPr>
            <w:r w:rsidRPr="00036CB9">
              <w:rPr>
                <w:b/>
                <w:bCs/>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A23C590" w14:textId="77777777" w:rsidR="00FC1BF3" w:rsidRPr="00036CB9" w:rsidRDefault="00FC1BF3" w:rsidP="00FC1BF3">
            <w:pPr>
              <w:jc w:val="right"/>
              <w:rPr>
                <w:b/>
                <w:bCs/>
                <w:sz w:val="22"/>
                <w:szCs w:val="22"/>
              </w:rPr>
            </w:pPr>
            <w:r w:rsidRPr="00036CB9">
              <w:rPr>
                <w:b/>
                <w:bCs/>
                <w:sz w:val="22"/>
                <w:szCs w:val="22"/>
              </w:rPr>
              <w:t>0</w:t>
            </w:r>
          </w:p>
        </w:tc>
      </w:tr>
      <w:tr w:rsidR="00FC1BF3" w:rsidRPr="00036CB9" w14:paraId="5D4566B5" w14:textId="77777777" w:rsidTr="002B7362">
        <w:trPr>
          <w:trHeight w:val="255"/>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66CEA" w14:textId="77777777" w:rsidR="00FC1BF3" w:rsidRPr="00036CB9" w:rsidRDefault="00FC1BF3" w:rsidP="00FC1BF3">
            <w:pPr>
              <w:rPr>
                <w:b/>
                <w:bCs/>
                <w:i/>
                <w:iCs/>
                <w:sz w:val="22"/>
                <w:szCs w:val="22"/>
              </w:rPr>
            </w:pPr>
            <w:r w:rsidRPr="00036CB9">
              <w:rPr>
                <w:b/>
                <w:bCs/>
                <w:i/>
                <w:iCs/>
                <w:sz w:val="22"/>
                <w:szCs w:val="22"/>
              </w:rPr>
              <w:t>Phalaris arundinacea</w:t>
            </w:r>
          </w:p>
        </w:tc>
        <w:tc>
          <w:tcPr>
            <w:tcW w:w="2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D189D" w14:textId="77777777" w:rsidR="00FC1BF3" w:rsidRPr="00036CB9" w:rsidRDefault="00FC1BF3" w:rsidP="00FC1BF3">
            <w:pPr>
              <w:rPr>
                <w:b/>
                <w:bCs/>
                <w:sz w:val="22"/>
                <w:szCs w:val="22"/>
              </w:rPr>
            </w:pPr>
            <w:r w:rsidRPr="00036CB9">
              <w:rPr>
                <w:b/>
                <w:bCs/>
                <w:sz w:val="22"/>
                <w:szCs w:val="22"/>
              </w:rPr>
              <w:t>Reed canary grass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95FD14" w14:textId="77777777" w:rsidR="00FC1BF3" w:rsidRPr="00036CB9" w:rsidRDefault="00FC1BF3" w:rsidP="00FC1BF3">
            <w:pPr>
              <w:jc w:val="center"/>
              <w:rPr>
                <w:b/>
                <w:bCs/>
                <w:sz w:val="22"/>
                <w:szCs w:val="22"/>
              </w:rPr>
            </w:pPr>
            <w:r w:rsidRPr="00036CB9">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AAB07" w14:textId="77777777" w:rsidR="00FC1BF3" w:rsidRPr="00036CB9" w:rsidRDefault="00FC1BF3" w:rsidP="00FC1BF3">
            <w:pPr>
              <w:jc w:val="center"/>
              <w:rPr>
                <w:b/>
                <w:bCs/>
                <w:sz w:val="22"/>
                <w:szCs w:val="22"/>
              </w:rPr>
            </w:pPr>
            <w:r w:rsidRPr="00036CB9">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FFF4F" w14:textId="77777777" w:rsidR="00FC1BF3" w:rsidRPr="00036CB9" w:rsidRDefault="00FC1BF3" w:rsidP="00FC1BF3">
            <w:pPr>
              <w:jc w:val="center"/>
              <w:rPr>
                <w:b/>
                <w:bCs/>
                <w:sz w:val="22"/>
                <w:szCs w:val="22"/>
              </w:rPr>
            </w:pPr>
            <w:r w:rsidRPr="00036CB9">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27CC0" w14:textId="77777777" w:rsidR="00FC1BF3" w:rsidRPr="00036CB9" w:rsidRDefault="00FC1BF3" w:rsidP="00FC1BF3">
            <w:pPr>
              <w:jc w:val="center"/>
              <w:rPr>
                <w:b/>
                <w:bCs/>
                <w:sz w:val="22"/>
                <w:szCs w:val="22"/>
              </w:rPr>
            </w:pPr>
            <w:r w:rsidRPr="00036CB9">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89FC1" w14:textId="77777777" w:rsidR="00FC1BF3" w:rsidRPr="00036CB9" w:rsidRDefault="00FC1BF3" w:rsidP="00FC1BF3">
            <w:pPr>
              <w:jc w:val="center"/>
              <w:rPr>
                <w:b/>
                <w:bCs/>
                <w:sz w:val="22"/>
                <w:szCs w:val="22"/>
              </w:rPr>
            </w:pPr>
            <w:r w:rsidRPr="00036CB9">
              <w:rPr>
                <w:b/>
                <w:bCs/>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DA565F6" w14:textId="77777777" w:rsidR="00FC1BF3" w:rsidRPr="00036CB9" w:rsidRDefault="00FC1BF3" w:rsidP="00FC1BF3">
            <w:pPr>
              <w:jc w:val="right"/>
              <w:rPr>
                <w:b/>
                <w:bCs/>
                <w:sz w:val="22"/>
                <w:szCs w:val="22"/>
              </w:rPr>
            </w:pPr>
            <w:r w:rsidRPr="00036CB9">
              <w:rPr>
                <w:b/>
                <w:bCs/>
                <w:sz w:val="22"/>
                <w:szCs w:val="22"/>
              </w:rPr>
              <w:t>2</w:t>
            </w:r>
          </w:p>
        </w:tc>
      </w:tr>
      <w:tr w:rsidR="00FC1BF3" w:rsidRPr="00036CB9" w14:paraId="17606C4A" w14:textId="77777777" w:rsidTr="002B7362">
        <w:trPr>
          <w:trHeight w:val="255"/>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20D83" w14:textId="77777777" w:rsidR="00FC1BF3" w:rsidRPr="00036CB9" w:rsidRDefault="00FC1BF3" w:rsidP="00FC1BF3">
            <w:pPr>
              <w:rPr>
                <w:i/>
                <w:iCs/>
                <w:sz w:val="22"/>
                <w:szCs w:val="22"/>
              </w:rPr>
            </w:pPr>
            <w:r w:rsidRPr="00036CB9">
              <w:rPr>
                <w:i/>
                <w:iCs/>
                <w:sz w:val="22"/>
                <w:szCs w:val="22"/>
              </w:rPr>
              <w:t>Typha latifolia</w:t>
            </w:r>
          </w:p>
        </w:tc>
        <w:tc>
          <w:tcPr>
            <w:tcW w:w="2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D39AC" w14:textId="77777777" w:rsidR="00FC1BF3" w:rsidRPr="00036CB9" w:rsidRDefault="00FC1BF3" w:rsidP="00FC1BF3">
            <w:pPr>
              <w:rPr>
                <w:sz w:val="22"/>
                <w:szCs w:val="22"/>
              </w:rPr>
            </w:pPr>
            <w:r w:rsidRPr="00036CB9">
              <w:rPr>
                <w:sz w:val="22"/>
                <w:szCs w:val="22"/>
              </w:rPr>
              <w:t>Broad-leaved cattail</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A6894"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AE196"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D2004"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322233"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6FC2F" w14:textId="77777777" w:rsidR="00FC1BF3" w:rsidRPr="00036CB9" w:rsidRDefault="00FC1BF3" w:rsidP="00FC1BF3">
            <w:pPr>
              <w:jc w:val="center"/>
              <w:rPr>
                <w:sz w:val="22"/>
                <w:szCs w:val="22"/>
              </w:rPr>
            </w:pPr>
            <w:r w:rsidRPr="00036CB9">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8156213" w14:textId="77777777" w:rsidR="00FC1BF3" w:rsidRPr="00036CB9" w:rsidRDefault="00FC1BF3" w:rsidP="00FC1BF3">
            <w:pPr>
              <w:jc w:val="right"/>
              <w:rPr>
                <w:sz w:val="22"/>
                <w:szCs w:val="22"/>
              </w:rPr>
            </w:pPr>
            <w:r w:rsidRPr="00036CB9">
              <w:rPr>
                <w:sz w:val="22"/>
                <w:szCs w:val="22"/>
              </w:rPr>
              <w:t>1</w:t>
            </w:r>
          </w:p>
        </w:tc>
      </w:tr>
      <w:tr w:rsidR="00FC1BF3" w:rsidRPr="00036CB9" w14:paraId="66D5E198" w14:textId="77777777" w:rsidTr="002B7362">
        <w:trPr>
          <w:trHeight w:val="255"/>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7103F" w14:textId="77777777" w:rsidR="00FC1BF3" w:rsidRPr="00036CB9" w:rsidRDefault="00FC1BF3" w:rsidP="00FC1BF3">
            <w:pPr>
              <w:rPr>
                <w:i/>
                <w:iCs/>
                <w:sz w:val="22"/>
                <w:szCs w:val="22"/>
              </w:rPr>
            </w:pPr>
            <w:r w:rsidRPr="00036CB9">
              <w:rPr>
                <w:i/>
                <w:iCs/>
                <w:sz w:val="22"/>
                <w:szCs w:val="22"/>
              </w:rPr>
              <w:t>Calla palustris</w:t>
            </w:r>
          </w:p>
        </w:tc>
        <w:tc>
          <w:tcPr>
            <w:tcW w:w="2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73806" w14:textId="77777777" w:rsidR="00FC1BF3" w:rsidRPr="00036CB9" w:rsidRDefault="00FC1BF3" w:rsidP="00FC1BF3">
            <w:pPr>
              <w:rPr>
                <w:sz w:val="22"/>
                <w:szCs w:val="22"/>
              </w:rPr>
            </w:pPr>
            <w:r w:rsidRPr="00036CB9">
              <w:rPr>
                <w:sz w:val="22"/>
                <w:szCs w:val="22"/>
              </w:rPr>
              <w:t>Wild calla</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D10AE"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5962A"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E9084"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AE7D3"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C7B9E" w14:textId="77777777" w:rsidR="00FC1BF3" w:rsidRPr="00036CB9" w:rsidRDefault="00FC1BF3" w:rsidP="00FC1BF3">
            <w:pPr>
              <w:jc w:val="center"/>
              <w:rPr>
                <w:sz w:val="22"/>
                <w:szCs w:val="22"/>
              </w:rPr>
            </w:pPr>
            <w:r w:rsidRPr="00036CB9">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32F40CE" w14:textId="77777777" w:rsidR="00FC1BF3" w:rsidRPr="00036CB9" w:rsidRDefault="00FC1BF3" w:rsidP="00FC1BF3">
            <w:pPr>
              <w:jc w:val="center"/>
              <w:rPr>
                <w:sz w:val="22"/>
                <w:szCs w:val="22"/>
              </w:rPr>
            </w:pPr>
            <w:r w:rsidRPr="00036CB9">
              <w:rPr>
                <w:sz w:val="22"/>
                <w:szCs w:val="22"/>
              </w:rPr>
              <w:t>***</w:t>
            </w:r>
          </w:p>
        </w:tc>
      </w:tr>
      <w:tr w:rsidR="00FC1BF3" w:rsidRPr="00036CB9" w14:paraId="01FC76BA" w14:textId="77777777" w:rsidTr="002B7362">
        <w:trPr>
          <w:trHeight w:val="255"/>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C7E5A" w14:textId="77777777" w:rsidR="00FC1BF3" w:rsidRPr="00036CB9" w:rsidRDefault="00FC1BF3" w:rsidP="00FC1BF3">
            <w:pPr>
              <w:rPr>
                <w:b/>
                <w:bCs/>
                <w:i/>
                <w:iCs/>
                <w:sz w:val="22"/>
                <w:szCs w:val="22"/>
              </w:rPr>
            </w:pPr>
            <w:r w:rsidRPr="00036CB9">
              <w:rPr>
                <w:b/>
                <w:bCs/>
                <w:i/>
                <w:iCs/>
                <w:sz w:val="22"/>
                <w:szCs w:val="22"/>
              </w:rPr>
              <w:t>Iris pseudacorus</w:t>
            </w:r>
          </w:p>
        </w:tc>
        <w:tc>
          <w:tcPr>
            <w:tcW w:w="2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81F62" w14:textId="77777777" w:rsidR="00FC1BF3" w:rsidRPr="00036CB9" w:rsidRDefault="00FC1BF3" w:rsidP="00FC1BF3">
            <w:pPr>
              <w:rPr>
                <w:b/>
                <w:bCs/>
                <w:sz w:val="22"/>
                <w:szCs w:val="22"/>
              </w:rPr>
            </w:pPr>
            <w:r w:rsidRPr="00036CB9">
              <w:rPr>
                <w:b/>
                <w:bCs/>
                <w:sz w:val="22"/>
                <w:szCs w:val="22"/>
              </w:rPr>
              <w:t>Yellow iris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68C088" w14:textId="77777777" w:rsidR="00FC1BF3" w:rsidRPr="00036CB9" w:rsidRDefault="00FC1BF3" w:rsidP="00FC1BF3">
            <w:pPr>
              <w:jc w:val="center"/>
              <w:rPr>
                <w:b/>
                <w:bCs/>
                <w:sz w:val="22"/>
                <w:szCs w:val="22"/>
              </w:rPr>
            </w:pPr>
            <w:r w:rsidRPr="00036CB9">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ED149" w14:textId="77777777" w:rsidR="00FC1BF3" w:rsidRPr="00036CB9" w:rsidRDefault="00FC1BF3" w:rsidP="00FC1BF3">
            <w:pPr>
              <w:jc w:val="center"/>
              <w:rPr>
                <w:b/>
                <w:bCs/>
                <w:sz w:val="22"/>
                <w:szCs w:val="22"/>
              </w:rPr>
            </w:pPr>
            <w:r w:rsidRPr="00036CB9">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FB9FC" w14:textId="77777777" w:rsidR="00FC1BF3" w:rsidRPr="00036CB9" w:rsidRDefault="00FC1BF3" w:rsidP="00FC1BF3">
            <w:pPr>
              <w:jc w:val="center"/>
              <w:rPr>
                <w:b/>
                <w:bCs/>
                <w:sz w:val="22"/>
                <w:szCs w:val="22"/>
              </w:rPr>
            </w:pPr>
            <w:r w:rsidRPr="00036CB9">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EB192" w14:textId="77777777" w:rsidR="00FC1BF3" w:rsidRPr="00036CB9" w:rsidRDefault="00FC1BF3" w:rsidP="00FC1BF3">
            <w:pPr>
              <w:jc w:val="center"/>
              <w:rPr>
                <w:b/>
                <w:bCs/>
                <w:sz w:val="22"/>
                <w:szCs w:val="22"/>
              </w:rPr>
            </w:pPr>
            <w:r w:rsidRPr="00036CB9">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EEA49" w14:textId="77777777" w:rsidR="00FC1BF3" w:rsidRPr="00036CB9" w:rsidRDefault="00FC1BF3" w:rsidP="00FC1BF3">
            <w:pPr>
              <w:jc w:val="center"/>
              <w:rPr>
                <w:b/>
                <w:bCs/>
                <w:sz w:val="22"/>
                <w:szCs w:val="22"/>
              </w:rPr>
            </w:pPr>
            <w:r w:rsidRPr="00036CB9">
              <w:rPr>
                <w:b/>
                <w:bCs/>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BCEA77F" w14:textId="77777777" w:rsidR="00FC1BF3" w:rsidRPr="00036CB9" w:rsidRDefault="00FC1BF3" w:rsidP="00FC1BF3">
            <w:pPr>
              <w:jc w:val="center"/>
              <w:rPr>
                <w:b/>
                <w:bCs/>
                <w:sz w:val="22"/>
                <w:szCs w:val="22"/>
              </w:rPr>
            </w:pPr>
            <w:r w:rsidRPr="00036CB9">
              <w:rPr>
                <w:b/>
                <w:bCs/>
                <w:sz w:val="22"/>
                <w:szCs w:val="22"/>
              </w:rPr>
              <w:t>***</w:t>
            </w:r>
          </w:p>
        </w:tc>
      </w:tr>
      <w:tr w:rsidR="00FC1BF3" w:rsidRPr="00036CB9" w14:paraId="1F1056C8" w14:textId="77777777" w:rsidTr="002B7362">
        <w:trPr>
          <w:trHeight w:val="255"/>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36AE7" w14:textId="77777777" w:rsidR="00FC1BF3" w:rsidRPr="00036CB9" w:rsidRDefault="00FC1BF3" w:rsidP="00FC1BF3">
            <w:pPr>
              <w:rPr>
                <w:i/>
                <w:iCs/>
                <w:sz w:val="22"/>
                <w:szCs w:val="22"/>
              </w:rPr>
            </w:pPr>
            <w:r w:rsidRPr="00036CB9">
              <w:rPr>
                <w:i/>
                <w:iCs/>
                <w:sz w:val="22"/>
                <w:szCs w:val="22"/>
              </w:rPr>
              <w:t>Iris versicolor</w:t>
            </w:r>
          </w:p>
        </w:tc>
        <w:tc>
          <w:tcPr>
            <w:tcW w:w="2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8F5A3" w14:textId="77777777" w:rsidR="00FC1BF3" w:rsidRPr="00036CB9" w:rsidRDefault="00FC1BF3" w:rsidP="00FC1BF3">
            <w:pPr>
              <w:rPr>
                <w:sz w:val="22"/>
                <w:szCs w:val="22"/>
              </w:rPr>
            </w:pPr>
            <w:r w:rsidRPr="00036CB9">
              <w:rPr>
                <w:sz w:val="22"/>
                <w:szCs w:val="22"/>
              </w:rPr>
              <w:t>Northern blue flag</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C45744"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498A8"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12D6A"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800D2"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42C70" w14:textId="77777777" w:rsidR="00FC1BF3" w:rsidRPr="00036CB9" w:rsidRDefault="00FC1BF3" w:rsidP="00FC1BF3">
            <w:pPr>
              <w:jc w:val="center"/>
              <w:rPr>
                <w:sz w:val="22"/>
                <w:szCs w:val="22"/>
              </w:rPr>
            </w:pPr>
            <w:r w:rsidRPr="00036CB9">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9D9AEB6" w14:textId="77777777" w:rsidR="00FC1BF3" w:rsidRPr="00036CB9" w:rsidRDefault="00FC1BF3" w:rsidP="00FC1BF3">
            <w:pPr>
              <w:jc w:val="center"/>
              <w:rPr>
                <w:sz w:val="22"/>
                <w:szCs w:val="22"/>
              </w:rPr>
            </w:pPr>
            <w:r w:rsidRPr="00036CB9">
              <w:rPr>
                <w:sz w:val="22"/>
                <w:szCs w:val="22"/>
              </w:rPr>
              <w:t>***</w:t>
            </w:r>
          </w:p>
        </w:tc>
      </w:tr>
      <w:tr w:rsidR="00FC1BF3" w:rsidRPr="00036CB9" w14:paraId="1540D172" w14:textId="77777777" w:rsidTr="002B7362">
        <w:trPr>
          <w:trHeight w:val="255"/>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DE0841" w14:textId="77777777" w:rsidR="00FC1BF3" w:rsidRPr="00036CB9" w:rsidRDefault="00FC1BF3" w:rsidP="00FC1BF3">
            <w:pPr>
              <w:rPr>
                <w:i/>
                <w:iCs/>
                <w:sz w:val="22"/>
                <w:szCs w:val="22"/>
              </w:rPr>
            </w:pPr>
            <w:r w:rsidRPr="00036CB9">
              <w:rPr>
                <w:i/>
                <w:iCs/>
                <w:sz w:val="22"/>
                <w:szCs w:val="22"/>
              </w:rPr>
              <w:t>Schoenoplectus tabernaemontani</w:t>
            </w:r>
          </w:p>
        </w:tc>
        <w:tc>
          <w:tcPr>
            <w:tcW w:w="2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F7808" w14:textId="77777777" w:rsidR="00FC1BF3" w:rsidRPr="00036CB9" w:rsidRDefault="00FC1BF3" w:rsidP="00FC1BF3">
            <w:pPr>
              <w:rPr>
                <w:sz w:val="22"/>
                <w:szCs w:val="22"/>
              </w:rPr>
            </w:pPr>
            <w:r w:rsidRPr="00036CB9">
              <w:rPr>
                <w:sz w:val="22"/>
                <w:szCs w:val="22"/>
              </w:rPr>
              <w:t>Softstem bulrush</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CC39E"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494FDB"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8934A9"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B628C4" w14:textId="77777777" w:rsidR="00FC1BF3" w:rsidRPr="00036CB9" w:rsidRDefault="00FC1BF3" w:rsidP="00FC1BF3">
            <w:pPr>
              <w:jc w:val="center"/>
              <w:rPr>
                <w:sz w:val="22"/>
                <w:szCs w:val="22"/>
              </w:rPr>
            </w:pPr>
            <w:r w:rsidRPr="00036CB9">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693DC" w14:textId="77777777" w:rsidR="00FC1BF3" w:rsidRPr="00036CB9" w:rsidRDefault="00FC1BF3" w:rsidP="00FC1BF3">
            <w:pPr>
              <w:jc w:val="center"/>
              <w:rPr>
                <w:sz w:val="22"/>
                <w:szCs w:val="22"/>
              </w:rPr>
            </w:pPr>
            <w:r w:rsidRPr="00036CB9">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FA342A6" w14:textId="77777777" w:rsidR="00FC1BF3" w:rsidRPr="00036CB9" w:rsidRDefault="00FC1BF3" w:rsidP="00FC1BF3">
            <w:pPr>
              <w:jc w:val="center"/>
              <w:rPr>
                <w:sz w:val="22"/>
                <w:szCs w:val="22"/>
              </w:rPr>
            </w:pPr>
            <w:r w:rsidRPr="00036CB9">
              <w:rPr>
                <w:sz w:val="22"/>
                <w:szCs w:val="22"/>
              </w:rPr>
              <w:t>***</w:t>
            </w:r>
          </w:p>
        </w:tc>
      </w:tr>
    </w:tbl>
    <w:p w14:paraId="3D03422C" w14:textId="77777777" w:rsidR="002B7362" w:rsidRPr="00036CB9" w:rsidRDefault="002B7362" w:rsidP="00113793">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xml:space="preserve">               </w:t>
      </w:r>
    </w:p>
    <w:p w14:paraId="67014B74" w14:textId="410E6348" w:rsidR="00113793" w:rsidRPr="00036CB9" w:rsidRDefault="002B7362" w:rsidP="00113793">
      <w:pPr>
        <w:rPr>
          <w:rFonts w:asciiTheme="majorBidi" w:eastAsia="Times New Roman" w:hAnsiTheme="majorBidi" w:cstheme="majorBidi"/>
          <w:b/>
          <w:sz w:val="16"/>
          <w:szCs w:val="16"/>
        </w:rPr>
      </w:pPr>
      <w:r w:rsidRPr="00036CB9">
        <w:rPr>
          <w:rFonts w:asciiTheme="majorBidi" w:eastAsia="Times New Roman" w:hAnsiTheme="majorBidi" w:cstheme="majorBidi"/>
          <w:sz w:val="16"/>
          <w:szCs w:val="16"/>
        </w:rPr>
        <w:t xml:space="preserve">               </w:t>
      </w:r>
      <w:r w:rsidR="00113793" w:rsidRPr="00036CB9">
        <w:rPr>
          <w:rFonts w:asciiTheme="majorBidi" w:eastAsia="Times New Roman" w:hAnsiTheme="majorBidi" w:cstheme="majorBidi"/>
          <w:sz w:val="16"/>
          <w:szCs w:val="16"/>
        </w:rPr>
        <w:t xml:space="preserve">** Visual only      *** Boat survey only   </w:t>
      </w:r>
      <w:r w:rsidR="00113793" w:rsidRPr="00036CB9">
        <w:rPr>
          <w:rFonts w:asciiTheme="majorBidi" w:eastAsia="Times New Roman" w:hAnsiTheme="majorBidi" w:cstheme="majorBidi"/>
          <w:b/>
          <w:bCs/>
          <w:sz w:val="16"/>
          <w:szCs w:val="16"/>
        </w:rPr>
        <w:t>Exotic species in bold</w:t>
      </w:r>
    </w:p>
    <w:p w14:paraId="3EE2F598" w14:textId="77777777" w:rsidR="00251385" w:rsidRPr="00036CB9" w:rsidRDefault="00251385" w:rsidP="005368A1">
      <w:pPr>
        <w:rPr>
          <w:rFonts w:asciiTheme="majorBidi" w:eastAsia="Times New Roman" w:hAnsiTheme="majorBidi" w:cstheme="majorBidi"/>
          <w:sz w:val="16"/>
          <w:szCs w:val="16"/>
        </w:rPr>
      </w:pPr>
    </w:p>
    <w:p w14:paraId="3EE2F599" w14:textId="77777777" w:rsidR="001F40BB" w:rsidRPr="00036CB9" w:rsidRDefault="001F40BB" w:rsidP="00251385">
      <w:pPr>
        <w:jc w:val="center"/>
        <w:rPr>
          <w:rFonts w:asciiTheme="majorBidi" w:eastAsia="Times New Roman" w:hAnsiTheme="majorBidi" w:cstheme="majorBidi"/>
          <w:b/>
          <w:sz w:val="28"/>
          <w:szCs w:val="28"/>
        </w:rPr>
        <w:sectPr w:rsidR="001F40BB" w:rsidRPr="00036CB9" w:rsidSect="008B1F39">
          <w:pgSz w:w="15840" w:h="12240" w:orient="landscape"/>
          <w:pgMar w:top="2160" w:right="1440" w:bottom="1440" w:left="1440" w:header="720" w:footer="720" w:gutter="0"/>
          <w:cols w:space="720"/>
          <w:docGrid w:linePitch="360"/>
        </w:sectPr>
      </w:pPr>
    </w:p>
    <w:p w14:paraId="3EE2F60F" w14:textId="538869EF" w:rsidR="00DC7F15" w:rsidRPr="00036CB9" w:rsidRDefault="008117C8" w:rsidP="00223263">
      <w:pPr>
        <w:rPr>
          <w:rFonts w:asciiTheme="majorBidi" w:hAnsiTheme="majorBidi" w:cstheme="majorBidi"/>
        </w:rPr>
      </w:pPr>
      <w:r w:rsidRPr="00036CB9">
        <w:rPr>
          <w:rFonts w:asciiTheme="majorBidi" w:hAnsiTheme="majorBidi" w:cstheme="majorBidi"/>
        </w:rPr>
        <w:t>White water lily</w:t>
      </w:r>
      <w:r w:rsidR="001916D6" w:rsidRPr="00036CB9">
        <w:rPr>
          <w:rFonts w:asciiTheme="majorBidi" w:hAnsiTheme="majorBidi" w:cstheme="majorBidi"/>
        </w:rPr>
        <w:t xml:space="preserve"> was</w:t>
      </w:r>
      <w:r w:rsidR="00694914" w:rsidRPr="00036CB9">
        <w:rPr>
          <w:rFonts w:asciiTheme="majorBidi" w:hAnsiTheme="majorBidi" w:cstheme="majorBidi"/>
        </w:rPr>
        <w:t xml:space="preserve"> the most common species in </w:t>
      </w:r>
      <w:r w:rsidR="0082507B" w:rsidRPr="00036CB9">
        <w:rPr>
          <w:rFonts w:asciiTheme="majorBidi" w:hAnsiTheme="majorBidi" w:cstheme="majorBidi"/>
        </w:rPr>
        <w:t xml:space="preserve">both </w:t>
      </w:r>
      <w:r w:rsidR="00E95CA6" w:rsidRPr="00036CB9">
        <w:rPr>
          <w:rFonts w:asciiTheme="majorBidi" w:hAnsiTheme="majorBidi" w:cstheme="majorBidi"/>
        </w:rPr>
        <w:t>2011</w:t>
      </w:r>
      <w:r w:rsidR="0082507B" w:rsidRPr="00036CB9">
        <w:rPr>
          <w:rFonts w:asciiTheme="majorBidi" w:hAnsiTheme="majorBidi" w:cstheme="majorBidi"/>
        </w:rPr>
        <w:t xml:space="preserve"> and </w:t>
      </w:r>
      <w:r w:rsidR="00E95CA6" w:rsidRPr="00036CB9">
        <w:rPr>
          <w:rFonts w:asciiTheme="majorBidi" w:hAnsiTheme="majorBidi" w:cstheme="majorBidi"/>
        </w:rPr>
        <w:t>2022</w:t>
      </w:r>
      <w:r w:rsidR="00FA62C0" w:rsidRPr="00036CB9">
        <w:rPr>
          <w:rFonts w:asciiTheme="majorBidi" w:hAnsiTheme="majorBidi" w:cstheme="majorBidi"/>
        </w:rPr>
        <w:t xml:space="preserve"> (Figure 1</w:t>
      </w:r>
      <w:r w:rsidR="006C389F" w:rsidRPr="00036CB9">
        <w:rPr>
          <w:rFonts w:asciiTheme="majorBidi" w:hAnsiTheme="majorBidi" w:cstheme="majorBidi"/>
        </w:rPr>
        <w:t>5</w:t>
      </w:r>
      <w:r w:rsidR="00FA62C0" w:rsidRPr="00036CB9">
        <w:rPr>
          <w:rFonts w:asciiTheme="majorBidi" w:hAnsiTheme="majorBidi" w:cstheme="majorBidi"/>
        </w:rPr>
        <w:t>)</w:t>
      </w:r>
      <w:r w:rsidR="001916D6" w:rsidRPr="00036CB9">
        <w:rPr>
          <w:rFonts w:asciiTheme="majorBidi" w:hAnsiTheme="majorBidi" w:cstheme="majorBidi"/>
        </w:rPr>
        <w:t xml:space="preserve">.  </w:t>
      </w:r>
      <w:r w:rsidR="00ED42D0" w:rsidRPr="00036CB9">
        <w:rPr>
          <w:rFonts w:asciiTheme="majorBidi" w:hAnsiTheme="majorBidi" w:cstheme="majorBidi"/>
        </w:rPr>
        <w:t xml:space="preserve">Despite undergoing </w:t>
      </w:r>
      <w:r w:rsidR="0068651F" w:rsidRPr="00036CB9">
        <w:rPr>
          <w:rFonts w:asciiTheme="majorBidi" w:hAnsiTheme="majorBidi" w:cstheme="majorBidi"/>
        </w:rPr>
        <w:t>non-significant decline</w:t>
      </w:r>
      <w:r w:rsidR="00ED42D0" w:rsidRPr="00036CB9">
        <w:rPr>
          <w:rFonts w:asciiTheme="majorBidi" w:hAnsiTheme="majorBidi" w:cstheme="majorBidi"/>
        </w:rPr>
        <w:t>s</w:t>
      </w:r>
      <w:r w:rsidR="0033570E" w:rsidRPr="00036CB9">
        <w:rPr>
          <w:rFonts w:asciiTheme="majorBidi" w:hAnsiTheme="majorBidi" w:cstheme="majorBidi"/>
        </w:rPr>
        <w:t xml:space="preserve"> (</w:t>
      </w:r>
      <w:r w:rsidR="00ED42D0" w:rsidRPr="00036CB9">
        <w:rPr>
          <w:rFonts w:asciiTheme="majorBidi" w:hAnsiTheme="majorBidi" w:cstheme="majorBidi"/>
          <w:i/>
          <w:iCs/>
        </w:rPr>
        <w:t>p</w:t>
      </w:r>
      <w:r w:rsidR="0033570E" w:rsidRPr="00036CB9">
        <w:rPr>
          <w:rFonts w:asciiTheme="majorBidi" w:hAnsiTheme="majorBidi" w:cstheme="majorBidi"/>
        </w:rPr>
        <w:t>=0.31</w:t>
      </w:r>
      <w:r w:rsidR="00ED42D0" w:rsidRPr="00036CB9">
        <w:rPr>
          <w:rFonts w:asciiTheme="majorBidi" w:hAnsiTheme="majorBidi" w:cstheme="majorBidi"/>
        </w:rPr>
        <w:t>/</w:t>
      </w:r>
      <w:r w:rsidR="00ED42D0" w:rsidRPr="00036CB9">
        <w:rPr>
          <w:rFonts w:asciiTheme="majorBidi" w:hAnsiTheme="majorBidi" w:cstheme="majorBidi"/>
          <w:i/>
          <w:iCs/>
        </w:rPr>
        <w:t xml:space="preserve"> p</w:t>
      </w:r>
      <w:r w:rsidR="00ED42D0" w:rsidRPr="00036CB9">
        <w:rPr>
          <w:rFonts w:asciiTheme="majorBidi" w:hAnsiTheme="majorBidi" w:cstheme="majorBidi"/>
        </w:rPr>
        <w:t>=0.12</w:t>
      </w:r>
      <w:r w:rsidR="0033570E" w:rsidRPr="00036CB9">
        <w:rPr>
          <w:rFonts w:asciiTheme="majorBidi" w:hAnsiTheme="majorBidi" w:cstheme="majorBidi"/>
        </w:rPr>
        <w:t>)</w:t>
      </w:r>
      <w:r w:rsidR="0068651F" w:rsidRPr="00036CB9">
        <w:rPr>
          <w:rFonts w:asciiTheme="majorBidi" w:hAnsiTheme="majorBidi" w:cstheme="majorBidi"/>
        </w:rPr>
        <w:t xml:space="preserve"> </w:t>
      </w:r>
      <w:r w:rsidR="004C0357" w:rsidRPr="00036CB9">
        <w:rPr>
          <w:rFonts w:asciiTheme="majorBidi" w:hAnsiTheme="majorBidi" w:cstheme="majorBidi"/>
        </w:rPr>
        <w:t>in distribution</w:t>
      </w:r>
      <w:r w:rsidR="004E42D9" w:rsidRPr="00036CB9">
        <w:rPr>
          <w:rFonts w:asciiTheme="majorBidi" w:hAnsiTheme="majorBidi" w:cstheme="majorBidi"/>
        </w:rPr>
        <w:t xml:space="preserve"> </w:t>
      </w:r>
      <w:r w:rsidR="00223263" w:rsidRPr="00036CB9">
        <w:rPr>
          <w:rFonts w:asciiTheme="majorBidi" w:hAnsiTheme="majorBidi" w:cstheme="majorBidi"/>
        </w:rPr>
        <w:t>(</w:t>
      </w:r>
      <w:r w:rsidR="00806419" w:rsidRPr="00036CB9">
        <w:rPr>
          <w:rFonts w:asciiTheme="majorBidi" w:hAnsiTheme="majorBidi" w:cstheme="majorBidi"/>
        </w:rPr>
        <w:t>58</w:t>
      </w:r>
      <w:r w:rsidR="001916D6" w:rsidRPr="00036CB9">
        <w:rPr>
          <w:rFonts w:asciiTheme="majorBidi" w:hAnsiTheme="majorBidi" w:cstheme="majorBidi"/>
        </w:rPr>
        <w:t xml:space="preserve"> points in </w:t>
      </w:r>
      <w:r w:rsidR="00E95CA6" w:rsidRPr="00036CB9">
        <w:rPr>
          <w:rFonts w:asciiTheme="majorBidi" w:hAnsiTheme="majorBidi" w:cstheme="majorBidi"/>
        </w:rPr>
        <w:t>2011</w:t>
      </w:r>
      <w:r w:rsidR="001916D6" w:rsidRPr="00036CB9">
        <w:rPr>
          <w:rFonts w:asciiTheme="majorBidi" w:hAnsiTheme="majorBidi" w:cstheme="majorBidi"/>
        </w:rPr>
        <w:t>/</w:t>
      </w:r>
      <w:r w:rsidR="00806419" w:rsidRPr="00036CB9">
        <w:rPr>
          <w:rFonts w:asciiTheme="majorBidi" w:hAnsiTheme="majorBidi" w:cstheme="majorBidi"/>
        </w:rPr>
        <w:t>53</w:t>
      </w:r>
      <w:r w:rsidR="001916D6" w:rsidRPr="00036CB9">
        <w:rPr>
          <w:rFonts w:asciiTheme="majorBidi" w:hAnsiTheme="majorBidi" w:cstheme="majorBidi"/>
        </w:rPr>
        <w:t xml:space="preserve"> in </w:t>
      </w:r>
      <w:r w:rsidR="00E95CA6" w:rsidRPr="00036CB9">
        <w:rPr>
          <w:rFonts w:asciiTheme="majorBidi" w:hAnsiTheme="majorBidi" w:cstheme="majorBidi"/>
        </w:rPr>
        <w:t>2022</w:t>
      </w:r>
      <w:r w:rsidR="001916D6" w:rsidRPr="00036CB9">
        <w:rPr>
          <w:rFonts w:asciiTheme="majorBidi" w:hAnsiTheme="majorBidi" w:cstheme="majorBidi"/>
        </w:rPr>
        <w:t>)</w:t>
      </w:r>
      <w:r w:rsidRPr="00036CB9">
        <w:rPr>
          <w:rFonts w:asciiTheme="majorBidi" w:hAnsiTheme="majorBidi" w:cstheme="majorBidi"/>
        </w:rPr>
        <w:t xml:space="preserve"> </w:t>
      </w:r>
      <w:r w:rsidR="00FA62C0" w:rsidRPr="00036CB9">
        <w:rPr>
          <w:rFonts w:asciiTheme="majorBidi" w:hAnsiTheme="majorBidi" w:cstheme="majorBidi"/>
        </w:rPr>
        <w:t>and</w:t>
      </w:r>
      <w:r w:rsidRPr="00036CB9">
        <w:rPr>
          <w:rFonts w:asciiTheme="majorBidi" w:hAnsiTheme="majorBidi" w:cstheme="majorBidi"/>
        </w:rPr>
        <w:t xml:space="preserve"> density (mean rake fullness of </w:t>
      </w:r>
      <w:r w:rsidR="00B531A4" w:rsidRPr="00036CB9">
        <w:rPr>
          <w:rFonts w:asciiTheme="majorBidi" w:hAnsiTheme="majorBidi" w:cstheme="majorBidi"/>
        </w:rPr>
        <w:t>1</w:t>
      </w:r>
      <w:r w:rsidRPr="00036CB9">
        <w:rPr>
          <w:rFonts w:asciiTheme="majorBidi" w:hAnsiTheme="majorBidi" w:cstheme="majorBidi"/>
        </w:rPr>
        <w:t>.</w:t>
      </w:r>
      <w:r w:rsidR="00341DC7" w:rsidRPr="00036CB9">
        <w:rPr>
          <w:rFonts w:asciiTheme="majorBidi" w:hAnsiTheme="majorBidi" w:cstheme="majorBidi"/>
        </w:rPr>
        <w:t>9</w:t>
      </w:r>
      <w:r w:rsidR="005C76F8" w:rsidRPr="00036CB9">
        <w:rPr>
          <w:rFonts w:asciiTheme="majorBidi" w:hAnsiTheme="majorBidi" w:cstheme="majorBidi"/>
        </w:rPr>
        <w:t>5</w:t>
      </w:r>
      <w:r w:rsidRPr="00036CB9">
        <w:rPr>
          <w:rFonts w:asciiTheme="majorBidi" w:hAnsiTheme="majorBidi" w:cstheme="majorBidi"/>
        </w:rPr>
        <w:t xml:space="preserve"> in 2011/1.</w:t>
      </w:r>
      <w:r w:rsidR="005C76F8" w:rsidRPr="00036CB9">
        <w:rPr>
          <w:rFonts w:asciiTheme="majorBidi" w:hAnsiTheme="majorBidi" w:cstheme="majorBidi"/>
        </w:rPr>
        <w:t>77</w:t>
      </w:r>
      <w:r w:rsidRPr="00036CB9">
        <w:rPr>
          <w:rFonts w:asciiTheme="majorBidi" w:hAnsiTheme="majorBidi" w:cstheme="majorBidi"/>
        </w:rPr>
        <w:t xml:space="preserve"> in 2022)</w:t>
      </w:r>
      <w:r w:rsidR="00FA62C0" w:rsidRPr="00036CB9">
        <w:rPr>
          <w:rFonts w:asciiTheme="majorBidi" w:hAnsiTheme="majorBidi" w:cstheme="majorBidi"/>
        </w:rPr>
        <w:t>, it continued to be found throughout the lake in sheltered, muck-bottomed bays</w:t>
      </w:r>
      <w:r w:rsidR="00694914" w:rsidRPr="00036CB9">
        <w:rPr>
          <w:rFonts w:asciiTheme="majorBidi" w:hAnsiTheme="majorBidi" w:cstheme="majorBidi"/>
        </w:rPr>
        <w:t xml:space="preserve">.  </w:t>
      </w:r>
    </w:p>
    <w:p w14:paraId="3EE2F610" w14:textId="77777777" w:rsidR="003D6754" w:rsidRPr="00036CB9" w:rsidRDefault="003D6754" w:rsidP="00FF262B">
      <w:pPr>
        <w:tabs>
          <w:tab w:val="left" w:pos="450"/>
          <w:tab w:val="left" w:pos="720"/>
        </w:tabs>
        <w:rPr>
          <w:rFonts w:asciiTheme="majorBidi" w:hAnsiTheme="majorBidi" w:cstheme="majorBidi"/>
          <w:sz w:val="16"/>
          <w:szCs w:val="16"/>
        </w:rPr>
      </w:pPr>
      <w:r w:rsidRPr="00036CB9">
        <w:rPr>
          <w:rFonts w:asciiTheme="majorBidi" w:hAnsiTheme="majorBidi" w:cstheme="majorBidi"/>
        </w:rPr>
        <w:t xml:space="preserve"> </w:t>
      </w:r>
    </w:p>
    <w:p w14:paraId="3EE2F611" w14:textId="77777777" w:rsidR="005E162F" w:rsidRPr="00036CB9" w:rsidRDefault="005E162F" w:rsidP="00D06395">
      <w:pPr>
        <w:tabs>
          <w:tab w:val="left" w:pos="450"/>
          <w:tab w:val="left" w:pos="720"/>
        </w:tabs>
        <w:jc w:val="center"/>
        <w:rPr>
          <w:rFonts w:asciiTheme="majorBidi" w:hAnsiTheme="majorBidi" w:cstheme="majorBidi"/>
          <w:b/>
          <w:sz w:val="12"/>
        </w:rPr>
      </w:pPr>
      <w:r w:rsidRPr="00036CB9">
        <w:rPr>
          <w:rFonts w:asciiTheme="majorBidi" w:hAnsiTheme="majorBidi" w:cstheme="majorBidi"/>
          <w:b/>
          <w:noProof/>
          <w:sz w:val="12"/>
        </w:rPr>
        <w:drawing>
          <wp:inline distT="0" distB="0" distL="0" distR="0" wp14:anchorId="3EE2FD8F" wp14:editId="0010282B">
            <wp:extent cx="2587752" cy="3657600"/>
            <wp:effectExtent l="0" t="0" r="3175" b="0"/>
            <wp:docPr id="1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7"/>
                    <pic:cNvPicPr/>
                  </pic:nvPicPr>
                  <pic:blipFill rotWithShape="1">
                    <a:blip r:embed="rId72"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036CB9">
        <w:rPr>
          <w:rFonts w:asciiTheme="majorBidi" w:hAnsiTheme="majorBidi" w:cstheme="majorBidi"/>
          <w:b/>
          <w:noProof/>
          <w:sz w:val="12"/>
        </w:rPr>
        <w:drawing>
          <wp:inline distT="0" distB="0" distL="0" distR="0" wp14:anchorId="3EE2FD91" wp14:editId="1A2925DE">
            <wp:extent cx="2587752" cy="3657600"/>
            <wp:effectExtent l="0" t="0" r="3175" b="0"/>
            <wp:docPr id="1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7"/>
                    <pic:cNvPicPr/>
                  </pic:nvPicPr>
                  <pic:blipFill rotWithShape="1">
                    <a:blip r:embed="rId73"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3EE2F612" w14:textId="588154FD" w:rsidR="005E162F" w:rsidRPr="00036CB9" w:rsidRDefault="005E162F" w:rsidP="00D06395">
      <w:pPr>
        <w:tabs>
          <w:tab w:val="left" w:pos="720"/>
        </w:tabs>
        <w:jc w:val="center"/>
        <w:rPr>
          <w:rFonts w:asciiTheme="majorBidi" w:hAnsiTheme="majorBidi" w:cstheme="majorBidi"/>
          <w:b/>
          <w:sz w:val="28"/>
          <w:szCs w:val="28"/>
        </w:rPr>
      </w:pPr>
      <w:r w:rsidRPr="00036CB9">
        <w:rPr>
          <w:rFonts w:asciiTheme="majorBidi" w:hAnsiTheme="majorBidi" w:cstheme="majorBidi"/>
          <w:b/>
          <w:sz w:val="28"/>
          <w:szCs w:val="28"/>
        </w:rPr>
        <w:t>Figure 1</w:t>
      </w:r>
      <w:r w:rsidR="006C389F" w:rsidRPr="00036CB9">
        <w:rPr>
          <w:rFonts w:asciiTheme="majorBidi" w:hAnsiTheme="majorBidi" w:cstheme="majorBidi"/>
          <w:b/>
          <w:sz w:val="28"/>
          <w:szCs w:val="28"/>
        </w:rPr>
        <w:t>5</w:t>
      </w:r>
      <w:r w:rsidRPr="00036CB9">
        <w:rPr>
          <w:rFonts w:asciiTheme="majorBidi" w:hAnsiTheme="majorBidi" w:cstheme="majorBidi"/>
          <w:b/>
          <w:sz w:val="28"/>
          <w:szCs w:val="28"/>
        </w:rPr>
        <w:t xml:space="preserve">:  </w:t>
      </w:r>
      <w:r w:rsidR="005C5B87" w:rsidRPr="00036CB9">
        <w:rPr>
          <w:rFonts w:asciiTheme="majorBidi" w:hAnsiTheme="majorBidi" w:cstheme="majorBidi"/>
          <w:b/>
          <w:sz w:val="28"/>
          <w:szCs w:val="28"/>
        </w:rPr>
        <w:t xml:space="preserve">2011 and 2022 White Water Lily Density and Distribution </w:t>
      </w:r>
    </w:p>
    <w:p w14:paraId="3EE2F613" w14:textId="77777777" w:rsidR="0069746E" w:rsidRPr="00036CB9" w:rsidRDefault="0069746E" w:rsidP="0093233D">
      <w:pPr>
        <w:ind w:right="-180"/>
        <w:rPr>
          <w:rFonts w:asciiTheme="majorBidi" w:hAnsiTheme="majorBidi" w:cstheme="majorBidi"/>
        </w:rPr>
      </w:pPr>
    </w:p>
    <w:p w14:paraId="6C68C2A1" w14:textId="2AF2F8B9" w:rsidR="00B531A4" w:rsidRPr="00036CB9" w:rsidRDefault="00823FC5" w:rsidP="00C53EF9">
      <w:pPr>
        <w:rPr>
          <w:rFonts w:asciiTheme="majorBidi" w:hAnsiTheme="majorBidi" w:cstheme="majorBidi"/>
        </w:rPr>
      </w:pPr>
      <w:r w:rsidRPr="00036CB9">
        <w:rPr>
          <w:rFonts w:asciiTheme="majorBidi" w:hAnsiTheme="majorBidi" w:cstheme="majorBidi"/>
        </w:rPr>
        <w:t>Coontail</w:t>
      </w:r>
      <w:r w:rsidR="0046660F" w:rsidRPr="00036CB9">
        <w:rPr>
          <w:rFonts w:asciiTheme="majorBidi" w:hAnsiTheme="majorBidi" w:cstheme="majorBidi"/>
        </w:rPr>
        <w:t>,</w:t>
      </w:r>
      <w:r w:rsidRPr="00036CB9">
        <w:rPr>
          <w:rFonts w:asciiTheme="majorBidi" w:hAnsiTheme="majorBidi" w:cstheme="majorBidi"/>
        </w:rPr>
        <w:t xml:space="preserve"> the f</w:t>
      </w:r>
      <w:r w:rsidR="00D81DEF" w:rsidRPr="00036CB9">
        <w:rPr>
          <w:rFonts w:asciiTheme="majorBidi" w:hAnsiTheme="majorBidi" w:cstheme="majorBidi"/>
        </w:rPr>
        <w:t>ifth</w:t>
      </w:r>
      <w:r w:rsidRPr="00036CB9">
        <w:rPr>
          <w:rFonts w:asciiTheme="majorBidi" w:hAnsiTheme="majorBidi" w:cstheme="majorBidi"/>
        </w:rPr>
        <w:t xml:space="preserve"> </w:t>
      </w:r>
      <w:r w:rsidR="00223263" w:rsidRPr="00036CB9">
        <w:rPr>
          <w:rFonts w:asciiTheme="majorBidi" w:hAnsiTheme="majorBidi" w:cstheme="majorBidi"/>
        </w:rPr>
        <w:t xml:space="preserve">most common species during </w:t>
      </w:r>
      <w:r w:rsidR="0046660F" w:rsidRPr="00036CB9">
        <w:rPr>
          <w:rFonts w:asciiTheme="majorBidi" w:hAnsiTheme="majorBidi" w:cstheme="majorBidi"/>
        </w:rPr>
        <w:t>each survey, underwent a non-significant increase (</w:t>
      </w:r>
      <w:r w:rsidR="0046660F" w:rsidRPr="00036CB9">
        <w:rPr>
          <w:rFonts w:asciiTheme="majorBidi" w:hAnsiTheme="majorBidi" w:cstheme="majorBidi"/>
          <w:i/>
          <w:iCs/>
        </w:rPr>
        <w:t>p</w:t>
      </w:r>
      <w:r w:rsidR="0046660F" w:rsidRPr="00036CB9">
        <w:rPr>
          <w:rFonts w:asciiTheme="majorBidi" w:hAnsiTheme="majorBidi" w:cstheme="majorBidi"/>
        </w:rPr>
        <w:t xml:space="preserve">=0.29) in distribution from </w:t>
      </w:r>
      <w:r w:rsidRPr="00036CB9">
        <w:rPr>
          <w:rFonts w:asciiTheme="majorBidi" w:hAnsiTheme="majorBidi" w:cstheme="majorBidi"/>
        </w:rPr>
        <w:t>1</w:t>
      </w:r>
      <w:r w:rsidR="008C7A99" w:rsidRPr="00036CB9">
        <w:rPr>
          <w:rFonts w:asciiTheme="majorBidi" w:hAnsiTheme="majorBidi" w:cstheme="majorBidi"/>
        </w:rPr>
        <w:t>7</w:t>
      </w:r>
      <w:r w:rsidR="00223263" w:rsidRPr="00036CB9">
        <w:rPr>
          <w:rFonts w:asciiTheme="majorBidi" w:hAnsiTheme="majorBidi" w:cstheme="majorBidi"/>
        </w:rPr>
        <w:t xml:space="preserve"> sites in </w:t>
      </w:r>
      <w:r w:rsidR="00E95CA6" w:rsidRPr="00036CB9">
        <w:rPr>
          <w:rFonts w:asciiTheme="majorBidi" w:hAnsiTheme="majorBidi" w:cstheme="majorBidi"/>
        </w:rPr>
        <w:t>2011</w:t>
      </w:r>
      <w:r w:rsidRPr="00036CB9">
        <w:rPr>
          <w:rFonts w:asciiTheme="majorBidi" w:hAnsiTheme="majorBidi" w:cstheme="majorBidi"/>
        </w:rPr>
        <w:t xml:space="preserve"> t</w:t>
      </w:r>
      <w:r w:rsidR="008E62BF" w:rsidRPr="00036CB9">
        <w:rPr>
          <w:rFonts w:asciiTheme="majorBidi" w:hAnsiTheme="majorBidi" w:cstheme="majorBidi"/>
        </w:rPr>
        <w:t>o</w:t>
      </w:r>
      <w:r w:rsidR="008C7A99" w:rsidRPr="00036CB9">
        <w:rPr>
          <w:rFonts w:asciiTheme="majorBidi" w:hAnsiTheme="majorBidi" w:cstheme="majorBidi"/>
        </w:rPr>
        <w:t xml:space="preserve"> 25</w:t>
      </w:r>
      <w:r w:rsidRPr="00036CB9">
        <w:rPr>
          <w:rFonts w:asciiTheme="majorBidi" w:hAnsiTheme="majorBidi" w:cstheme="majorBidi"/>
        </w:rPr>
        <w:t xml:space="preserve"> sites in 2022.  </w:t>
      </w:r>
      <w:r w:rsidR="0046660F" w:rsidRPr="00036CB9">
        <w:rPr>
          <w:rFonts w:asciiTheme="majorBidi" w:hAnsiTheme="majorBidi" w:cstheme="majorBidi"/>
        </w:rPr>
        <w:t>Conversely, i</w:t>
      </w:r>
      <w:r w:rsidR="005D216D" w:rsidRPr="00036CB9">
        <w:rPr>
          <w:rFonts w:asciiTheme="majorBidi" w:hAnsiTheme="majorBidi" w:cstheme="majorBidi"/>
        </w:rPr>
        <w:t xml:space="preserve">ts </w:t>
      </w:r>
      <w:r w:rsidRPr="00036CB9">
        <w:rPr>
          <w:rFonts w:asciiTheme="majorBidi" w:hAnsiTheme="majorBidi" w:cstheme="majorBidi"/>
        </w:rPr>
        <w:t xml:space="preserve">density </w:t>
      </w:r>
      <w:r w:rsidR="00DB516E" w:rsidRPr="00036CB9">
        <w:rPr>
          <w:rFonts w:asciiTheme="majorBidi" w:hAnsiTheme="majorBidi" w:cstheme="majorBidi"/>
        </w:rPr>
        <w:t xml:space="preserve">experienced a </w:t>
      </w:r>
      <w:r w:rsidR="00B33382" w:rsidRPr="00036CB9">
        <w:rPr>
          <w:rFonts w:asciiTheme="majorBidi" w:hAnsiTheme="majorBidi" w:cstheme="majorBidi"/>
        </w:rPr>
        <w:t>nearly</w:t>
      </w:r>
      <w:r w:rsidR="00DB516E" w:rsidRPr="00036CB9">
        <w:rPr>
          <w:rFonts w:asciiTheme="majorBidi" w:hAnsiTheme="majorBidi" w:cstheme="majorBidi"/>
        </w:rPr>
        <w:t xml:space="preserve"> significant decline</w:t>
      </w:r>
      <w:r w:rsidR="00B33382" w:rsidRPr="00036CB9">
        <w:rPr>
          <w:rFonts w:asciiTheme="majorBidi" w:hAnsiTheme="majorBidi" w:cstheme="majorBidi"/>
        </w:rPr>
        <w:t xml:space="preserve"> (</w:t>
      </w:r>
      <w:r w:rsidR="00B33382" w:rsidRPr="00036CB9">
        <w:rPr>
          <w:rFonts w:asciiTheme="majorBidi" w:hAnsiTheme="majorBidi" w:cstheme="majorBidi"/>
          <w:i/>
          <w:iCs/>
        </w:rPr>
        <w:t>p</w:t>
      </w:r>
      <w:r w:rsidR="00B33382" w:rsidRPr="00036CB9">
        <w:rPr>
          <w:rFonts w:asciiTheme="majorBidi" w:hAnsiTheme="majorBidi" w:cstheme="majorBidi"/>
        </w:rPr>
        <w:t>=0.09)</w:t>
      </w:r>
      <w:r w:rsidRPr="00036CB9">
        <w:rPr>
          <w:rFonts w:asciiTheme="majorBidi" w:hAnsiTheme="majorBidi" w:cstheme="majorBidi"/>
        </w:rPr>
        <w:t xml:space="preserve"> from a mean rake fullness of </w:t>
      </w:r>
      <w:r w:rsidR="005D216D" w:rsidRPr="00036CB9">
        <w:rPr>
          <w:rFonts w:asciiTheme="majorBidi" w:hAnsiTheme="majorBidi" w:cstheme="majorBidi"/>
        </w:rPr>
        <w:t>1.59</w:t>
      </w:r>
      <w:r w:rsidRPr="00036CB9">
        <w:rPr>
          <w:rFonts w:asciiTheme="majorBidi" w:hAnsiTheme="majorBidi" w:cstheme="majorBidi"/>
        </w:rPr>
        <w:t xml:space="preserve"> in 2011 to </w:t>
      </w:r>
      <w:r w:rsidR="005D216D" w:rsidRPr="00036CB9">
        <w:rPr>
          <w:rFonts w:asciiTheme="majorBidi" w:hAnsiTheme="majorBidi" w:cstheme="majorBidi"/>
        </w:rPr>
        <w:t>1.32</w:t>
      </w:r>
      <w:r w:rsidRPr="00036CB9">
        <w:rPr>
          <w:rFonts w:asciiTheme="majorBidi" w:hAnsiTheme="majorBidi" w:cstheme="majorBidi"/>
        </w:rPr>
        <w:t xml:space="preserve"> in 2022.  </w:t>
      </w:r>
      <w:r w:rsidR="0046660F" w:rsidRPr="00036CB9">
        <w:rPr>
          <w:rFonts w:asciiTheme="majorBidi" w:hAnsiTheme="majorBidi" w:cstheme="majorBidi"/>
        </w:rPr>
        <w:t>Similar to White water lily, t</w:t>
      </w:r>
      <w:r w:rsidRPr="00036CB9">
        <w:rPr>
          <w:rFonts w:asciiTheme="majorBidi" w:hAnsiTheme="majorBidi" w:cstheme="majorBidi"/>
        </w:rPr>
        <w:t xml:space="preserve">his species was </w:t>
      </w:r>
      <w:r w:rsidR="0046660F" w:rsidRPr="00036CB9">
        <w:rPr>
          <w:rFonts w:asciiTheme="majorBidi" w:hAnsiTheme="majorBidi" w:cstheme="majorBidi"/>
        </w:rPr>
        <w:t xml:space="preserve">almost </w:t>
      </w:r>
      <w:r w:rsidRPr="00036CB9">
        <w:rPr>
          <w:rFonts w:asciiTheme="majorBidi" w:hAnsiTheme="majorBidi" w:cstheme="majorBidi"/>
        </w:rPr>
        <w:t>completely restricted to</w:t>
      </w:r>
      <w:r w:rsidR="0046660F" w:rsidRPr="00036CB9">
        <w:rPr>
          <w:rFonts w:asciiTheme="majorBidi" w:hAnsiTheme="majorBidi" w:cstheme="majorBidi"/>
        </w:rPr>
        <w:t xml:space="preserve"> sheltered bays with organic muck bottoms</w:t>
      </w:r>
      <w:r w:rsidR="00D06395" w:rsidRPr="00036CB9">
        <w:rPr>
          <w:rFonts w:asciiTheme="majorBidi" w:hAnsiTheme="majorBidi" w:cstheme="majorBidi"/>
        </w:rPr>
        <w:t xml:space="preserve"> (Figure 1</w:t>
      </w:r>
      <w:r w:rsidR="006C389F" w:rsidRPr="00036CB9">
        <w:rPr>
          <w:rFonts w:asciiTheme="majorBidi" w:hAnsiTheme="majorBidi" w:cstheme="majorBidi"/>
        </w:rPr>
        <w:t>6</w:t>
      </w:r>
      <w:r w:rsidR="00D06395" w:rsidRPr="00036CB9">
        <w:rPr>
          <w:rFonts w:asciiTheme="majorBidi" w:hAnsiTheme="majorBidi" w:cstheme="majorBidi"/>
        </w:rPr>
        <w:t xml:space="preserve">).  </w:t>
      </w:r>
    </w:p>
    <w:p w14:paraId="2D9F0CE5" w14:textId="77777777" w:rsidR="00B531A4" w:rsidRPr="00036CB9" w:rsidRDefault="00B531A4" w:rsidP="00C53EF9">
      <w:pPr>
        <w:rPr>
          <w:rFonts w:asciiTheme="majorBidi" w:hAnsiTheme="majorBidi" w:cstheme="majorBidi"/>
        </w:rPr>
      </w:pPr>
    </w:p>
    <w:p w14:paraId="3EE2F614" w14:textId="7B8C6072" w:rsidR="007E36C1" w:rsidRPr="00036CB9" w:rsidRDefault="007E3D2E" w:rsidP="00C53EF9">
      <w:pPr>
        <w:rPr>
          <w:rFonts w:asciiTheme="majorBidi" w:hAnsiTheme="majorBidi" w:cstheme="majorBidi"/>
        </w:rPr>
      </w:pPr>
      <w:r w:rsidRPr="00036CB9">
        <w:rPr>
          <w:rFonts w:asciiTheme="majorBidi" w:hAnsiTheme="majorBidi" w:cstheme="majorBidi"/>
        </w:rPr>
        <w:t>Common waterweed w</w:t>
      </w:r>
      <w:r w:rsidR="00307886" w:rsidRPr="00036CB9">
        <w:rPr>
          <w:rFonts w:asciiTheme="majorBidi" w:hAnsiTheme="majorBidi" w:cstheme="majorBidi"/>
        </w:rPr>
        <w:t>as</w:t>
      </w:r>
      <w:r w:rsidR="00D06395" w:rsidRPr="00036CB9">
        <w:rPr>
          <w:rFonts w:asciiTheme="majorBidi" w:hAnsiTheme="majorBidi" w:cstheme="majorBidi"/>
        </w:rPr>
        <w:t xml:space="preserve"> the </w:t>
      </w:r>
      <w:r w:rsidR="00676AB0" w:rsidRPr="00036CB9">
        <w:rPr>
          <w:rFonts w:asciiTheme="majorBidi" w:hAnsiTheme="majorBidi" w:cstheme="majorBidi"/>
        </w:rPr>
        <w:t>sixth</w:t>
      </w:r>
      <w:r w:rsidR="00D06395" w:rsidRPr="00036CB9">
        <w:rPr>
          <w:rFonts w:asciiTheme="majorBidi" w:hAnsiTheme="majorBidi" w:cstheme="majorBidi"/>
        </w:rPr>
        <w:t xml:space="preserve"> most common </w:t>
      </w:r>
      <w:r w:rsidR="00307886" w:rsidRPr="00036CB9">
        <w:rPr>
          <w:rFonts w:asciiTheme="majorBidi" w:hAnsiTheme="majorBidi" w:cstheme="majorBidi"/>
        </w:rPr>
        <w:t xml:space="preserve">plant </w:t>
      </w:r>
      <w:r w:rsidR="00D06395" w:rsidRPr="00036CB9">
        <w:rPr>
          <w:rFonts w:asciiTheme="majorBidi" w:hAnsiTheme="majorBidi" w:cstheme="majorBidi"/>
        </w:rPr>
        <w:t xml:space="preserve">in </w:t>
      </w:r>
      <w:r w:rsidR="00E95CA6" w:rsidRPr="00036CB9">
        <w:rPr>
          <w:rFonts w:asciiTheme="majorBidi" w:hAnsiTheme="majorBidi" w:cstheme="majorBidi"/>
        </w:rPr>
        <w:t>2011</w:t>
      </w:r>
      <w:r w:rsidR="00D06395" w:rsidRPr="00036CB9">
        <w:rPr>
          <w:rFonts w:asciiTheme="majorBidi" w:hAnsiTheme="majorBidi" w:cstheme="majorBidi"/>
        </w:rPr>
        <w:t xml:space="preserve"> (</w:t>
      </w:r>
      <w:r w:rsidR="003C1064" w:rsidRPr="00036CB9">
        <w:rPr>
          <w:rFonts w:asciiTheme="majorBidi" w:hAnsiTheme="majorBidi" w:cstheme="majorBidi"/>
        </w:rPr>
        <w:t>four</w:t>
      </w:r>
      <w:r w:rsidR="00D06395" w:rsidRPr="00036CB9">
        <w:rPr>
          <w:rFonts w:asciiTheme="majorBidi" w:hAnsiTheme="majorBidi" w:cstheme="majorBidi"/>
        </w:rPr>
        <w:t xml:space="preserve"> sites) and </w:t>
      </w:r>
      <w:r w:rsidRPr="00036CB9">
        <w:rPr>
          <w:rFonts w:asciiTheme="majorBidi" w:hAnsiTheme="majorBidi" w:cstheme="majorBidi"/>
        </w:rPr>
        <w:t>2022 (</w:t>
      </w:r>
      <w:r w:rsidR="00281EB4" w:rsidRPr="00036CB9">
        <w:rPr>
          <w:rFonts w:asciiTheme="majorBidi" w:hAnsiTheme="majorBidi" w:cstheme="majorBidi"/>
        </w:rPr>
        <w:t>2</w:t>
      </w:r>
      <w:r w:rsidR="003C1064" w:rsidRPr="00036CB9">
        <w:rPr>
          <w:rFonts w:asciiTheme="majorBidi" w:hAnsiTheme="majorBidi" w:cstheme="majorBidi"/>
        </w:rPr>
        <w:t>4</w:t>
      </w:r>
      <w:r w:rsidR="00281EB4" w:rsidRPr="00036CB9">
        <w:rPr>
          <w:rFonts w:asciiTheme="majorBidi" w:hAnsiTheme="majorBidi" w:cstheme="majorBidi"/>
        </w:rPr>
        <w:t xml:space="preserve"> sites).  Although </w:t>
      </w:r>
      <w:r w:rsidR="00A518D8" w:rsidRPr="00036CB9">
        <w:rPr>
          <w:rFonts w:asciiTheme="majorBidi" w:hAnsiTheme="majorBidi" w:cstheme="majorBidi"/>
        </w:rPr>
        <w:t>its</w:t>
      </w:r>
      <w:r w:rsidR="00281EB4" w:rsidRPr="00036CB9">
        <w:rPr>
          <w:rFonts w:asciiTheme="majorBidi" w:hAnsiTheme="majorBidi" w:cstheme="majorBidi"/>
        </w:rPr>
        <w:t xml:space="preserve"> increase </w:t>
      </w:r>
      <w:r w:rsidR="00C53EF9" w:rsidRPr="00036CB9">
        <w:rPr>
          <w:rFonts w:asciiTheme="majorBidi" w:hAnsiTheme="majorBidi" w:cstheme="majorBidi"/>
        </w:rPr>
        <w:t>in</w:t>
      </w:r>
      <w:r w:rsidR="00307886" w:rsidRPr="00036CB9">
        <w:rPr>
          <w:rFonts w:asciiTheme="majorBidi" w:hAnsiTheme="majorBidi" w:cstheme="majorBidi"/>
        </w:rPr>
        <w:t xml:space="preserve"> distribution</w:t>
      </w:r>
      <w:r w:rsidR="00281EB4" w:rsidRPr="00036CB9">
        <w:rPr>
          <w:rFonts w:asciiTheme="majorBidi" w:hAnsiTheme="majorBidi" w:cstheme="majorBidi"/>
        </w:rPr>
        <w:t xml:space="preserve"> was </w:t>
      </w:r>
      <w:r w:rsidR="0046660F" w:rsidRPr="00036CB9">
        <w:rPr>
          <w:rFonts w:asciiTheme="majorBidi" w:hAnsiTheme="majorBidi" w:cstheme="majorBidi"/>
        </w:rPr>
        <w:t xml:space="preserve">highly </w:t>
      </w:r>
      <w:r w:rsidR="00281EB4" w:rsidRPr="00036CB9">
        <w:rPr>
          <w:rFonts w:asciiTheme="majorBidi" w:hAnsiTheme="majorBidi" w:cstheme="majorBidi"/>
        </w:rPr>
        <w:t xml:space="preserve">significant </w:t>
      </w:r>
      <w:r w:rsidR="00281EB4" w:rsidRPr="00036CB9">
        <w:rPr>
          <w:rFonts w:asciiTheme="majorBidi" w:hAnsiTheme="majorBidi" w:cstheme="majorBidi"/>
          <w:b/>
          <w:bCs/>
        </w:rPr>
        <w:t>(</w:t>
      </w:r>
      <w:r w:rsidR="00281EB4" w:rsidRPr="00036CB9">
        <w:rPr>
          <w:rFonts w:asciiTheme="majorBidi" w:hAnsiTheme="majorBidi" w:cstheme="majorBidi"/>
          <w:b/>
          <w:bCs/>
          <w:i/>
          <w:iCs/>
        </w:rPr>
        <w:t>p</w:t>
      </w:r>
      <w:r w:rsidR="0041312A" w:rsidRPr="00036CB9">
        <w:rPr>
          <w:rFonts w:asciiTheme="majorBidi" w:hAnsiTheme="majorBidi" w:cstheme="majorBidi"/>
          <w:b/>
          <w:bCs/>
        </w:rPr>
        <w:t>&lt;0.001</w:t>
      </w:r>
      <w:r w:rsidR="00281EB4" w:rsidRPr="00036CB9">
        <w:rPr>
          <w:rFonts w:asciiTheme="majorBidi" w:hAnsiTheme="majorBidi" w:cstheme="majorBidi"/>
          <w:b/>
          <w:bCs/>
        </w:rPr>
        <w:t>)</w:t>
      </w:r>
      <w:r w:rsidR="00D06395" w:rsidRPr="00036CB9">
        <w:rPr>
          <w:rFonts w:asciiTheme="majorBidi" w:hAnsiTheme="majorBidi" w:cstheme="majorBidi"/>
        </w:rPr>
        <w:t>,</w:t>
      </w:r>
      <w:r w:rsidR="00C53EF9" w:rsidRPr="00036CB9">
        <w:rPr>
          <w:rFonts w:asciiTheme="majorBidi" w:hAnsiTheme="majorBidi" w:cstheme="majorBidi"/>
        </w:rPr>
        <w:t xml:space="preserve"> </w:t>
      </w:r>
      <w:r w:rsidR="00281EB4" w:rsidRPr="00036CB9">
        <w:rPr>
          <w:rFonts w:asciiTheme="majorBidi" w:hAnsiTheme="majorBidi" w:cstheme="majorBidi"/>
        </w:rPr>
        <w:t>t</w:t>
      </w:r>
      <w:r w:rsidR="00315483" w:rsidRPr="00036CB9">
        <w:rPr>
          <w:rFonts w:asciiTheme="majorBidi" w:hAnsiTheme="majorBidi" w:cstheme="majorBidi"/>
        </w:rPr>
        <w:t xml:space="preserve">he accompanying decline in density from a </w:t>
      </w:r>
      <w:r w:rsidR="00D06395" w:rsidRPr="00036CB9">
        <w:rPr>
          <w:rFonts w:asciiTheme="majorBidi" w:hAnsiTheme="majorBidi" w:cstheme="majorBidi"/>
        </w:rPr>
        <w:t xml:space="preserve">mean rake of </w:t>
      </w:r>
      <w:r w:rsidR="00281EB4" w:rsidRPr="00036CB9">
        <w:rPr>
          <w:rFonts w:asciiTheme="majorBidi" w:hAnsiTheme="majorBidi" w:cstheme="majorBidi"/>
        </w:rPr>
        <w:t>1</w:t>
      </w:r>
      <w:r w:rsidR="00D06395" w:rsidRPr="00036CB9">
        <w:rPr>
          <w:rFonts w:asciiTheme="majorBidi" w:hAnsiTheme="majorBidi" w:cstheme="majorBidi"/>
        </w:rPr>
        <w:t>.</w:t>
      </w:r>
      <w:r w:rsidR="00626C22" w:rsidRPr="00036CB9">
        <w:rPr>
          <w:rFonts w:asciiTheme="majorBidi" w:hAnsiTheme="majorBidi" w:cstheme="majorBidi"/>
        </w:rPr>
        <w:t>75</w:t>
      </w:r>
      <w:r w:rsidR="00D06395" w:rsidRPr="00036CB9">
        <w:rPr>
          <w:rFonts w:asciiTheme="majorBidi" w:hAnsiTheme="majorBidi" w:cstheme="majorBidi"/>
        </w:rPr>
        <w:t xml:space="preserve"> in </w:t>
      </w:r>
      <w:r w:rsidR="00E95CA6" w:rsidRPr="00036CB9">
        <w:rPr>
          <w:rFonts w:asciiTheme="majorBidi" w:hAnsiTheme="majorBidi" w:cstheme="majorBidi"/>
        </w:rPr>
        <w:t>2011</w:t>
      </w:r>
      <w:r w:rsidR="00315483" w:rsidRPr="00036CB9">
        <w:rPr>
          <w:rFonts w:asciiTheme="majorBidi" w:hAnsiTheme="majorBidi" w:cstheme="majorBidi"/>
        </w:rPr>
        <w:t xml:space="preserve"> to a mean of </w:t>
      </w:r>
      <w:r w:rsidR="00281EB4" w:rsidRPr="00036CB9">
        <w:rPr>
          <w:rFonts w:asciiTheme="majorBidi" w:hAnsiTheme="majorBidi" w:cstheme="majorBidi"/>
        </w:rPr>
        <w:t>1</w:t>
      </w:r>
      <w:r w:rsidR="00D06395" w:rsidRPr="00036CB9">
        <w:rPr>
          <w:rFonts w:asciiTheme="majorBidi" w:hAnsiTheme="majorBidi" w:cstheme="majorBidi"/>
        </w:rPr>
        <w:t>.4</w:t>
      </w:r>
      <w:r w:rsidR="00626C22" w:rsidRPr="00036CB9">
        <w:rPr>
          <w:rFonts w:asciiTheme="majorBidi" w:hAnsiTheme="majorBidi" w:cstheme="majorBidi"/>
        </w:rPr>
        <w:t>2</w:t>
      </w:r>
      <w:r w:rsidR="00D06395" w:rsidRPr="00036CB9">
        <w:rPr>
          <w:rFonts w:asciiTheme="majorBidi" w:hAnsiTheme="majorBidi" w:cstheme="majorBidi"/>
        </w:rPr>
        <w:t xml:space="preserve"> in </w:t>
      </w:r>
      <w:r w:rsidR="00E95CA6" w:rsidRPr="00036CB9">
        <w:rPr>
          <w:rFonts w:asciiTheme="majorBidi" w:hAnsiTheme="majorBidi" w:cstheme="majorBidi"/>
        </w:rPr>
        <w:t>2022</w:t>
      </w:r>
      <w:r w:rsidR="00315483" w:rsidRPr="00036CB9">
        <w:rPr>
          <w:rFonts w:asciiTheme="majorBidi" w:hAnsiTheme="majorBidi" w:cstheme="majorBidi"/>
        </w:rPr>
        <w:t xml:space="preserve"> w</w:t>
      </w:r>
      <w:r w:rsidR="00281EB4" w:rsidRPr="00036CB9">
        <w:rPr>
          <w:rFonts w:asciiTheme="majorBidi" w:hAnsiTheme="majorBidi" w:cstheme="majorBidi"/>
        </w:rPr>
        <w:t xml:space="preserve">as not </w:t>
      </w:r>
      <w:r w:rsidR="00315483" w:rsidRPr="00036CB9">
        <w:rPr>
          <w:rFonts w:asciiTheme="majorBidi" w:hAnsiTheme="majorBidi" w:cstheme="majorBidi"/>
        </w:rPr>
        <w:t>(</w:t>
      </w:r>
      <w:r w:rsidR="00C53EF9" w:rsidRPr="00036CB9">
        <w:rPr>
          <w:rFonts w:asciiTheme="majorBidi" w:hAnsiTheme="majorBidi" w:cstheme="majorBidi"/>
          <w:i/>
          <w:iCs/>
        </w:rPr>
        <w:t>p</w:t>
      </w:r>
      <w:r w:rsidR="00C53EF9" w:rsidRPr="00036CB9">
        <w:rPr>
          <w:rFonts w:asciiTheme="majorBidi" w:hAnsiTheme="majorBidi" w:cstheme="majorBidi"/>
        </w:rPr>
        <w:t>=0.</w:t>
      </w:r>
      <w:r w:rsidR="00626C22" w:rsidRPr="00036CB9">
        <w:rPr>
          <w:rFonts w:asciiTheme="majorBidi" w:hAnsiTheme="majorBidi" w:cstheme="majorBidi"/>
        </w:rPr>
        <w:t>28</w:t>
      </w:r>
      <w:r w:rsidR="00D06395" w:rsidRPr="00036CB9">
        <w:rPr>
          <w:rFonts w:asciiTheme="majorBidi" w:hAnsiTheme="majorBidi" w:cstheme="majorBidi"/>
        </w:rPr>
        <w:t>)</w:t>
      </w:r>
      <w:r w:rsidR="00281EB4" w:rsidRPr="00036CB9">
        <w:rPr>
          <w:rFonts w:asciiTheme="majorBidi" w:hAnsiTheme="majorBidi" w:cstheme="majorBidi"/>
        </w:rPr>
        <w:t xml:space="preserve">.  </w:t>
      </w:r>
      <w:r w:rsidR="0046660F" w:rsidRPr="00036CB9">
        <w:rPr>
          <w:rFonts w:asciiTheme="majorBidi" w:hAnsiTheme="majorBidi" w:cstheme="majorBidi"/>
        </w:rPr>
        <w:t xml:space="preserve">Interestingly, this species </w:t>
      </w:r>
      <w:r w:rsidR="00281EB4" w:rsidRPr="00036CB9">
        <w:rPr>
          <w:rFonts w:asciiTheme="majorBidi" w:hAnsiTheme="majorBidi" w:cstheme="majorBidi"/>
        </w:rPr>
        <w:t xml:space="preserve">expansion </w:t>
      </w:r>
      <w:r w:rsidR="0046660F" w:rsidRPr="00036CB9">
        <w:rPr>
          <w:rFonts w:asciiTheme="majorBidi" w:hAnsiTheme="majorBidi" w:cstheme="majorBidi"/>
        </w:rPr>
        <w:t xml:space="preserve">appeared to be a lakewide event, and </w:t>
      </w:r>
      <w:r w:rsidR="00A518D8" w:rsidRPr="00036CB9">
        <w:rPr>
          <w:rFonts w:asciiTheme="majorBidi" w:hAnsiTheme="majorBidi" w:cstheme="majorBidi"/>
        </w:rPr>
        <w:t xml:space="preserve">we </w:t>
      </w:r>
      <w:r w:rsidR="0046660F" w:rsidRPr="00036CB9">
        <w:rPr>
          <w:rFonts w:asciiTheme="majorBidi" w:hAnsiTheme="majorBidi" w:cstheme="majorBidi"/>
        </w:rPr>
        <w:t>occasionally found it growing i</w:t>
      </w:r>
      <w:r w:rsidR="00281EB4" w:rsidRPr="00036CB9">
        <w:rPr>
          <w:rFonts w:asciiTheme="majorBidi" w:hAnsiTheme="majorBidi" w:cstheme="majorBidi"/>
        </w:rPr>
        <w:t>n moderate to dense beds</w:t>
      </w:r>
      <w:r w:rsidR="00D06395" w:rsidRPr="00036CB9">
        <w:rPr>
          <w:rFonts w:asciiTheme="majorBidi" w:hAnsiTheme="majorBidi" w:cstheme="majorBidi"/>
        </w:rPr>
        <w:t xml:space="preserve"> </w:t>
      </w:r>
      <w:r w:rsidR="002763D3" w:rsidRPr="00036CB9">
        <w:rPr>
          <w:rFonts w:asciiTheme="majorBidi" w:hAnsiTheme="majorBidi" w:cstheme="majorBidi"/>
        </w:rPr>
        <w:t>(Figure 1</w:t>
      </w:r>
      <w:r w:rsidR="006C389F" w:rsidRPr="00036CB9">
        <w:rPr>
          <w:rFonts w:asciiTheme="majorBidi" w:hAnsiTheme="majorBidi" w:cstheme="majorBidi"/>
        </w:rPr>
        <w:t>7</w:t>
      </w:r>
      <w:r w:rsidR="002763D3" w:rsidRPr="00036CB9">
        <w:rPr>
          <w:rFonts w:asciiTheme="majorBidi" w:hAnsiTheme="majorBidi" w:cstheme="majorBidi"/>
        </w:rPr>
        <w:t>).</w:t>
      </w:r>
      <w:r w:rsidR="004672D2" w:rsidRPr="00036CB9">
        <w:rPr>
          <w:rFonts w:asciiTheme="majorBidi" w:hAnsiTheme="majorBidi" w:cstheme="majorBidi"/>
        </w:rPr>
        <w:t xml:space="preserve">  </w:t>
      </w:r>
    </w:p>
    <w:p w14:paraId="3EE2F615" w14:textId="77777777" w:rsidR="00DC7F15" w:rsidRPr="00036CB9" w:rsidRDefault="00DC7F15" w:rsidP="00D06395">
      <w:pPr>
        <w:rPr>
          <w:rFonts w:asciiTheme="majorBidi" w:hAnsiTheme="majorBidi" w:cstheme="majorBidi"/>
        </w:rPr>
      </w:pPr>
    </w:p>
    <w:p w14:paraId="3EE2F61A" w14:textId="77777777" w:rsidR="007E36C1" w:rsidRPr="00036CB9" w:rsidRDefault="007E36C1" w:rsidP="000011B1">
      <w:pPr>
        <w:spacing w:after="40"/>
        <w:jc w:val="center"/>
        <w:rPr>
          <w:rFonts w:asciiTheme="majorBidi" w:hAnsiTheme="majorBidi" w:cstheme="majorBidi"/>
          <w:b/>
          <w:sz w:val="28"/>
          <w:szCs w:val="28"/>
        </w:rPr>
      </w:pPr>
      <w:r w:rsidRPr="00036CB9">
        <w:rPr>
          <w:rFonts w:asciiTheme="majorBidi" w:hAnsiTheme="majorBidi" w:cstheme="majorBidi"/>
          <w:b/>
          <w:noProof/>
          <w:sz w:val="28"/>
          <w:szCs w:val="28"/>
        </w:rPr>
        <w:drawing>
          <wp:inline distT="0" distB="0" distL="0" distR="0" wp14:anchorId="3EE2FD93" wp14:editId="496DEAF3">
            <wp:extent cx="2587752" cy="3657600"/>
            <wp:effectExtent l="0" t="0" r="3175" b="0"/>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7"/>
                    <pic:cNvPicPr/>
                  </pic:nvPicPr>
                  <pic:blipFill rotWithShape="1">
                    <a:blip r:embed="rId74"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036CB9">
        <w:rPr>
          <w:rFonts w:asciiTheme="majorBidi" w:hAnsiTheme="majorBidi" w:cstheme="majorBidi"/>
          <w:b/>
          <w:noProof/>
          <w:sz w:val="28"/>
          <w:szCs w:val="28"/>
        </w:rPr>
        <w:drawing>
          <wp:inline distT="0" distB="0" distL="0" distR="0" wp14:anchorId="3EE2FD95" wp14:editId="65582763">
            <wp:extent cx="2587752" cy="3657600"/>
            <wp:effectExtent l="0" t="0" r="3175" b="0"/>
            <wp:docPr id="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7"/>
                    <pic:cNvPicPr/>
                  </pic:nvPicPr>
                  <pic:blipFill rotWithShape="1">
                    <a:blip r:embed="rId75"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3EE2F61B" w14:textId="35BF4BF1" w:rsidR="007E36C1" w:rsidRPr="00036CB9" w:rsidRDefault="007E36C1" w:rsidP="00D06395">
      <w:pPr>
        <w:jc w:val="center"/>
        <w:rPr>
          <w:rFonts w:asciiTheme="majorBidi" w:hAnsiTheme="majorBidi" w:cstheme="majorBidi"/>
          <w:b/>
          <w:sz w:val="28"/>
          <w:szCs w:val="28"/>
        </w:rPr>
      </w:pPr>
      <w:r w:rsidRPr="00036CB9">
        <w:rPr>
          <w:rFonts w:asciiTheme="majorBidi" w:hAnsiTheme="majorBidi" w:cstheme="majorBidi"/>
          <w:b/>
          <w:sz w:val="28"/>
          <w:szCs w:val="28"/>
        </w:rPr>
        <w:t>Figure 1</w:t>
      </w:r>
      <w:r w:rsidR="006C389F" w:rsidRPr="00036CB9">
        <w:rPr>
          <w:rFonts w:asciiTheme="majorBidi" w:hAnsiTheme="majorBidi" w:cstheme="majorBidi"/>
          <w:b/>
          <w:sz w:val="28"/>
          <w:szCs w:val="28"/>
        </w:rPr>
        <w:t>6</w:t>
      </w:r>
      <w:r w:rsidRPr="00036CB9">
        <w:rPr>
          <w:rFonts w:asciiTheme="majorBidi" w:hAnsiTheme="majorBidi" w:cstheme="majorBidi"/>
          <w:b/>
          <w:sz w:val="28"/>
          <w:szCs w:val="28"/>
        </w:rPr>
        <w:t xml:space="preserve">:  </w:t>
      </w:r>
      <w:r w:rsidR="005C5B87" w:rsidRPr="00036CB9">
        <w:rPr>
          <w:rFonts w:asciiTheme="majorBidi" w:hAnsiTheme="majorBidi" w:cstheme="majorBidi"/>
          <w:b/>
          <w:sz w:val="28"/>
          <w:szCs w:val="28"/>
        </w:rPr>
        <w:t>2011 and 2022 Coontail Density and Distribution</w:t>
      </w:r>
    </w:p>
    <w:p w14:paraId="3EE2F61C" w14:textId="77777777" w:rsidR="00223263" w:rsidRPr="00036CB9" w:rsidRDefault="00223263" w:rsidP="00C87159">
      <w:pPr>
        <w:ind w:right="-180"/>
        <w:jc w:val="center"/>
        <w:rPr>
          <w:rFonts w:asciiTheme="majorBidi" w:hAnsiTheme="majorBidi" w:cstheme="majorBidi"/>
          <w:b/>
        </w:rPr>
      </w:pPr>
    </w:p>
    <w:p w14:paraId="3EE2F61D" w14:textId="77777777" w:rsidR="00223263" w:rsidRPr="00036CB9" w:rsidRDefault="00223263" w:rsidP="000011B1">
      <w:pPr>
        <w:spacing w:after="40"/>
        <w:jc w:val="center"/>
        <w:rPr>
          <w:rFonts w:asciiTheme="majorBidi" w:hAnsiTheme="majorBidi" w:cstheme="majorBidi"/>
          <w:b/>
          <w:sz w:val="28"/>
          <w:szCs w:val="28"/>
        </w:rPr>
      </w:pPr>
      <w:r w:rsidRPr="00036CB9">
        <w:rPr>
          <w:rFonts w:asciiTheme="majorBidi" w:hAnsiTheme="majorBidi" w:cstheme="majorBidi"/>
          <w:b/>
          <w:noProof/>
          <w:sz w:val="28"/>
          <w:szCs w:val="28"/>
        </w:rPr>
        <w:drawing>
          <wp:inline distT="0" distB="0" distL="0" distR="0" wp14:anchorId="3EE2FD97" wp14:editId="4B4F9904">
            <wp:extent cx="2587752" cy="3657600"/>
            <wp:effectExtent l="0" t="0" r="317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rotWithShape="1">
                    <a:blip r:embed="rId76"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036CB9">
        <w:rPr>
          <w:rFonts w:asciiTheme="majorBidi" w:hAnsiTheme="majorBidi" w:cstheme="majorBidi"/>
          <w:b/>
          <w:noProof/>
          <w:sz w:val="28"/>
          <w:szCs w:val="28"/>
        </w:rPr>
        <w:drawing>
          <wp:inline distT="0" distB="0" distL="0" distR="0" wp14:anchorId="3EE2FD99" wp14:editId="76D9140E">
            <wp:extent cx="2587752" cy="3657600"/>
            <wp:effectExtent l="0" t="0" r="317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rotWithShape="1">
                    <a:blip r:embed="rId77"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3EE2F61E" w14:textId="21BBFC0A" w:rsidR="000426E6" w:rsidRPr="00036CB9" w:rsidRDefault="00223263" w:rsidP="00ED42D0">
      <w:pPr>
        <w:ind w:right="-90"/>
        <w:jc w:val="center"/>
        <w:rPr>
          <w:rFonts w:asciiTheme="majorBidi" w:hAnsiTheme="majorBidi" w:cstheme="majorBidi"/>
          <w:b/>
          <w:sz w:val="28"/>
          <w:szCs w:val="28"/>
        </w:rPr>
      </w:pPr>
      <w:r w:rsidRPr="00036CB9">
        <w:rPr>
          <w:rFonts w:asciiTheme="majorBidi" w:hAnsiTheme="majorBidi" w:cstheme="majorBidi"/>
          <w:b/>
          <w:sz w:val="28"/>
          <w:szCs w:val="28"/>
        </w:rPr>
        <w:t>Figure 1</w:t>
      </w:r>
      <w:r w:rsidR="006C389F" w:rsidRPr="00036CB9">
        <w:rPr>
          <w:rFonts w:asciiTheme="majorBidi" w:hAnsiTheme="majorBidi" w:cstheme="majorBidi"/>
          <w:b/>
          <w:sz w:val="28"/>
          <w:szCs w:val="28"/>
        </w:rPr>
        <w:t>7</w:t>
      </w:r>
      <w:r w:rsidRPr="00036CB9">
        <w:rPr>
          <w:rFonts w:asciiTheme="majorBidi" w:hAnsiTheme="majorBidi" w:cstheme="majorBidi"/>
          <w:b/>
          <w:sz w:val="28"/>
          <w:szCs w:val="28"/>
        </w:rPr>
        <w:t xml:space="preserve">:  </w:t>
      </w:r>
      <w:r w:rsidR="00E95CA6" w:rsidRPr="00036CB9">
        <w:rPr>
          <w:rFonts w:asciiTheme="majorBidi" w:hAnsiTheme="majorBidi" w:cstheme="majorBidi"/>
          <w:b/>
          <w:sz w:val="28"/>
          <w:szCs w:val="28"/>
        </w:rPr>
        <w:t>2011</w:t>
      </w:r>
      <w:r w:rsidRPr="00036CB9">
        <w:rPr>
          <w:rFonts w:asciiTheme="majorBidi" w:hAnsiTheme="majorBidi" w:cstheme="majorBidi"/>
          <w:b/>
          <w:sz w:val="28"/>
          <w:szCs w:val="28"/>
        </w:rPr>
        <w:t xml:space="preserve"> and </w:t>
      </w:r>
      <w:r w:rsidR="00E95CA6" w:rsidRPr="00036CB9">
        <w:rPr>
          <w:rFonts w:asciiTheme="majorBidi" w:hAnsiTheme="majorBidi" w:cstheme="majorBidi"/>
          <w:b/>
          <w:sz w:val="28"/>
          <w:szCs w:val="28"/>
        </w:rPr>
        <w:t>2022</w:t>
      </w:r>
      <w:r w:rsidRPr="00036CB9">
        <w:rPr>
          <w:rFonts w:asciiTheme="majorBidi" w:hAnsiTheme="majorBidi" w:cstheme="majorBidi"/>
          <w:b/>
          <w:sz w:val="28"/>
          <w:szCs w:val="28"/>
        </w:rPr>
        <w:t xml:space="preserve"> </w:t>
      </w:r>
      <w:r w:rsidR="005C5B87" w:rsidRPr="00036CB9">
        <w:rPr>
          <w:rFonts w:asciiTheme="majorBidi" w:hAnsiTheme="majorBidi" w:cstheme="majorBidi"/>
          <w:b/>
          <w:sz w:val="28"/>
          <w:szCs w:val="28"/>
        </w:rPr>
        <w:t>Common Waterweed</w:t>
      </w:r>
      <w:r w:rsidR="00ED42D0" w:rsidRPr="00036CB9">
        <w:rPr>
          <w:rFonts w:asciiTheme="majorBidi" w:hAnsiTheme="majorBidi" w:cstheme="majorBidi"/>
          <w:b/>
          <w:sz w:val="28"/>
          <w:szCs w:val="28"/>
        </w:rPr>
        <w:t xml:space="preserve"> </w:t>
      </w:r>
      <w:r w:rsidRPr="00036CB9">
        <w:rPr>
          <w:rFonts w:asciiTheme="majorBidi" w:hAnsiTheme="majorBidi" w:cstheme="majorBidi"/>
          <w:b/>
          <w:sz w:val="28"/>
          <w:szCs w:val="28"/>
        </w:rPr>
        <w:t>Density and Distribution</w:t>
      </w:r>
    </w:p>
    <w:p w14:paraId="2F547703" w14:textId="56667B6A" w:rsidR="00271948" w:rsidRPr="00036CB9" w:rsidRDefault="00271948" w:rsidP="00ED42D0">
      <w:pPr>
        <w:ind w:right="-90"/>
        <w:jc w:val="center"/>
        <w:rPr>
          <w:rFonts w:asciiTheme="majorBidi" w:hAnsiTheme="majorBidi" w:cstheme="majorBidi"/>
          <w:b/>
          <w:sz w:val="28"/>
          <w:szCs w:val="28"/>
        </w:rPr>
      </w:pPr>
    </w:p>
    <w:p w14:paraId="7F52E8FF" w14:textId="03643871" w:rsidR="00271948" w:rsidRPr="00036CB9" w:rsidRDefault="00271948" w:rsidP="00271948">
      <w:pPr>
        <w:rPr>
          <w:rFonts w:asciiTheme="majorBidi" w:hAnsiTheme="majorBidi" w:cstheme="majorBidi"/>
        </w:rPr>
      </w:pPr>
      <w:r w:rsidRPr="00036CB9">
        <w:rPr>
          <w:rFonts w:asciiTheme="majorBidi" w:hAnsiTheme="majorBidi" w:cstheme="majorBidi"/>
        </w:rPr>
        <w:t xml:space="preserve">We found Fern pondweed, an important native habitat-producing species, at a single point with </w:t>
      </w:r>
      <w:r w:rsidR="00A518D8" w:rsidRPr="00036CB9">
        <w:rPr>
          <w:rFonts w:asciiTheme="majorBidi" w:hAnsiTheme="majorBidi" w:cstheme="majorBidi"/>
        </w:rPr>
        <w:t>a</w:t>
      </w:r>
      <w:r w:rsidRPr="00036CB9">
        <w:rPr>
          <w:rFonts w:asciiTheme="majorBidi" w:hAnsiTheme="majorBidi" w:cstheme="majorBidi"/>
        </w:rPr>
        <w:t xml:space="preserve"> rake fullness of 1 during our original 2011 survey.  Following highly significant increases </w:t>
      </w:r>
      <w:r w:rsidRPr="00036CB9">
        <w:rPr>
          <w:rFonts w:asciiTheme="majorBidi" w:hAnsiTheme="majorBidi" w:cstheme="majorBidi"/>
          <w:b/>
          <w:bCs/>
        </w:rPr>
        <w:t>(</w:t>
      </w:r>
      <w:r w:rsidRPr="00036CB9">
        <w:rPr>
          <w:rFonts w:asciiTheme="majorBidi" w:hAnsiTheme="majorBidi" w:cstheme="majorBidi"/>
          <w:b/>
          <w:bCs/>
          <w:i/>
          <w:iCs/>
        </w:rPr>
        <w:t>p</w:t>
      </w:r>
      <w:r w:rsidRPr="00036CB9">
        <w:rPr>
          <w:rFonts w:asciiTheme="majorBidi" w:hAnsiTheme="majorBidi" w:cstheme="majorBidi"/>
          <w:b/>
          <w:bCs/>
        </w:rPr>
        <w:t>&lt;0.001)</w:t>
      </w:r>
      <w:r w:rsidRPr="00036CB9">
        <w:rPr>
          <w:rFonts w:asciiTheme="majorBidi" w:hAnsiTheme="majorBidi" w:cstheme="majorBidi"/>
        </w:rPr>
        <w:t xml:space="preserve"> in both distribution (17 sites) and density (mean rake of 1.65), it jumped to the seventh most common species in the lake.  We noted the</w:t>
      </w:r>
      <w:r w:rsidR="0063563C" w:rsidRPr="00036CB9">
        <w:rPr>
          <w:rFonts w:asciiTheme="majorBidi" w:hAnsiTheme="majorBidi" w:cstheme="majorBidi"/>
        </w:rPr>
        <w:t xml:space="preserve"> species was isolated to the bays around the “Draw” channel leading to Mud Lake</w:t>
      </w:r>
      <w:r w:rsidRPr="00036CB9">
        <w:rPr>
          <w:rFonts w:asciiTheme="majorBidi" w:hAnsiTheme="majorBidi" w:cstheme="majorBidi"/>
        </w:rPr>
        <w:t xml:space="preserve"> (Figure 1</w:t>
      </w:r>
      <w:r w:rsidR="006C389F" w:rsidRPr="00036CB9">
        <w:rPr>
          <w:rFonts w:asciiTheme="majorBidi" w:hAnsiTheme="majorBidi" w:cstheme="majorBidi"/>
        </w:rPr>
        <w:t>8</w:t>
      </w:r>
      <w:r w:rsidRPr="00036CB9">
        <w:rPr>
          <w:rFonts w:asciiTheme="majorBidi" w:hAnsiTheme="majorBidi" w:cstheme="majorBidi"/>
        </w:rPr>
        <w:t xml:space="preserve">).  </w:t>
      </w:r>
    </w:p>
    <w:p w14:paraId="2AC18163" w14:textId="77777777" w:rsidR="00271948" w:rsidRPr="00036CB9" w:rsidRDefault="00271948" w:rsidP="00271948">
      <w:pPr>
        <w:rPr>
          <w:rFonts w:asciiTheme="majorBidi" w:hAnsiTheme="majorBidi" w:cstheme="majorBidi"/>
        </w:rPr>
      </w:pPr>
    </w:p>
    <w:p w14:paraId="3BB2D228" w14:textId="77777777" w:rsidR="009E0AC8" w:rsidRPr="00036CB9" w:rsidRDefault="009E0AC8" w:rsidP="009E0AC8">
      <w:pPr>
        <w:spacing w:after="40"/>
        <w:jc w:val="center"/>
        <w:rPr>
          <w:rFonts w:asciiTheme="majorBidi" w:hAnsiTheme="majorBidi" w:cstheme="majorBidi"/>
          <w:b/>
          <w:sz w:val="28"/>
          <w:szCs w:val="28"/>
        </w:rPr>
      </w:pPr>
      <w:r w:rsidRPr="00036CB9">
        <w:rPr>
          <w:rFonts w:asciiTheme="majorBidi" w:hAnsiTheme="majorBidi" w:cstheme="majorBidi"/>
          <w:b/>
          <w:noProof/>
          <w:sz w:val="28"/>
          <w:szCs w:val="28"/>
        </w:rPr>
        <w:drawing>
          <wp:inline distT="0" distB="0" distL="0" distR="0" wp14:anchorId="45FECD15" wp14:editId="428508CD">
            <wp:extent cx="2587752" cy="3657600"/>
            <wp:effectExtent l="0" t="0" r="317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rotWithShape="1">
                    <a:blip r:embed="rId78"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036CB9">
        <w:rPr>
          <w:rFonts w:asciiTheme="majorBidi" w:hAnsiTheme="majorBidi" w:cstheme="majorBidi"/>
          <w:b/>
          <w:noProof/>
          <w:sz w:val="28"/>
          <w:szCs w:val="28"/>
        </w:rPr>
        <w:drawing>
          <wp:inline distT="0" distB="0" distL="0" distR="0" wp14:anchorId="5669B72B" wp14:editId="54AABE95">
            <wp:extent cx="2587752" cy="3657600"/>
            <wp:effectExtent l="0" t="0" r="3175" b="0"/>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7"/>
                    <pic:cNvPicPr/>
                  </pic:nvPicPr>
                  <pic:blipFill rotWithShape="1">
                    <a:blip r:embed="rId79"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4DBF7BD7" w14:textId="1B6C5730" w:rsidR="009E0AC8" w:rsidRPr="00036CB9" w:rsidRDefault="009E0AC8" w:rsidP="00ED42D0">
      <w:pPr>
        <w:jc w:val="center"/>
        <w:rPr>
          <w:rFonts w:asciiTheme="majorBidi" w:hAnsiTheme="majorBidi" w:cstheme="majorBidi"/>
          <w:b/>
          <w:sz w:val="28"/>
          <w:szCs w:val="28"/>
        </w:rPr>
      </w:pPr>
      <w:r w:rsidRPr="00036CB9">
        <w:rPr>
          <w:rFonts w:asciiTheme="majorBidi" w:hAnsiTheme="majorBidi" w:cstheme="majorBidi"/>
          <w:b/>
          <w:sz w:val="28"/>
          <w:szCs w:val="28"/>
        </w:rPr>
        <w:t>Figure 1</w:t>
      </w:r>
      <w:r w:rsidR="006C389F" w:rsidRPr="00036CB9">
        <w:rPr>
          <w:rFonts w:asciiTheme="majorBidi" w:hAnsiTheme="majorBidi" w:cstheme="majorBidi"/>
          <w:b/>
          <w:sz w:val="28"/>
          <w:szCs w:val="28"/>
        </w:rPr>
        <w:t>8</w:t>
      </w:r>
      <w:r w:rsidRPr="00036CB9">
        <w:rPr>
          <w:rFonts w:asciiTheme="majorBidi" w:hAnsiTheme="majorBidi" w:cstheme="majorBidi"/>
          <w:b/>
          <w:sz w:val="28"/>
          <w:szCs w:val="28"/>
        </w:rPr>
        <w:t>:  2011 and 2022 Fern Pondweed</w:t>
      </w:r>
      <w:r w:rsidR="00ED42D0" w:rsidRPr="00036CB9">
        <w:rPr>
          <w:rFonts w:asciiTheme="majorBidi" w:hAnsiTheme="majorBidi" w:cstheme="majorBidi"/>
          <w:b/>
          <w:sz w:val="28"/>
          <w:szCs w:val="28"/>
        </w:rPr>
        <w:t xml:space="preserve"> </w:t>
      </w:r>
      <w:r w:rsidRPr="00036CB9">
        <w:rPr>
          <w:rFonts w:asciiTheme="majorBidi" w:hAnsiTheme="majorBidi" w:cstheme="majorBidi"/>
          <w:b/>
          <w:sz w:val="28"/>
          <w:szCs w:val="28"/>
        </w:rPr>
        <w:t>Density and Distribution</w:t>
      </w:r>
    </w:p>
    <w:p w14:paraId="086368D3" w14:textId="77777777" w:rsidR="00ED42D0" w:rsidRPr="00036CB9" w:rsidRDefault="00ED42D0" w:rsidP="009E0AC8">
      <w:pPr>
        <w:jc w:val="center"/>
        <w:rPr>
          <w:rFonts w:asciiTheme="majorBidi" w:hAnsiTheme="majorBidi" w:cstheme="majorBidi"/>
          <w:b/>
          <w:sz w:val="28"/>
          <w:szCs w:val="28"/>
        </w:rPr>
      </w:pPr>
    </w:p>
    <w:p w14:paraId="0B4B7F4D" w14:textId="77777777" w:rsidR="00ED42D0" w:rsidRPr="00036CB9" w:rsidRDefault="00ED42D0" w:rsidP="00A46CC4">
      <w:pPr>
        <w:tabs>
          <w:tab w:val="right" w:pos="7920"/>
          <w:tab w:val="right" w:pos="8640"/>
        </w:tabs>
        <w:rPr>
          <w:rFonts w:asciiTheme="majorBidi" w:hAnsiTheme="majorBidi" w:cstheme="majorBidi"/>
          <w:b/>
          <w:sz w:val="28"/>
          <w:szCs w:val="28"/>
        </w:rPr>
        <w:sectPr w:rsidR="00ED42D0" w:rsidRPr="00036CB9" w:rsidSect="003C4AFD">
          <w:pgSz w:w="12240" w:h="15840"/>
          <w:pgMar w:top="1440" w:right="1440" w:bottom="1440" w:left="2160" w:header="720" w:footer="720" w:gutter="0"/>
          <w:cols w:space="720"/>
          <w:docGrid w:linePitch="360"/>
        </w:sectPr>
      </w:pPr>
    </w:p>
    <w:p w14:paraId="3EE2F625" w14:textId="12B51573" w:rsidR="00A46CC4" w:rsidRPr="00036CB9" w:rsidRDefault="00A46CC4" w:rsidP="00A46CC4">
      <w:pPr>
        <w:tabs>
          <w:tab w:val="right" w:pos="7920"/>
          <w:tab w:val="right" w:pos="8640"/>
        </w:tabs>
        <w:rPr>
          <w:rFonts w:asciiTheme="majorBidi" w:hAnsiTheme="majorBidi" w:cstheme="majorBidi"/>
          <w:b/>
          <w:sz w:val="28"/>
          <w:szCs w:val="28"/>
        </w:rPr>
      </w:pPr>
      <w:r w:rsidRPr="00036CB9">
        <w:rPr>
          <w:rFonts w:asciiTheme="majorBidi" w:hAnsiTheme="majorBidi" w:cstheme="majorBidi"/>
          <w:b/>
          <w:sz w:val="28"/>
          <w:szCs w:val="28"/>
        </w:rPr>
        <w:t xml:space="preserve">Comparison of Floristic Quality Indexes in </w:t>
      </w:r>
      <w:r w:rsidR="00E95CA6" w:rsidRPr="00036CB9">
        <w:rPr>
          <w:rFonts w:asciiTheme="majorBidi" w:hAnsiTheme="majorBidi" w:cstheme="majorBidi"/>
          <w:b/>
          <w:sz w:val="28"/>
          <w:szCs w:val="28"/>
        </w:rPr>
        <w:t>2011</w:t>
      </w:r>
      <w:r w:rsidRPr="00036CB9">
        <w:rPr>
          <w:rFonts w:asciiTheme="majorBidi" w:hAnsiTheme="majorBidi" w:cstheme="majorBidi"/>
          <w:b/>
          <w:sz w:val="28"/>
          <w:szCs w:val="28"/>
        </w:rPr>
        <w:t xml:space="preserve"> and </w:t>
      </w:r>
      <w:r w:rsidR="00E95CA6" w:rsidRPr="00036CB9">
        <w:rPr>
          <w:rFonts w:asciiTheme="majorBidi" w:hAnsiTheme="majorBidi" w:cstheme="majorBidi"/>
          <w:b/>
          <w:sz w:val="28"/>
          <w:szCs w:val="28"/>
        </w:rPr>
        <w:t>2022</w:t>
      </w:r>
      <w:r w:rsidRPr="00036CB9">
        <w:rPr>
          <w:rFonts w:asciiTheme="majorBidi" w:hAnsiTheme="majorBidi" w:cstheme="majorBidi"/>
          <w:b/>
          <w:sz w:val="28"/>
          <w:szCs w:val="28"/>
        </w:rPr>
        <w:t>:</w:t>
      </w:r>
    </w:p>
    <w:p w14:paraId="00CCB3A5" w14:textId="10AE7418" w:rsidR="007429FE" w:rsidRPr="00036CB9" w:rsidRDefault="00A46CC4" w:rsidP="0095182F">
      <w:pPr>
        <w:tabs>
          <w:tab w:val="right" w:pos="7920"/>
          <w:tab w:val="right" w:pos="8640"/>
        </w:tabs>
        <w:rPr>
          <w:rFonts w:asciiTheme="majorBidi" w:eastAsia="Times New Roman" w:hAnsiTheme="majorBidi" w:cstheme="majorBidi"/>
        </w:rPr>
      </w:pPr>
      <w:r w:rsidRPr="00036CB9">
        <w:rPr>
          <w:rFonts w:asciiTheme="majorBidi" w:eastAsia="Times New Roman" w:hAnsiTheme="majorBidi" w:cstheme="majorBidi"/>
        </w:rPr>
        <w:t xml:space="preserve">In </w:t>
      </w:r>
      <w:r w:rsidR="00E95CA6" w:rsidRPr="00036CB9">
        <w:rPr>
          <w:rFonts w:asciiTheme="majorBidi" w:eastAsia="Times New Roman" w:hAnsiTheme="majorBidi" w:cstheme="majorBidi"/>
        </w:rPr>
        <w:t>2011</w:t>
      </w:r>
      <w:r w:rsidR="00A7775C" w:rsidRPr="00036CB9">
        <w:rPr>
          <w:rFonts w:asciiTheme="majorBidi" w:eastAsia="Times New Roman" w:hAnsiTheme="majorBidi" w:cstheme="majorBidi"/>
        </w:rPr>
        <w:t xml:space="preserve">, we identified a total of </w:t>
      </w:r>
      <w:r w:rsidR="00ED04D7" w:rsidRPr="00036CB9">
        <w:rPr>
          <w:rFonts w:asciiTheme="majorBidi" w:eastAsia="Times New Roman" w:hAnsiTheme="majorBidi" w:cstheme="majorBidi"/>
        </w:rPr>
        <w:t>1</w:t>
      </w:r>
      <w:r w:rsidR="006C3C35" w:rsidRPr="00036CB9">
        <w:rPr>
          <w:rFonts w:asciiTheme="majorBidi" w:eastAsia="Times New Roman" w:hAnsiTheme="majorBidi" w:cstheme="majorBidi"/>
        </w:rPr>
        <w:t>7</w:t>
      </w:r>
      <w:r w:rsidRPr="00036CB9">
        <w:rPr>
          <w:rFonts w:asciiTheme="majorBidi" w:eastAsia="Times New Roman" w:hAnsiTheme="majorBidi" w:cstheme="majorBidi"/>
        </w:rPr>
        <w:t xml:space="preserve"> </w:t>
      </w:r>
      <w:r w:rsidRPr="00036CB9">
        <w:rPr>
          <w:rFonts w:asciiTheme="majorBidi" w:eastAsia="Times New Roman" w:hAnsiTheme="majorBidi" w:cstheme="majorBidi"/>
          <w:b/>
        </w:rPr>
        <w:t>native index species</w:t>
      </w:r>
      <w:r w:rsidRPr="00036CB9">
        <w:rPr>
          <w:rFonts w:asciiTheme="majorBidi" w:eastAsia="Times New Roman" w:hAnsiTheme="majorBidi" w:cstheme="majorBidi"/>
        </w:rPr>
        <w:t xml:space="preserve"> in the rake during the point-intercept survey (Table 5).  They produced a mean Co</w:t>
      </w:r>
      <w:r w:rsidR="0095182F" w:rsidRPr="00036CB9">
        <w:rPr>
          <w:rFonts w:asciiTheme="majorBidi" w:eastAsia="Times New Roman" w:hAnsiTheme="majorBidi" w:cstheme="majorBidi"/>
        </w:rPr>
        <w:t>efficient of Conservatism of 5.</w:t>
      </w:r>
      <w:r w:rsidR="006C3C35" w:rsidRPr="00036CB9">
        <w:rPr>
          <w:rFonts w:asciiTheme="majorBidi" w:eastAsia="Times New Roman" w:hAnsiTheme="majorBidi" w:cstheme="majorBidi"/>
        </w:rPr>
        <w:t>6</w:t>
      </w:r>
      <w:r w:rsidRPr="00036CB9">
        <w:rPr>
          <w:rFonts w:asciiTheme="majorBidi" w:eastAsia="Times New Roman" w:hAnsiTheme="majorBidi" w:cstheme="majorBidi"/>
        </w:rPr>
        <w:t xml:space="preserve"> and a</w:t>
      </w:r>
      <w:r w:rsidR="00A7775C" w:rsidRPr="00036CB9">
        <w:rPr>
          <w:rFonts w:asciiTheme="majorBidi" w:eastAsia="Times New Roman" w:hAnsiTheme="majorBidi" w:cstheme="majorBidi"/>
        </w:rPr>
        <w:t xml:space="preserve"> F</w:t>
      </w:r>
      <w:r w:rsidR="004C52D2" w:rsidRPr="00036CB9">
        <w:rPr>
          <w:rFonts w:asciiTheme="majorBidi" w:eastAsia="Times New Roman" w:hAnsiTheme="majorBidi" w:cstheme="majorBidi"/>
        </w:rPr>
        <w:t xml:space="preserve">loristic Quality Index of </w:t>
      </w:r>
      <w:r w:rsidR="0095182F" w:rsidRPr="00036CB9">
        <w:rPr>
          <w:rFonts w:asciiTheme="majorBidi" w:eastAsia="Times New Roman" w:hAnsiTheme="majorBidi" w:cstheme="majorBidi"/>
        </w:rPr>
        <w:t>2</w:t>
      </w:r>
      <w:r w:rsidR="006C3C35" w:rsidRPr="00036CB9">
        <w:rPr>
          <w:rFonts w:asciiTheme="majorBidi" w:eastAsia="Times New Roman" w:hAnsiTheme="majorBidi" w:cstheme="majorBidi"/>
        </w:rPr>
        <w:t>3.3</w:t>
      </w:r>
      <w:r w:rsidRPr="00036CB9">
        <w:rPr>
          <w:rFonts w:asciiTheme="majorBidi" w:eastAsia="Times New Roman" w:hAnsiTheme="majorBidi" w:cstheme="majorBidi"/>
        </w:rPr>
        <w:t xml:space="preserve">. </w:t>
      </w:r>
    </w:p>
    <w:p w14:paraId="3EE2F626" w14:textId="515D3BD1" w:rsidR="00A46CC4" w:rsidRPr="00036CB9" w:rsidRDefault="00A46CC4" w:rsidP="0095182F">
      <w:pPr>
        <w:tabs>
          <w:tab w:val="right" w:pos="7920"/>
          <w:tab w:val="right" w:pos="8640"/>
        </w:tabs>
        <w:rPr>
          <w:rFonts w:asciiTheme="majorBidi" w:eastAsia="Times New Roman" w:hAnsiTheme="majorBidi" w:cstheme="majorBidi"/>
        </w:rPr>
      </w:pPr>
      <w:r w:rsidRPr="00036CB9">
        <w:rPr>
          <w:rFonts w:asciiTheme="majorBidi" w:eastAsia="Times New Roman" w:hAnsiTheme="majorBidi" w:cstheme="majorBidi"/>
        </w:rPr>
        <w:t xml:space="preserve"> </w:t>
      </w:r>
    </w:p>
    <w:p w14:paraId="3EE2F627" w14:textId="77777777" w:rsidR="00A46CC4" w:rsidRPr="00036CB9" w:rsidRDefault="00A46CC4" w:rsidP="00A46CC4">
      <w:pPr>
        <w:tabs>
          <w:tab w:val="right" w:pos="7920"/>
          <w:tab w:val="right" w:pos="8640"/>
        </w:tabs>
        <w:rPr>
          <w:rFonts w:asciiTheme="majorBidi" w:eastAsia="Times New Roman" w:hAnsiTheme="majorBidi" w:cstheme="majorBidi"/>
          <w:b/>
          <w:sz w:val="8"/>
          <w:szCs w:val="8"/>
        </w:rPr>
      </w:pPr>
    </w:p>
    <w:p w14:paraId="3EE2F628" w14:textId="77777777" w:rsidR="00A46CC4" w:rsidRPr="00036CB9" w:rsidRDefault="00A46CC4" w:rsidP="00A46CC4">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Table 5:  Floristic Quality Index of Aquatic Macrophytes</w:t>
      </w:r>
    </w:p>
    <w:p w14:paraId="3EE2F629" w14:textId="4D694EF5" w:rsidR="00A46CC4" w:rsidRPr="00036CB9" w:rsidRDefault="00AD661F" w:rsidP="00A46CC4">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Prairie Lake</w:t>
      </w:r>
      <w:r w:rsidR="00F3145B" w:rsidRPr="00036CB9">
        <w:rPr>
          <w:rFonts w:asciiTheme="majorBidi" w:eastAsia="Times New Roman" w:hAnsiTheme="majorBidi" w:cstheme="majorBidi"/>
          <w:b/>
          <w:sz w:val="28"/>
          <w:szCs w:val="28"/>
        </w:rPr>
        <w:t xml:space="preserve"> - Barron County, WI</w:t>
      </w:r>
    </w:p>
    <w:p w14:paraId="3EE2F62A" w14:textId="115F37F9" w:rsidR="00A46CC4" w:rsidRPr="00036CB9" w:rsidRDefault="00737186" w:rsidP="00A46CC4">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July </w:t>
      </w:r>
      <w:r w:rsidR="009F04CE" w:rsidRPr="00036CB9">
        <w:rPr>
          <w:rFonts w:asciiTheme="majorBidi" w:eastAsia="Times New Roman" w:hAnsiTheme="majorBidi" w:cstheme="majorBidi"/>
          <w:b/>
          <w:sz w:val="28"/>
          <w:szCs w:val="28"/>
        </w:rPr>
        <w:t>10-11</w:t>
      </w:r>
      <w:r w:rsidR="006E1791" w:rsidRPr="00036CB9">
        <w:rPr>
          <w:rFonts w:asciiTheme="majorBidi" w:eastAsia="Times New Roman" w:hAnsiTheme="majorBidi" w:cstheme="majorBidi"/>
          <w:b/>
          <w:sz w:val="28"/>
          <w:szCs w:val="28"/>
        </w:rPr>
        <w:t xml:space="preserve">, </w:t>
      </w:r>
      <w:r w:rsidR="00E95CA6" w:rsidRPr="00036CB9">
        <w:rPr>
          <w:rFonts w:asciiTheme="majorBidi" w:eastAsia="Times New Roman" w:hAnsiTheme="majorBidi" w:cstheme="majorBidi"/>
          <w:b/>
          <w:sz w:val="28"/>
          <w:szCs w:val="28"/>
        </w:rPr>
        <w:t>2011</w:t>
      </w:r>
    </w:p>
    <w:p w14:paraId="3EE2F62B" w14:textId="77777777" w:rsidR="00A46CC4" w:rsidRPr="00036CB9" w:rsidRDefault="00A46CC4" w:rsidP="00A46CC4">
      <w:pPr>
        <w:jc w:val="center"/>
        <w:rPr>
          <w:rFonts w:asciiTheme="majorBidi" w:eastAsia="Times New Roman" w:hAnsiTheme="majorBidi" w:cstheme="majorBidi"/>
          <w:b/>
        </w:rPr>
      </w:pP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A46CC4" w:rsidRPr="00036CB9" w14:paraId="3EE2F62F" w14:textId="77777777" w:rsidTr="00A46CC4">
        <w:trPr>
          <w:trHeight w:val="255"/>
        </w:trPr>
        <w:tc>
          <w:tcPr>
            <w:tcW w:w="3800" w:type="dxa"/>
            <w:tcBorders>
              <w:top w:val="nil"/>
              <w:left w:val="nil"/>
              <w:bottom w:val="single" w:sz="2" w:space="0" w:color="auto"/>
              <w:right w:val="nil"/>
            </w:tcBorders>
            <w:shd w:val="clear" w:color="auto" w:fill="auto"/>
            <w:noWrap/>
            <w:vAlign w:val="center"/>
          </w:tcPr>
          <w:p w14:paraId="3EE2F62C" w14:textId="483D303E" w:rsidR="00A46CC4" w:rsidRPr="00036CB9" w:rsidRDefault="00A46CC4" w:rsidP="00A46CC4">
            <w:pPr>
              <w:jc w:val="center"/>
              <w:rPr>
                <w:rFonts w:eastAsia="Times New Roman"/>
                <w:color w:val="000000"/>
                <w:sz w:val="28"/>
                <w:szCs w:val="28"/>
              </w:rPr>
            </w:pPr>
            <w:r w:rsidRPr="00036CB9">
              <w:rPr>
                <w:rFonts w:eastAsia="Times New Roman"/>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14:paraId="3EE2F62D" w14:textId="77777777" w:rsidR="00A46CC4" w:rsidRPr="00036CB9" w:rsidRDefault="00A46CC4" w:rsidP="00A46CC4">
            <w:pPr>
              <w:jc w:val="center"/>
              <w:rPr>
                <w:rFonts w:eastAsia="Times New Roman"/>
                <w:color w:val="000000"/>
                <w:sz w:val="28"/>
                <w:szCs w:val="28"/>
              </w:rPr>
            </w:pPr>
            <w:r w:rsidRPr="00036CB9">
              <w:rPr>
                <w:rFonts w:eastAsia="Times New Roman"/>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14:paraId="3EE2F62E" w14:textId="77777777" w:rsidR="00A46CC4" w:rsidRPr="00036CB9" w:rsidRDefault="00A46CC4" w:rsidP="00A46CC4">
            <w:pPr>
              <w:jc w:val="center"/>
              <w:rPr>
                <w:rFonts w:eastAsia="Times New Roman"/>
                <w:color w:val="000000"/>
                <w:sz w:val="28"/>
                <w:szCs w:val="28"/>
              </w:rPr>
            </w:pPr>
            <w:r w:rsidRPr="00036CB9">
              <w:rPr>
                <w:rFonts w:eastAsia="Times New Roman"/>
                <w:color w:val="000000"/>
                <w:sz w:val="28"/>
                <w:szCs w:val="28"/>
              </w:rPr>
              <w:t>C</w:t>
            </w:r>
          </w:p>
        </w:tc>
      </w:tr>
      <w:tr w:rsidR="00227018" w:rsidRPr="00036CB9" w14:paraId="59B91BB2"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721849EE" w14:textId="77777777" w:rsidR="00227018" w:rsidRPr="00036CB9" w:rsidRDefault="00227018" w:rsidP="00227018">
            <w:pPr>
              <w:rPr>
                <w:i/>
                <w:iCs/>
                <w:color w:val="000000"/>
                <w:sz w:val="22"/>
                <w:szCs w:val="22"/>
              </w:rPr>
            </w:pPr>
            <w:r w:rsidRPr="00036CB9">
              <w:rPr>
                <w:i/>
                <w:iCs/>
                <w:color w:val="000000"/>
                <w:sz w:val="22"/>
                <w:szCs w:val="22"/>
              </w:rPr>
              <w:t>Calla palustris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8D92866" w14:textId="77777777" w:rsidR="00227018" w:rsidRPr="00036CB9" w:rsidRDefault="00227018" w:rsidP="00227018">
            <w:pPr>
              <w:rPr>
                <w:sz w:val="22"/>
                <w:szCs w:val="22"/>
              </w:rPr>
            </w:pPr>
            <w:r w:rsidRPr="00036CB9">
              <w:rPr>
                <w:sz w:val="22"/>
                <w:szCs w:val="22"/>
              </w:rPr>
              <w:t>Wild calla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2DEF8B20" w14:textId="77777777" w:rsidR="00227018" w:rsidRPr="00036CB9" w:rsidRDefault="00227018" w:rsidP="00227018">
            <w:pPr>
              <w:jc w:val="right"/>
              <w:rPr>
                <w:color w:val="000000"/>
                <w:sz w:val="22"/>
                <w:szCs w:val="22"/>
              </w:rPr>
            </w:pPr>
            <w:r w:rsidRPr="00036CB9">
              <w:rPr>
                <w:color w:val="000000"/>
                <w:sz w:val="22"/>
                <w:szCs w:val="22"/>
              </w:rPr>
              <w:t>9</w:t>
            </w:r>
          </w:p>
        </w:tc>
      </w:tr>
      <w:tr w:rsidR="00227018" w:rsidRPr="00036CB9" w14:paraId="490486AD"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2D686A09" w14:textId="77777777" w:rsidR="00227018" w:rsidRPr="00036CB9" w:rsidRDefault="00227018" w:rsidP="00227018">
            <w:pPr>
              <w:rPr>
                <w:i/>
                <w:iCs/>
                <w:color w:val="000000"/>
                <w:sz w:val="22"/>
                <w:szCs w:val="22"/>
              </w:rPr>
            </w:pPr>
            <w:r w:rsidRPr="00036CB9">
              <w:rPr>
                <w:i/>
                <w:iCs/>
                <w:color w:val="000000"/>
                <w:sz w:val="22"/>
                <w:szCs w:val="22"/>
              </w:rPr>
              <w:t>Carex comosa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19B8A41A" w14:textId="77777777" w:rsidR="00227018" w:rsidRPr="00036CB9" w:rsidRDefault="00227018" w:rsidP="00227018">
            <w:pPr>
              <w:rPr>
                <w:sz w:val="22"/>
                <w:szCs w:val="22"/>
              </w:rPr>
            </w:pPr>
            <w:r w:rsidRPr="00036CB9">
              <w:rPr>
                <w:sz w:val="22"/>
                <w:szCs w:val="22"/>
              </w:rPr>
              <w:t>Bottle brush sedge</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5B7C4233" w14:textId="77777777" w:rsidR="00227018" w:rsidRPr="00036CB9" w:rsidRDefault="00227018" w:rsidP="00227018">
            <w:pPr>
              <w:jc w:val="right"/>
              <w:rPr>
                <w:color w:val="000000"/>
                <w:sz w:val="22"/>
                <w:szCs w:val="22"/>
              </w:rPr>
            </w:pPr>
            <w:r w:rsidRPr="00036CB9">
              <w:rPr>
                <w:color w:val="000000"/>
                <w:sz w:val="22"/>
                <w:szCs w:val="22"/>
              </w:rPr>
              <w:t>5</w:t>
            </w:r>
          </w:p>
        </w:tc>
      </w:tr>
      <w:tr w:rsidR="00227018" w:rsidRPr="00036CB9" w14:paraId="062914EC"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4DAF871E" w14:textId="77777777" w:rsidR="00227018" w:rsidRPr="00036CB9" w:rsidRDefault="00227018" w:rsidP="00227018">
            <w:pPr>
              <w:rPr>
                <w:i/>
                <w:iCs/>
                <w:color w:val="000000"/>
                <w:sz w:val="22"/>
                <w:szCs w:val="22"/>
              </w:rPr>
            </w:pPr>
            <w:r w:rsidRPr="00036CB9">
              <w:rPr>
                <w:i/>
                <w:iCs/>
                <w:color w:val="000000"/>
                <w:sz w:val="22"/>
                <w:szCs w:val="22"/>
              </w:rPr>
              <w:t>Ceratophyllum demersum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1DF75CB" w14:textId="77777777" w:rsidR="00227018" w:rsidRPr="00036CB9" w:rsidRDefault="00227018" w:rsidP="00227018">
            <w:pPr>
              <w:rPr>
                <w:sz w:val="22"/>
                <w:szCs w:val="22"/>
              </w:rPr>
            </w:pPr>
            <w:r w:rsidRPr="00036CB9">
              <w:rPr>
                <w:sz w:val="22"/>
                <w:szCs w:val="22"/>
              </w:rPr>
              <w:t>Coontail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54B6DC2A" w14:textId="77777777" w:rsidR="00227018" w:rsidRPr="00036CB9" w:rsidRDefault="00227018" w:rsidP="00227018">
            <w:pPr>
              <w:jc w:val="right"/>
              <w:rPr>
                <w:color w:val="000000"/>
                <w:sz w:val="22"/>
                <w:szCs w:val="22"/>
              </w:rPr>
            </w:pPr>
            <w:r w:rsidRPr="00036CB9">
              <w:rPr>
                <w:color w:val="000000"/>
                <w:sz w:val="22"/>
                <w:szCs w:val="22"/>
              </w:rPr>
              <w:t>3</w:t>
            </w:r>
          </w:p>
        </w:tc>
      </w:tr>
      <w:tr w:rsidR="00227018" w:rsidRPr="00036CB9" w14:paraId="07673AEE"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71145728" w14:textId="77777777" w:rsidR="00227018" w:rsidRPr="00036CB9" w:rsidRDefault="00227018" w:rsidP="00227018">
            <w:pPr>
              <w:rPr>
                <w:i/>
                <w:iCs/>
                <w:color w:val="000000"/>
                <w:sz w:val="22"/>
                <w:szCs w:val="22"/>
              </w:rPr>
            </w:pPr>
            <w:r w:rsidRPr="00036CB9">
              <w:rPr>
                <w:i/>
                <w:iCs/>
                <w:color w:val="000000"/>
                <w:sz w:val="22"/>
                <w:szCs w:val="22"/>
              </w:rPr>
              <w:t>Eleocharis acicularis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46086ED" w14:textId="77777777" w:rsidR="00227018" w:rsidRPr="00036CB9" w:rsidRDefault="00227018" w:rsidP="00227018">
            <w:pPr>
              <w:rPr>
                <w:sz w:val="22"/>
                <w:szCs w:val="22"/>
              </w:rPr>
            </w:pPr>
            <w:r w:rsidRPr="00036CB9">
              <w:rPr>
                <w:sz w:val="22"/>
                <w:szCs w:val="22"/>
              </w:rPr>
              <w:t>Needle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7625136D" w14:textId="77777777" w:rsidR="00227018" w:rsidRPr="00036CB9" w:rsidRDefault="00227018" w:rsidP="00227018">
            <w:pPr>
              <w:jc w:val="right"/>
              <w:rPr>
                <w:color w:val="000000"/>
                <w:sz w:val="22"/>
                <w:szCs w:val="22"/>
              </w:rPr>
            </w:pPr>
            <w:r w:rsidRPr="00036CB9">
              <w:rPr>
                <w:color w:val="000000"/>
                <w:sz w:val="22"/>
                <w:szCs w:val="22"/>
              </w:rPr>
              <w:t>5</w:t>
            </w:r>
          </w:p>
        </w:tc>
      </w:tr>
      <w:tr w:rsidR="00227018" w:rsidRPr="00036CB9" w14:paraId="4E170551"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1E4C7988" w14:textId="77777777" w:rsidR="00227018" w:rsidRPr="00036CB9" w:rsidRDefault="00227018" w:rsidP="00227018">
            <w:pPr>
              <w:rPr>
                <w:i/>
                <w:iCs/>
                <w:color w:val="000000"/>
                <w:sz w:val="22"/>
                <w:szCs w:val="22"/>
              </w:rPr>
            </w:pPr>
            <w:r w:rsidRPr="00036CB9">
              <w:rPr>
                <w:i/>
                <w:iCs/>
                <w:color w:val="000000"/>
                <w:sz w:val="22"/>
                <w:szCs w:val="22"/>
              </w:rPr>
              <w:t>Elodea canadensis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6DF0B4D" w14:textId="77777777" w:rsidR="00227018" w:rsidRPr="00036CB9" w:rsidRDefault="00227018" w:rsidP="00227018">
            <w:pPr>
              <w:rPr>
                <w:sz w:val="22"/>
                <w:szCs w:val="22"/>
              </w:rPr>
            </w:pPr>
            <w:r w:rsidRPr="00036CB9">
              <w:rPr>
                <w:sz w:val="22"/>
                <w:szCs w:val="22"/>
              </w:rPr>
              <w:t>Common waterweed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65C19250" w14:textId="77777777" w:rsidR="00227018" w:rsidRPr="00036CB9" w:rsidRDefault="00227018" w:rsidP="00227018">
            <w:pPr>
              <w:jc w:val="right"/>
              <w:rPr>
                <w:color w:val="000000"/>
                <w:sz w:val="22"/>
                <w:szCs w:val="22"/>
              </w:rPr>
            </w:pPr>
            <w:r w:rsidRPr="00036CB9">
              <w:rPr>
                <w:color w:val="000000"/>
                <w:sz w:val="22"/>
                <w:szCs w:val="22"/>
              </w:rPr>
              <w:t>3</w:t>
            </w:r>
          </w:p>
        </w:tc>
      </w:tr>
      <w:tr w:rsidR="00227018" w:rsidRPr="00036CB9" w14:paraId="6337B99E"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6433D0BC" w14:textId="77777777" w:rsidR="00227018" w:rsidRPr="00036CB9" w:rsidRDefault="00227018" w:rsidP="00227018">
            <w:pPr>
              <w:rPr>
                <w:i/>
                <w:iCs/>
                <w:color w:val="000000"/>
                <w:sz w:val="22"/>
                <w:szCs w:val="22"/>
              </w:rPr>
            </w:pPr>
            <w:r w:rsidRPr="00036CB9">
              <w:rPr>
                <w:i/>
                <w:iCs/>
                <w:color w:val="000000"/>
                <w:sz w:val="22"/>
                <w:szCs w:val="22"/>
              </w:rPr>
              <w:t>Heteranthera dubia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2DBB41C" w14:textId="77777777" w:rsidR="00227018" w:rsidRPr="00036CB9" w:rsidRDefault="00227018" w:rsidP="00227018">
            <w:pPr>
              <w:rPr>
                <w:sz w:val="22"/>
                <w:szCs w:val="22"/>
              </w:rPr>
            </w:pPr>
            <w:r w:rsidRPr="00036CB9">
              <w:rPr>
                <w:sz w:val="22"/>
                <w:szCs w:val="22"/>
              </w:rPr>
              <w:t>Water star-grass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1995AA8" w14:textId="77777777" w:rsidR="00227018" w:rsidRPr="00036CB9" w:rsidRDefault="00227018" w:rsidP="00227018">
            <w:pPr>
              <w:jc w:val="right"/>
              <w:rPr>
                <w:color w:val="000000"/>
                <w:sz w:val="22"/>
                <w:szCs w:val="22"/>
              </w:rPr>
            </w:pPr>
            <w:r w:rsidRPr="00036CB9">
              <w:rPr>
                <w:color w:val="000000"/>
                <w:sz w:val="22"/>
                <w:szCs w:val="22"/>
              </w:rPr>
              <w:t>6</w:t>
            </w:r>
          </w:p>
        </w:tc>
      </w:tr>
      <w:tr w:rsidR="00227018" w:rsidRPr="00036CB9" w14:paraId="41DF3F64"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6BD8D363" w14:textId="77777777" w:rsidR="00227018" w:rsidRPr="00036CB9" w:rsidRDefault="00227018" w:rsidP="00227018">
            <w:pPr>
              <w:rPr>
                <w:i/>
                <w:iCs/>
                <w:color w:val="000000"/>
                <w:sz w:val="22"/>
                <w:szCs w:val="22"/>
              </w:rPr>
            </w:pPr>
            <w:r w:rsidRPr="00036CB9">
              <w:rPr>
                <w:i/>
                <w:iCs/>
                <w:color w:val="000000"/>
                <w:sz w:val="22"/>
                <w:szCs w:val="22"/>
              </w:rPr>
              <w:t>Lemna minor</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83279DE" w14:textId="77777777" w:rsidR="00227018" w:rsidRPr="00036CB9" w:rsidRDefault="00227018" w:rsidP="00227018">
            <w:pPr>
              <w:rPr>
                <w:sz w:val="22"/>
                <w:szCs w:val="22"/>
              </w:rPr>
            </w:pPr>
            <w:r w:rsidRPr="00036CB9">
              <w:rPr>
                <w:sz w:val="22"/>
                <w:szCs w:val="22"/>
              </w:rPr>
              <w:t>Small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437A320F" w14:textId="77777777" w:rsidR="00227018" w:rsidRPr="00036CB9" w:rsidRDefault="00227018" w:rsidP="00227018">
            <w:pPr>
              <w:jc w:val="right"/>
              <w:rPr>
                <w:color w:val="000000"/>
                <w:sz w:val="22"/>
                <w:szCs w:val="22"/>
              </w:rPr>
            </w:pPr>
            <w:r w:rsidRPr="00036CB9">
              <w:rPr>
                <w:color w:val="000000"/>
                <w:sz w:val="22"/>
                <w:szCs w:val="22"/>
              </w:rPr>
              <w:t>4</w:t>
            </w:r>
          </w:p>
        </w:tc>
      </w:tr>
      <w:tr w:rsidR="00227018" w:rsidRPr="00036CB9" w14:paraId="614144EC"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2C8FC648" w14:textId="77777777" w:rsidR="00227018" w:rsidRPr="00036CB9" w:rsidRDefault="00227018" w:rsidP="00227018">
            <w:pPr>
              <w:rPr>
                <w:i/>
                <w:iCs/>
                <w:color w:val="000000"/>
                <w:sz w:val="22"/>
                <w:szCs w:val="22"/>
              </w:rPr>
            </w:pPr>
            <w:r w:rsidRPr="00036CB9">
              <w:rPr>
                <w:i/>
                <w:iCs/>
                <w:color w:val="000000"/>
                <w:sz w:val="22"/>
                <w:szCs w:val="22"/>
              </w:rPr>
              <w:t>Nuphar variegata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22B681AA" w14:textId="77777777" w:rsidR="00227018" w:rsidRPr="00036CB9" w:rsidRDefault="00227018" w:rsidP="00227018">
            <w:pPr>
              <w:rPr>
                <w:sz w:val="22"/>
                <w:szCs w:val="22"/>
              </w:rPr>
            </w:pPr>
            <w:r w:rsidRPr="00036CB9">
              <w:rPr>
                <w:sz w:val="22"/>
                <w:szCs w:val="22"/>
              </w:rPr>
              <w:t>Spatterdock</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4E991180" w14:textId="77777777" w:rsidR="00227018" w:rsidRPr="00036CB9" w:rsidRDefault="00227018" w:rsidP="00227018">
            <w:pPr>
              <w:jc w:val="right"/>
              <w:rPr>
                <w:color w:val="000000"/>
                <w:sz w:val="22"/>
                <w:szCs w:val="22"/>
              </w:rPr>
            </w:pPr>
            <w:r w:rsidRPr="00036CB9">
              <w:rPr>
                <w:color w:val="000000"/>
                <w:sz w:val="22"/>
                <w:szCs w:val="22"/>
              </w:rPr>
              <w:t>6</w:t>
            </w:r>
          </w:p>
        </w:tc>
      </w:tr>
      <w:tr w:rsidR="00227018" w:rsidRPr="00036CB9" w14:paraId="2415D87A"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1FFE0161" w14:textId="77777777" w:rsidR="00227018" w:rsidRPr="00036CB9" w:rsidRDefault="00227018" w:rsidP="00227018">
            <w:pPr>
              <w:rPr>
                <w:i/>
                <w:iCs/>
                <w:color w:val="000000"/>
                <w:sz w:val="22"/>
                <w:szCs w:val="22"/>
              </w:rPr>
            </w:pPr>
            <w:r w:rsidRPr="00036CB9">
              <w:rPr>
                <w:i/>
                <w:iCs/>
                <w:color w:val="000000"/>
                <w:sz w:val="22"/>
                <w:szCs w:val="22"/>
              </w:rPr>
              <w:t>Nymphaea odorata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E87B270" w14:textId="77777777" w:rsidR="00227018" w:rsidRPr="00036CB9" w:rsidRDefault="00227018" w:rsidP="00227018">
            <w:pPr>
              <w:rPr>
                <w:sz w:val="22"/>
                <w:szCs w:val="22"/>
              </w:rPr>
            </w:pPr>
            <w:r w:rsidRPr="00036CB9">
              <w:rPr>
                <w:sz w:val="22"/>
                <w:szCs w:val="22"/>
              </w:rPr>
              <w:t>White water lily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66D56879" w14:textId="77777777" w:rsidR="00227018" w:rsidRPr="00036CB9" w:rsidRDefault="00227018" w:rsidP="00227018">
            <w:pPr>
              <w:jc w:val="right"/>
              <w:rPr>
                <w:color w:val="000000"/>
                <w:sz w:val="22"/>
                <w:szCs w:val="22"/>
              </w:rPr>
            </w:pPr>
            <w:r w:rsidRPr="00036CB9">
              <w:rPr>
                <w:color w:val="000000"/>
                <w:sz w:val="22"/>
                <w:szCs w:val="22"/>
              </w:rPr>
              <w:t>6</w:t>
            </w:r>
          </w:p>
        </w:tc>
      </w:tr>
      <w:tr w:rsidR="00227018" w:rsidRPr="00036CB9" w14:paraId="7CCB4DF4"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751E9716" w14:textId="77777777" w:rsidR="00227018" w:rsidRPr="00036CB9" w:rsidRDefault="00227018" w:rsidP="00227018">
            <w:pPr>
              <w:rPr>
                <w:i/>
                <w:iCs/>
                <w:color w:val="000000"/>
                <w:sz w:val="22"/>
                <w:szCs w:val="22"/>
              </w:rPr>
            </w:pPr>
            <w:r w:rsidRPr="00036CB9">
              <w:rPr>
                <w:i/>
                <w:iCs/>
                <w:color w:val="000000"/>
                <w:sz w:val="22"/>
                <w:szCs w:val="22"/>
              </w:rPr>
              <w:t>Potamogeton nodosus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1970DDF" w14:textId="77777777" w:rsidR="00227018" w:rsidRPr="00036CB9" w:rsidRDefault="00227018" w:rsidP="00227018">
            <w:pPr>
              <w:rPr>
                <w:sz w:val="22"/>
                <w:szCs w:val="22"/>
              </w:rPr>
            </w:pPr>
            <w:r w:rsidRPr="00036CB9">
              <w:rPr>
                <w:sz w:val="22"/>
                <w:szCs w:val="22"/>
              </w:rPr>
              <w:t>Long-leaf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0AFBE6A0" w14:textId="77777777" w:rsidR="00227018" w:rsidRPr="00036CB9" w:rsidRDefault="00227018" w:rsidP="00227018">
            <w:pPr>
              <w:jc w:val="right"/>
              <w:rPr>
                <w:color w:val="000000"/>
                <w:sz w:val="22"/>
                <w:szCs w:val="22"/>
              </w:rPr>
            </w:pPr>
            <w:r w:rsidRPr="00036CB9">
              <w:rPr>
                <w:color w:val="000000"/>
                <w:sz w:val="22"/>
                <w:szCs w:val="22"/>
              </w:rPr>
              <w:t>7</w:t>
            </w:r>
          </w:p>
        </w:tc>
      </w:tr>
      <w:tr w:rsidR="00227018" w:rsidRPr="00036CB9" w14:paraId="3DAF74B8"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1E7A94EF" w14:textId="77777777" w:rsidR="00227018" w:rsidRPr="00036CB9" w:rsidRDefault="00227018" w:rsidP="00227018">
            <w:pPr>
              <w:rPr>
                <w:i/>
                <w:iCs/>
                <w:color w:val="000000"/>
                <w:sz w:val="22"/>
                <w:szCs w:val="22"/>
              </w:rPr>
            </w:pPr>
            <w:r w:rsidRPr="00036CB9">
              <w:rPr>
                <w:i/>
                <w:iCs/>
                <w:color w:val="000000"/>
                <w:sz w:val="22"/>
                <w:szCs w:val="22"/>
              </w:rPr>
              <w:t>Potamogeton richardsonii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FB06213" w14:textId="77777777" w:rsidR="00227018" w:rsidRPr="00036CB9" w:rsidRDefault="00227018" w:rsidP="00227018">
            <w:pPr>
              <w:rPr>
                <w:sz w:val="22"/>
                <w:szCs w:val="22"/>
              </w:rPr>
            </w:pPr>
            <w:r w:rsidRPr="00036CB9">
              <w:rPr>
                <w:sz w:val="22"/>
                <w:szCs w:val="22"/>
              </w:rPr>
              <w:t>Clasping-leaf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0CAF5729" w14:textId="77777777" w:rsidR="00227018" w:rsidRPr="00036CB9" w:rsidRDefault="00227018" w:rsidP="00227018">
            <w:pPr>
              <w:jc w:val="right"/>
              <w:rPr>
                <w:color w:val="000000"/>
                <w:sz w:val="22"/>
                <w:szCs w:val="22"/>
              </w:rPr>
            </w:pPr>
            <w:r w:rsidRPr="00036CB9">
              <w:rPr>
                <w:color w:val="000000"/>
                <w:sz w:val="22"/>
                <w:szCs w:val="22"/>
              </w:rPr>
              <w:t>5</w:t>
            </w:r>
          </w:p>
        </w:tc>
      </w:tr>
      <w:tr w:rsidR="00227018" w:rsidRPr="00036CB9" w14:paraId="0EABDD0D"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0F1D92DC" w14:textId="77777777" w:rsidR="00227018" w:rsidRPr="00036CB9" w:rsidRDefault="00227018" w:rsidP="00227018">
            <w:pPr>
              <w:rPr>
                <w:i/>
                <w:iCs/>
                <w:color w:val="000000"/>
                <w:sz w:val="22"/>
                <w:szCs w:val="22"/>
              </w:rPr>
            </w:pPr>
            <w:r w:rsidRPr="00036CB9">
              <w:rPr>
                <w:i/>
                <w:iCs/>
                <w:color w:val="000000"/>
                <w:sz w:val="22"/>
                <w:szCs w:val="22"/>
              </w:rPr>
              <w:t>Potamogeton robbinsii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C97B77E" w14:textId="77777777" w:rsidR="00227018" w:rsidRPr="00036CB9" w:rsidRDefault="00227018" w:rsidP="00227018">
            <w:pPr>
              <w:rPr>
                <w:sz w:val="22"/>
                <w:szCs w:val="22"/>
              </w:rPr>
            </w:pPr>
            <w:r w:rsidRPr="00036CB9">
              <w:rPr>
                <w:sz w:val="22"/>
                <w:szCs w:val="22"/>
              </w:rPr>
              <w:t>Fern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6367581B" w14:textId="77777777" w:rsidR="00227018" w:rsidRPr="00036CB9" w:rsidRDefault="00227018" w:rsidP="00227018">
            <w:pPr>
              <w:jc w:val="right"/>
              <w:rPr>
                <w:color w:val="000000"/>
                <w:sz w:val="22"/>
                <w:szCs w:val="22"/>
              </w:rPr>
            </w:pPr>
            <w:r w:rsidRPr="00036CB9">
              <w:rPr>
                <w:color w:val="000000"/>
                <w:sz w:val="22"/>
                <w:szCs w:val="22"/>
              </w:rPr>
              <w:t>8</w:t>
            </w:r>
          </w:p>
        </w:tc>
      </w:tr>
      <w:tr w:rsidR="00227018" w:rsidRPr="00036CB9" w14:paraId="238E3224"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724BFC02" w14:textId="77777777" w:rsidR="00227018" w:rsidRPr="00036CB9" w:rsidRDefault="00227018" w:rsidP="00227018">
            <w:pPr>
              <w:rPr>
                <w:i/>
                <w:iCs/>
                <w:color w:val="000000"/>
                <w:sz w:val="22"/>
                <w:szCs w:val="22"/>
              </w:rPr>
            </w:pPr>
            <w:r w:rsidRPr="00036CB9">
              <w:rPr>
                <w:i/>
                <w:iCs/>
                <w:color w:val="000000"/>
                <w:sz w:val="22"/>
                <w:szCs w:val="22"/>
              </w:rPr>
              <w:t>Sagittaria rigida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80FD315" w14:textId="77777777" w:rsidR="00227018" w:rsidRPr="00036CB9" w:rsidRDefault="00227018" w:rsidP="00227018">
            <w:pPr>
              <w:rPr>
                <w:sz w:val="22"/>
                <w:szCs w:val="22"/>
              </w:rPr>
            </w:pPr>
            <w:r w:rsidRPr="00036CB9">
              <w:rPr>
                <w:sz w:val="22"/>
                <w:szCs w:val="22"/>
              </w:rPr>
              <w:t>Sessile-fruited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4221BE4C" w14:textId="77777777" w:rsidR="00227018" w:rsidRPr="00036CB9" w:rsidRDefault="00227018" w:rsidP="00227018">
            <w:pPr>
              <w:jc w:val="right"/>
              <w:rPr>
                <w:color w:val="000000"/>
                <w:sz w:val="22"/>
                <w:szCs w:val="22"/>
              </w:rPr>
            </w:pPr>
            <w:r w:rsidRPr="00036CB9">
              <w:rPr>
                <w:color w:val="000000"/>
                <w:sz w:val="22"/>
                <w:szCs w:val="22"/>
              </w:rPr>
              <w:t>8</w:t>
            </w:r>
          </w:p>
        </w:tc>
      </w:tr>
      <w:tr w:rsidR="00227018" w:rsidRPr="00036CB9" w14:paraId="595A4E58"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21266253" w14:textId="77777777" w:rsidR="00227018" w:rsidRPr="00036CB9" w:rsidRDefault="00227018" w:rsidP="00227018">
            <w:pPr>
              <w:rPr>
                <w:i/>
                <w:iCs/>
                <w:color w:val="000000"/>
                <w:sz w:val="22"/>
                <w:szCs w:val="22"/>
              </w:rPr>
            </w:pPr>
            <w:r w:rsidRPr="00036CB9">
              <w:rPr>
                <w:i/>
                <w:iCs/>
                <w:color w:val="000000"/>
                <w:sz w:val="22"/>
                <w:szCs w:val="22"/>
              </w:rPr>
              <w:t>Sparganium eurycarpum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896DC6C" w14:textId="77777777" w:rsidR="00227018" w:rsidRPr="00036CB9" w:rsidRDefault="00227018" w:rsidP="00227018">
            <w:pPr>
              <w:rPr>
                <w:sz w:val="22"/>
                <w:szCs w:val="22"/>
              </w:rPr>
            </w:pPr>
            <w:r w:rsidRPr="00036CB9">
              <w:rPr>
                <w:sz w:val="22"/>
                <w:szCs w:val="22"/>
              </w:rPr>
              <w:t>Common bur-reed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2E930602" w14:textId="77777777" w:rsidR="00227018" w:rsidRPr="00036CB9" w:rsidRDefault="00227018" w:rsidP="00227018">
            <w:pPr>
              <w:jc w:val="right"/>
              <w:rPr>
                <w:color w:val="000000"/>
                <w:sz w:val="22"/>
                <w:szCs w:val="22"/>
              </w:rPr>
            </w:pPr>
            <w:r w:rsidRPr="00036CB9">
              <w:rPr>
                <w:color w:val="000000"/>
                <w:sz w:val="22"/>
                <w:szCs w:val="22"/>
              </w:rPr>
              <w:t>5</w:t>
            </w:r>
          </w:p>
        </w:tc>
      </w:tr>
      <w:tr w:rsidR="00227018" w:rsidRPr="00036CB9" w14:paraId="37999C31"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787C7B14" w14:textId="77777777" w:rsidR="00227018" w:rsidRPr="00036CB9" w:rsidRDefault="00227018" w:rsidP="00227018">
            <w:pPr>
              <w:rPr>
                <w:i/>
                <w:iCs/>
                <w:color w:val="000000"/>
                <w:sz w:val="22"/>
                <w:szCs w:val="22"/>
              </w:rPr>
            </w:pPr>
            <w:r w:rsidRPr="00036CB9">
              <w:rPr>
                <w:i/>
                <w:iCs/>
                <w:color w:val="000000"/>
                <w:sz w:val="22"/>
                <w:szCs w:val="22"/>
              </w:rPr>
              <w:t>Spirodela polyrhiza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A8AAACC" w14:textId="77777777" w:rsidR="00227018" w:rsidRPr="00036CB9" w:rsidRDefault="00227018" w:rsidP="00227018">
            <w:pPr>
              <w:rPr>
                <w:sz w:val="22"/>
                <w:szCs w:val="22"/>
              </w:rPr>
            </w:pPr>
            <w:r w:rsidRPr="00036CB9">
              <w:rPr>
                <w:sz w:val="22"/>
                <w:szCs w:val="22"/>
              </w:rPr>
              <w:t>Large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14C729C1" w14:textId="77777777" w:rsidR="00227018" w:rsidRPr="00036CB9" w:rsidRDefault="00227018" w:rsidP="00227018">
            <w:pPr>
              <w:jc w:val="right"/>
              <w:rPr>
                <w:color w:val="000000"/>
                <w:sz w:val="22"/>
                <w:szCs w:val="22"/>
              </w:rPr>
            </w:pPr>
            <w:r w:rsidRPr="00036CB9">
              <w:rPr>
                <w:color w:val="000000"/>
                <w:sz w:val="22"/>
                <w:szCs w:val="22"/>
              </w:rPr>
              <w:t>5</w:t>
            </w:r>
          </w:p>
        </w:tc>
      </w:tr>
      <w:tr w:rsidR="00227018" w:rsidRPr="00036CB9" w14:paraId="774B5035"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1B09DDCB" w14:textId="77777777" w:rsidR="00227018" w:rsidRPr="00036CB9" w:rsidRDefault="00227018" w:rsidP="00227018">
            <w:pPr>
              <w:rPr>
                <w:i/>
                <w:iCs/>
                <w:color w:val="000000"/>
                <w:sz w:val="22"/>
                <w:szCs w:val="22"/>
              </w:rPr>
            </w:pPr>
            <w:r w:rsidRPr="00036CB9">
              <w:rPr>
                <w:i/>
                <w:iCs/>
                <w:color w:val="000000"/>
                <w:sz w:val="22"/>
                <w:szCs w:val="22"/>
              </w:rPr>
              <w:t>Vallisneria americana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648E6DFD" w14:textId="77777777" w:rsidR="00227018" w:rsidRPr="00036CB9" w:rsidRDefault="00227018" w:rsidP="00227018">
            <w:pPr>
              <w:rPr>
                <w:sz w:val="22"/>
                <w:szCs w:val="22"/>
              </w:rPr>
            </w:pPr>
            <w:r w:rsidRPr="00036CB9">
              <w:rPr>
                <w:sz w:val="22"/>
                <w:szCs w:val="22"/>
              </w:rPr>
              <w:t>Wild celery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471E7A6C" w14:textId="77777777" w:rsidR="00227018" w:rsidRPr="00036CB9" w:rsidRDefault="00227018" w:rsidP="00227018">
            <w:pPr>
              <w:jc w:val="right"/>
              <w:rPr>
                <w:color w:val="000000"/>
                <w:sz w:val="22"/>
                <w:szCs w:val="22"/>
              </w:rPr>
            </w:pPr>
            <w:r w:rsidRPr="00036CB9">
              <w:rPr>
                <w:color w:val="000000"/>
                <w:sz w:val="22"/>
                <w:szCs w:val="22"/>
              </w:rPr>
              <w:t>6</w:t>
            </w:r>
          </w:p>
        </w:tc>
      </w:tr>
      <w:tr w:rsidR="00227018" w:rsidRPr="00036CB9" w14:paraId="378ABB99" w14:textId="77777777" w:rsidTr="00227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1F50EC54" w14:textId="77777777" w:rsidR="00227018" w:rsidRPr="00036CB9" w:rsidRDefault="00227018" w:rsidP="00227018">
            <w:pPr>
              <w:rPr>
                <w:i/>
                <w:iCs/>
                <w:color w:val="000000"/>
                <w:sz w:val="22"/>
                <w:szCs w:val="22"/>
              </w:rPr>
            </w:pPr>
            <w:r w:rsidRPr="00036CB9">
              <w:rPr>
                <w:i/>
                <w:iCs/>
                <w:color w:val="000000"/>
                <w:sz w:val="22"/>
                <w:szCs w:val="22"/>
              </w:rPr>
              <w:t>Wolffia columbiana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E871BB8" w14:textId="77777777" w:rsidR="00227018" w:rsidRPr="00036CB9" w:rsidRDefault="00227018" w:rsidP="00227018">
            <w:pPr>
              <w:rPr>
                <w:sz w:val="22"/>
                <w:szCs w:val="22"/>
              </w:rPr>
            </w:pPr>
            <w:r w:rsidRPr="00036CB9">
              <w:rPr>
                <w:sz w:val="22"/>
                <w:szCs w:val="22"/>
              </w:rPr>
              <w:t>Common watermeal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203F4D71" w14:textId="77777777" w:rsidR="00227018" w:rsidRPr="00036CB9" w:rsidRDefault="00227018" w:rsidP="00227018">
            <w:pPr>
              <w:jc w:val="right"/>
              <w:rPr>
                <w:color w:val="000000"/>
                <w:sz w:val="22"/>
                <w:szCs w:val="22"/>
              </w:rPr>
            </w:pPr>
            <w:r w:rsidRPr="00036CB9">
              <w:rPr>
                <w:color w:val="000000"/>
                <w:sz w:val="22"/>
                <w:szCs w:val="22"/>
              </w:rPr>
              <w:t>5</w:t>
            </w:r>
          </w:p>
        </w:tc>
      </w:tr>
      <w:tr w:rsidR="004C52D2" w:rsidRPr="00036CB9" w14:paraId="3EE2F697"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94" w14:textId="77777777" w:rsidR="004C52D2" w:rsidRPr="00036CB9" w:rsidRDefault="004C52D2" w:rsidP="00A46CC4">
            <w:pPr>
              <w:rPr>
                <w:rFonts w:eastAsia="Times New Roman"/>
                <w:b/>
                <w:bCs/>
                <w:iCs/>
                <w:color w:val="000000"/>
                <w:sz w:val="22"/>
                <w:szCs w:val="22"/>
              </w:rPr>
            </w:pP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95" w14:textId="77777777" w:rsidR="004C52D2" w:rsidRPr="00036CB9" w:rsidRDefault="004C52D2" w:rsidP="00A46CC4">
            <w:pPr>
              <w:rPr>
                <w:rFonts w:eastAsia="Times New Roman"/>
                <w:b/>
                <w:bCs/>
                <w:sz w:val="22"/>
                <w:szCs w:val="22"/>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696" w14:textId="77777777" w:rsidR="004C52D2" w:rsidRPr="00036CB9" w:rsidRDefault="004C52D2" w:rsidP="00A46CC4">
            <w:pPr>
              <w:jc w:val="right"/>
              <w:rPr>
                <w:rFonts w:eastAsia="Times New Roman"/>
                <w:b/>
                <w:bCs/>
                <w:sz w:val="22"/>
                <w:szCs w:val="22"/>
              </w:rPr>
            </w:pPr>
          </w:p>
        </w:tc>
      </w:tr>
      <w:tr w:rsidR="00A46CC4" w:rsidRPr="00036CB9" w14:paraId="3EE2F69B"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98" w14:textId="77777777" w:rsidR="00A46CC4" w:rsidRPr="00036CB9" w:rsidRDefault="00A46CC4" w:rsidP="00A46CC4">
            <w:pPr>
              <w:rPr>
                <w:rFonts w:eastAsia="Times New Roman"/>
                <w:b/>
                <w:bCs/>
                <w:iCs/>
                <w:color w:val="000000"/>
                <w:sz w:val="22"/>
                <w:szCs w:val="22"/>
              </w:rPr>
            </w:pPr>
            <w:r w:rsidRPr="00036CB9">
              <w:rPr>
                <w:rFonts w:eastAsia="Times New Roman"/>
                <w:b/>
                <w:bCs/>
                <w:iCs/>
                <w:color w:val="000000"/>
                <w:sz w:val="22"/>
                <w:szCs w:val="22"/>
              </w:rPr>
              <w:t>N</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99" w14:textId="77777777" w:rsidR="00A46CC4" w:rsidRPr="00036CB9" w:rsidRDefault="00A46CC4" w:rsidP="00A46CC4">
            <w:pPr>
              <w:rPr>
                <w:rFonts w:eastAsia="Times New Roman"/>
                <w:b/>
                <w:bCs/>
                <w:sz w:val="22"/>
                <w:szCs w:val="22"/>
              </w:rPr>
            </w:pPr>
            <w:r w:rsidRPr="00036CB9">
              <w:rPr>
                <w:rFonts w:eastAsia="Times New Roman"/>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69A" w14:textId="6FDA5F19" w:rsidR="00A46CC4" w:rsidRPr="00036CB9" w:rsidRDefault="0011112E" w:rsidP="0095182F">
            <w:pPr>
              <w:jc w:val="right"/>
              <w:rPr>
                <w:rFonts w:eastAsia="Times New Roman"/>
                <w:b/>
                <w:bCs/>
                <w:sz w:val="22"/>
                <w:szCs w:val="22"/>
              </w:rPr>
            </w:pPr>
            <w:r w:rsidRPr="00036CB9">
              <w:rPr>
                <w:rFonts w:eastAsia="Times New Roman"/>
                <w:b/>
                <w:bCs/>
                <w:sz w:val="22"/>
                <w:szCs w:val="22"/>
              </w:rPr>
              <w:t>1</w:t>
            </w:r>
            <w:r w:rsidR="006C3C35" w:rsidRPr="00036CB9">
              <w:rPr>
                <w:rFonts w:eastAsia="Times New Roman"/>
                <w:b/>
                <w:bCs/>
                <w:sz w:val="22"/>
                <w:szCs w:val="22"/>
              </w:rPr>
              <w:t>7</w:t>
            </w:r>
          </w:p>
        </w:tc>
      </w:tr>
      <w:tr w:rsidR="00A46CC4" w:rsidRPr="00036CB9" w14:paraId="3EE2F69F"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9C" w14:textId="77777777" w:rsidR="00A46CC4" w:rsidRPr="00036CB9" w:rsidRDefault="00A46CC4" w:rsidP="00A46CC4">
            <w:pPr>
              <w:rPr>
                <w:rFonts w:eastAsia="Times New Roman"/>
                <w:b/>
                <w:bCs/>
                <w:iCs/>
                <w:color w:val="000000"/>
                <w:sz w:val="22"/>
                <w:szCs w:val="22"/>
              </w:rPr>
            </w:pPr>
            <w:r w:rsidRPr="00036CB9">
              <w:rPr>
                <w:rFonts w:eastAsia="Times New Roman"/>
                <w:b/>
                <w:bCs/>
                <w:iCs/>
                <w:color w:val="000000"/>
                <w:sz w:val="22"/>
                <w:szCs w:val="22"/>
              </w:rPr>
              <w:t>Mean C</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9D" w14:textId="77777777" w:rsidR="00A46CC4" w:rsidRPr="00036CB9" w:rsidRDefault="00A46CC4" w:rsidP="00A46CC4">
            <w:pPr>
              <w:rPr>
                <w:rFonts w:eastAsia="Times New Roman"/>
                <w:b/>
                <w:bCs/>
                <w:sz w:val="22"/>
                <w:szCs w:val="22"/>
              </w:rPr>
            </w:pPr>
            <w:r w:rsidRPr="00036CB9">
              <w:rPr>
                <w:rFonts w:eastAsia="Times New Roman"/>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69E" w14:textId="582A3BBF" w:rsidR="00A46CC4" w:rsidRPr="00036CB9" w:rsidRDefault="00A7775C" w:rsidP="00A46CC4">
            <w:pPr>
              <w:jc w:val="right"/>
              <w:rPr>
                <w:rFonts w:eastAsia="Times New Roman"/>
                <w:b/>
                <w:bCs/>
                <w:sz w:val="22"/>
                <w:szCs w:val="22"/>
              </w:rPr>
            </w:pPr>
            <w:r w:rsidRPr="00036CB9">
              <w:rPr>
                <w:rFonts w:eastAsia="Times New Roman"/>
                <w:b/>
                <w:bCs/>
                <w:sz w:val="22"/>
                <w:szCs w:val="22"/>
              </w:rPr>
              <w:t>5.</w:t>
            </w:r>
            <w:r w:rsidR="006C3C35" w:rsidRPr="00036CB9">
              <w:rPr>
                <w:rFonts w:eastAsia="Times New Roman"/>
                <w:b/>
                <w:bCs/>
                <w:sz w:val="22"/>
                <w:szCs w:val="22"/>
              </w:rPr>
              <w:t>6</w:t>
            </w:r>
          </w:p>
        </w:tc>
      </w:tr>
      <w:tr w:rsidR="00A46CC4" w:rsidRPr="00036CB9" w14:paraId="3EE2F6A3"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A0" w14:textId="77777777" w:rsidR="00A46CC4" w:rsidRPr="00036CB9" w:rsidRDefault="00A46CC4" w:rsidP="00A46CC4">
            <w:pPr>
              <w:rPr>
                <w:rFonts w:eastAsia="Times New Roman"/>
                <w:b/>
                <w:bCs/>
                <w:iCs/>
                <w:color w:val="000000"/>
                <w:sz w:val="22"/>
                <w:szCs w:val="22"/>
              </w:rPr>
            </w:pPr>
            <w:r w:rsidRPr="00036CB9">
              <w:rPr>
                <w:rFonts w:eastAsia="Times New Roman"/>
                <w:b/>
                <w:bCs/>
                <w:iCs/>
                <w:color w:val="000000"/>
                <w:sz w:val="22"/>
                <w:szCs w:val="22"/>
              </w:rPr>
              <w:t>FQI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A1" w14:textId="77777777" w:rsidR="00A46CC4" w:rsidRPr="00036CB9" w:rsidRDefault="00A46CC4" w:rsidP="00A46CC4">
            <w:pPr>
              <w:rPr>
                <w:rFonts w:eastAsia="Times New Roman"/>
                <w:b/>
                <w:bCs/>
                <w:sz w:val="22"/>
                <w:szCs w:val="22"/>
              </w:rPr>
            </w:pPr>
            <w:r w:rsidRPr="00036CB9">
              <w:rPr>
                <w:rFonts w:eastAsia="Times New Roman"/>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6A2" w14:textId="59AB781C" w:rsidR="00A46CC4" w:rsidRPr="00036CB9" w:rsidRDefault="0095182F" w:rsidP="00894A00">
            <w:pPr>
              <w:jc w:val="right"/>
              <w:rPr>
                <w:rFonts w:eastAsia="Times New Roman"/>
                <w:b/>
                <w:bCs/>
                <w:sz w:val="22"/>
                <w:szCs w:val="22"/>
              </w:rPr>
            </w:pPr>
            <w:r w:rsidRPr="00036CB9">
              <w:rPr>
                <w:rFonts w:eastAsia="Times New Roman"/>
                <w:b/>
                <w:bCs/>
                <w:sz w:val="22"/>
                <w:szCs w:val="22"/>
              </w:rPr>
              <w:t>2</w:t>
            </w:r>
            <w:r w:rsidR="006C3C35" w:rsidRPr="00036CB9">
              <w:rPr>
                <w:rFonts w:eastAsia="Times New Roman"/>
                <w:b/>
                <w:bCs/>
                <w:sz w:val="22"/>
                <w:szCs w:val="22"/>
              </w:rPr>
              <w:t>3.3</w:t>
            </w:r>
          </w:p>
        </w:tc>
      </w:tr>
    </w:tbl>
    <w:p w14:paraId="3EE2F6A4" w14:textId="77777777" w:rsidR="00A46CC4" w:rsidRPr="00036CB9" w:rsidRDefault="00A46CC4" w:rsidP="00A46CC4">
      <w:pPr>
        <w:rPr>
          <w:rFonts w:asciiTheme="majorBidi" w:hAnsiTheme="majorBidi" w:cstheme="majorBidi"/>
        </w:rPr>
      </w:pPr>
    </w:p>
    <w:p w14:paraId="3EE2F6A5" w14:textId="77777777" w:rsidR="00A46CC4" w:rsidRPr="00036CB9" w:rsidRDefault="00A46CC4" w:rsidP="00A46CC4">
      <w:pPr>
        <w:rPr>
          <w:rFonts w:asciiTheme="majorBidi" w:hAnsiTheme="majorBidi" w:cstheme="majorBidi"/>
        </w:rPr>
      </w:pPr>
    </w:p>
    <w:p w14:paraId="3EE2F6A6" w14:textId="77777777" w:rsidR="0095182F" w:rsidRPr="00036CB9" w:rsidRDefault="0095182F" w:rsidP="00A46CC4">
      <w:pPr>
        <w:rPr>
          <w:rFonts w:asciiTheme="majorBidi" w:hAnsiTheme="majorBidi" w:cstheme="majorBidi"/>
        </w:rPr>
      </w:pPr>
    </w:p>
    <w:p w14:paraId="3EE2F6A7" w14:textId="77777777" w:rsidR="0095182F" w:rsidRPr="00036CB9" w:rsidRDefault="0095182F" w:rsidP="00A46CC4">
      <w:pPr>
        <w:rPr>
          <w:rFonts w:asciiTheme="majorBidi" w:hAnsiTheme="majorBidi" w:cstheme="majorBidi"/>
        </w:rPr>
      </w:pPr>
    </w:p>
    <w:p w14:paraId="3EE2F6A8" w14:textId="77777777" w:rsidR="0095182F" w:rsidRPr="00036CB9" w:rsidRDefault="0095182F" w:rsidP="00A46CC4">
      <w:pPr>
        <w:rPr>
          <w:rFonts w:asciiTheme="majorBidi" w:hAnsiTheme="majorBidi" w:cstheme="majorBidi"/>
        </w:rPr>
      </w:pPr>
    </w:p>
    <w:p w14:paraId="3EE2F6A9" w14:textId="77777777" w:rsidR="00A46CC4" w:rsidRPr="00036CB9" w:rsidRDefault="00A46CC4" w:rsidP="00A46CC4">
      <w:pPr>
        <w:rPr>
          <w:rFonts w:asciiTheme="majorBidi" w:hAnsiTheme="majorBidi" w:cstheme="majorBidi"/>
        </w:rPr>
      </w:pPr>
    </w:p>
    <w:p w14:paraId="3EE2F6AA" w14:textId="4FF1B08A" w:rsidR="00A46CC4" w:rsidRPr="00036CB9" w:rsidRDefault="00A46CC4" w:rsidP="00A46CC4">
      <w:pPr>
        <w:rPr>
          <w:rFonts w:asciiTheme="majorBidi" w:hAnsiTheme="majorBidi" w:cstheme="majorBidi"/>
        </w:rPr>
      </w:pPr>
    </w:p>
    <w:p w14:paraId="060E8F47" w14:textId="779B54E8" w:rsidR="0011112E" w:rsidRPr="00036CB9" w:rsidRDefault="0011112E" w:rsidP="00A46CC4">
      <w:pPr>
        <w:rPr>
          <w:rFonts w:asciiTheme="majorBidi" w:hAnsiTheme="majorBidi" w:cstheme="majorBidi"/>
        </w:rPr>
      </w:pPr>
    </w:p>
    <w:p w14:paraId="1D153860" w14:textId="52208A86" w:rsidR="0011112E" w:rsidRPr="00036CB9" w:rsidRDefault="0011112E" w:rsidP="00A46CC4">
      <w:pPr>
        <w:rPr>
          <w:rFonts w:asciiTheme="majorBidi" w:hAnsiTheme="majorBidi" w:cstheme="majorBidi"/>
        </w:rPr>
      </w:pPr>
    </w:p>
    <w:p w14:paraId="456F13BE" w14:textId="51552A6D" w:rsidR="0011112E" w:rsidRPr="00036CB9" w:rsidRDefault="0011112E" w:rsidP="00A46CC4">
      <w:pPr>
        <w:rPr>
          <w:rFonts w:asciiTheme="majorBidi" w:hAnsiTheme="majorBidi" w:cstheme="majorBidi"/>
        </w:rPr>
      </w:pPr>
    </w:p>
    <w:p w14:paraId="4B497F99" w14:textId="5DB0EEEA" w:rsidR="0011112E" w:rsidRPr="00036CB9" w:rsidRDefault="0011112E" w:rsidP="00A46CC4">
      <w:pPr>
        <w:rPr>
          <w:rFonts w:asciiTheme="majorBidi" w:hAnsiTheme="majorBidi" w:cstheme="majorBidi"/>
        </w:rPr>
      </w:pPr>
    </w:p>
    <w:p w14:paraId="67CA7B25" w14:textId="5DE3291C" w:rsidR="0011112E" w:rsidRPr="00036CB9" w:rsidRDefault="0011112E" w:rsidP="00A46CC4">
      <w:pPr>
        <w:rPr>
          <w:rFonts w:asciiTheme="majorBidi" w:hAnsiTheme="majorBidi" w:cstheme="majorBidi"/>
        </w:rPr>
      </w:pPr>
    </w:p>
    <w:p w14:paraId="6EACFBDF" w14:textId="77777777" w:rsidR="0011112E" w:rsidRPr="00036CB9" w:rsidRDefault="0011112E" w:rsidP="00A46CC4">
      <w:pPr>
        <w:rPr>
          <w:rFonts w:asciiTheme="majorBidi" w:hAnsiTheme="majorBidi" w:cstheme="majorBidi"/>
        </w:rPr>
      </w:pPr>
    </w:p>
    <w:p w14:paraId="3EE2F6AB" w14:textId="77777777" w:rsidR="00A46CC4" w:rsidRPr="00036CB9" w:rsidRDefault="00A46CC4" w:rsidP="00A46CC4">
      <w:pPr>
        <w:rPr>
          <w:rFonts w:asciiTheme="majorBidi" w:hAnsiTheme="majorBidi" w:cstheme="majorBidi"/>
        </w:rPr>
      </w:pPr>
    </w:p>
    <w:p w14:paraId="3EE2F6AC" w14:textId="525F2711" w:rsidR="00A46CC4" w:rsidRPr="00036CB9" w:rsidRDefault="000011B1" w:rsidP="0095182F">
      <w:pPr>
        <w:rPr>
          <w:rFonts w:asciiTheme="majorBidi" w:eastAsia="Times New Roman" w:hAnsiTheme="majorBidi" w:cstheme="majorBidi"/>
          <w:sz w:val="23"/>
          <w:szCs w:val="23"/>
        </w:rPr>
      </w:pPr>
      <w:r w:rsidRPr="00036CB9">
        <w:rPr>
          <w:rFonts w:asciiTheme="majorBidi" w:hAnsiTheme="majorBidi" w:cstheme="majorBidi"/>
        </w:rPr>
        <w:t xml:space="preserve">During the </w:t>
      </w:r>
      <w:r w:rsidR="00E95CA6" w:rsidRPr="00036CB9">
        <w:rPr>
          <w:rFonts w:asciiTheme="majorBidi" w:hAnsiTheme="majorBidi" w:cstheme="majorBidi"/>
        </w:rPr>
        <w:t>2022</w:t>
      </w:r>
      <w:r w:rsidRPr="00036CB9">
        <w:rPr>
          <w:rFonts w:asciiTheme="majorBidi" w:hAnsiTheme="majorBidi" w:cstheme="majorBidi"/>
        </w:rPr>
        <w:t xml:space="preserve"> survey, we </w:t>
      </w:r>
      <w:r w:rsidR="00A503F4" w:rsidRPr="00036CB9">
        <w:rPr>
          <w:rFonts w:asciiTheme="majorBidi" w:hAnsiTheme="majorBidi" w:cstheme="majorBidi"/>
        </w:rPr>
        <w:t>found</w:t>
      </w:r>
      <w:r w:rsidR="0095182F" w:rsidRPr="00036CB9">
        <w:rPr>
          <w:rFonts w:asciiTheme="majorBidi" w:hAnsiTheme="majorBidi" w:cstheme="majorBidi"/>
        </w:rPr>
        <w:t xml:space="preserve"> a total of </w:t>
      </w:r>
      <w:r w:rsidR="00A503F4" w:rsidRPr="00036CB9">
        <w:rPr>
          <w:rFonts w:asciiTheme="majorBidi" w:hAnsiTheme="majorBidi" w:cstheme="majorBidi"/>
        </w:rPr>
        <w:t>22</w:t>
      </w:r>
      <w:r w:rsidR="00A46CC4" w:rsidRPr="00036CB9">
        <w:rPr>
          <w:rFonts w:asciiTheme="majorBidi" w:hAnsiTheme="majorBidi" w:cstheme="majorBidi"/>
        </w:rPr>
        <w:t xml:space="preserve"> </w:t>
      </w:r>
      <w:r w:rsidR="00A46CC4" w:rsidRPr="00036CB9">
        <w:rPr>
          <w:rFonts w:asciiTheme="majorBidi" w:hAnsiTheme="majorBidi" w:cstheme="majorBidi"/>
          <w:b/>
          <w:bCs/>
        </w:rPr>
        <w:t>native index plants</w:t>
      </w:r>
      <w:r w:rsidR="00A46CC4" w:rsidRPr="00036CB9">
        <w:rPr>
          <w:rFonts w:asciiTheme="majorBidi" w:hAnsiTheme="majorBidi" w:cstheme="majorBidi"/>
        </w:rPr>
        <w:t xml:space="preserve"> in the rake during the point-intercept survey.  </w:t>
      </w:r>
      <w:r w:rsidR="00A503F4" w:rsidRPr="00036CB9">
        <w:rPr>
          <w:rFonts w:asciiTheme="majorBidi" w:hAnsiTheme="majorBidi" w:cstheme="majorBidi"/>
        </w:rPr>
        <w:t xml:space="preserve">They produced a mean Coefficient of Conservatism of 5.1 and a Floristic Quality Index of 23.9 (Table 6).  Nichols (1999) reported an average mean C for the North Central Hardwood Forests Region of 5.6 putting Prairie Lake below average for this part of the state.  The FQI was, however, above the median FQI of 20.9 for the North Central Hardwood Forests (Nichols 1999).    </w:t>
      </w:r>
    </w:p>
    <w:p w14:paraId="3EE2F6AD" w14:textId="77777777" w:rsidR="00A46CC4" w:rsidRPr="00036CB9" w:rsidRDefault="00A46CC4" w:rsidP="00A46CC4">
      <w:pPr>
        <w:tabs>
          <w:tab w:val="right" w:pos="7920"/>
          <w:tab w:val="right" w:pos="8640"/>
        </w:tabs>
        <w:rPr>
          <w:rFonts w:asciiTheme="majorBidi" w:eastAsia="Times New Roman" w:hAnsiTheme="majorBidi" w:cstheme="majorBidi"/>
          <w:sz w:val="23"/>
          <w:szCs w:val="23"/>
        </w:rPr>
      </w:pPr>
    </w:p>
    <w:p w14:paraId="3EE2F6AE" w14:textId="77777777" w:rsidR="00A46CC4" w:rsidRPr="00036CB9" w:rsidRDefault="00A46CC4" w:rsidP="00A46CC4">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Table 6:  Floristic Quality Index of Aquatic Macrophytes</w:t>
      </w:r>
    </w:p>
    <w:p w14:paraId="3EE2F6AF" w14:textId="65F88523" w:rsidR="00A46CC4" w:rsidRPr="00036CB9" w:rsidRDefault="00AD661F" w:rsidP="00A46CC4">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Prairie Lake</w:t>
      </w:r>
      <w:r w:rsidR="00F3145B" w:rsidRPr="00036CB9">
        <w:rPr>
          <w:rFonts w:asciiTheme="majorBidi" w:eastAsia="Times New Roman" w:hAnsiTheme="majorBidi" w:cstheme="majorBidi"/>
          <w:b/>
          <w:sz w:val="28"/>
          <w:szCs w:val="28"/>
        </w:rPr>
        <w:t xml:space="preserve"> - Barron County, WI</w:t>
      </w:r>
    </w:p>
    <w:p w14:paraId="3EE2F6B0" w14:textId="6C214291" w:rsidR="00A46CC4" w:rsidRPr="00036CB9" w:rsidRDefault="00F3145B" w:rsidP="00A46CC4">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July 1</w:t>
      </w:r>
      <w:r w:rsidR="00683A9D" w:rsidRPr="00036CB9">
        <w:rPr>
          <w:rFonts w:asciiTheme="majorBidi" w:eastAsia="Times New Roman" w:hAnsiTheme="majorBidi" w:cstheme="majorBidi"/>
          <w:b/>
          <w:sz w:val="28"/>
          <w:szCs w:val="28"/>
        </w:rPr>
        <w:t>2</w:t>
      </w:r>
      <w:r w:rsidR="00CE03F4" w:rsidRPr="00036CB9">
        <w:rPr>
          <w:rFonts w:asciiTheme="majorBidi" w:eastAsia="Times New Roman" w:hAnsiTheme="majorBidi" w:cstheme="majorBidi"/>
          <w:b/>
          <w:sz w:val="28"/>
          <w:szCs w:val="28"/>
        </w:rPr>
        <w:t xml:space="preserve">, </w:t>
      </w:r>
      <w:r w:rsidR="00E95CA6" w:rsidRPr="00036CB9">
        <w:rPr>
          <w:rFonts w:asciiTheme="majorBidi" w:eastAsia="Times New Roman" w:hAnsiTheme="majorBidi" w:cstheme="majorBidi"/>
          <w:b/>
          <w:sz w:val="28"/>
          <w:szCs w:val="28"/>
        </w:rPr>
        <w:t>2022</w:t>
      </w:r>
    </w:p>
    <w:p w14:paraId="3EE2F6B1" w14:textId="77777777" w:rsidR="00A46CC4" w:rsidRPr="00036CB9" w:rsidRDefault="00A46CC4" w:rsidP="00A46CC4">
      <w:pPr>
        <w:tabs>
          <w:tab w:val="left" w:pos="2235"/>
        </w:tabs>
        <w:rPr>
          <w:rFonts w:asciiTheme="majorBidi" w:eastAsia="Times New Roman" w:hAnsiTheme="majorBidi" w:cstheme="majorBidi"/>
        </w:rPr>
      </w:pPr>
      <w:r w:rsidRPr="00036CB9">
        <w:rPr>
          <w:rFonts w:asciiTheme="majorBidi" w:eastAsia="Times New Roman" w:hAnsiTheme="majorBidi" w:cstheme="majorBidi"/>
        </w:rPr>
        <w:tab/>
      </w: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A46CC4" w:rsidRPr="00036CB9" w14:paraId="3EE2F6B5" w14:textId="77777777" w:rsidTr="00A46CC4">
        <w:trPr>
          <w:trHeight w:val="255"/>
        </w:trPr>
        <w:tc>
          <w:tcPr>
            <w:tcW w:w="3800" w:type="dxa"/>
            <w:tcBorders>
              <w:top w:val="nil"/>
              <w:left w:val="nil"/>
              <w:bottom w:val="single" w:sz="2" w:space="0" w:color="auto"/>
              <w:right w:val="nil"/>
            </w:tcBorders>
            <w:shd w:val="clear" w:color="auto" w:fill="auto"/>
            <w:noWrap/>
            <w:vAlign w:val="center"/>
          </w:tcPr>
          <w:p w14:paraId="3EE2F6B2" w14:textId="77777777" w:rsidR="00A46CC4" w:rsidRPr="00036CB9" w:rsidRDefault="00A46CC4" w:rsidP="00A46CC4">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14:paraId="3EE2F6B3" w14:textId="77777777" w:rsidR="00A46CC4" w:rsidRPr="00036CB9" w:rsidRDefault="00A46CC4" w:rsidP="00A46CC4">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14:paraId="3EE2F6B4" w14:textId="77777777" w:rsidR="00A46CC4" w:rsidRPr="00036CB9" w:rsidRDefault="00A46CC4" w:rsidP="00A46CC4">
            <w:pPr>
              <w:jc w:val="center"/>
              <w:rPr>
                <w:rFonts w:asciiTheme="majorBidi" w:eastAsia="Times New Roman" w:hAnsiTheme="majorBidi" w:cstheme="majorBidi"/>
                <w:color w:val="000000"/>
                <w:sz w:val="28"/>
                <w:szCs w:val="28"/>
              </w:rPr>
            </w:pPr>
            <w:r w:rsidRPr="00036CB9">
              <w:rPr>
                <w:rFonts w:asciiTheme="majorBidi" w:eastAsia="Times New Roman" w:hAnsiTheme="majorBidi" w:cstheme="majorBidi"/>
                <w:color w:val="000000"/>
                <w:sz w:val="28"/>
                <w:szCs w:val="28"/>
              </w:rPr>
              <w:t>C</w:t>
            </w:r>
          </w:p>
        </w:tc>
      </w:tr>
      <w:tr w:rsidR="00A503F4" w:rsidRPr="00036CB9" w14:paraId="3319C980"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1DB70767" w14:textId="7B084CAF" w:rsidR="00A503F4" w:rsidRPr="00036CB9" w:rsidRDefault="00A503F4" w:rsidP="00A503F4">
            <w:pPr>
              <w:rPr>
                <w:i/>
                <w:iCs/>
                <w:color w:val="000000"/>
                <w:sz w:val="22"/>
                <w:szCs w:val="22"/>
              </w:rPr>
            </w:pPr>
            <w:r w:rsidRPr="00036CB9">
              <w:rPr>
                <w:i/>
                <w:iCs/>
                <w:color w:val="000000"/>
                <w:sz w:val="22"/>
                <w:szCs w:val="22"/>
              </w:rPr>
              <w:t>Carex comosa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1A3C75F" w14:textId="3632BFA1" w:rsidR="00A503F4" w:rsidRPr="00036CB9" w:rsidRDefault="00A503F4" w:rsidP="00A503F4">
            <w:pPr>
              <w:rPr>
                <w:sz w:val="22"/>
                <w:szCs w:val="22"/>
              </w:rPr>
            </w:pPr>
            <w:r w:rsidRPr="00036CB9">
              <w:rPr>
                <w:sz w:val="22"/>
                <w:szCs w:val="22"/>
              </w:rPr>
              <w:t>Bottle brush sedge</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53244FE4" w14:textId="76E47AB3" w:rsidR="00A503F4" w:rsidRPr="00036CB9" w:rsidRDefault="00A503F4" w:rsidP="00A503F4">
            <w:pPr>
              <w:jc w:val="right"/>
              <w:rPr>
                <w:color w:val="000000"/>
                <w:sz w:val="22"/>
                <w:szCs w:val="22"/>
              </w:rPr>
            </w:pPr>
            <w:r w:rsidRPr="00036CB9">
              <w:rPr>
                <w:color w:val="000000"/>
                <w:sz w:val="22"/>
                <w:szCs w:val="22"/>
              </w:rPr>
              <w:t>5</w:t>
            </w:r>
          </w:p>
        </w:tc>
      </w:tr>
      <w:tr w:rsidR="00A503F4" w:rsidRPr="00036CB9" w14:paraId="2DA427FF"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7F540E03" w14:textId="6C4A1D26" w:rsidR="00A503F4" w:rsidRPr="00036CB9" w:rsidRDefault="00A503F4" w:rsidP="00A503F4">
            <w:pPr>
              <w:rPr>
                <w:i/>
                <w:iCs/>
                <w:color w:val="000000"/>
                <w:sz w:val="22"/>
                <w:szCs w:val="22"/>
              </w:rPr>
            </w:pPr>
            <w:r w:rsidRPr="00036CB9">
              <w:rPr>
                <w:i/>
                <w:iCs/>
                <w:color w:val="000000"/>
                <w:sz w:val="22"/>
                <w:szCs w:val="22"/>
              </w:rPr>
              <w:t>Ceratophyllum demersum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6AA731D" w14:textId="187026F5" w:rsidR="00A503F4" w:rsidRPr="00036CB9" w:rsidRDefault="00A503F4" w:rsidP="00A503F4">
            <w:pPr>
              <w:rPr>
                <w:sz w:val="22"/>
                <w:szCs w:val="22"/>
              </w:rPr>
            </w:pPr>
            <w:r w:rsidRPr="00036CB9">
              <w:rPr>
                <w:sz w:val="22"/>
                <w:szCs w:val="22"/>
              </w:rPr>
              <w:t>Coontail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640EFA45" w14:textId="2732A0A2" w:rsidR="00A503F4" w:rsidRPr="00036CB9" w:rsidRDefault="00A503F4" w:rsidP="00A503F4">
            <w:pPr>
              <w:jc w:val="right"/>
              <w:rPr>
                <w:color w:val="000000"/>
                <w:sz w:val="22"/>
                <w:szCs w:val="22"/>
              </w:rPr>
            </w:pPr>
            <w:r w:rsidRPr="00036CB9">
              <w:rPr>
                <w:color w:val="000000"/>
                <w:sz w:val="22"/>
                <w:szCs w:val="22"/>
              </w:rPr>
              <w:t>3</w:t>
            </w:r>
          </w:p>
        </w:tc>
      </w:tr>
      <w:tr w:rsidR="00A503F4" w:rsidRPr="00036CB9" w14:paraId="426675C2"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0D9F2FF1" w14:textId="007A6108" w:rsidR="00A503F4" w:rsidRPr="00036CB9" w:rsidRDefault="00A503F4" w:rsidP="00A503F4">
            <w:pPr>
              <w:rPr>
                <w:i/>
                <w:iCs/>
                <w:color w:val="000000"/>
                <w:sz w:val="22"/>
                <w:szCs w:val="22"/>
              </w:rPr>
            </w:pPr>
            <w:r w:rsidRPr="00036CB9">
              <w:rPr>
                <w:i/>
                <w:iCs/>
                <w:color w:val="000000"/>
                <w:sz w:val="22"/>
                <w:szCs w:val="22"/>
              </w:rPr>
              <w:t>Eleocharis acicularis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EFEDCE9" w14:textId="152AD8DE" w:rsidR="00A503F4" w:rsidRPr="00036CB9" w:rsidRDefault="00A503F4" w:rsidP="00A503F4">
            <w:pPr>
              <w:rPr>
                <w:sz w:val="22"/>
                <w:szCs w:val="22"/>
              </w:rPr>
            </w:pPr>
            <w:r w:rsidRPr="00036CB9">
              <w:rPr>
                <w:sz w:val="22"/>
                <w:szCs w:val="22"/>
              </w:rPr>
              <w:t>Needle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026D9E81" w14:textId="37C13580" w:rsidR="00A503F4" w:rsidRPr="00036CB9" w:rsidRDefault="00A503F4" w:rsidP="00A503F4">
            <w:pPr>
              <w:jc w:val="right"/>
              <w:rPr>
                <w:color w:val="000000"/>
                <w:sz w:val="22"/>
                <w:szCs w:val="22"/>
              </w:rPr>
            </w:pPr>
            <w:r w:rsidRPr="00036CB9">
              <w:rPr>
                <w:color w:val="000000"/>
                <w:sz w:val="22"/>
                <w:szCs w:val="22"/>
              </w:rPr>
              <w:t>5</w:t>
            </w:r>
          </w:p>
        </w:tc>
      </w:tr>
      <w:tr w:rsidR="00A503F4" w:rsidRPr="00036CB9" w14:paraId="79608A8F"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6FC06479" w14:textId="2E081189" w:rsidR="00A503F4" w:rsidRPr="00036CB9" w:rsidRDefault="00A503F4" w:rsidP="00A503F4">
            <w:pPr>
              <w:rPr>
                <w:i/>
                <w:iCs/>
                <w:color w:val="000000"/>
                <w:sz w:val="22"/>
                <w:szCs w:val="22"/>
              </w:rPr>
            </w:pPr>
            <w:r w:rsidRPr="00036CB9">
              <w:rPr>
                <w:i/>
                <w:iCs/>
                <w:color w:val="000000"/>
                <w:sz w:val="22"/>
                <w:szCs w:val="22"/>
              </w:rPr>
              <w:t>Eleocharis erythropoda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2DB745C" w14:textId="3111596A" w:rsidR="00A503F4" w:rsidRPr="00036CB9" w:rsidRDefault="00A503F4" w:rsidP="00A503F4">
            <w:pPr>
              <w:rPr>
                <w:sz w:val="22"/>
                <w:szCs w:val="22"/>
              </w:rPr>
            </w:pPr>
            <w:r w:rsidRPr="00036CB9">
              <w:rPr>
                <w:color w:val="000000"/>
                <w:sz w:val="22"/>
                <w:szCs w:val="22"/>
              </w:rPr>
              <w:t>Bald spikerush</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780BD7BE" w14:textId="75BD89E1" w:rsidR="00A503F4" w:rsidRPr="00036CB9" w:rsidRDefault="00A503F4" w:rsidP="00A503F4">
            <w:pPr>
              <w:jc w:val="right"/>
              <w:rPr>
                <w:color w:val="000000"/>
                <w:sz w:val="22"/>
                <w:szCs w:val="22"/>
              </w:rPr>
            </w:pPr>
            <w:r w:rsidRPr="00036CB9">
              <w:rPr>
                <w:color w:val="000000"/>
                <w:sz w:val="22"/>
                <w:szCs w:val="22"/>
              </w:rPr>
              <w:t>3</w:t>
            </w:r>
          </w:p>
        </w:tc>
      </w:tr>
      <w:tr w:rsidR="00A503F4" w:rsidRPr="00036CB9" w14:paraId="45E32BBF"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07B07794" w14:textId="7FD91763" w:rsidR="00A503F4" w:rsidRPr="00036CB9" w:rsidRDefault="00A503F4" w:rsidP="00A503F4">
            <w:pPr>
              <w:rPr>
                <w:i/>
                <w:iCs/>
                <w:color w:val="000000"/>
                <w:sz w:val="22"/>
                <w:szCs w:val="22"/>
              </w:rPr>
            </w:pPr>
            <w:r w:rsidRPr="00036CB9">
              <w:rPr>
                <w:i/>
                <w:iCs/>
                <w:color w:val="000000"/>
                <w:sz w:val="22"/>
                <w:szCs w:val="22"/>
              </w:rPr>
              <w:t>Elodea canadensis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7E82456" w14:textId="65C3F767" w:rsidR="00A503F4" w:rsidRPr="00036CB9" w:rsidRDefault="00A503F4" w:rsidP="00A503F4">
            <w:pPr>
              <w:rPr>
                <w:sz w:val="22"/>
                <w:szCs w:val="22"/>
              </w:rPr>
            </w:pPr>
            <w:r w:rsidRPr="00036CB9">
              <w:rPr>
                <w:sz w:val="22"/>
                <w:szCs w:val="22"/>
              </w:rPr>
              <w:t>Common waterweed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FC6BA3A" w14:textId="09928E4B" w:rsidR="00A503F4" w:rsidRPr="00036CB9" w:rsidRDefault="00A503F4" w:rsidP="00A503F4">
            <w:pPr>
              <w:jc w:val="right"/>
              <w:rPr>
                <w:color w:val="000000"/>
                <w:sz w:val="22"/>
                <w:szCs w:val="22"/>
              </w:rPr>
            </w:pPr>
            <w:r w:rsidRPr="00036CB9">
              <w:rPr>
                <w:color w:val="000000"/>
                <w:sz w:val="22"/>
                <w:szCs w:val="22"/>
              </w:rPr>
              <w:t>3</w:t>
            </w:r>
          </w:p>
        </w:tc>
      </w:tr>
      <w:tr w:rsidR="00A503F4" w:rsidRPr="00036CB9" w14:paraId="19673AFC"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7120EB6" w14:textId="278DADF6" w:rsidR="00A503F4" w:rsidRPr="00036CB9" w:rsidRDefault="00A503F4" w:rsidP="00A503F4">
            <w:pPr>
              <w:rPr>
                <w:i/>
                <w:iCs/>
                <w:color w:val="000000"/>
                <w:sz w:val="22"/>
                <w:szCs w:val="22"/>
              </w:rPr>
            </w:pPr>
            <w:r w:rsidRPr="00036CB9">
              <w:rPr>
                <w:i/>
                <w:iCs/>
                <w:color w:val="000000"/>
                <w:sz w:val="22"/>
                <w:szCs w:val="22"/>
              </w:rPr>
              <w:t>Heteranthera dubia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ACB2B2B" w14:textId="1461542A" w:rsidR="00A503F4" w:rsidRPr="00036CB9" w:rsidRDefault="00A503F4" w:rsidP="00A503F4">
            <w:pPr>
              <w:rPr>
                <w:sz w:val="22"/>
                <w:szCs w:val="22"/>
              </w:rPr>
            </w:pPr>
            <w:r w:rsidRPr="00036CB9">
              <w:rPr>
                <w:sz w:val="22"/>
                <w:szCs w:val="22"/>
              </w:rPr>
              <w:t>Water star-grass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6F43DC4C" w14:textId="4D9EFC06" w:rsidR="00A503F4" w:rsidRPr="00036CB9" w:rsidRDefault="00A503F4" w:rsidP="00A503F4">
            <w:pPr>
              <w:jc w:val="right"/>
              <w:rPr>
                <w:color w:val="000000"/>
                <w:sz w:val="22"/>
                <w:szCs w:val="22"/>
              </w:rPr>
            </w:pPr>
            <w:r w:rsidRPr="00036CB9">
              <w:rPr>
                <w:color w:val="000000"/>
                <w:sz w:val="22"/>
                <w:szCs w:val="22"/>
              </w:rPr>
              <w:t>6</w:t>
            </w:r>
          </w:p>
        </w:tc>
      </w:tr>
      <w:tr w:rsidR="00A503F4" w:rsidRPr="00036CB9" w14:paraId="216B9722"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284E9443" w14:textId="52ED0523" w:rsidR="00A503F4" w:rsidRPr="00036CB9" w:rsidRDefault="00A503F4" w:rsidP="00A503F4">
            <w:pPr>
              <w:rPr>
                <w:i/>
                <w:iCs/>
                <w:color w:val="000000"/>
                <w:sz w:val="22"/>
                <w:szCs w:val="22"/>
              </w:rPr>
            </w:pPr>
            <w:r w:rsidRPr="00036CB9">
              <w:rPr>
                <w:i/>
                <w:iCs/>
                <w:color w:val="000000"/>
                <w:sz w:val="22"/>
                <w:szCs w:val="22"/>
              </w:rPr>
              <w:t>Lemna minor</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99AA973" w14:textId="76C65EF5" w:rsidR="00A503F4" w:rsidRPr="00036CB9" w:rsidRDefault="00A503F4" w:rsidP="00A503F4">
            <w:pPr>
              <w:rPr>
                <w:sz w:val="22"/>
                <w:szCs w:val="22"/>
              </w:rPr>
            </w:pPr>
            <w:r w:rsidRPr="00036CB9">
              <w:rPr>
                <w:sz w:val="22"/>
                <w:szCs w:val="22"/>
              </w:rPr>
              <w:t>Small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6D639C2F" w14:textId="34688C85" w:rsidR="00A503F4" w:rsidRPr="00036CB9" w:rsidRDefault="00A503F4" w:rsidP="00A503F4">
            <w:pPr>
              <w:jc w:val="right"/>
              <w:rPr>
                <w:color w:val="000000"/>
                <w:sz w:val="22"/>
                <w:szCs w:val="22"/>
              </w:rPr>
            </w:pPr>
            <w:r w:rsidRPr="00036CB9">
              <w:rPr>
                <w:color w:val="000000"/>
                <w:sz w:val="22"/>
                <w:szCs w:val="22"/>
              </w:rPr>
              <w:t>4</w:t>
            </w:r>
          </w:p>
        </w:tc>
      </w:tr>
      <w:tr w:rsidR="00A503F4" w:rsidRPr="00036CB9" w14:paraId="5F7237D8"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791C819" w14:textId="1AD01EB8" w:rsidR="00A503F4" w:rsidRPr="00036CB9" w:rsidRDefault="00A503F4" w:rsidP="00A503F4">
            <w:pPr>
              <w:rPr>
                <w:i/>
                <w:iCs/>
                <w:color w:val="000000"/>
                <w:sz w:val="22"/>
                <w:szCs w:val="22"/>
              </w:rPr>
            </w:pPr>
            <w:r w:rsidRPr="00036CB9">
              <w:rPr>
                <w:i/>
                <w:iCs/>
                <w:color w:val="000000"/>
                <w:sz w:val="22"/>
                <w:szCs w:val="22"/>
              </w:rPr>
              <w:t>Najas flexilis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EB62B44" w14:textId="08BA76D1" w:rsidR="00A503F4" w:rsidRPr="00036CB9" w:rsidRDefault="00A503F4" w:rsidP="00A503F4">
            <w:pPr>
              <w:rPr>
                <w:sz w:val="22"/>
                <w:szCs w:val="22"/>
              </w:rPr>
            </w:pPr>
            <w:r w:rsidRPr="00036CB9">
              <w:rPr>
                <w:sz w:val="22"/>
                <w:szCs w:val="22"/>
              </w:rPr>
              <w:t>Slender naiad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5DA6B4C8" w14:textId="12F4BA38" w:rsidR="00A503F4" w:rsidRPr="00036CB9" w:rsidRDefault="00A503F4" w:rsidP="00A503F4">
            <w:pPr>
              <w:jc w:val="right"/>
              <w:rPr>
                <w:color w:val="000000"/>
                <w:sz w:val="22"/>
                <w:szCs w:val="22"/>
              </w:rPr>
            </w:pPr>
            <w:r w:rsidRPr="00036CB9">
              <w:rPr>
                <w:color w:val="000000"/>
                <w:sz w:val="22"/>
                <w:szCs w:val="22"/>
              </w:rPr>
              <w:t>6</w:t>
            </w:r>
          </w:p>
        </w:tc>
      </w:tr>
      <w:tr w:rsidR="00A503F4" w:rsidRPr="00036CB9" w14:paraId="5A96E834"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17810007" w14:textId="5198B090" w:rsidR="00A503F4" w:rsidRPr="00036CB9" w:rsidRDefault="00A503F4" w:rsidP="00A503F4">
            <w:pPr>
              <w:rPr>
                <w:i/>
                <w:iCs/>
                <w:color w:val="000000"/>
                <w:sz w:val="22"/>
                <w:szCs w:val="22"/>
              </w:rPr>
            </w:pPr>
            <w:r w:rsidRPr="00036CB9">
              <w:rPr>
                <w:i/>
                <w:iCs/>
                <w:color w:val="000000"/>
                <w:sz w:val="22"/>
                <w:szCs w:val="22"/>
              </w:rPr>
              <w:t xml:space="preserve">Nitella </w:t>
            </w:r>
            <w:r w:rsidRPr="00036CB9">
              <w:rPr>
                <w:color w:val="000000"/>
                <w:sz w:val="22"/>
                <w:szCs w:val="22"/>
              </w:rPr>
              <w:t>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AEABE5F" w14:textId="69BA6352" w:rsidR="00A503F4" w:rsidRPr="00036CB9" w:rsidRDefault="00A503F4" w:rsidP="00A503F4">
            <w:pPr>
              <w:rPr>
                <w:sz w:val="22"/>
                <w:szCs w:val="22"/>
              </w:rPr>
            </w:pPr>
            <w:r w:rsidRPr="00036CB9">
              <w:rPr>
                <w:sz w:val="22"/>
                <w:szCs w:val="22"/>
              </w:rPr>
              <w:t>Nitella</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2A961456" w14:textId="2E8126EB" w:rsidR="00A503F4" w:rsidRPr="00036CB9" w:rsidRDefault="00A503F4" w:rsidP="00A503F4">
            <w:pPr>
              <w:jc w:val="right"/>
              <w:rPr>
                <w:color w:val="000000"/>
                <w:sz w:val="22"/>
                <w:szCs w:val="22"/>
              </w:rPr>
            </w:pPr>
            <w:r w:rsidRPr="00036CB9">
              <w:rPr>
                <w:color w:val="000000"/>
                <w:sz w:val="22"/>
                <w:szCs w:val="22"/>
              </w:rPr>
              <w:t>7</w:t>
            </w:r>
          </w:p>
        </w:tc>
      </w:tr>
      <w:tr w:rsidR="00A503F4" w:rsidRPr="00036CB9" w14:paraId="63945555"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6A56FF3C" w14:textId="2BBECEF4" w:rsidR="00A503F4" w:rsidRPr="00036CB9" w:rsidRDefault="00A503F4" w:rsidP="00A503F4">
            <w:pPr>
              <w:rPr>
                <w:i/>
                <w:iCs/>
                <w:color w:val="000000"/>
                <w:sz w:val="22"/>
                <w:szCs w:val="22"/>
              </w:rPr>
            </w:pPr>
            <w:r w:rsidRPr="00036CB9">
              <w:rPr>
                <w:i/>
                <w:iCs/>
                <w:color w:val="000000"/>
                <w:sz w:val="22"/>
                <w:szCs w:val="22"/>
              </w:rPr>
              <w:t>Nuphar variegata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68A93AA" w14:textId="5216285A" w:rsidR="00A503F4" w:rsidRPr="00036CB9" w:rsidRDefault="00A503F4" w:rsidP="00A503F4">
            <w:pPr>
              <w:rPr>
                <w:sz w:val="22"/>
                <w:szCs w:val="22"/>
              </w:rPr>
            </w:pPr>
            <w:r w:rsidRPr="00036CB9">
              <w:rPr>
                <w:sz w:val="22"/>
                <w:szCs w:val="22"/>
              </w:rPr>
              <w:t>Spatterdock</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2D4FA5B1" w14:textId="3716EA00" w:rsidR="00A503F4" w:rsidRPr="00036CB9" w:rsidRDefault="00A503F4" w:rsidP="00A503F4">
            <w:pPr>
              <w:jc w:val="right"/>
              <w:rPr>
                <w:color w:val="000000"/>
                <w:sz w:val="22"/>
                <w:szCs w:val="22"/>
              </w:rPr>
            </w:pPr>
            <w:r w:rsidRPr="00036CB9">
              <w:rPr>
                <w:color w:val="000000"/>
                <w:sz w:val="22"/>
                <w:szCs w:val="22"/>
              </w:rPr>
              <w:t>6</w:t>
            </w:r>
          </w:p>
        </w:tc>
      </w:tr>
      <w:tr w:rsidR="00A503F4" w:rsidRPr="00036CB9" w14:paraId="22BF25C1"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4C9A9C82" w14:textId="051BCBA9" w:rsidR="00A503F4" w:rsidRPr="00036CB9" w:rsidRDefault="00A503F4" w:rsidP="00A503F4">
            <w:pPr>
              <w:rPr>
                <w:i/>
                <w:iCs/>
                <w:color w:val="000000"/>
                <w:sz w:val="22"/>
                <w:szCs w:val="22"/>
              </w:rPr>
            </w:pPr>
            <w:r w:rsidRPr="00036CB9">
              <w:rPr>
                <w:i/>
                <w:iCs/>
                <w:color w:val="000000"/>
                <w:sz w:val="22"/>
                <w:szCs w:val="22"/>
              </w:rPr>
              <w:t>Nymphaea odorata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2730004" w14:textId="1660B4B7" w:rsidR="00A503F4" w:rsidRPr="00036CB9" w:rsidRDefault="00A503F4" w:rsidP="00A503F4">
            <w:pPr>
              <w:rPr>
                <w:sz w:val="22"/>
                <w:szCs w:val="22"/>
              </w:rPr>
            </w:pPr>
            <w:r w:rsidRPr="00036CB9">
              <w:rPr>
                <w:sz w:val="22"/>
                <w:szCs w:val="22"/>
              </w:rPr>
              <w:t>White water lily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70D47CA8" w14:textId="17018B4D" w:rsidR="00A503F4" w:rsidRPr="00036CB9" w:rsidRDefault="00A503F4" w:rsidP="00A503F4">
            <w:pPr>
              <w:jc w:val="right"/>
              <w:rPr>
                <w:color w:val="000000"/>
                <w:sz w:val="22"/>
                <w:szCs w:val="22"/>
              </w:rPr>
            </w:pPr>
            <w:r w:rsidRPr="00036CB9">
              <w:rPr>
                <w:color w:val="000000"/>
                <w:sz w:val="22"/>
                <w:szCs w:val="22"/>
              </w:rPr>
              <w:t>6</w:t>
            </w:r>
          </w:p>
        </w:tc>
      </w:tr>
      <w:tr w:rsidR="00A503F4" w:rsidRPr="00036CB9" w14:paraId="1BEAC0F3"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1A18262C" w14:textId="3149D301" w:rsidR="00A503F4" w:rsidRPr="00036CB9" w:rsidRDefault="00A503F4" w:rsidP="00A503F4">
            <w:pPr>
              <w:rPr>
                <w:i/>
                <w:iCs/>
                <w:color w:val="000000"/>
                <w:sz w:val="22"/>
                <w:szCs w:val="22"/>
              </w:rPr>
            </w:pPr>
            <w:r w:rsidRPr="00036CB9">
              <w:rPr>
                <w:i/>
                <w:iCs/>
                <w:color w:val="000000"/>
                <w:sz w:val="22"/>
                <w:szCs w:val="22"/>
              </w:rPr>
              <w:t>Potamogeton amplifolius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B7D1D48" w14:textId="78309285" w:rsidR="00A503F4" w:rsidRPr="00036CB9" w:rsidRDefault="00A503F4" w:rsidP="00A503F4">
            <w:pPr>
              <w:rPr>
                <w:sz w:val="22"/>
                <w:szCs w:val="22"/>
              </w:rPr>
            </w:pPr>
            <w:r w:rsidRPr="00036CB9">
              <w:rPr>
                <w:sz w:val="22"/>
                <w:szCs w:val="22"/>
              </w:rPr>
              <w:t>Large-leaf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79D92EF1" w14:textId="7A71EB41" w:rsidR="00A503F4" w:rsidRPr="00036CB9" w:rsidRDefault="00A503F4" w:rsidP="00A503F4">
            <w:pPr>
              <w:jc w:val="right"/>
              <w:rPr>
                <w:color w:val="000000"/>
                <w:sz w:val="22"/>
                <w:szCs w:val="22"/>
              </w:rPr>
            </w:pPr>
            <w:r w:rsidRPr="00036CB9">
              <w:rPr>
                <w:color w:val="000000"/>
                <w:sz w:val="22"/>
                <w:szCs w:val="22"/>
              </w:rPr>
              <w:t>7</w:t>
            </w:r>
          </w:p>
        </w:tc>
      </w:tr>
      <w:tr w:rsidR="00A503F4" w:rsidRPr="00036CB9" w14:paraId="572AACA5"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17F8E540" w14:textId="7F5B0F06" w:rsidR="00A503F4" w:rsidRPr="00036CB9" w:rsidRDefault="00A503F4" w:rsidP="00A503F4">
            <w:pPr>
              <w:rPr>
                <w:i/>
                <w:iCs/>
                <w:color w:val="000000"/>
                <w:sz w:val="22"/>
                <w:szCs w:val="22"/>
              </w:rPr>
            </w:pPr>
            <w:r w:rsidRPr="00036CB9">
              <w:rPr>
                <w:i/>
                <w:iCs/>
                <w:color w:val="000000"/>
                <w:sz w:val="22"/>
                <w:szCs w:val="22"/>
              </w:rPr>
              <w:t>Potamogeton pusillus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27F79DA" w14:textId="635C6777" w:rsidR="00A503F4" w:rsidRPr="00036CB9" w:rsidRDefault="00A503F4" w:rsidP="00A503F4">
            <w:pPr>
              <w:rPr>
                <w:sz w:val="22"/>
                <w:szCs w:val="22"/>
              </w:rPr>
            </w:pPr>
            <w:r w:rsidRPr="00036CB9">
              <w:rPr>
                <w:sz w:val="22"/>
                <w:szCs w:val="22"/>
              </w:rPr>
              <w:t>Small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2F72837A" w14:textId="6AFA3E08" w:rsidR="00A503F4" w:rsidRPr="00036CB9" w:rsidRDefault="00A503F4" w:rsidP="00A503F4">
            <w:pPr>
              <w:jc w:val="right"/>
              <w:rPr>
                <w:color w:val="000000"/>
                <w:sz w:val="22"/>
                <w:szCs w:val="22"/>
              </w:rPr>
            </w:pPr>
            <w:r w:rsidRPr="00036CB9">
              <w:rPr>
                <w:color w:val="000000"/>
                <w:sz w:val="22"/>
                <w:szCs w:val="22"/>
              </w:rPr>
              <w:t>7</w:t>
            </w:r>
          </w:p>
        </w:tc>
      </w:tr>
      <w:tr w:rsidR="00A503F4" w:rsidRPr="00036CB9" w14:paraId="3968798D"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1B2E212B" w14:textId="1D2AB823" w:rsidR="00A503F4" w:rsidRPr="00036CB9" w:rsidRDefault="00A503F4" w:rsidP="00A503F4">
            <w:pPr>
              <w:rPr>
                <w:i/>
                <w:iCs/>
                <w:color w:val="000000"/>
                <w:sz w:val="22"/>
                <w:szCs w:val="22"/>
              </w:rPr>
            </w:pPr>
            <w:r w:rsidRPr="00036CB9">
              <w:rPr>
                <w:i/>
                <w:iCs/>
                <w:color w:val="000000"/>
                <w:sz w:val="22"/>
                <w:szCs w:val="22"/>
              </w:rPr>
              <w:t>Potamogeton richardsonii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3BB1F53" w14:textId="0AE6DAAE" w:rsidR="00A503F4" w:rsidRPr="00036CB9" w:rsidRDefault="00A503F4" w:rsidP="00A503F4">
            <w:pPr>
              <w:rPr>
                <w:sz w:val="22"/>
                <w:szCs w:val="22"/>
              </w:rPr>
            </w:pPr>
            <w:r w:rsidRPr="00036CB9">
              <w:rPr>
                <w:sz w:val="22"/>
                <w:szCs w:val="22"/>
              </w:rPr>
              <w:t>Clasping-leaf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4CAD8F8A" w14:textId="555FEF05" w:rsidR="00A503F4" w:rsidRPr="00036CB9" w:rsidRDefault="00A503F4" w:rsidP="00A503F4">
            <w:pPr>
              <w:jc w:val="right"/>
              <w:rPr>
                <w:color w:val="000000"/>
                <w:sz w:val="22"/>
                <w:szCs w:val="22"/>
              </w:rPr>
            </w:pPr>
            <w:r w:rsidRPr="00036CB9">
              <w:rPr>
                <w:color w:val="000000"/>
                <w:sz w:val="22"/>
                <w:szCs w:val="22"/>
              </w:rPr>
              <w:t>5</w:t>
            </w:r>
          </w:p>
        </w:tc>
      </w:tr>
      <w:tr w:rsidR="00A503F4" w:rsidRPr="00036CB9" w14:paraId="3DD0A6CA"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780BD695" w14:textId="5C617A4A" w:rsidR="00A503F4" w:rsidRPr="00036CB9" w:rsidRDefault="00A503F4" w:rsidP="00A503F4">
            <w:pPr>
              <w:rPr>
                <w:i/>
                <w:iCs/>
                <w:color w:val="000000"/>
                <w:sz w:val="22"/>
                <w:szCs w:val="22"/>
              </w:rPr>
            </w:pPr>
            <w:r w:rsidRPr="00036CB9">
              <w:rPr>
                <w:i/>
                <w:iCs/>
                <w:color w:val="000000"/>
                <w:sz w:val="22"/>
                <w:szCs w:val="22"/>
              </w:rPr>
              <w:t>Potamogeton robbinsii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9341374" w14:textId="229D632B" w:rsidR="00A503F4" w:rsidRPr="00036CB9" w:rsidRDefault="00A503F4" w:rsidP="00A503F4">
            <w:pPr>
              <w:rPr>
                <w:sz w:val="22"/>
                <w:szCs w:val="22"/>
              </w:rPr>
            </w:pPr>
            <w:r w:rsidRPr="00036CB9">
              <w:rPr>
                <w:sz w:val="22"/>
                <w:szCs w:val="22"/>
              </w:rPr>
              <w:t>Fern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5DDB36C2" w14:textId="0AF22CE2" w:rsidR="00A503F4" w:rsidRPr="00036CB9" w:rsidRDefault="00A503F4" w:rsidP="00A503F4">
            <w:pPr>
              <w:jc w:val="right"/>
              <w:rPr>
                <w:color w:val="000000"/>
                <w:sz w:val="22"/>
                <w:szCs w:val="22"/>
              </w:rPr>
            </w:pPr>
            <w:r w:rsidRPr="00036CB9">
              <w:rPr>
                <w:color w:val="000000"/>
                <w:sz w:val="22"/>
                <w:szCs w:val="22"/>
              </w:rPr>
              <w:t>8</w:t>
            </w:r>
          </w:p>
        </w:tc>
      </w:tr>
      <w:tr w:rsidR="00A503F4" w:rsidRPr="00036CB9" w14:paraId="609B820B"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089B65F5" w14:textId="07B09FCA" w:rsidR="00A503F4" w:rsidRPr="00036CB9" w:rsidRDefault="00A503F4" w:rsidP="00A503F4">
            <w:pPr>
              <w:rPr>
                <w:i/>
                <w:iCs/>
                <w:color w:val="000000"/>
                <w:sz w:val="22"/>
                <w:szCs w:val="22"/>
              </w:rPr>
            </w:pPr>
            <w:r w:rsidRPr="00036CB9">
              <w:rPr>
                <w:i/>
                <w:iCs/>
                <w:color w:val="000000"/>
                <w:sz w:val="22"/>
                <w:szCs w:val="22"/>
              </w:rPr>
              <w:t>Potamogeton zosteriformis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CA321EC" w14:textId="1DEEB904" w:rsidR="00A503F4" w:rsidRPr="00036CB9" w:rsidRDefault="00A503F4" w:rsidP="00A503F4">
            <w:pPr>
              <w:rPr>
                <w:sz w:val="22"/>
                <w:szCs w:val="22"/>
              </w:rPr>
            </w:pPr>
            <w:r w:rsidRPr="00036CB9">
              <w:rPr>
                <w:sz w:val="22"/>
                <w:szCs w:val="22"/>
              </w:rPr>
              <w:t>Flat-stem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2959443C" w14:textId="6A3C7D81" w:rsidR="00A503F4" w:rsidRPr="00036CB9" w:rsidRDefault="00A503F4" w:rsidP="00A503F4">
            <w:pPr>
              <w:jc w:val="right"/>
              <w:rPr>
                <w:color w:val="000000"/>
                <w:sz w:val="22"/>
                <w:szCs w:val="22"/>
              </w:rPr>
            </w:pPr>
            <w:r w:rsidRPr="00036CB9">
              <w:rPr>
                <w:color w:val="000000"/>
                <w:sz w:val="22"/>
                <w:szCs w:val="22"/>
              </w:rPr>
              <w:t>6</w:t>
            </w:r>
          </w:p>
        </w:tc>
      </w:tr>
      <w:tr w:rsidR="00A503F4" w:rsidRPr="00036CB9" w14:paraId="51F4348A"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48D8CE71" w14:textId="2DA7C0C4" w:rsidR="00A503F4" w:rsidRPr="00036CB9" w:rsidRDefault="00A503F4" w:rsidP="00A503F4">
            <w:pPr>
              <w:rPr>
                <w:i/>
                <w:iCs/>
                <w:color w:val="000000"/>
                <w:sz w:val="22"/>
                <w:szCs w:val="22"/>
              </w:rPr>
            </w:pPr>
            <w:r w:rsidRPr="00036CB9">
              <w:rPr>
                <w:i/>
                <w:iCs/>
                <w:color w:val="000000"/>
                <w:sz w:val="22"/>
                <w:szCs w:val="22"/>
              </w:rPr>
              <w:t>Sagittaria latifolia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07494DA" w14:textId="179ADF32" w:rsidR="00A503F4" w:rsidRPr="00036CB9" w:rsidRDefault="00A503F4" w:rsidP="00A503F4">
            <w:pPr>
              <w:rPr>
                <w:sz w:val="22"/>
                <w:szCs w:val="22"/>
              </w:rPr>
            </w:pPr>
            <w:r w:rsidRPr="00036CB9">
              <w:rPr>
                <w:sz w:val="22"/>
                <w:szCs w:val="22"/>
              </w:rPr>
              <w:t>Common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537F33D4" w14:textId="2B713949" w:rsidR="00A503F4" w:rsidRPr="00036CB9" w:rsidRDefault="00A503F4" w:rsidP="00A503F4">
            <w:pPr>
              <w:jc w:val="right"/>
              <w:rPr>
                <w:color w:val="000000"/>
                <w:sz w:val="22"/>
                <w:szCs w:val="22"/>
              </w:rPr>
            </w:pPr>
            <w:r w:rsidRPr="00036CB9">
              <w:rPr>
                <w:color w:val="000000"/>
                <w:sz w:val="22"/>
                <w:szCs w:val="22"/>
              </w:rPr>
              <w:t>3</w:t>
            </w:r>
          </w:p>
        </w:tc>
      </w:tr>
      <w:tr w:rsidR="00A503F4" w:rsidRPr="00036CB9" w14:paraId="6F2F0A2C"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BD5357B" w14:textId="34FD9ADD" w:rsidR="00A503F4" w:rsidRPr="00036CB9" w:rsidRDefault="00A503F4" w:rsidP="00A503F4">
            <w:pPr>
              <w:rPr>
                <w:i/>
                <w:iCs/>
                <w:color w:val="000000"/>
                <w:sz w:val="22"/>
                <w:szCs w:val="22"/>
              </w:rPr>
            </w:pPr>
            <w:r w:rsidRPr="00036CB9">
              <w:rPr>
                <w:i/>
                <w:iCs/>
                <w:color w:val="000000"/>
                <w:sz w:val="22"/>
                <w:szCs w:val="22"/>
              </w:rPr>
              <w:t>Sparganium eurycarpum</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D718B9E" w14:textId="05626D78" w:rsidR="00A503F4" w:rsidRPr="00036CB9" w:rsidRDefault="00A503F4" w:rsidP="00A503F4">
            <w:pPr>
              <w:rPr>
                <w:sz w:val="22"/>
                <w:szCs w:val="22"/>
              </w:rPr>
            </w:pPr>
            <w:r w:rsidRPr="00036CB9">
              <w:rPr>
                <w:sz w:val="22"/>
                <w:szCs w:val="22"/>
              </w:rPr>
              <w:t>Common bur-reed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080627BC" w14:textId="3CE10436" w:rsidR="00A503F4" w:rsidRPr="00036CB9" w:rsidRDefault="00A503F4" w:rsidP="00A503F4">
            <w:pPr>
              <w:jc w:val="right"/>
              <w:rPr>
                <w:color w:val="000000"/>
                <w:sz w:val="22"/>
                <w:szCs w:val="22"/>
              </w:rPr>
            </w:pPr>
            <w:r w:rsidRPr="00036CB9">
              <w:rPr>
                <w:color w:val="000000"/>
                <w:sz w:val="22"/>
                <w:szCs w:val="22"/>
              </w:rPr>
              <w:t>5</w:t>
            </w:r>
          </w:p>
        </w:tc>
      </w:tr>
      <w:tr w:rsidR="00A503F4" w:rsidRPr="00036CB9" w14:paraId="465ABD0C"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7AA620A2" w14:textId="744CF03A" w:rsidR="00A503F4" w:rsidRPr="00036CB9" w:rsidRDefault="00A503F4" w:rsidP="00A503F4">
            <w:pPr>
              <w:rPr>
                <w:i/>
                <w:iCs/>
                <w:color w:val="000000"/>
                <w:sz w:val="22"/>
                <w:szCs w:val="22"/>
              </w:rPr>
            </w:pPr>
            <w:r w:rsidRPr="00036CB9">
              <w:rPr>
                <w:i/>
                <w:iCs/>
                <w:color w:val="000000"/>
                <w:sz w:val="22"/>
                <w:szCs w:val="22"/>
              </w:rPr>
              <w:t>Spirodela polyrhiza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23EE15C" w14:textId="552AEAF4" w:rsidR="00A503F4" w:rsidRPr="00036CB9" w:rsidRDefault="00A503F4" w:rsidP="00A503F4">
            <w:pPr>
              <w:rPr>
                <w:sz w:val="22"/>
                <w:szCs w:val="22"/>
              </w:rPr>
            </w:pPr>
            <w:r w:rsidRPr="00036CB9">
              <w:rPr>
                <w:sz w:val="22"/>
                <w:szCs w:val="22"/>
              </w:rPr>
              <w:t>Large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51585FA9" w14:textId="797E2B99" w:rsidR="00A503F4" w:rsidRPr="00036CB9" w:rsidRDefault="00A503F4" w:rsidP="00A503F4">
            <w:pPr>
              <w:jc w:val="right"/>
              <w:rPr>
                <w:color w:val="000000"/>
                <w:sz w:val="22"/>
                <w:szCs w:val="22"/>
              </w:rPr>
            </w:pPr>
            <w:r w:rsidRPr="00036CB9">
              <w:rPr>
                <w:color w:val="000000"/>
                <w:sz w:val="22"/>
                <w:szCs w:val="22"/>
              </w:rPr>
              <w:t>5</w:t>
            </w:r>
          </w:p>
        </w:tc>
      </w:tr>
      <w:tr w:rsidR="00A503F4" w:rsidRPr="00036CB9" w14:paraId="40362FC8"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2213495B" w14:textId="68468E98" w:rsidR="00A503F4" w:rsidRPr="00036CB9" w:rsidRDefault="00A503F4" w:rsidP="00A503F4">
            <w:pPr>
              <w:rPr>
                <w:i/>
                <w:iCs/>
                <w:color w:val="000000"/>
                <w:sz w:val="22"/>
                <w:szCs w:val="22"/>
              </w:rPr>
            </w:pPr>
            <w:r w:rsidRPr="00036CB9">
              <w:rPr>
                <w:i/>
                <w:iCs/>
                <w:color w:val="000000"/>
                <w:sz w:val="22"/>
                <w:szCs w:val="22"/>
              </w:rPr>
              <w:t xml:space="preserve">Typha </w:t>
            </w:r>
            <w:r w:rsidRPr="00036CB9">
              <w:rPr>
                <w:color w:val="000000"/>
                <w:sz w:val="22"/>
                <w:szCs w:val="22"/>
              </w:rPr>
              <w:t>X</w:t>
            </w:r>
            <w:r w:rsidRPr="00036CB9">
              <w:rPr>
                <w:i/>
                <w:iCs/>
                <w:color w:val="000000"/>
                <w:sz w:val="22"/>
                <w:szCs w:val="22"/>
              </w:rPr>
              <w:t xml:space="preserve"> glauca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8F1F349" w14:textId="2B60F242" w:rsidR="00A503F4" w:rsidRPr="00036CB9" w:rsidRDefault="00A503F4" w:rsidP="00A503F4">
            <w:pPr>
              <w:rPr>
                <w:sz w:val="22"/>
                <w:szCs w:val="22"/>
              </w:rPr>
            </w:pPr>
            <w:r w:rsidRPr="00036CB9">
              <w:rPr>
                <w:sz w:val="22"/>
                <w:szCs w:val="22"/>
              </w:rPr>
              <w:t>Hybrid cattail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550F1F72" w14:textId="7F706F2F" w:rsidR="00A503F4" w:rsidRPr="00036CB9" w:rsidRDefault="00A503F4" w:rsidP="00A503F4">
            <w:pPr>
              <w:jc w:val="right"/>
              <w:rPr>
                <w:color w:val="000000"/>
                <w:sz w:val="22"/>
                <w:szCs w:val="22"/>
              </w:rPr>
            </w:pPr>
            <w:r w:rsidRPr="00036CB9">
              <w:rPr>
                <w:color w:val="000000"/>
                <w:sz w:val="22"/>
                <w:szCs w:val="22"/>
              </w:rPr>
              <w:t>1</w:t>
            </w:r>
          </w:p>
        </w:tc>
      </w:tr>
      <w:tr w:rsidR="00A503F4" w:rsidRPr="00036CB9" w14:paraId="00AFB997"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79D3DD8D" w14:textId="4D91D7A9" w:rsidR="00A503F4" w:rsidRPr="00036CB9" w:rsidRDefault="00A503F4" w:rsidP="00A503F4">
            <w:pPr>
              <w:rPr>
                <w:i/>
                <w:iCs/>
                <w:color w:val="000000"/>
                <w:sz w:val="22"/>
                <w:szCs w:val="22"/>
              </w:rPr>
            </w:pPr>
            <w:r w:rsidRPr="00036CB9">
              <w:rPr>
                <w:i/>
                <w:iCs/>
                <w:color w:val="000000"/>
                <w:sz w:val="22"/>
                <w:szCs w:val="22"/>
              </w:rPr>
              <w:t>Vallisneria americana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FE75884" w14:textId="1E915AF6" w:rsidR="00A503F4" w:rsidRPr="00036CB9" w:rsidRDefault="00A503F4" w:rsidP="00A503F4">
            <w:pPr>
              <w:rPr>
                <w:sz w:val="22"/>
                <w:szCs w:val="22"/>
              </w:rPr>
            </w:pPr>
            <w:r w:rsidRPr="00036CB9">
              <w:rPr>
                <w:sz w:val="22"/>
                <w:szCs w:val="22"/>
              </w:rPr>
              <w:t>Wild celery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793BA82D" w14:textId="523EEF2B" w:rsidR="00A503F4" w:rsidRPr="00036CB9" w:rsidRDefault="00A503F4" w:rsidP="00A503F4">
            <w:pPr>
              <w:jc w:val="right"/>
              <w:rPr>
                <w:color w:val="000000"/>
                <w:sz w:val="22"/>
                <w:szCs w:val="22"/>
              </w:rPr>
            </w:pPr>
            <w:r w:rsidRPr="00036CB9">
              <w:rPr>
                <w:color w:val="000000"/>
                <w:sz w:val="22"/>
                <w:szCs w:val="22"/>
              </w:rPr>
              <w:t>6</w:t>
            </w:r>
          </w:p>
        </w:tc>
      </w:tr>
      <w:tr w:rsidR="00A503F4" w:rsidRPr="00036CB9" w14:paraId="4679E477" w14:textId="77777777" w:rsidTr="004731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706F976A" w14:textId="29252648" w:rsidR="00A503F4" w:rsidRPr="00036CB9" w:rsidRDefault="00A503F4" w:rsidP="00A503F4">
            <w:pPr>
              <w:rPr>
                <w:i/>
                <w:iCs/>
                <w:color w:val="000000"/>
                <w:sz w:val="22"/>
                <w:szCs w:val="22"/>
              </w:rPr>
            </w:pPr>
            <w:r w:rsidRPr="00036CB9">
              <w:rPr>
                <w:i/>
                <w:iCs/>
                <w:color w:val="000000"/>
                <w:sz w:val="22"/>
                <w:szCs w:val="22"/>
              </w:rPr>
              <w:t>Wolffia columbiana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410BB3E" w14:textId="08E6A450" w:rsidR="00A503F4" w:rsidRPr="00036CB9" w:rsidRDefault="00A503F4" w:rsidP="00A503F4">
            <w:pPr>
              <w:rPr>
                <w:sz w:val="22"/>
                <w:szCs w:val="22"/>
              </w:rPr>
            </w:pPr>
            <w:r w:rsidRPr="00036CB9">
              <w:rPr>
                <w:color w:val="000000"/>
                <w:sz w:val="22"/>
                <w:szCs w:val="22"/>
              </w:rPr>
              <w:t>Common watermeal</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10EBF099" w14:textId="3FF9560F" w:rsidR="00A503F4" w:rsidRPr="00036CB9" w:rsidRDefault="00A503F4" w:rsidP="00A503F4">
            <w:pPr>
              <w:jc w:val="right"/>
              <w:rPr>
                <w:color w:val="000000"/>
                <w:sz w:val="22"/>
                <w:szCs w:val="22"/>
              </w:rPr>
            </w:pPr>
            <w:r w:rsidRPr="00036CB9">
              <w:rPr>
                <w:color w:val="000000"/>
                <w:sz w:val="22"/>
                <w:szCs w:val="22"/>
              </w:rPr>
              <w:t>5</w:t>
            </w:r>
          </w:p>
        </w:tc>
      </w:tr>
      <w:tr w:rsidR="004C52D2" w:rsidRPr="00036CB9" w14:paraId="3EE2F701"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FE" w14:textId="77777777" w:rsidR="004C52D2" w:rsidRPr="00036CB9" w:rsidRDefault="004C52D2" w:rsidP="00A46CC4">
            <w:pPr>
              <w:rPr>
                <w:rFonts w:asciiTheme="majorBidi" w:eastAsia="Times New Roman" w:hAnsiTheme="majorBidi" w:cstheme="majorBidi"/>
                <w:b/>
                <w:bCs/>
                <w:iCs/>
                <w:color w:val="000000"/>
                <w:sz w:val="22"/>
                <w:szCs w:val="22"/>
              </w:rPr>
            </w:pP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FF" w14:textId="77777777" w:rsidR="004C52D2" w:rsidRPr="00036CB9" w:rsidRDefault="004C52D2" w:rsidP="00A46CC4">
            <w:pPr>
              <w:rPr>
                <w:rFonts w:asciiTheme="majorBidi" w:eastAsia="Times New Roman" w:hAnsiTheme="majorBidi" w:cstheme="majorBidi"/>
                <w:b/>
                <w:bCs/>
                <w:sz w:val="22"/>
                <w:szCs w:val="22"/>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700" w14:textId="77777777" w:rsidR="004C52D2" w:rsidRPr="00036CB9" w:rsidRDefault="004C52D2" w:rsidP="00A46CC4">
            <w:pPr>
              <w:jc w:val="right"/>
              <w:rPr>
                <w:rFonts w:eastAsia="Times New Roman"/>
                <w:b/>
                <w:bCs/>
                <w:sz w:val="22"/>
                <w:szCs w:val="22"/>
              </w:rPr>
            </w:pPr>
          </w:p>
        </w:tc>
      </w:tr>
      <w:tr w:rsidR="00A46CC4" w:rsidRPr="00036CB9" w14:paraId="3EE2F705"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702" w14:textId="77777777" w:rsidR="00A46CC4" w:rsidRPr="00036CB9" w:rsidRDefault="00A46CC4" w:rsidP="00A46CC4">
            <w:pPr>
              <w:rPr>
                <w:rFonts w:asciiTheme="majorBidi" w:eastAsia="Times New Roman" w:hAnsiTheme="majorBidi" w:cstheme="majorBidi"/>
                <w:b/>
                <w:bCs/>
                <w:iCs/>
                <w:color w:val="000000"/>
                <w:sz w:val="22"/>
                <w:szCs w:val="22"/>
              </w:rPr>
            </w:pPr>
            <w:r w:rsidRPr="00036CB9">
              <w:rPr>
                <w:rFonts w:asciiTheme="majorBidi" w:eastAsia="Times New Roman" w:hAnsiTheme="majorBidi" w:cstheme="majorBidi"/>
                <w:b/>
                <w:bCs/>
                <w:iCs/>
                <w:color w:val="000000"/>
                <w:sz w:val="22"/>
                <w:szCs w:val="22"/>
              </w:rPr>
              <w:t>N</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703" w14:textId="77777777" w:rsidR="00A46CC4" w:rsidRPr="00036CB9" w:rsidRDefault="00A46CC4" w:rsidP="00A46CC4">
            <w:pPr>
              <w:rPr>
                <w:rFonts w:asciiTheme="majorBidi" w:eastAsia="Times New Roman" w:hAnsiTheme="majorBidi" w:cstheme="majorBidi"/>
                <w:b/>
                <w:bCs/>
                <w:sz w:val="22"/>
                <w:szCs w:val="22"/>
              </w:rPr>
            </w:pPr>
            <w:r w:rsidRPr="00036CB9">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704" w14:textId="39D474B2" w:rsidR="00A46CC4" w:rsidRPr="00036CB9" w:rsidRDefault="00A503F4" w:rsidP="00A46CC4">
            <w:pPr>
              <w:jc w:val="right"/>
              <w:rPr>
                <w:rFonts w:eastAsia="Times New Roman"/>
                <w:b/>
                <w:bCs/>
                <w:sz w:val="22"/>
                <w:szCs w:val="22"/>
              </w:rPr>
            </w:pPr>
            <w:r w:rsidRPr="00036CB9">
              <w:rPr>
                <w:rFonts w:eastAsia="Times New Roman"/>
                <w:b/>
                <w:bCs/>
                <w:sz w:val="22"/>
                <w:szCs w:val="22"/>
              </w:rPr>
              <w:t>22</w:t>
            </w:r>
          </w:p>
        </w:tc>
      </w:tr>
      <w:tr w:rsidR="00A7775C" w:rsidRPr="00036CB9" w14:paraId="3EE2F709"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706" w14:textId="77777777" w:rsidR="00A7775C" w:rsidRPr="00036CB9" w:rsidRDefault="00A7775C" w:rsidP="00A7775C">
            <w:pPr>
              <w:rPr>
                <w:rFonts w:asciiTheme="majorBidi" w:eastAsia="Times New Roman" w:hAnsiTheme="majorBidi" w:cstheme="majorBidi"/>
                <w:b/>
                <w:bCs/>
                <w:iCs/>
                <w:color w:val="000000"/>
                <w:sz w:val="22"/>
                <w:szCs w:val="22"/>
              </w:rPr>
            </w:pPr>
            <w:r w:rsidRPr="00036CB9">
              <w:rPr>
                <w:rFonts w:asciiTheme="majorBidi" w:eastAsia="Times New Roman" w:hAnsiTheme="majorBidi" w:cstheme="majorBidi"/>
                <w:b/>
                <w:bCs/>
                <w:iCs/>
                <w:color w:val="000000"/>
                <w:sz w:val="22"/>
                <w:szCs w:val="22"/>
              </w:rPr>
              <w:t>Mean C</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707" w14:textId="77777777" w:rsidR="00A7775C" w:rsidRPr="00036CB9" w:rsidRDefault="00A7775C" w:rsidP="00A7775C">
            <w:pPr>
              <w:rPr>
                <w:rFonts w:asciiTheme="majorBidi" w:eastAsia="Times New Roman" w:hAnsiTheme="majorBidi" w:cstheme="majorBidi"/>
                <w:b/>
                <w:bCs/>
                <w:sz w:val="22"/>
                <w:szCs w:val="22"/>
              </w:rPr>
            </w:pPr>
            <w:r w:rsidRPr="00036CB9">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708" w14:textId="2029D2B3" w:rsidR="00A7775C" w:rsidRPr="00036CB9" w:rsidRDefault="00683A9D" w:rsidP="00A7775C">
            <w:pPr>
              <w:jc w:val="right"/>
              <w:rPr>
                <w:b/>
                <w:sz w:val="22"/>
                <w:szCs w:val="22"/>
              </w:rPr>
            </w:pPr>
            <w:r w:rsidRPr="00036CB9">
              <w:rPr>
                <w:b/>
                <w:sz w:val="22"/>
                <w:szCs w:val="22"/>
              </w:rPr>
              <w:t>5.</w:t>
            </w:r>
            <w:r w:rsidR="00A503F4" w:rsidRPr="00036CB9">
              <w:rPr>
                <w:b/>
                <w:sz w:val="22"/>
                <w:szCs w:val="22"/>
              </w:rPr>
              <w:t>1</w:t>
            </w:r>
          </w:p>
        </w:tc>
      </w:tr>
      <w:tr w:rsidR="00A7775C" w:rsidRPr="00036CB9" w14:paraId="3EE2F70D"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70A" w14:textId="77777777" w:rsidR="00A7775C" w:rsidRPr="00036CB9" w:rsidRDefault="00A7775C" w:rsidP="00A7775C">
            <w:pPr>
              <w:rPr>
                <w:rFonts w:asciiTheme="majorBidi" w:eastAsia="Times New Roman" w:hAnsiTheme="majorBidi" w:cstheme="majorBidi"/>
                <w:b/>
                <w:bCs/>
                <w:iCs/>
                <w:color w:val="000000"/>
                <w:sz w:val="22"/>
                <w:szCs w:val="22"/>
              </w:rPr>
            </w:pPr>
            <w:r w:rsidRPr="00036CB9">
              <w:rPr>
                <w:rFonts w:asciiTheme="majorBidi" w:eastAsia="Times New Roman" w:hAnsiTheme="majorBidi" w:cstheme="majorBidi"/>
                <w:b/>
                <w:bCs/>
                <w:iCs/>
                <w:color w:val="000000"/>
                <w:sz w:val="22"/>
                <w:szCs w:val="22"/>
              </w:rPr>
              <w:t>FQI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70B" w14:textId="77777777" w:rsidR="00A7775C" w:rsidRPr="00036CB9" w:rsidRDefault="00A7775C" w:rsidP="00A7775C">
            <w:pPr>
              <w:rPr>
                <w:rFonts w:asciiTheme="majorBidi" w:eastAsia="Times New Roman" w:hAnsiTheme="majorBidi" w:cstheme="majorBidi"/>
                <w:b/>
                <w:bCs/>
                <w:sz w:val="22"/>
                <w:szCs w:val="22"/>
              </w:rPr>
            </w:pPr>
            <w:r w:rsidRPr="00036CB9">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70C" w14:textId="254B3605" w:rsidR="00A7775C" w:rsidRPr="00036CB9" w:rsidRDefault="0095182F" w:rsidP="00A7775C">
            <w:pPr>
              <w:jc w:val="right"/>
              <w:rPr>
                <w:b/>
                <w:sz w:val="22"/>
                <w:szCs w:val="22"/>
              </w:rPr>
            </w:pPr>
            <w:r w:rsidRPr="00036CB9">
              <w:rPr>
                <w:b/>
                <w:sz w:val="22"/>
                <w:szCs w:val="22"/>
              </w:rPr>
              <w:t>2</w:t>
            </w:r>
            <w:r w:rsidR="00683A9D" w:rsidRPr="00036CB9">
              <w:rPr>
                <w:b/>
                <w:sz w:val="22"/>
                <w:szCs w:val="22"/>
              </w:rPr>
              <w:t>3.</w:t>
            </w:r>
            <w:r w:rsidR="00A503F4" w:rsidRPr="00036CB9">
              <w:rPr>
                <w:b/>
                <w:sz w:val="22"/>
                <w:szCs w:val="22"/>
              </w:rPr>
              <w:t>9</w:t>
            </w:r>
          </w:p>
        </w:tc>
      </w:tr>
    </w:tbl>
    <w:p w14:paraId="3EE2F70E" w14:textId="77777777" w:rsidR="00A46CC4" w:rsidRPr="00036CB9" w:rsidRDefault="00A46CC4" w:rsidP="00A46CC4">
      <w:pPr>
        <w:jc w:val="center"/>
        <w:rPr>
          <w:rFonts w:asciiTheme="majorBidi" w:hAnsiTheme="majorBidi" w:cstheme="majorBidi"/>
        </w:rPr>
      </w:pPr>
    </w:p>
    <w:p w14:paraId="3EE2F70F" w14:textId="77777777" w:rsidR="00A46CC4" w:rsidRPr="00036CB9" w:rsidRDefault="00A46CC4" w:rsidP="00A46CC4">
      <w:pPr>
        <w:tabs>
          <w:tab w:val="right" w:pos="7920"/>
          <w:tab w:val="right" w:pos="8640"/>
        </w:tabs>
        <w:rPr>
          <w:rFonts w:asciiTheme="majorBidi" w:hAnsiTheme="majorBidi" w:cstheme="majorBidi"/>
          <w:b/>
          <w:sz w:val="28"/>
          <w:szCs w:val="28"/>
        </w:rPr>
      </w:pPr>
    </w:p>
    <w:p w14:paraId="3EE2F710" w14:textId="77777777" w:rsidR="00A46CC4" w:rsidRPr="00036CB9" w:rsidRDefault="00A46CC4" w:rsidP="00A46CC4">
      <w:pPr>
        <w:tabs>
          <w:tab w:val="right" w:pos="7920"/>
          <w:tab w:val="right" w:pos="8640"/>
        </w:tabs>
        <w:rPr>
          <w:rFonts w:asciiTheme="majorBidi" w:hAnsiTheme="majorBidi" w:cstheme="majorBidi"/>
          <w:b/>
          <w:sz w:val="28"/>
          <w:szCs w:val="28"/>
        </w:rPr>
      </w:pPr>
    </w:p>
    <w:p w14:paraId="3EE2F711" w14:textId="77777777" w:rsidR="00A46CC4" w:rsidRPr="00036CB9" w:rsidRDefault="00A46CC4" w:rsidP="00A46CC4">
      <w:pPr>
        <w:tabs>
          <w:tab w:val="right" w:pos="7920"/>
          <w:tab w:val="right" w:pos="8640"/>
        </w:tabs>
        <w:rPr>
          <w:rFonts w:asciiTheme="majorBidi" w:hAnsiTheme="majorBidi" w:cstheme="majorBidi"/>
          <w:b/>
          <w:sz w:val="28"/>
          <w:szCs w:val="28"/>
        </w:rPr>
      </w:pPr>
    </w:p>
    <w:p w14:paraId="3EE2F712" w14:textId="77777777" w:rsidR="00A46CC4" w:rsidRPr="00036CB9" w:rsidRDefault="00A46CC4" w:rsidP="00A46CC4">
      <w:pPr>
        <w:tabs>
          <w:tab w:val="right" w:pos="7920"/>
          <w:tab w:val="right" w:pos="8640"/>
        </w:tabs>
        <w:rPr>
          <w:rFonts w:asciiTheme="majorBidi" w:hAnsiTheme="majorBidi" w:cstheme="majorBidi"/>
          <w:b/>
          <w:sz w:val="28"/>
          <w:szCs w:val="28"/>
        </w:rPr>
      </w:pPr>
    </w:p>
    <w:p w14:paraId="3EE2F713" w14:textId="77777777" w:rsidR="00A46CC4" w:rsidRPr="00036CB9" w:rsidRDefault="00A46CC4" w:rsidP="00A46CC4">
      <w:pPr>
        <w:tabs>
          <w:tab w:val="right" w:pos="7920"/>
          <w:tab w:val="right" w:pos="8640"/>
        </w:tabs>
        <w:rPr>
          <w:rFonts w:asciiTheme="majorBidi" w:hAnsiTheme="majorBidi" w:cstheme="majorBidi"/>
          <w:b/>
          <w:sz w:val="28"/>
          <w:szCs w:val="28"/>
        </w:rPr>
      </w:pPr>
    </w:p>
    <w:p w14:paraId="3EE2F714" w14:textId="77777777" w:rsidR="0095182F" w:rsidRPr="00036CB9" w:rsidRDefault="0095182F" w:rsidP="00A46CC4">
      <w:pPr>
        <w:tabs>
          <w:tab w:val="right" w:pos="7920"/>
          <w:tab w:val="right" w:pos="8640"/>
        </w:tabs>
        <w:rPr>
          <w:rFonts w:asciiTheme="majorBidi" w:hAnsiTheme="majorBidi" w:cstheme="majorBidi"/>
          <w:b/>
          <w:sz w:val="28"/>
          <w:szCs w:val="28"/>
        </w:rPr>
      </w:pPr>
    </w:p>
    <w:p w14:paraId="3EE2F715" w14:textId="77777777" w:rsidR="0095182F" w:rsidRPr="00036CB9" w:rsidRDefault="0095182F" w:rsidP="00A46CC4">
      <w:pPr>
        <w:tabs>
          <w:tab w:val="right" w:pos="7920"/>
          <w:tab w:val="right" w:pos="8640"/>
        </w:tabs>
        <w:rPr>
          <w:rFonts w:asciiTheme="majorBidi" w:hAnsiTheme="majorBidi" w:cstheme="majorBidi"/>
          <w:b/>
          <w:sz w:val="28"/>
          <w:szCs w:val="28"/>
        </w:rPr>
      </w:pPr>
    </w:p>
    <w:p w14:paraId="2276531F" w14:textId="77777777" w:rsidR="008E40B1" w:rsidRPr="00036CB9" w:rsidRDefault="008E40B1" w:rsidP="008E40B1">
      <w:pPr>
        <w:rPr>
          <w:rFonts w:asciiTheme="majorBidi" w:hAnsiTheme="majorBidi" w:cstheme="majorBidi"/>
          <w:b/>
          <w:sz w:val="28"/>
          <w:szCs w:val="28"/>
        </w:rPr>
      </w:pPr>
      <w:r w:rsidRPr="00036CB9">
        <w:rPr>
          <w:rFonts w:asciiTheme="majorBidi" w:hAnsiTheme="majorBidi" w:cstheme="majorBidi"/>
          <w:b/>
          <w:sz w:val="28"/>
          <w:szCs w:val="28"/>
        </w:rPr>
        <w:t>Comparison of Filamentous Algae in 2011 and 2022:</w:t>
      </w:r>
    </w:p>
    <w:p w14:paraId="305FA3EE" w14:textId="7DAA3FD3" w:rsidR="008E40B1" w:rsidRPr="00036CB9" w:rsidRDefault="008E40B1" w:rsidP="008E40B1">
      <w:pPr>
        <w:rPr>
          <w:rFonts w:asciiTheme="majorBidi" w:hAnsiTheme="majorBidi" w:cstheme="majorBidi"/>
        </w:rPr>
      </w:pPr>
      <w:r w:rsidRPr="00036CB9">
        <w:rPr>
          <w:rFonts w:asciiTheme="majorBidi" w:hAnsiTheme="majorBidi" w:cstheme="majorBidi"/>
        </w:rPr>
        <w:t xml:space="preserve">Filamentous algae and floating algae are normally associated with excessive nutrients in the water column, and both were </w:t>
      </w:r>
      <w:r w:rsidR="00822123" w:rsidRPr="00036CB9">
        <w:rPr>
          <w:rFonts w:asciiTheme="majorBidi" w:hAnsiTheme="majorBidi" w:cstheme="majorBidi"/>
        </w:rPr>
        <w:t>present</w:t>
      </w:r>
      <w:r w:rsidRPr="00036CB9">
        <w:rPr>
          <w:rFonts w:asciiTheme="majorBidi" w:hAnsiTheme="majorBidi" w:cstheme="majorBidi"/>
        </w:rPr>
        <w:t xml:space="preserve"> throughout the lake during each survey (Figure 1</w:t>
      </w:r>
      <w:r w:rsidR="006C389F" w:rsidRPr="00036CB9">
        <w:rPr>
          <w:rFonts w:asciiTheme="majorBidi" w:hAnsiTheme="majorBidi" w:cstheme="majorBidi"/>
        </w:rPr>
        <w:t>9</w:t>
      </w:r>
      <w:r w:rsidRPr="00036CB9">
        <w:rPr>
          <w:rFonts w:asciiTheme="majorBidi" w:hAnsiTheme="majorBidi" w:cstheme="majorBidi"/>
        </w:rPr>
        <w:t xml:space="preserve">).  In 2011, we found filamentous algae at </w:t>
      </w:r>
      <w:r w:rsidR="00A503F4" w:rsidRPr="00036CB9">
        <w:rPr>
          <w:rFonts w:asciiTheme="majorBidi" w:hAnsiTheme="majorBidi" w:cstheme="majorBidi"/>
        </w:rPr>
        <w:t>six</w:t>
      </w:r>
      <w:r w:rsidR="006544C6" w:rsidRPr="00036CB9">
        <w:rPr>
          <w:rFonts w:asciiTheme="majorBidi" w:hAnsiTheme="majorBidi" w:cstheme="majorBidi"/>
        </w:rPr>
        <w:t xml:space="preserve"> </w:t>
      </w:r>
      <w:r w:rsidRPr="00036CB9">
        <w:rPr>
          <w:rFonts w:asciiTheme="majorBidi" w:hAnsiTheme="majorBidi" w:cstheme="majorBidi"/>
        </w:rPr>
        <w:t>points with a mean rake fullness of 1.</w:t>
      </w:r>
      <w:r w:rsidR="004E0599" w:rsidRPr="00036CB9">
        <w:rPr>
          <w:rFonts w:asciiTheme="majorBidi" w:hAnsiTheme="majorBidi" w:cstheme="majorBidi"/>
        </w:rPr>
        <w:t>33</w:t>
      </w:r>
      <w:r w:rsidRPr="00036CB9">
        <w:rPr>
          <w:rFonts w:asciiTheme="majorBidi" w:hAnsiTheme="majorBidi" w:cstheme="majorBidi"/>
        </w:rPr>
        <w:t xml:space="preserve">.  At that time, </w:t>
      </w:r>
      <w:r w:rsidR="00A503F4" w:rsidRPr="00036CB9">
        <w:rPr>
          <w:rFonts w:asciiTheme="majorBidi" w:hAnsiTheme="majorBidi" w:cstheme="majorBidi"/>
        </w:rPr>
        <w:t>suspended blue-green algae were abundant throughout the lake, but filamentous algae were relatively uncommon.</w:t>
      </w:r>
      <w:r w:rsidRPr="00036CB9">
        <w:rPr>
          <w:rFonts w:asciiTheme="majorBidi" w:hAnsiTheme="majorBidi" w:cstheme="majorBidi"/>
        </w:rPr>
        <w:t xml:space="preserve">  </w:t>
      </w:r>
    </w:p>
    <w:p w14:paraId="6020A8DE" w14:textId="77777777" w:rsidR="008E40B1" w:rsidRPr="00036CB9" w:rsidRDefault="008E40B1" w:rsidP="008E40B1">
      <w:pPr>
        <w:rPr>
          <w:rFonts w:asciiTheme="majorBidi" w:hAnsiTheme="majorBidi" w:cstheme="majorBidi"/>
        </w:rPr>
      </w:pPr>
    </w:p>
    <w:p w14:paraId="5FFB2A75" w14:textId="5D10C07F" w:rsidR="008E40B1" w:rsidRPr="00036CB9" w:rsidRDefault="008E40B1" w:rsidP="008E40B1">
      <w:pPr>
        <w:rPr>
          <w:rFonts w:asciiTheme="majorBidi" w:hAnsiTheme="majorBidi" w:cstheme="majorBidi"/>
        </w:rPr>
      </w:pPr>
      <w:r w:rsidRPr="00036CB9">
        <w:rPr>
          <w:rFonts w:asciiTheme="majorBidi" w:hAnsiTheme="majorBidi" w:cstheme="majorBidi"/>
        </w:rPr>
        <w:t xml:space="preserve">Our 2022 survey found </w:t>
      </w:r>
      <w:r w:rsidR="00FA62C0" w:rsidRPr="00036CB9">
        <w:rPr>
          <w:rFonts w:asciiTheme="majorBidi" w:hAnsiTheme="majorBidi" w:cstheme="majorBidi"/>
        </w:rPr>
        <w:t xml:space="preserve">blue-green algae were </w:t>
      </w:r>
      <w:r w:rsidR="00822123" w:rsidRPr="00036CB9">
        <w:rPr>
          <w:rFonts w:asciiTheme="majorBidi" w:hAnsiTheme="majorBidi" w:cstheme="majorBidi"/>
        </w:rPr>
        <w:t xml:space="preserve">anecdotally </w:t>
      </w:r>
      <w:r w:rsidR="00FA62C0" w:rsidRPr="00036CB9">
        <w:rPr>
          <w:rFonts w:asciiTheme="majorBidi" w:hAnsiTheme="majorBidi" w:cstheme="majorBidi"/>
        </w:rPr>
        <w:t>far less common</w:t>
      </w:r>
      <w:r w:rsidR="00822123" w:rsidRPr="00036CB9">
        <w:rPr>
          <w:rFonts w:asciiTheme="majorBidi" w:hAnsiTheme="majorBidi" w:cstheme="majorBidi"/>
        </w:rPr>
        <w:t xml:space="preserve"> than they had been in 2011</w:t>
      </w:r>
      <w:r w:rsidR="00FA62C0" w:rsidRPr="00036CB9">
        <w:rPr>
          <w:rFonts w:asciiTheme="majorBidi" w:hAnsiTheme="majorBidi" w:cstheme="majorBidi"/>
        </w:rPr>
        <w:t xml:space="preserve">, but </w:t>
      </w:r>
      <w:r w:rsidRPr="00036CB9">
        <w:rPr>
          <w:rFonts w:asciiTheme="majorBidi" w:hAnsiTheme="majorBidi" w:cstheme="majorBidi"/>
        </w:rPr>
        <w:t xml:space="preserve">filamentous algae had undergone </w:t>
      </w:r>
      <w:r w:rsidR="00BE6BFF" w:rsidRPr="00036CB9">
        <w:rPr>
          <w:rFonts w:asciiTheme="majorBidi" w:hAnsiTheme="majorBidi" w:cstheme="majorBidi"/>
        </w:rPr>
        <w:t xml:space="preserve">a highly </w:t>
      </w:r>
      <w:r w:rsidRPr="00036CB9">
        <w:rPr>
          <w:rFonts w:asciiTheme="majorBidi" w:hAnsiTheme="majorBidi" w:cstheme="majorBidi"/>
        </w:rPr>
        <w:t>significant increase (</w:t>
      </w:r>
      <w:r w:rsidRPr="00036CB9">
        <w:rPr>
          <w:rFonts w:asciiTheme="majorBidi" w:hAnsiTheme="majorBidi" w:cstheme="majorBidi"/>
          <w:b/>
          <w:bCs/>
          <w:i/>
          <w:iCs/>
        </w:rPr>
        <w:t>p</w:t>
      </w:r>
      <w:r w:rsidR="00BE6BFF" w:rsidRPr="00036CB9">
        <w:rPr>
          <w:rFonts w:asciiTheme="majorBidi" w:hAnsiTheme="majorBidi" w:cstheme="majorBidi"/>
          <w:b/>
          <w:bCs/>
        </w:rPr>
        <w:t>&lt;0.001</w:t>
      </w:r>
      <w:r w:rsidRPr="00036CB9">
        <w:rPr>
          <w:rFonts w:asciiTheme="majorBidi" w:hAnsiTheme="majorBidi" w:cstheme="majorBidi"/>
        </w:rPr>
        <w:t>)</w:t>
      </w:r>
      <w:r w:rsidRPr="00036CB9">
        <w:rPr>
          <w:rFonts w:asciiTheme="majorBidi" w:hAnsiTheme="majorBidi" w:cstheme="majorBidi"/>
          <w:b/>
          <w:bCs/>
        </w:rPr>
        <w:t xml:space="preserve"> </w:t>
      </w:r>
      <w:r w:rsidRPr="00036CB9">
        <w:rPr>
          <w:rFonts w:asciiTheme="majorBidi" w:hAnsiTheme="majorBidi" w:cstheme="majorBidi"/>
        </w:rPr>
        <w:t xml:space="preserve">in distribution to </w:t>
      </w:r>
      <w:r w:rsidR="004230FB" w:rsidRPr="00036CB9">
        <w:rPr>
          <w:rFonts w:asciiTheme="majorBidi" w:hAnsiTheme="majorBidi" w:cstheme="majorBidi"/>
        </w:rPr>
        <w:t>44</w:t>
      </w:r>
      <w:r w:rsidRPr="00036CB9">
        <w:rPr>
          <w:rFonts w:asciiTheme="majorBidi" w:hAnsiTheme="majorBidi" w:cstheme="majorBidi"/>
        </w:rPr>
        <w:t xml:space="preserve"> sites</w:t>
      </w:r>
      <w:r w:rsidR="0063563C" w:rsidRPr="00036CB9">
        <w:rPr>
          <w:rFonts w:asciiTheme="majorBidi" w:hAnsiTheme="majorBidi" w:cstheme="majorBidi"/>
        </w:rPr>
        <w:t xml:space="preserve"> (Figure 1</w:t>
      </w:r>
      <w:r w:rsidR="006C389F" w:rsidRPr="00036CB9">
        <w:rPr>
          <w:rFonts w:asciiTheme="majorBidi" w:hAnsiTheme="majorBidi" w:cstheme="majorBidi"/>
        </w:rPr>
        <w:t>9</w:t>
      </w:r>
      <w:r w:rsidR="0063563C" w:rsidRPr="00036CB9">
        <w:rPr>
          <w:rFonts w:asciiTheme="majorBidi" w:hAnsiTheme="majorBidi" w:cstheme="majorBidi"/>
        </w:rPr>
        <w:t>)</w:t>
      </w:r>
      <w:r w:rsidRPr="00036CB9">
        <w:rPr>
          <w:rFonts w:asciiTheme="majorBidi" w:hAnsiTheme="majorBidi" w:cstheme="majorBidi"/>
        </w:rPr>
        <w:t>.  Despite this expansion</w:t>
      </w:r>
      <w:r w:rsidR="002D23A9" w:rsidRPr="00036CB9">
        <w:rPr>
          <w:rFonts w:asciiTheme="majorBidi" w:hAnsiTheme="majorBidi" w:cstheme="majorBidi"/>
        </w:rPr>
        <w:t xml:space="preserve"> in </w:t>
      </w:r>
      <w:r w:rsidR="00FA62C0" w:rsidRPr="00036CB9">
        <w:rPr>
          <w:rFonts w:asciiTheme="majorBidi" w:hAnsiTheme="majorBidi" w:cstheme="majorBidi"/>
        </w:rPr>
        <w:t>coverage</w:t>
      </w:r>
      <w:r w:rsidRPr="00036CB9">
        <w:rPr>
          <w:rFonts w:asciiTheme="majorBidi" w:hAnsiTheme="majorBidi" w:cstheme="majorBidi"/>
        </w:rPr>
        <w:t xml:space="preserve">, </w:t>
      </w:r>
      <w:r w:rsidR="00D41EBD" w:rsidRPr="00036CB9">
        <w:rPr>
          <w:rFonts w:asciiTheme="majorBidi" w:hAnsiTheme="majorBidi" w:cstheme="majorBidi"/>
        </w:rPr>
        <w:t xml:space="preserve">the mean rake </w:t>
      </w:r>
      <w:r w:rsidR="006E7CC8" w:rsidRPr="00036CB9">
        <w:rPr>
          <w:rFonts w:asciiTheme="majorBidi" w:hAnsiTheme="majorBidi" w:cstheme="majorBidi"/>
        </w:rPr>
        <w:t xml:space="preserve">fullness </w:t>
      </w:r>
      <w:r w:rsidR="00D41EBD" w:rsidRPr="00036CB9">
        <w:rPr>
          <w:rFonts w:asciiTheme="majorBidi" w:hAnsiTheme="majorBidi" w:cstheme="majorBidi"/>
        </w:rPr>
        <w:t>experience</w:t>
      </w:r>
      <w:r w:rsidR="006E7CC8" w:rsidRPr="00036CB9">
        <w:rPr>
          <w:rFonts w:asciiTheme="majorBidi" w:hAnsiTheme="majorBidi" w:cstheme="majorBidi"/>
        </w:rPr>
        <w:t>d</w:t>
      </w:r>
      <w:r w:rsidR="00D41EBD" w:rsidRPr="00036CB9">
        <w:rPr>
          <w:rFonts w:asciiTheme="majorBidi" w:hAnsiTheme="majorBidi" w:cstheme="majorBidi"/>
        </w:rPr>
        <w:t xml:space="preserve"> a non-significant decline (</w:t>
      </w:r>
      <w:r w:rsidR="00D41EBD" w:rsidRPr="00036CB9">
        <w:rPr>
          <w:rFonts w:asciiTheme="majorBidi" w:hAnsiTheme="majorBidi" w:cstheme="majorBidi"/>
          <w:i/>
          <w:iCs/>
        </w:rPr>
        <w:t>p</w:t>
      </w:r>
      <w:r w:rsidR="00D41EBD" w:rsidRPr="00036CB9">
        <w:rPr>
          <w:rFonts w:asciiTheme="majorBidi" w:hAnsiTheme="majorBidi" w:cstheme="majorBidi"/>
        </w:rPr>
        <w:t>=0.26)</w:t>
      </w:r>
      <w:r w:rsidR="006E7CC8" w:rsidRPr="00036CB9">
        <w:rPr>
          <w:rFonts w:asciiTheme="majorBidi" w:hAnsiTheme="majorBidi" w:cstheme="majorBidi"/>
        </w:rPr>
        <w:t xml:space="preserve"> to 1.18.  </w:t>
      </w:r>
      <w:r w:rsidR="00A503F4" w:rsidRPr="00036CB9">
        <w:rPr>
          <w:rFonts w:asciiTheme="majorBidi" w:hAnsiTheme="majorBidi" w:cstheme="majorBidi"/>
        </w:rPr>
        <w:t>We noted most areas with filamentous algae in July had supported dense Curly-leaf pondweed beds in June</w:t>
      </w:r>
      <w:r w:rsidRPr="00036CB9">
        <w:rPr>
          <w:rFonts w:asciiTheme="majorBidi" w:hAnsiTheme="majorBidi" w:cstheme="majorBidi"/>
        </w:rPr>
        <w:t>.</w:t>
      </w:r>
    </w:p>
    <w:p w14:paraId="4198B43A" w14:textId="77777777" w:rsidR="008E40B1" w:rsidRPr="00036CB9" w:rsidRDefault="008E40B1" w:rsidP="008E40B1">
      <w:pPr>
        <w:rPr>
          <w:rFonts w:asciiTheme="majorBidi" w:hAnsiTheme="majorBidi" w:cstheme="majorBidi"/>
          <w:sz w:val="20"/>
          <w:szCs w:val="20"/>
        </w:rPr>
      </w:pPr>
    </w:p>
    <w:p w14:paraId="1A46FA3A" w14:textId="77777777" w:rsidR="008E40B1" w:rsidRPr="00036CB9" w:rsidRDefault="008E40B1" w:rsidP="008E40B1">
      <w:pPr>
        <w:spacing w:after="40"/>
        <w:jc w:val="center"/>
        <w:rPr>
          <w:rFonts w:asciiTheme="majorBidi" w:hAnsiTheme="majorBidi" w:cstheme="majorBidi"/>
          <w:b/>
          <w:sz w:val="28"/>
          <w:szCs w:val="28"/>
        </w:rPr>
      </w:pPr>
      <w:r w:rsidRPr="00036CB9">
        <w:rPr>
          <w:rFonts w:asciiTheme="majorBidi" w:hAnsiTheme="majorBidi" w:cstheme="majorBidi"/>
          <w:b/>
          <w:noProof/>
          <w:sz w:val="28"/>
          <w:szCs w:val="28"/>
        </w:rPr>
        <w:drawing>
          <wp:inline distT="0" distB="0" distL="0" distR="0" wp14:anchorId="5211E403" wp14:editId="6122E0B5">
            <wp:extent cx="2587752" cy="3657600"/>
            <wp:effectExtent l="0" t="0" r="3175" b="0"/>
            <wp:docPr id="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7"/>
                    <pic:cNvPicPr/>
                  </pic:nvPicPr>
                  <pic:blipFill rotWithShape="1">
                    <a:blip r:embed="rId80"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036CB9">
        <w:rPr>
          <w:rFonts w:asciiTheme="majorBidi" w:hAnsiTheme="majorBidi" w:cstheme="majorBidi"/>
          <w:b/>
          <w:noProof/>
          <w:sz w:val="28"/>
          <w:szCs w:val="28"/>
        </w:rPr>
        <w:drawing>
          <wp:inline distT="0" distB="0" distL="0" distR="0" wp14:anchorId="2B08EC7C" wp14:editId="7D4D3FAE">
            <wp:extent cx="2587752" cy="3657600"/>
            <wp:effectExtent l="0" t="0" r="3175" b="0"/>
            <wp:docPr id="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7"/>
                    <pic:cNvPicPr/>
                  </pic:nvPicPr>
                  <pic:blipFill rotWithShape="1">
                    <a:blip r:embed="rId81"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2FFA3ECA" w14:textId="1D963835" w:rsidR="008E40B1" w:rsidRPr="00036CB9" w:rsidRDefault="008E40B1" w:rsidP="008E40B1">
      <w:pPr>
        <w:jc w:val="center"/>
        <w:rPr>
          <w:rFonts w:asciiTheme="majorBidi" w:hAnsiTheme="majorBidi" w:cstheme="majorBidi"/>
          <w:b/>
          <w:sz w:val="28"/>
          <w:szCs w:val="28"/>
        </w:rPr>
      </w:pPr>
      <w:r w:rsidRPr="00036CB9">
        <w:rPr>
          <w:rFonts w:asciiTheme="majorBidi" w:hAnsiTheme="majorBidi" w:cstheme="majorBidi"/>
          <w:b/>
          <w:sz w:val="28"/>
          <w:szCs w:val="28"/>
        </w:rPr>
        <w:t>Figure 1</w:t>
      </w:r>
      <w:r w:rsidR="006C389F" w:rsidRPr="00036CB9">
        <w:rPr>
          <w:rFonts w:asciiTheme="majorBidi" w:hAnsiTheme="majorBidi" w:cstheme="majorBidi"/>
          <w:b/>
          <w:sz w:val="28"/>
          <w:szCs w:val="28"/>
        </w:rPr>
        <w:t>9</w:t>
      </w:r>
      <w:r w:rsidRPr="00036CB9">
        <w:rPr>
          <w:rFonts w:asciiTheme="majorBidi" w:hAnsiTheme="majorBidi" w:cstheme="majorBidi"/>
          <w:b/>
          <w:sz w:val="28"/>
          <w:szCs w:val="28"/>
        </w:rPr>
        <w:t xml:space="preserve">:  </w:t>
      </w:r>
      <w:r w:rsidRPr="00036CB9">
        <w:rPr>
          <w:rFonts w:asciiTheme="majorBidi" w:hAnsiTheme="majorBidi" w:cstheme="majorBidi"/>
          <w:b/>
          <w:sz w:val="27"/>
          <w:szCs w:val="27"/>
        </w:rPr>
        <w:t xml:space="preserve">2011 and 2022 </w:t>
      </w:r>
      <w:r w:rsidRPr="00036CB9">
        <w:rPr>
          <w:rFonts w:asciiTheme="majorBidi" w:hAnsiTheme="majorBidi" w:cstheme="majorBidi"/>
          <w:b/>
          <w:sz w:val="28"/>
          <w:szCs w:val="28"/>
        </w:rPr>
        <w:t>Filamentous Algae Density and Distribution</w:t>
      </w:r>
    </w:p>
    <w:p w14:paraId="2E479C4F" w14:textId="77777777" w:rsidR="008E40B1" w:rsidRPr="00036CB9" w:rsidRDefault="008E40B1" w:rsidP="008E40B1">
      <w:pPr>
        <w:tabs>
          <w:tab w:val="right" w:pos="7920"/>
          <w:tab w:val="right" w:pos="8640"/>
        </w:tabs>
        <w:rPr>
          <w:rFonts w:asciiTheme="majorBidi" w:hAnsiTheme="majorBidi" w:cstheme="majorBidi"/>
          <w:b/>
          <w:sz w:val="28"/>
          <w:szCs w:val="28"/>
        </w:rPr>
      </w:pPr>
    </w:p>
    <w:p w14:paraId="0C443CC6" w14:textId="77777777" w:rsidR="008E40B1" w:rsidRPr="00036CB9" w:rsidRDefault="008E40B1" w:rsidP="008E40B1">
      <w:pPr>
        <w:tabs>
          <w:tab w:val="right" w:pos="7920"/>
          <w:tab w:val="right" w:pos="8640"/>
        </w:tabs>
        <w:rPr>
          <w:rFonts w:asciiTheme="majorBidi" w:hAnsiTheme="majorBidi" w:cstheme="majorBidi"/>
          <w:b/>
          <w:sz w:val="28"/>
          <w:szCs w:val="28"/>
        </w:rPr>
      </w:pPr>
    </w:p>
    <w:p w14:paraId="30DC22A4" w14:textId="77777777" w:rsidR="008E40B1" w:rsidRPr="00036CB9" w:rsidRDefault="008E40B1" w:rsidP="008E40B1">
      <w:pPr>
        <w:tabs>
          <w:tab w:val="right" w:pos="7920"/>
          <w:tab w:val="right" w:pos="8640"/>
        </w:tabs>
        <w:rPr>
          <w:rFonts w:asciiTheme="majorBidi" w:hAnsiTheme="majorBidi" w:cstheme="majorBidi"/>
          <w:b/>
          <w:sz w:val="28"/>
          <w:szCs w:val="28"/>
        </w:rPr>
      </w:pPr>
    </w:p>
    <w:p w14:paraId="0829B597" w14:textId="77777777" w:rsidR="008E40B1" w:rsidRPr="00036CB9" w:rsidRDefault="008E40B1" w:rsidP="008E40B1">
      <w:pPr>
        <w:tabs>
          <w:tab w:val="right" w:pos="7920"/>
          <w:tab w:val="right" w:pos="8640"/>
        </w:tabs>
        <w:rPr>
          <w:rFonts w:asciiTheme="majorBidi" w:hAnsiTheme="majorBidi" w:cstheme="majorBidi"/>
          <w:b/>
          <w:sz w:val="28"/>
          <w:szCs w:val="28"/>
        </w:rPr>
      </w:pPr>
    </w:p>
    <w:p w14:paraId="43280453" w14:textId="77777777" w:rsidR="008E40B1" w:rsidRPr="00036CB9" w:rsidRDefault="008E40B1" w:rsidP="008E40B1">
      <w:pPr>
        <w:tabs>
          <w:tab w:val="right" w:pos="7920"/>
          <w:tab w:val="right" w:pos="8640"/>
        </w:tabs>
        <w:rPr>
          <w:rFonts w:asciiTheme="majorBidi" w:hAnsiTheme="majorBidi" w:cstheme="majorBidi"/>
          <w:b/>
          <w:sz w:val="28"/>
          <w:szCs w:val="28"/>
        </w:rPr>
      </w:pPr>
    </w:p>
    <w:p w14:paraId="713AACE8" w14:textId="77777777" w:rsidR="008E40B1" w:rsidRPr="00036CB9" w:rsidRDefault="008E40B1" w:rsidP="008E40B1">
      <w:pPr>
        <w:tabs>
          <w:tab w:val="right" w:pos="7920"/>
          <w:tab w:val="right" w:pos="8640"/>
        </w:tabs>
        <w:rPr>
          <w:rFonts w:asciiTheme="majorBidi" w:hAnsiTheme="majorBidi" w:cstheme="majorBidi"/>
          <w:b/>
          <w:sz w:val="28"/>
          <w:szCs w:val="28"/>
        </w:rPr>
      </w:pPr>
    </w:p>
    <w:p w14:paraId="7308286E" w14:textId="77777777" w:rsidR="008E40B1" w:rsidRPr="00036CB9" w:rsidRDefault="008E40B1" w:rsidP="008E40B1">
      <w:pPr>
        <w:tabs>
          <w:tab w:val="right" w:pos="7920"/>
          <w:tab w:val="right" w:pos="8640"/>
        </w:tabs>
        <w:rPr>
          <w:rFonts w:asciiTheme="majorBidi" w:hAnsiTheme="majorBidi" w:cstheme="majorBidi"/>
          <w:b/>
          <w:sz w:val="28"/>
          <w:szCs w:val="28"/>
        </w:rPr>
      </w:pPr>
    </w:p>
    <w:p w14:paraId="1B03F062" w14:textId="77777777" w:rsidR="008E40B1" w:rsidRPr="00036CB9" w:rsidRDefault="008E40B1" w:rsidP="008E40B1">
      <w:pPr>
        <w:tabs>
          <w:tab w:val="right" w:pos="7920"/>
          <w:tab w:val="right" w:pos="8640"/>
        </w:tabs>
        <w:rPr>
          <w:rFonts w:asciiTheme="majorBidi" w:hAnsiTheme="majorBidi" w:cstheme="majorBidi"/>
          <w:b/>
          <w:sz w:val="28"/>
          <w:szCs w:val="28"/>
        </w:rPr>
      </w:pPr>
    </w:p>
    <w:p w14:paraId="0129B327" w14:textId="77777777" w:rsidR="008E40B1" w:rsidRPr="00036CB9" w:rsidRDefault="008E40B1" w:rsidP="008E40B1">
      <w:pPr>
        <w:tabs>
          <w:tab w:val="right" w:pos="7920"/>
          <w:tab w:val="right" w:pos="8640"/>
        </w:tabs>
        <w:rPr>
          <w:rFonts w:asciiTheme="majorBidi" w:hAnsiTheme="majorBidi" w:cstheme="majorBidi"/>
          <w:b/>
          <w:sz w:val="28"/>
          <w:szCs w:val="28"/>
        </w:rPr>
      </w:pPr>
    </w:p>
    <w:p w14:paraId="6EB3D4C8" w14:textId="77777777" w:rsidR="008E40B1" w:rsidRPr="00036CB9" w:rsidRDefault="008E40B1" w:rsidP="00822123">
      <w:pPr>
        <w:rPr>
          <w:rFonts w:asciiTheme="majorBidi" w:hAnsiTheme="majorBidi" w:cstheme="majorBidi"/>
          <w:b/>
          <w:sz w:val="28"/>
          <w:szCs w:val="28"/>
        </w:rPr>
      </w:pPr>
      <w:r w:rsidRPr="00036CB9">
        <w:rPr>
          <w:rFonts w:asciiTheme="majorBidi" w:hAnsiTheme="majorBidi" w:cstheme="majorBidi"/>
          <w:b/>
          <w:sz w:val="28"/>
          <w:szCs w:val="28"/>
        </w:rPr>
        <w:t>Comparison of July Curly-leaf Pondweed in 2011 and 2022:</w:t>
      </w:r>
    </w:p>
    <w:p w14:paraId="03F6DD3E" w14:textId="088AC16E" w:rsidR="008E40B1" w:rsidRPr="00036CB9" w:rsidRDefault="008E40B1" w:rsidP="00822123">
      <w:pPr>
        <w:rPr>
          <w:rFonts w:asciiTheme="majorBidi" w:hAnsiTheme="majorBidi" w:cstheme="majorBidi"/>
        </w:rPr>
      </w:pPr>
      <w:r w:rsidRPr="00036CB9">
        <w:rPr>
          <w:rFonts w:asciiTheme="majorBidi" w:hAnsiTheme="majorBidi" w:cstheme="majorBidi"/>
        </w:rPr>
        <w:t xml:space="preserve">Curly-leaf pondweed normally completes its annual life cycle by late June, and most plants have set turions and senesced by early July.  In </w:t>
      </w:r>
      <w:r w:rsidR="00FA62C0" w:rsidRPr="00036CB9">
        <w:rPr>
          <w:rFonts w:asciiTheme="majorBidi" w:hAnsiTheme="majorBidi" w:cstheme="majorBidi"/>
        </w:rPr>
        <w:t>Prairie</w:t>
      </w:r>
      <w:r w:rsidRPr="00036CB9">
        <w:rPr>
          <w:rFonts w:asciiTheme="majorBidi" w:hAnsiTheme="majorBidi" w:cstheme="majorBidi"/>
        </w:rPr>
        <w:t xml:space="preserve"> Lake, this senescence was typical as we continued to find scattered CLP plants into July, but at much reduced densities compared to the spring survey.</w:t>
      </w:r>
    </w:p>
    <w:p w14:paraId="30924C3F" w14:textId="77777777" w:rsidR="008E40B1" w:rsidRPr="00036CB9" w:rsidRDefault="008E40B1" w:rsidP="00822123">
      <w:pPr>
        <w:rPr>
          <w:rFonts w:asciiTheme="majorBidi" w:hAnsiTheme="majorBidi" w:cstheme="majorBidi"/>
        </w:rPr>
      </w:pPr>
    </w:p>
    <w:p w14:paraId="79BD38B2" w14:textId="33D093FC" w:rsidR="00EF4D4A" w:rsidRPr="00036CB9" w:rsidRDefault="00EF4D4A" w:rsidP="00822123">
      <w:pPr>
        <w:rPr>
          <w:rFonts w:asciiTheme="majorBidi" w:hAnsiTheme="majorBidi" w:cstheme="majorBidi"/>
        </w:rPr>
      </w:pPr>
      <w:r w:rsidRPr="00036CB9">
        <w:rPr>
          <w:rFonts w:asciiTheme="majorBidi" w:hAnsiTheme="majorBidi" w:cstheme="majorBidi"/>
        </w:rPr>
        <w:t xml:space="preserve">In 2011, we found a single CLP plant in the rake at a single point during the July survey.  This extrapolated to 0.1% coverage of the entire lake </w:t>
      </w:r>
      <w:r w:rsidRPr="00036CB9">
        <w:t>and 0.5% of the then 7.5ft summer littoral zone.  We also noted CLP as a visual at one point</w:t>
      </w:r>
      <w:r w:rsidRPr="00036CB9">
        <w:rPr>
          <w:rFonts w:eastAsia="Times New Roman"/>
        </w:rPr>
        <w:t xml:space="preserve"> </w:t>
      </w:r>
      <w:r w:rsidRPr="00036CB9">
        <w:rPr>
          <w:rFonts w:asciiTheme="majorBidi" w:hAnsiTheme="majorBidi" w:cstheme="majorBidi"/>
        </w:rPr>
        <w:t xml:space="preserve">(Figure </w:t>
      </w:r>
      <w:r w:rsidR="006C389F" w:rsidRPr="00036CB9">
        <w:rPr>
          <w:rFonts w:asciiTheme="majorBidi" w:hAnsiTheme="majorBidi" w:cstheme="majorBidi"/>
        </w:rPr>
        <w:t>20</w:t>
      </w:r>
      <w:r w:rsidRPr="00036CB9">
        <w:rPr>
          <w:rFonts w:asciiTheme="majorBidi" w:hAnsiTheme="majorBidi" w:cstheme="majorBidi"/>
        </w:rPr>
        <w:t>) (Appendix IX).</w:t>
      </w:r>
    </w:p>
    <w:p w14:paraId="696678C2" w14:textId="77777777" w:rsidR="00EF4D4A" w:rsidRPr="00036CB9" w:rsidRDefault="00EF4D4A" w:rsidP="00822123">
      <w:pPr>
        <w:rPr>
          <w:rFonts w:eastAsia="Times New Roman"/>
        </w:rPr>
      </w:pPr>
    </w:p>
    <w:p w14:paraId="7C5E8CDE" w14:textId="532E5865" w:rsidR="008E40B1" w:rsidRPr="00036CB9" w:rsidRDefault="008E40B1" w:rsidP="00822123">
      <w:pPr>
        <w:rPr>
          <w:rFonts w:eastAsia="Times New Roman"/>
        </w:rPr>
      </w:pPr>
      <w:r w:rsidRPr="00036CB9">
        <w:rPr>
          <w:rFonts w:eastAsia="Times New Roman"/>
        </w:rPr>
        <w:t xml:space="preserve">The </w:t>
      </w:r>
      <w:r w:rsidR="00E11684" w:rsidRPr="00036CB9">
        <w:rPr>
          <w:rFonts w:eastAsia="Times New Roman"/>
        </w:rPr>
        <w:t xml:space="preserve">2022 </w:t>
      </w:r>
      <w:r w:rsidR="009358C7" w:rsidRPr="00036CB9">
        <w:rPr>
          <w:rFonts w:eastAsia="Times New Roman"/>
        </w:rPr>
        <w:t xml:space="preserve">July </w:t>
      </w:r>
      <w:r w:rsidRPr="00036CB9">
        <w:rPr>
          <w:rFonts w:eastAsia="Times New Roman"/>
        </w:rPr>
        <w:t xml:space="preserve">survey found CLP </w:t>
      </w:r>
      <w:r w:rsidRPr="00036CB9">
        <w:t xml:space="preserve">at </w:t>
      </w:r>
      <w:r w:rsidR="00251A51" w:rsidRPr="00036CB9">
        <w:t>eight</w:t>
      </w:r>
      <w:r w:rsidRPr="00036CB9">
        <w:t xml:space="preserve"> points </w:t>
      </w:r>
      <w:r w:rsidR="009B6441" w:rsidRPr="00036CB9">
        <w:t>(</w:t>
      </w:r>
      <w:r w:rsidR="00EF4D4A" w:rsidRPr="00036CB9">
        <w:t>1</w:t>
      </w:r>
      <w:r w:rsidR="009B6441" w:rsidRPr="00036CB9">
        <w:t>.</w:t>
      </w:r>
      <w:r w:rsidR="00EF4D4A" w:rsidRPr="00036CB9">
        <w:t>0</w:t>
      </w:r>
      <w:r w:rsidR="009B6441" w:rsidRPr="00036CB9">
        <w:t>% of the entire lake</w:t>
      </w:r>
      <w:r w:rsidR="00EF4D4A" w:rsidRPr="00036CB9">
        <w:t xml:space="preserve"> and 3.8% of the 7</w:t>
      </w:r>
      <w:r w:rsidR="009B6441" w:rsidRPr="00036CB9">
        <w:t>.</w:t>
      </w:r>
      <w:r w:rsidR="00EF4D4A" w:rsidRPr="00036CB9">
        <w:t>5</w:t>
      </w:r>
      <w:r w:rsidR="009B6441" w:rsidRPr="00036CB9">
        <w:t xml:space="preserve">ft summer littoral zone) with </w:t>
      </w:r>
      <w:r w:rsidR="009358C7" w:rsidRPr="00036CB9">
        <w:t>five</w:t>
      </w:r>
      <w:r w:rsidR="009B6441" w:rsidRPr="00036CB9">
        <w:t xml:space="preserve"> additional visual sightings.  No points rated a rake fullness of 3, two were a</w:t>
      </w:r>
      <w:r w:rsidR="00F552B5" w:rsidRPr="00036CB9">
        <w:t xml:space="preserve"> rake of</w:t>
      </w:r>
      <w:r w:rsidR="009B6441" w:rsidRPr="00036CB9">
        <w:t xml:space="preserve"> 2, and the other </w:t>
      </w:r>
      <w:r w:rsidR="00F552B5" w:rsidRPr="00036CB9">
        <w:t>six</w:t>
      </w:r>
      <w:r w:rsidR="009B6441" w:rsidRPr="00036CB9">
        <w:t xml:space="preserve"> rated a 1 for a combined mean rake fullness of 1.</w:t>
      </w:r>
      <w:r w:rsidR="00F552B5" w:rsidRPr="00036CB9">
        <w:t>25</w:t>
      </w:r>
      <w:r w:rsidR="00EF4D4A" w:rsidRPr="00036CB9">
        <w:t xml:space="preserve">.  </w:t>
      </w:r>
      <w:r w:rsidR="00EF4D4A" w:rsidRPr="00036CB9">
        <w:rPr>
          <w:rFonts w:eastAsia="Times New Roman"/>
        </w:rPr>
        <w:t xml:space="preserve">The </w:t>
      </w:r>
      <w:r w:rsidR="00F552B5" w:rsidRPr="00036CB9">
        <w:rPr>
          <w:rFonts w:eastAsia="Times New Roman"/>
        </w:rPr>
        <w:t>two</w:t>
      </w:r>
      <w:r w:rsidR="00EF4D4A" w:rsidRPr="00036CB9">
        <w:rPr>
          <w:rFonts w:eastAsia="Times New Roman"/>
        </w:rPr>
        <w:t xml:space="preserve"> points with a rake fullness of a 2 or a 3 suggested </w:t>
      </w:r>
      <w:r w:rsidR="003E1A6B" w:rsidRPr="00036CB9">
        <w:rPr>
          <w:rFonts w:eastAsia="Times New Roman"/>
        </w:rPr>
        <w:t>just 0.</w:t>
      </w:r>
      <w:r w:rsidR="00EF4D4A" w:rsidRPr="00036CB9">
        <w:rPr>
          <w:rFonts w:eastAsia="Times New Roman"/>
        </w:rPr>
        <w:t>2</w:t>
      </w:r>
      <w:r w:rsidR="00EF4D4A" w:rsidRPr="00036CB9">
        <w:t xml:space="preserve">% of the entire lake and </w:t>
      </w:r>
      <w:r w:rsidR="003E1A6B" w:rsidRPr="00036CB9">
        <w:t>0</w:t>
      </w:r>
      <w:r w:rsidR="00EF4D4A" w:rsidRPr="00036CB9">
        <w:t>.</w:t>
      </w:r>
      <w:r w:rsidR="003E1A6B" w:rsidRPr="00036CB9">
        <w:t>9</w:t>
      </w:r>
      <w:r w:rsidR="00EF4D4A" w:rsidRPr="00036CB9">
        <w:t xml:space="preserve">% of the </w:t>
      </w:r>
      <w:r w:rsidR="00822123" w:rsidRPr="00036CB9">
        <w:t xml:space="preserve">July </w:t>
      </w:r>
      <w:r w:rsidR="00EF4D4A" w:rsidRPr="00036CB9">
        <w:t>littoral zone still had a significant infestation</w:t>
      </w:r>
      <w:r w:rsidR="009B6441" w:rsidRPr="00036CB9">
        <w:rPr>
          <w:rFonts w:eastAsia="Times New Roman"/>
        </w:rPr>
        <w:t xml:space="preserve"> (Figure </w:t>
      </w:r>
      <w:r w:rsidR="006C389F" w:rsidRPr="00036CB9">
        <w:rPr>
          <w:rFonts w:eastAsia="Times New Roman"/>
        </w:rPr>
        <w:t>20</w:t>
      </w:r>
      <w:r w:rsidR="009B6441" w:rsidRPr="00036CB9">
        <w:rPr>
          <w:rFonts w:eastAsia="Times New Roman"/>
        </w:rPr>
        <w:t>) (Appendix IX).  These results suggested that, f</w:t>
      </w:r>
      <w:r w:rsidR="009B6441" w:rsidRPr="00036CB9">
        <w:t xml:space="preserve">rom July 2011-2022, summer CLP had undergone </w:t>
      </w:r>
      <w:r w:rsidR="009B6441" w:rsidRPr="00036CB9">
        <w:rPr>
          <w:rFonts w:eastAsia="Times New Roman"/>
        </w:rPr>
        <w:t xml:space="preserve">a highly significant </w:t>
      </w:r>
      <w:r w:rsidR="003E1A6B" w:rsidRPr="00036CB9">
        <w:rPr>
          <w:rFonts w:eastAsia="Times New Roman"/>
        </w:rPr>
        <w:t>increase</w:t>
      </w:r>
      <w:r w:rsidR="009B6441" w:rsidRPr="00036CB9">
        <w:rPr>
          <w:rFonts w:eastAsia="Times New Roman"/>
          <w:b/>
          <w:bCs/>
        </w:rPr>
        <w:t xml:space="preserve"> (</w:t>
      </w:r>
      <w:r w:rsidR="009B6441" w:rsidRPr="00036CB9">
        <w:rPr>
          <w:rFonts w:eastAsia="Times New Roman"/>
          <w:b/>
          <w:bCs/>
          <w:i/>
          <w:iCs/>
        </w:rPr>
        <w:t>p</w:t>
      </w:r>
      <w:r w:rsidR="009B6441" w:rsidRPr="00036CB9">
        <w:rPr>
          <w:rFonts w:eastAsia="Times New Roman"/>
          <w:b/>
          <w:bCs/>
        </w:rPr>
        <w:t xml:space="preserve">&lt;0.001) </w:t>
      </w:r>
      <w:r w:rsidR="009B6441" w:rsidRPr="00036CB9">
        <w:rPr>
          <w:rFonts w:eastAsia="Times New Roman"/>
        </w:rPr>
        <w:t xml:space="preserve">in mean density; and </w:t>
      </w:r>
      <w:r w:rsidR="00604856" w:rsidRPr="00036CB9">
        <w:rPr>
          <w:rFonts w:eastAsia="Times New Roman"/>
        </w:rPr>
        <w:t xml:space="preserve">a </w:t>
      </w:r>
      <w:r w:rsidR="003E1A6B" w:rsidRPr="00036CB9">
        <w:rPr>
          <w:rFonts w:eastAsia="Times New Roman"/>
        </w:rPr>
        <w:t>significant increase</w:t>
      </w:r>
      <w:r w:rsidR="003E1A6B" w:rsidRPr="00036CB9">
        <w:rPr>
          <w:rFonts w:eastAsia="Times New Roman"/>
          <w:b/>
          <w:bCs/>
        </w:rPr>
        <w:t xml:space="preserve"> (</w:t>
      </w:r>
      <w:r w:rsidR="003E1A6B" w:rsidRPr="00036CB9">
        <w:rPr>
          <w:rFonts w:eastAsia="Times New Roman"/>
          <w:b/>
          <w:bCs/>
          <w:i/>
          <w:iCs/>
        </w:rPr>
        <w:t>p</w:t>
      </w:r>
      <w:r w:rsidR="003E1A6B" w:rsidRPr="00036CB9">
        <w:rPr>
          <w:rFonts w:eastAsia="Times New Roman"/>
          <w:b/>
          <w:bCs/>
        </w:rPr>
        <w:t xml:space="preserve">=0.02) </w:t>
      </w:r>
      <w:r w:rsidR="003E1A6B" w:rsidRPr="00036CB9">
        <w:rPr>
          <w:rFonts w:eastAsia="Times New Roman"/>
        </w:rPr>
        <w:t xml:space="preserve">in distribution (Figure </w:t>
      </w:r>
      <w:r w:rsidR="006C389F" w:rsidRPr="00036CB9">
        <w:rPr>
          <w:rFonts w:eastAsia="Times New Roman"/>
        </w:rPr>
        <w:t>2</w:t>
      </w:r>
      <w:r w:rsidR="003E1A6B" w:rsidRPr="00036CB9">
        <w:rPr>
          <w:rFonts w:eastAsia="Times New Roman"/>
        </w:rPr>
        <w:t>1)</w:t>
      </w:r>
      <w:r w:rsidR="009B6441" w:rsidRPr="00036CB9">
        <w:rPr>
          <w:rFonts w:eastAsia="Times New Roman"/>
        </w:rPr>
        <w:t>.</w:t>
      </w:r>
    </w:p>
    <w:p w14:paraId="524F0966" w14:textId="77777777" w:rsidR="008E40B1" w:rsidRPr="00036CB9" w:rsidRDefault="008E40B1" w:rsidP="008E40B1">
      <w:pPr>
        <w:rPr>
          <w:rFonts w:asciiTheme="majorBidi" w:hAnsiTheme="majorBidi" w:cstheme="majorBidi"/>
          <w:b/>
        </w:rPr>
      </w:pPr>
    </w:p>
    <w:p w14:paraId="3D28657F" w14:textId="77777777" w:rsidR="008E40B1" w:rsidRPr="00036CB9" w:rsidRDefault="008E40B1" w:rsidP="008E40B1">
      <w:pPr>
        <w:spacing w:after="40"/>
        <w:jc w:val="center"/>
        <w:rPr>
          <w:rFonts w:asciiTheme="majorBidi" w:hAnsiTheme="majorBidi" w:cstheme="majorBidi"/>
          <w:b/>
          <w:sz w:val="28"/>
          <w:szCs w:val="28"/>
        </w:rPr>
      </w:pPr>
      <w:r w:rsidRPr="00036CB9">
        <w:rPr>
          <w:rFonts w:asciiTheme="majorBidi" w:hAnsiTheme="majorBidi" w:cstheme="majorBidi"/>
          <w:b/>
          <w:noProof/>
          <w:sz w:val="28"/>
          <w:szCs w:val="28"/>
        </w:rPr>
        <w:drawing>
          <wp:inline distT="0" distB="0" distL="0" distR="0" wp14:anchorId="141CB8C9" wp14:editId="066745AA">
            <wp:extent cx="2587752" cy="3657600"/>
            <wp:effectExtent l="0" t="0" r="3175" b="0"/>
            <wp:docPr id="4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7"/>
                    <pic:cNvPicPr/>
                  </pic:nvPicPr>
                  <pic:blipFill rotWithShape="1">
                    <a:blip r:embed="rId82"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036CB9">
        <w:rPr>
          <w:rFonts w:asciiTheme="majorBidi" w:hAnsiTheme="majorBidi" w:cstheme="majorBidi"/>
          <w:b/>
          <w:noProof/>
          <w:sz w:val="28"/>
          <w:szCs w:val="28"/>
        </w:rPr>
        <w:drawing>
          <wp:inline distT="0" distB="0" distL="0" distR="0" wp14:anchorId="1E43D906" wp14:editId="30A0CB2C">
            <wp:extent cx="2587752" cy="3657600"/>
            <wp:effectExtent l="0" t="0" r="3175" b="0"/>
            <wp:docPr id="3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7"/>
                    <pic:cNvPicPr/>
                  </pic:nvPicPr>
                  <pic:blipFill rotWithShape="1">
                    <a:blip r:embed="rId83"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51CA9200" w14:textId="52963423" w:rsidR="008E40B1" w:rsidRPr="00036CB9" w:rsidRDefault="008E40B1" w:rsidP="008E40B1">
      <w:pPr>
        <w:jc w:val="center"/>
        <w:rPr>
          <w:rFonts w:asciiTheme="majorBidi" w:hAnsiTheme="majorBidi" w:cstheme="majorBidi"/>
          <w:b/>
          <w:sz w:val="28"/>
          <w:szCs w:val="28"/>
        </w:rPr>
      </w:pPr>
      <w:r w:rsidRPr="00036CB9">
        <w:rPr>
          <w:rFonts w:asciiTheme="majorBidi" w:hAnsiTheme="majorBidi" w:cstheme="majorBidi"/>
          <w:b/>
          <w:sz w:val="28"/>
          <w:szCs w:val="28"/>
        </w:rPr>
        <w:t xml:space="preserve">Figure </w:t>
      </w:r>
      <w:r w:rsidR="006C389F" w:rsidRPr="00036CB9">
        <w:rPr>
          <w:rFonts w:asciiTheme="majorBidi" w:hAnsiTheme="majorBidi" w:cstheme="majorBidi"/>
          <w:b/>
          <w:sz w:val="28"/>
          <w:szCs w:val="28"/>
        </w:rPr>
        <w:t>20</w:t>
      </w:r>
      <w:r w:rsidRPr="00036CB9">
        <w:rPr>
          <w:rFonts w:asciiTheme="majorBidi" w:hAnsiTheme="majorBidi" w:cstheme="majorBidi"/>
          <w:b/>
          <w:sz w:val="28"/>
          <w:szCs w:val="28"/>
        </w:rPr>
        <w:t xml:space="preserve">:  </w:t>
      </w:r>
      <w:r w:rsidRPr="00036CB9">
        <w:rPr>
          <w:rFonts w:asciiTheme="majorBidi" w:hAnsiTheme="majorBidi" w:cstheme="majorBidi"/>
          <w:b/>
          <w:sz w:val="27"/>
          <w:szCs w:val="27"/>
        </w:rPr>
        <w:t xml:space="preserve">2011 and 2022 </w:t>
      </w:r>
      <w:r w:rsidRPr="00036CB9">
        <w:rPr>
          <w:rFonts w:asciiTheme="majorBidi" w:hAnsiTheme="majorBidi" w:cstheme="majorBidi"/>
          <w:b/>
          <w:sz w:val="28"/>
          <w:szCs w:val="28"/>
        </w:rPr>
        <w:t>July CLP Density and Distribution</w:t>
      </w:r>
    </w:p>
    <w:p w14:paraId="634FF42C" w14:textId="77777777" w:rsidR="008E40B1" w:rsidRPr="00036CB9" w:rsidRDefault="008E40B1" w:rsidP="008E40B1">
      <w:pPr>
        <w:ind w:right="-180"/>
        <w:jc w:val="center"/>
        <w:rPr>
          <w:rFonts w:asciiTheme="majorBidi" w:hAnsiTheme="majorBidi" w:cstheme="majorBidi"/>
          <w:b/>
          <w:sz w:val="28"/>
          <w:szCs w:val="28"/>
        </w:rPr>
      </w:pPr>
    </w:p>
    <w:p w14:paraId="0D572496" w14:textId="77777777" w:rsidR="008E40B1" w:rsidRPr="00036CB9" w:rsidRDefault="008E40B1" w:rsidP="008E40B1">
      <w:pPr>
        <w:rPr>
          <w:rFonts w:asciiTheme="majorBidi" w:eastAsia="Times New Roman" w:hAnsiTheme="majorBidi" w:cstheme="majorBidi"/>
          <w:b/>
          <w:sz w:val="28"/>
          <w:szCs w:val="28"/>
        </w:rPr>
      </w:pPr>
    </w:p>
    <w:p w14:paraId="632357D8" w14:textId="2673612B" w:rsidR="008E40B1" w:rsidRPr="00036CB9" w:rsidRDefault="009B6441" w:rsidP="008E40B1">
      <w:pPr>
        <w:tabs>
          <w:tab w:val="left" w:pos="720"/>
        </w:tabs>
        <w:spacing w:after="40"/>
        <w:rPr>
          <w:b/>
          <w:sz w:val="28"/>
          <w:szCs w:val="28"/>
        </w:rPr>
      </w:pPr>
      <w:r w:rsidRPr="00036CB9">
        <w:rPr>
          <w:noProof/>
        </w:rPr>
        <mc:AlternateContent>
          <mc:Choice Requires="wps">
            <w:drawing>
              <wp:anchor distT="0" distB="0" distL="114300" distR="114300" simplePos="0" relativeHeight="251658248" behindDoc="0" locked="0" layoutInCell="1" allowOverlap="1" wp14:anchorId="1AB10F24" wp14:editId="5DC1EB4C">
                <wp:simplePos x="0" y="0"/>
                <wp:positionH relativeFrom="column">
                  <wp:posOffset>978535</wp:posOffset>
                </wp:positionH>
                <wp:positionV relativeFrom="paragraph">
                  <wp:posOffset>1282700</wp:posOffset>
                </wp:positionV>
                <wp:extent cx="552450" cy="233045"/>
                <wp:effectExtent l="0" t="0" r="0" b="0"/>
                <wp:wrapNone/>
                <wp:docPr id="557"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E67F8" w14:textId="6D486C22" w:rsidR="008E40B1" w:rsidRDefault="009B6441" w:rsidP="008E40B1">
                            <w:r>
                              <w:t>+</w:t>
                            </w:r>
                            <w:r w:rsidR="008E40B1">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10F24" id="_x0000_s1035" type="#_x0000_t202" style="position:absolute;margin-left:77.05pt;margin-top:101pt;width:43.5pt;height:18.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" filled="f" stroked="f">
                <v:textbox>
                  <w:txbxContent>
                    <w:p w14:paraId="779E67F8" w14:textId="6D486C22" w:rsidR="008E40B1" w:rsidRDefault="009B6441" w:rsidP="008E40B1">
                      <w:r>
                        <w:t>+</w:t>
                      </w:r>
                      <w:r w:rsidR="008E40B1">
                        <w:t>*</w:t>
                      </w:r>
                    </w:p>
                  </w:txbxContent>
                </v:textbox>
              </v:shape>
            </w:pict>
          </mc:Fallback>
        </mc:AlternateContent>
      </w:r>
      <w:r w:rsidRPr="00036CB9">
        <w:rPr>
          <w:noProof/>
        </w:rPr>
        <w:drawing>
          <wp:inline distT="0" distB="0" distL="0" distR="0" wp14:anchorId="1FA49E10" wp14:editId="4DE0ED57">
            <wp:extent cx="5497195" cy="3846195"/>
            <wp:effectExtent l="0" t="0" r="8255" b="1905"/>
            <wp:docPr id="30" name="Chart 3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sidR="008E40B1" w:rsidRPr="00036CB9">
        <w:rPr>
          <w:noProof/>
        </w:rPr>
        <w:t xml:space="preserve">  </w:t>
      </w:r>
    </w:p>
    <w:p w14:paraId="5DEDF300" w14:textId="77777777" w:rsidR="008E40B1" w:rsidRPr="00036CB9" w:rsidRDefault="008E40B1" w:rsidP="008E40B1">
      <w:pPr>
        <w:tabs>
          <w:tab w:val="left" w:pos="720"/>
        </w:tabs>
        <w:spacing w:after="120"/>
        <w:rPr>
          <w:b/>
          <w:sz w:val="16"/>
          <w:szCs w:val="16"/>
        </w:rPr>
      </w:pPr>
      <w:r w:rsidRPr="00036CB9">
        <w:rPr>
          <w:b/>
          <w:sz w:val="16"/>
          <w:szCs w:val="16"/>
        </w:rPr>
        <w:t xml:space="preserve">   Significant differences = * </w:t>
      </w:r>
      <w:r w:rsidRPr="00036CB9">
        <w:rPr>
          <w:b/>
          <w:i/>
          <w:iCs/>
          <w:sz w:val="16"/>
          <w:szCs w:val="16"/>
        </w:rPr>
        <w:t>p</w:t>
      </w:r>
      <w:r w:rsidRPr="00036CB9">
        <w:rPr>
          <w:b/>
          <w:sz w:val="16"/>
          <w:szCs w:val="16"/>
        </w:rPr>
        <w:t xml:space="preserve">&lt;0.05, ** </w:t>
      </w:r>
      <w:r w:rsidRPr="00036CB9">
        <w:rPr>
          <w:b/>
          <w:i/>
          <w:iCs/>
          <w:sz w:val="16"/>
          <w:szCs w:val="16"/>
        </w:rPr>
        <w:t>p</w:t>
      </w:r>
      <w:r w:rsidRPr="00036CB9">
        <w:rPr>
          <w:b/>
          <w:sz w:val="16"/>
          <w:szCs w:val="16"/>
        </w:rPr>
        <w:t>&lt;0.01, ***</w:t>
      </w:r>
      <w:r w:rsidRPr="00036CB9">
        <w:rPr>
          <w:b/>
          <w:i/>
          <w:iCs/>
          <w:sz w:val="16"/>
          <w:szCs w:val="16"/>
        </w:rPr>
        <w:t xml:space="preserve"> p</w:t>
      </w:r>
      <w:r w:rsidRPr="00036CB9">
        <w:rPr>
          <w:b/>
          <w:sz w:val="16"/>
          <w:szCs w:val="16"/>
        </w:rPr>
        <w:t>&lt;0.001</w:t>
      </w:r>
    </w:p>
    <w:p w14:paraId="0C9038AB" w14:textId="7C702F8F" w:rsidR="008E40B1" w:rsidRPr="00036CB9" w:rsidRDefault="008E40B1" w:rsidP="008E40B1">
      <w:pPr>
        <w:tabs>
          <w:tab w:val="left" w:pos="720"/>
        </w:tabs>
        <w:spacing w:after="40"/>
        <w:jc w:val="center"/>
        <w:rPr>
          <w:b/>
          <w:sz w:val="28"/>
          <w:szCs w:val="28"/>
        </w:rPr>
      </w:pPr>
      <w:r w:rsidRPr="00036CB9">
        <w:rPr>
          <w:b/>
          <w:sz w:val="28"/>
          <w:szCs w:val="28"/>
        </w:rPr>
        <w:t xml:space="preserve">Figure </w:t>
      </w:r>
      <w:r w:rsidR="006C389F" w:rsidRPr="00036CB9">
        <w:rPr>
          <w:b/>
          <w:sz w:val="28"/>
          <w:szCs w:val="28"/>
        </w:rPr>
        <w:t>21</w:t>
      </w:r>
      <w:r w:rsidRPr="00036CB9">
        <w:rPr>
          <w:b/>
          <w:sz w:val="28"/>
          <w:szCs w:val="28"/>
        </w:rPr>
        <w:t>:  2011 and 2022 Changes in July CLP Rake Fullness</w:t>
      </w:r>
    </w:p>
    <w:p w14:paraId="19B4FC05" w14:textId="77777777" w:rsidR="008E40B1" w:rsidRPr="00036CB9" w:rsidRDefault="008E40B1" w:rsidP="008E40B1">
      <w:pPr>
        <w:tabs>
          <w:tab w:val="right" w:pos="8640"/>
        </w:tabs>
        <w:rPr>
          <w:rFonts w:asciiTheme="majorBidi" w:hAnsiTheme="majorBidi" w:cstheme="majorBidi"/>
          <w:b/>
          <w:sz w:val="28"/>
          <w:szCs w:val="28"/>
        </w:rPr>
      </w:pPr>
    </w:p>
    <w:p w14:paraId="4F350716" w14:textId="77777777" w:rsidR="008E40B1" w:rsidRPr="00036CB9" w:rsidRDefault="008E40B1" w:rsidP="00737650">
      <w:pPr>
        <w:rPr>
          <w:rFonts w:asciiTheme="majorBidi" w:hAnsiTheme="majorBidi" w:cstheme="majorBidi"/>
          <w:b/>
          <w:sz w:val="28"/>
          <w:szCs w:val="28"/>
        </w:rPr>
      </w:pPr>
      <w:r w:rsidRPr="00036CB9">
        <w:rPr>
          <w:rFonts w:asciiTheme="majorBidi" w:hAnsiTheme="majorBidi" w:cstheme="majorBidi"/>
          <w:b/>
          <w:sz w:val="28"/>
          <w:szCs w:val="28"/>
        </w:rPr>
        <w:t>Other Exotic Plant Species:</w:t>
      </w:r>
    </w:p>
    <w:p w14:paraId="2B586563" w14:textId="4510986A" w:rsidR="0093398C" w:rsidRPr="00036CB9" w:rsidRDefault="008E40B1" w:rsidP="00737650">
      <w:pPr>
        <w:rPr>
          <w:rFonts w:asciiTheme="majorBidi" w:eastAsia="Calibri" w:hAnsiTheme="majorBidi" w:cstheme="majorBidi"/>
          <w:iCs/>
        </w:rPr>
      </w:pPr>
      <w:r w:rsidRPr="00036CB9">
        <w:rPr>
          <w:rFonts w:asciiTheme="majorBidi" w:eastAsia="Calibri" w:hAnsiTheme="majorBidi" w:cstheme="majorBidi"/>
        </w:rPr>
        <w:t xml:space="preserve">We did NOT find any evidence or Eurasian water-milfoil in </w:t>
      </w:r>
      <w:r w:rsidR="00ED0A3B" w:rsidRPr="00036CB9">
        <w:rPr>
          <w:rFonts w:asciiTheme="majorBidi" w:eastAsia="Calibri" w:hAnsiTheme="majorBidi" w:cstheme="majorBidi"/>
        </w:rPr>
        <w:t>Prairie</w:t>
      </w:r>
      <w:r w:rsidRPr="00036CB9">
        <w:rPr>
          <w:rFonts w:asciiTheme="majorBidi" w:eastAsia="Calibri" w:hAnsiTheme="majorBidi" w:cstheme="majorBidi"/>
        </w:rPr>
        <w:t xml:space="preserve"> Lake during any of our surveys.  However, in addition to Curly-leaf pondweed, we documented </w:t>
      </w:r>
      <w:r w:rsidR="003E1A6B" w:rsidRPr="00036CB9">
        <w:rPr>
          <w:rFonts w:asciiTheme="majorBidi" w:eastAsia="Calibri" w:hAnsiTheme="majorBidi" w:cstheme="majorBidi"/>
        </w:rPr>
        <w:t>three</w:t>
      </w:r>
      <w:r w:rsidRPr="00036CB9">
        <w:rPr>
          <w:rFonts w:asciiTheme="majorBidi" w:eastAsia="Calibri" w:hAnsiTheme="majorBidi" w:cstheme="majorBidi"/>
          <w:iCs/>
        </w:rPr>
        <w:t xml:space="preserve"> other exotic species growing around the lake:  </w:t>
      </w:r>
      <w:r w:rsidR="003E1A6B" w:rsidRPr="00036CB9">
        <w:rPr>
          <w:rFonts w:asciiTheme="majorBidi" w:eastAsia="Calibri" w:hAnsiTheme="majorBidi" w:cstheme="majorBidi"/>
          <w:iCs/>
        </w:rPr>
        <w:t xml:space="preserve">Yellow iris, </w:t>
      </w:r>
      <w:r w:rsidRPr="00036CB9">
        <w:rPr>
          <w:rFonts w:asciiTheme="majorBidi" w:eastAsia="Calibri" w:hAnsiTheme="majorBidi" w:cstheme="majorBidi"/>
          <w:iCs/>
        </w:rPr>
        <w:t>Reed canary grass</w:t>
      </w:r>
      <w:r w:rsidR="003E1A6B" w:rsidRPr="00036CB9">
        <w:rPr>
          <w:rFonts w:asciiTheme="majorBidi" w:eastAsia="Calibri" w:hAnsiTheme="majorBidi" w:cstheme="majorBidi"/>
          <w:iCs/>
        </w:rPr>
        <w:t>,</w:t>
      </w:r>
      <w:r w:rsidRPr="00036CB9">
        <w:rPr>
          <w:rFonts w:asciiTheme="majorBidi" w:eastAsia="Calibri" w:hAnsiTheme="majorBidi" w:cstheme="majorBidi"/>
          <w:iCs/>
        </w:rPr>
        <w:t xml:space="preserve"> and Hybrid cattail.</w:t>
      </w:r>
      <w:r w:rsidR="003E1A6B" w:rsidRPr="00036CB9">
        <w:rPr>
          <w:rFonts w:asciiTheme="majorBidi" w:eastAsia="Calibri" w:hAnsiTheme="majorBidi" w:cstheme="majorBidi"/>
          <w:iCs/>
        </w:rPr>
        <w:t xml:space="preserve">  Yellow iris was present at two locations on the southeast end of the lake – a cluster of plants was growing on the edge of a floating bog directly south or Luther Point</w:t>
      </w:r>
      <w:r w:rsidR="00A34BA6" w:rsidRPr="00036CB9">
        <w:rPr>
          <w:rFonts w:asciiTheme="majorBidi" w:eastAsia="Calibri" w:hAnsiTheme="majorBidi" w:cstheme="majorBidi"/>
          <w:iCs/>
        </w:rPr>
        <w:t xml:space="preserve">, and another cluster was seen along the shoreline near the Sumner Ave (CTH M) Bridge just upstream from Chetek Lake (Figure </w:t>
      </w:r>
      <w:r w:rsidR="006C389F" w:rsidRPr="00036CB9">
        <w:rPr>
          <w:rFonts w:asciiTheme="majorBidi" w:eastAsia="Calibri" w:hAnsiTheme="majorBidi" w:cstheme="majorBidi"/>
          <w:iCs/>
        </w:rPr>
        <w:t>22</w:t>
      </w:r>
      <w:r w:rsidR="00A34BA6" w:rsidRPr="00036CB9">
        <w:rPr>
          <w:rFonts w:asciiTheme="majorBidi" w:eastAsia="Calibri" w:hAnsiTheme="majorBidi" w:cstheme="majorBidi"/>
          <w:iCs/>
        </w:rPr>
        <w:t>).</w:t>
      </w:r>
    </w:p>
    <w:p w14:paraId="62784881" w14:textId="77777777" w:rsidR="00A34BA6" w:rsidRPr="00036CB9" w:rsidRDefault="00A34BA6" w:rsidP="00737650">
      <w:pPr>
        <w:rPr>
          <w:rFonts w:asciiTheme="majorBidi" w:eastAsia="Calibri" w:hAnsiTheme="majorBidi" w:cstheme="majorBidi"/>
          <w:iCs/>
        </w:rPr>
      </w:pPr>
    </w:p>
    <w:p w14:paraId="1B33FF06" w14:textId="77777777" w:rsidR="0093398C" w:rsidRPr="00036CB9" w:rsidRDefault="0093398C" w:rsidP="00737650">
      <w:pPr>
        <w:tabs>
          <w:tab w:val="right" w:pos="7920"/>
        </w:tabs>
        <w:spacing w:after="40"/>
        <w:jc w:val="center"/>
        <w:rPr>
          <w:rFonts w:asciiTheme="majorBidi" w:eastAsia="Calibri" w:hAnsiTheme="majorBidi" w:cstheme="majorBidi"/>
          <w:iCs/>
        </w:rPr>
      </w:pPr>
      <w:r w:rsidRPr="00036CB9">
        <w:rPr>
          <w:rFonts w:eastAsia="Times New Roman"/>
          <w:noProof/>
        </w:rPr>
        <w:drawing>
          <wp:inline distT="0" distB="0" distL="0" distR="0" wp14:anchorId="34CB3F81" wp14:editId="3AA8D49A">
            <wp:extent cx="2553931" cy="3657600"/>
            <wp:effectExtent l="38100" t="38100" r="37465" b="3810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
                    <pic:cNvPicPr>
                      <a:picLocks noChangeAspect="1" noChangeArrowheads="1"/>
                    </pic:cNvPicPr>
                  </pic:nvPicPr>
                  <pic:blipFill rotWithShape="1">
                    <a:blip r:embed="rId85" cstate="screen">
                      <a:extLst>
                        <a:ext uri="{28A0092B-C50C-407E-A947-70E740481C1C}">
                          <a14:useLocalDpi xmlns:a14="http://schemas.microsoft.com/office/drawing/2010/main"/>
                        </a:ext>
                      </a:extLst>
                    </a:blip>
                    <a:srcRect/>
                    <a:stretch/>
                  </pic:blipFill>
                  <pic:spPr bwMode="auto">
                    <a:xfrm>
                      <a:off x="0" y="0"/>
                      <a:ext cx="2553931" cy="3657600"/>
                    </a:xfrm>
                    <a:prstGeom prst="rect">
                      <a:avLst/>
                    </a:prstGeom>
                    <a:ln w="285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r w:rsidRPr="00036CB9">
        <w:rPr>
          <w:rFonts w:asciiTheme="majorBidi" w:eastAsia="Calibri" w:hAnsiTheme="majorBidi" w:cstheme="majorBidi"/>
          <w:iCs/>
        </w:rPr>
        <w:t xml:space="preserve"> </w:t>
      </w:r>
      <w:r w:rsidRPr="00036CB9">
        <w:rPr>
          <w:rFonts w:asciiTheme="majorBidi" w:hAnsiTheme="majorBidi" w:cstheme="majorBidi"/>
          <w:noProof/>
        </w:rPr>
        <w:drawing>
          <wp:inline distT="0" distB="0" distL="0" distR="0" wp14:anchorId="3CFAECA0" wp14:editId="21B648C6">
            <wp:extent cx="2657100" cy="3657600"/>
            <wp:effectExtent l="38100" t="38100" r="29210" b="38100"/>
            <wp:docPr id="520" name="Picture 35" descr="http://herselfshoustongarden.com/wp-content/uploads/2008/10/yellow-flag-i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herselfshoustongarden.com/wp-content/uploads/2008/10/yellow-flag-iris.jpg"/>
                    <pic:cNvPicPr>
                      <a:picLocks noChangeAspect="1" noChangeArrowheads="1"/>
                    </pic:cNvPicPr>
                  </pic:nvPicPr>
                  <pic:blipFill rotWithShape="1">
                    <a:blip r:embed="rId86" cstate="screen">
                      <a:extLst>
                        <a:ext uri="{28A0092B-C50C-407E-A947-70E740481C1C}">
                          <a14:useLocalDpi xmlns:a14="http://schemas.microsoft.com/office/drawing/2010/main"/>
                        </a:ext>
                      </a:extLst>
                    </a:blip>
                    <a:srcRect/>
                    <a:stretch/>
                  </pic:blipFill>
                  <pic:spPr bwMode="auto">
                    <a:xfrm>
                      <a:off x="0" y="0"/>
                      <a:ext cx="2657100" cy="3657600"/>
                    </a:xfrm>
                    <a:prstGeom prst="rect">
                      <a:avLst/>
                    </a:prstGeom>
                    <a:noFill/>
                    <a:ln w="28575" cap="flat" cmpd="sng" algn="ctr">
                      <a:solidFill>
                        <a:sysClr val="windowText" lastClr="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7A6528" w14:textId="64C90A34" w:rsidR="008E40B1" w:rsidRPr="00036CB9" w:rsidRDefault="008E40B1" w:rsidP="00737650">
      <w:pPr>
        <w:spacing w:after="40"/>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Figure </w:t>
      </w:r>
      <w:r w:rsidR="006C389F" w:rsidRPr="00036CB9">
        <w:rPr>
          <w:rFonts w:asciiTheme="majorBidi" w:eastAsia="Times New Roman" w:hAnsiTheme="majorBidi" w:cstheme="majorBidi"/>
          <w:b/>
          <w:sz w:val="28"/>
          <w:szCs w:val="28"/>
        </w:rPr>
        <w:t>22</w:t>
      </w:r>
      <w:r w:rsidRPr="00036CB9">
        <w:rPr>
          <w:rFonts w:asciiTheme="majorBidi" w:eastAsia="Times New Roman" w:hAnsiTheme="majorBidi" w:cstheme="majorBidi"/>
          <w:b/>
          <w:sz w:val="28"/>
          <w:szCs w:val="28"/>
        </w:rPr>
        <w:t xml:space="preserve">:  2022 </w:t>
      </w:r>
      <w:r w:rsidR="0093398C" w:rsidRPr="00036CB9">
        <w:rPr>
          <w:rFonts w:asciiTheme="majorBidi" w:eastAsia="Times New Roman" w:hAnsiTheme="majorBidi" w:cstheme="majorBidi"/>
          <w:b/>
          <w:sz w:val="28"/>
          <w:szCs w:val="28"/>
        </w:rPr>
        <w:t>Yellow Iris</w:t>
      </w:r>
      <w:r w:rsidRPr="00036CB9">
        <w:rPr>
          <w:rFonts w:asciiTheme="majorBidi" w:eastAsia="Times New Roman" w:hAnsiTheme="majorBidi" w:cstheme="majorBidi"/>
          <w:b/>
          <w:sz w:val="28"/>
          <w:szCs w:val="28"/>
        </w:rPr>
        <w:t xml:space="preserve"> Distribution</w:t>
      </w:r>
      <w:r w:rsidR="0093398C" w:rsidRPr="00036CB9">
        <w:rPr>
          <w:rFonts w:asciiTheme="majorBidi" w:eastAsia="Times New Roman" w:hAnsiTheme="majorBidi" w:cstheme="majorBidi"/>
          <w:b/>
          <w:sz w:val="28"/>
          <w:szCs w:val="28"/>
        </w:rPr>
        <w:t xml:space="preserve"> and </w:t>
      </w:r>
      <w:r w:rsidR="00EC0497" w:rsidRPr="00036CB9">
        <w:rPr>
          <w:rFonts w:asciiTheme="majorBidi" w:eastAsia="Times New Roman" w:hAnsiTheme="majorBidi" w:cstheme="majorBidi"/>
          <w:b/>
          <w:sz w:val="28"/>
          <w:szCs w:val="28"/>
        </w:rPr>
        <w:t>Inflorescence</w:t>
      </w:r>
    </w:p>
    <w:p w14:paraId="6587664D" w14:textId="77777777" w:rsidR="008E40B1" w:rsidRPr="00036CB9" w:rsidRDefault="008E40B1" w:rsidP="00737650">
      <w:pPr>
        <w:rPr>
          <w:rFonts w:asciiTheme="majorBidi" w:eastAsia="Times New Roman" w:hAnsiTheme="majorBidi" w:cstheme="majorBidi"/>
          <w:bCs/>
        </w:rPr>
      </w:pPr>
    </w:p>
    <w:p w14:paraId="2451FF91" w14:textId="324A6F4E" w:rsidR="003E1A6B" w:rsidRPr="00036CB9" w:rsidRDefault="003E1A6B" w:rsidP="00737650">
      <w:pPr>
        <w:rPr>
          <w:rFonts w:asciiTheme="majorBidi" w:eastAsia="Calibri" w:hAnsiTheme="majorBidi" w:cstheme="majorBidi"/>
          <w:iCs/>
        </w:rPr>
      </w:pPr>
      <w:r w:rsidRPr="00036CB9">
        <w:rPr>
          <w:rFonts w:asciiTheme="majorBidi" w:eastAsia="Calibri" w:hAnsiTheme="majorBidi" w:cstheme="majorBidi"/>
          <w:iCs/>
        </w:rPr>
        <w:t>Despite only being recorded a</w:t>
      </w:r>
      <w:r w:rsidR="00A34BA6" w:rsidRPr="00036CB9">
        <w:rPr>
          <w:rFonts w:asciiTheme="majorBidi" w:eastAsia="Calibri" w:hAnsiTheme="majorBidi" w:cstheme="majorBidi"/>
          <w:iCs/>
        </w:rPr>
        <w:t xml:space="preserve">s a </w:t>
      </w:r>
      <w:r w:rsidRPr="00036CB9">
        <w:rPr>
          <w:rFonts w:asciiTheme="majorBidi" w:eastAsia="Calibri" w:hAnsiTheme="majorBidi" w:cstheme="majorBidi"/>
          <w:iCs/>
        </w:rPr>
        <w:t xml:space="preserve">visual </w:t>
      </w:r>
      <w:r w:rsidR="00A34BA6" w:rsidRPr="00036CB9">
        <w:rPr>
          <w:rFonts w:asciiTheme="majorBidi" w:eastAsia="Calibri" w:hAnsiTheme="majorBidi" w:cstheme="majorBidi"/>
          <w:iCs/>
        </w:rPr>
        <w:t>at two points</w:t>
      </w:r>
      <w:r w:rsidRPr="00036CB9">
        <w:rPr>
          <w:rFonts w:asciiTheme="majorBidi" w:eastAsia="Calibri" w:hAnsiTheme="majorBidi" w:cstheme="majorBidi"/>
          <w:iCs/>
        </w:rPr>
        <w:t xml:space="preserve"> (Figure 2</w:t>
      </w:r>
      <w:r w:rsidR="006C389F" w:rsidRPr="00036CB9">
        <w:rPr>
          <w:rFonts w:asciiTheme="majorBidi" w:eastAsia="Calibri" w:hAnsiTheme="majorBidi" w:cstheme="majorBidi"/>
          <w:iCs/>
        </w:rPr>
        <w:t>3</w:t>
      </w:r>
      <w:r w:rsidRPr="00036CB9">
        <w:rPr>
          <w:rFonts w:asciiTheme="majorBidi" w:eastAsia="Calibri" w:hAnsiTheme="majorBidi" w:cstheme="majorBidi"/>
          <w:iCs/>
        </w:rPr>
        <w:t xml:space="preserve">), Reed canary grass was often a dominant plant just beyond the lakeshore in adjacent wetlands and next to mowed or otherwise disturbed shoreline areas.  A ubiquitous plant in the state, there’s likely little that can be done about it (Appendix IX).    </w:t>
      </w:r>
    </w:p>
    <w:p w14:paraId="657AE993" w14:textId="77777777" w:rsidR="003E1A6B" w:rsidRPr="00036CB9" w:rsidRDefault="003E1A6B" w:rsidP="00737650">
      <w:pPr>
        <w:rPr>
          <w:rFonts w:eastAsia="Calibri"/>
        </w:rPr>
      </w:pPr>
    </w:p>
    <w:p w14:paraId="166C8FB6" w14:textId="73159414" w:rsidR="008E40B1" w:rsidRPr="00036CB9" w:rsidRDefault="008E40B1" w:rsidP="00737650">
      <w:pPr>
        <w:rPr>
          <w:rFonts w:eastAsia="Calibri"/>
        </w:rPr>
      </w:pPr>
      <w:r w:rsidRPr="00036CB9">
        <w:rPr>
          <w:rFonts w:eastAsia="Calibri"/>
        </w:rPr>
        <w:t xml:space="preserve">Native to southern but not northern Wisconsin, Narrow-leaved cattail </w:t>
      </w:r>
      <w:r w:rsidR="00036CB9" w:rsidRPr="00036CB9">
        <w:rPr>
          <w:rFonts w:eastAsia="Calibri"/>
        </w:rPr>
        <w:t>(</w:t>
      </w:r>
      <w:r w:rsidR="00036CB9" w:rsidRPr="00036CB9">
        <w:rPr>
          <w:rFonts w:eastAsia="Calibri"/>
          <w:i/>
          <w:iCs/>
        </w:rPr>
        <w:t>Typha angustifolia</w:t>
      </w:r>
      <w:r w:rsidR="00036CB9" w:rsidRPr="00036CB9">
        <w:rPr>
          <w:rFonts w:eastAsia="Calibri"/>
        </w:rPr>
        <w:t xml:space="preserve">) </w:t>
      </w:r>
      <w:r w:rsidRPr="00036CB9">
        <w:rPr>
          <w:rFonts w:eastAsia="Calibri"/>
        </w:rPr>
        <w:t>and its hybrids with Broad-leaved cattail are becoming increasingly common in Barron County where they also tend to be invasive.</w:t>
      </w:r>
      <w:r w:rsidRPr="00036CB9">
        <w:t xml:space="preserve">  Present at a single point</w:t>
      </w:r>
      <w:r w:rsidR="00737650" w:rsidRPr="00036CB9">
        <w:t>,</w:t>
      </w:r>
      <w:r w:rsidRPr="00036CB9">
        <w:t xml:space="preserve"> we found a </w:t>
      </w:r>
      <w:r w:rsidR="00737650" w:rsidRPr="00036CB9">
        <w:t xml:space="preserve">pioneering stand </w:t>
      </w:r>
      <w:r w:rsidR="00036CB9" w:rsidRPr="00036CB9">
        <w:t xml:space="preserve">in </w:t>
      </w:r>
      <w:r w:rsidR="00737650" w:rsidRPr="00036CB9">
        <w:t>the slough northwest of the Veterans Memorial County Park</w:t>
      </w:r>
      <w:r w:rsidRPr="00036CB9">
        <w:t xml:space="preserve"> </w:t>
      </w:r>
      <w:r w:rsidRPr="00036CB9">
        <w:rPr>
          <w:rFonts w:eastAsia="Calibri"/>
        </w:rPr>
        <w:t>(Figure 2</w:t>
      </w:r>
      <w:r w:rsidR="006C389F" w:rsidRPr="00036CB9">
        <w:rPr>
          <w:rFonts w:eastAsia="Calibri"/>
        </w:rPr>
        <w:t>3</w:t>
      </w:r>
      <w:r w:rsidRPr="00036CB9">
        <w:rPr>
          <w:rFonts w:eastAsia="Calibri"/>
        </w:rPr>
        <w:t xml:space="preserve">) </w:t>
      </w:r>
      <w:r w:rsidRPr="00036CB9">
        <w:t>(Appendix IX)</w:t>
      </w:r>
      <w:r w:rsidRPr="00036CB9">
        <w:rPr>
          <w:rFonts w:asciiTheme="majorBidi" w:eastAsia="Times New Roman" w:hAnsiTheme="majorBidi" w:cstheme="majorBidi"/>
        </w:rPr>
        <w:t>.</w:t>
      </w:r>
      <w:r w:rsidRPr="00036CB9">
        <w:rPr>
          <w:rFonts w:eastAsia="Calibri"/>
        </w:rPr>
        <w:t xml:space="preserve">  </w:t>
      </w:r>
    </w:p>
    <w:p w14:paraId="5DD1F6A2" w14:textId="77777777" w:rsidR="008E40B1" w:rsidRPr="00036CB9" w:rsidRDefault="008E40B1" w:rsidP="00737650">
      <w:pPr>
        <w:rPr>
          <w:rFonts w:eastAsia="Calibri"/>
        </w:rPr>
      </w:pPr>
    </w:p>
    <w:p w14:paraId="5AEF838F" w14:textId="54559268" w:rsidR="008E40B1" w:rsidRPr="00036CB9" w:rsidRDefault="008E40B1" w:rsidP="00737650">
      <w:pPr>
        <w:rPr>
          <w:rFonts w:eastAsia="Calibri"/>
        </w:rPr>
      </w:pPr>
      <w:r w:rsidRPr="00036CB9">
        <w:rPr>
          <w:rFonts w:eastAsia="Calibri"/>
        </w:rPr>
        <w:t>Besides having narrower leaves, the exotics can be told from our native cattails by having a relatively narrower and longer “hotdog-shaped” tan female cattail flower, whereas our native species tends to produce a fatter and shorter “bratwurst-shaped” dark chocolate colored female flower.  Narrow-leaved cattail and its hybrids also have a male flower that is separated from the female flower by a thin green stem while the native Broad-leaved cattail has its male and female flowers connected (Figure 2</w:t>
      </w:r>
      <w:r w:rsidR="006C389F" w:rsidRPr="00036CB9">
        <w:rPr>
          <w:rFonts w:eastAsia="Calibri"/>
        </w:rPr>
        <w:t>4</w:t>
      </w:r>
      <w:r w:rsidRPr="00036CB9">
        <w:rPr>
          <w:rFonts w:eastAsia="Calibri"/>
        </w:rPr>
        <w:t xml:space="preserve">) (Maps for all exotic species found in July 2011 and 2022 and additional information on a sampling of aquatic exotic invasive plant species can be found in Appendix IX). </w:t>
      </w:r>
    </w:p>
    <w:p w14:paraId="3196F591" w14:textId="46A5822E" w:rsidR="008E40B1" w:rsidRPr="00036CB9" w:rsidRDefault="0093398C" w:rsidP="00822123">
      <w:pPr>
        <w:spacing w:after="40"/>
        <w:ind w:right="-90"/>
        <w:jc w:val="center"/>
        <w:rPr>
          <w:rFonts w:eastAsia="Times New Roman"/>
          <w:b/>
          <w:sz w:val="28"/>
          <w:szCs w:val="28"/>
        </w:rPr>
      </w:pPr>
      <w:r w:rsidRPr="00036CB9">
        <w:rPr>
          <w:rFonts w:asciiTheme="majorBidi" w:eastAsia="Times New Roman" w:hAnsiTheme="majorBidi" w:cstheme="majorBidi"/>
          <w:b/>
          <w:noProof/>
          <w:sz w:val="28"/>
          <w:szCs w:val="28"/>
        </w:rPr>
        <w:drawing>
          <wp:inline distT="0" distB="0" distL="0" distR="0" wp14:anchorId="0D4588A6" wp14:editId="3F980931">
            <wp:extent cx="2587752" cy="3657600"/>
            <wp:effectExtent l="0" t="0" r="3175" b="0"/>
            <wp:docPr id="51"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7" descr="Map&#10;&#10;Description automatically generated"/>
                    <pic:cNvPicPr/>
                  </pic:nvPicPr>
                  <pic:blipFill rotWithShape="1">
                    <a:blip r:embed="rId87"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r w:rsidRPr="00036CB9">
        <w:rPr>
          <w:noProof/>
        </w:rPr>
        <w:t xml:space="preserve"> </w:t>
      </w:r>
      <w:r w:rsidR="008E40B1" w:rsidRPr="00036CB9">
        <w:rPr>
          <w:noProof/>
        </w:rPr>
        <w:drawing>
          <wp:inline distT="0" distB="0" distL="0" distR="0" wp14:anchorId="4EE82900" wp14:editId="59A67393">
            <wp:extent cx="2587752" cy="3657600"/>
            <wp:effectExtent l="0" t="0" r="317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rotWithShape="1">
                    <a:blip r:embed="rId88" cstate="screen">
                      <a:extLst>
                        <a:ext uri="{28A0092B-C50C-407E-A947-70E740481C1C}">
                          <a14:useLocalDpi xmlns:a14="http://schemas.microsoft.com/office/drawing/2010/main"/>
                        </a:ext>
                      </a:extLst>
                    </a:blip>
                    <a:srcRect/>
                    <a:stretch/>
                  </pic:blipFill>
                  <pic:spPr bwMode="auto">
                    <a:xfrm>
                      <a:off x="0" y="0"/>
                      <a:ext cx="2587752" cy="3657600"/>
                    </a:xfrm>
                    <a:prstGeom prst="rect">
                      <a:avLst/>
                    </a:prstGeom>
                    <a:ln>
                      <a:noFill/>
                    </a:ln>
                    <a:extLst>
                      <a:ext uri="{53640926-AAD7-44D8-BBD7-CCE9431645EC}">
                        <a14:shadowObscured xmlns:a14="http://schemas.microsoft.com/office/drawing/2010/main"/>
                      </a:ext>
                    </a:extLst>
                  </pic:spPr>
                </pic:pic>
              </a:graphicData>
            </a:graphic>
          </wp:inline>
        </w:drawing>
      </w:r>
    </w:p>
    <w:p w14:paraId="58560C8F" w14:textId="5FBA2BD5" w:rsidR="0093398C" w:rsidRPr="00036CB9" w:rsidRDefault="008E40B1" w:rsidP="00822123">
      <w:pPr>
        <w:ind w:right="-90"/>
        <w:jc w:val="center"/>
        <w:rPr>
          <w:rFonts w:eastAsia="Times New Roman"/>
          <w:b/>
          <w:sz w:val="28"/>
          <w:szCs w:val="28"/>
        </w:rPr>
      </w:pPr>
      <w:r w:rsidRPr="00036CB9">
        <w:rPr>
          <w:rFonts w:eastAsia="Times New Roman"/>
          <w:b/>
          <w:sz w:val="28"/>
          <w:szCs w:val="28"/>
        </w:rPr>
        <w:t>Figure 2</w:t>
      </w:r>
      <w:r w:rsidR="006C389F" w:rsidRPr="00036CB9">
        <w:rPr>
          <w:rFonts w:eastAsia="Times New Roman"/>
          <w:b/>
          <w:sz w:val="28"/>
          <w:szCs w:val="28"/>
        </w:rPr>
        <w:t>3</w:t>
      </w:r>
      <w:r w:rsidRPr="00036CB9">
        <w:rPr>
          <w:rFonts w:eastAsia="Times New Roman"/>
          <w:b/>
          <w:sz w:val="28"/>
          <w:szCs w:val="28"/>
        </w:rPr>
        <w:t xml:space="preserve">:  2022 </w:t>
      </w:r>
      <w:bookmarkStart w:id="3" w:name="_Hlk123051704"/>
      <w:r w:rsidR="0093398C" w:rsidRPr="00036CB9">
        <w:rPr>
          <w:rFonts w:eastAsia="Times New Roman"/>
          <w:b/>
          <w:sz w:val="28"/>
          <w:szCs w:val="28"/>
        </w:rPr>
        <w:t xml:space="preserve">Reed Canary Grass and </w:t>
      </w:r>
      <w:r w:rsidRPr="00036CB9">
        <w:rPr>
          <w:rFonts w:eastAsia="Times New Roman"/>
          <w:b/>
          <w:sz w:val="28"/>
          <w:szCs w:val="28"/>
        </w:rPr>
        <w:t xml:space="preserve">Hybrid Cattail </w:t>
      </w:r>
    </w:p>
    <w:p w14:paraId="075795BE" w14:textId="338D8C8F" w:rsidR="008E40B1" w:rsidRPr="00036CB9" w:rsidRDefault="008E40B1" w:rsidP="0093398C">
      <w:pPr>
        <w:jc w:val="center"/>
        <w:rPr>
          <w:rFonts w:eastAsia="Times New Roman"/>
          <w:b/>
          <w:sz w:val="28"/>
          <w:szCs w:val="28"/>
        </w:rPr>
      </w:pPr>
      <w:r w:rsidRPr="00036CB9">
        <w:rPr>
          <w:rFonts w:eastAsia="Times New Roman"/>
          <w:b/>
          <w:sz w:val="28"/>
          <w:szCs w:val="28"/>
        </w:rPr>
        <w:t xml:space="preserve">Density and Distribution </w:t>
      </w:r>
    </w:p>
    <w:p w14:paraId="46185A3D" w14:textId="77777777" w:rsidR="008E40B1" w:rsidRPr="00036CB9" w:rsidRDefault="008E40B1" w:rsidP="008E40B1">
      <w:pPr>
        <w:rPr>
          <w:rFonts w:eastAsia="Calibri"/>
          <w:sz w:val="20"/>
          <w:szCs w:val="20"/>
        </w:rPr>
      </w:pPr>
    </w:p>
    <w:bookmarkStart w:id="4" w:name="_Hlk123052036"/>
    <w:p w14:paraId="2F4AA330" w14:textId="77777777" w:rsidR="008E40B1" w:rsidRPr="00036CB9" w:rsidRDefault="008E40B1" w:rsidP="008E40B1">
      <w:pPr>
        <w:spacing w:after="40"/>
        <w:ind w:right="-90"/>
        <w:jc w:val="center"/>
        <w:rPr>
          <w:rFonts w:eastAsia="Times New Roman"/>
        </w:rPr>
      </w:pPr>
      <w:r w:rsidRPr="00036CB9">
        <w:rPr>
          <w:noProof/>
        </w:rPr>
        <mc:AlternateContent>
          <mc:Choice Requires="wps">
            <w:drawing>
              <wp:anchor distT="0" distB="0" distL="114300" distR="114300" simplePos="0" relativeHeight="251658246" behindDoc="0" locked="0" layoutInCell="1" allowOverlap="1" wp14:anchorId="47649DBF" wp14:editId="7A04727D">
                <wp:simplePos x="0" y="0"/>
                <wp:positionH relativeFrom="column">
                  <wp:posOffset>2647950</wp:posOffset>
                </wp:positionH>
                <wp:positionV relativeFrom="paragraph">
                  <wp:posOffset>1144905</wp:posOffset>
                </wp:positionV>
                <wp:extent cx="1416050" cy="485775"/>
                <wp:effectExtent l="19050" t="19050" r="31750" b="47625"/>
                <wp:wrapNone/>
                <wp:docPr id="29" name="Arrow: Left-Righ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050" cy="485775"/>
                        </a:xfrm>
                        <a:prstGeom prst="leftRightArrow">
                          <a:avLst>
                            <a:gd name="adj1" fmla="val 50000"/>
                            <a:gd name="adj2" fmla="val 47163"/>
                          </a:avLst>
                        </a:prstGeom>
                        <a:solidFill>
                          <a:srgbClr val="FFC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44E912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9" o:spid="_x0000_s1026" type="#_x0000_t69" style="position:absolute;margin-left:208.5pt;margin-top:90.15pt;width:111.5pt;height:38.25pt;z-index:251662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" adj="3495" fillcolor="#ffc000" strokeweight="1pt"/>
            </w:pict>
          </mc:Fallback>
        </mc:AlternateContent>
      </w:r>
      <w:r w:rsidRPr="00036CB9">
        <w:rPr>
          <w:rFonts w:eastAsia="Times New Roman"/>
          <w:noProof/>
        </w:rPr>
        <w:drawing>
          <wp:inline distT="0" distB="0" distL="0" distR="0" wp14:anchorId="17A917E7" wp14:editId="4D06C160">
            <wp:extent cx="2691970" cy="3657600"/>
            <wp:effectExtent l="38100" t="38100" r="32385" b="38100"/>
            <wp:docPr id="264" name="Picture 1" descr="https://c2.staticflickr.com/4/3394/4642335616_b40aefc9a1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2.staticflickr.com/4/3394/4642335616_b40aefc9a1_z.jpg"/>
                    <pic:cNvPicPr>
                      <a:picLocks noChangeAspect="1" noChangeArrowheads="1"/>
                    </pic:cNvPicPr>
                  </pic:nvPicPr>
                  <pic:blipFill rotWithShape="1">
                    <a:blip r:embed="rId89" cstate="screen">
                      <a:extLst>
                        <a:ext uri="{28A0092B-C50C-407E-A947-70E740481C1C}">
                          <a14:useLocalDpi xmlns:a14="http://schemas.microsoft.com/office/drawing/2010/main"/>
                        </a:ext>
                      </a:extLst>
                    </a:blip>
                    <a:srcRect/>
                    <a:stretch/>
                  </pic:blipFill>
                  <pic:spPr bwMode="auto">
                    <a:xfrm>
                      <a:off x="0" y="0"/>
                      <a:ext cx="2691970" cy="365760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036CB9">
        <w:rPr>
          <w:noProof/>
        </w:rPr>
        <w:drawing>
          <wp:inline distT="0" distB="0" distL="0" distR="0" wp14:anchorId="17354C28" wp14:editId="72B74A8F">
            <wp:extent cx="2695070" cy="3657600"/>
            <wp:effectExtent l="38100" t="38100" r="29210" b="38100"/>
            <wp:docPr id="164" name="Picture 1" descr="common cat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on cattail"/>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2695070" cy="365760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bookmarkEnd w:id="4"/>
    <w:p w14:paraId="5D6337C9" w14:textId="399BFE6F" w:rsidR="008E40B1" w:rsidRPr="00036CB9" w:rsidRDefault="008E40B1" w:rsidP="008E40B1">
      <w:pPr>
        <w:ind w:right="-90"/>
        <w:rPr>
          <w:rFonts w:eastAsia="Times New Roman"/>
          <w:b/>
          <w:sz w:val="28"/>
          <w:szCs w:val="28"/>
        </w:rPr>
      </w:pPr>
      <w:r w:rsidRPr="00036CB9">
        <w:rPr>
          <w:rFonts w:eastAsia="Times New Roman"/>
          <w:b/>
          <w:sz w:val="28"/>
          <w:szCs w:val="28"/>
        </w:rPr>
        <w:t>Figure 2</w:t>
      </w:r>
      <w:r w:rsidR="006C389F" w:rsidRPr="00036CB9">
        <w:rPr>
          <w:rFonts w:eastAsia="Times New Roman"/>
          <w:b/>
          <w:sz w:val="28"/>
          <w:szCs w:val="28"/>
        </w:rPr>
        <w:t>4</w:t>
      </w:r>
      <w:r w:rsidRPr="00036CB9">
        <w:rPr>
          <w:rFonts w:eastAsia="Times New Roman"/>
          <w:b/>
          <w:sz w:val="28"/>
          <w:szCs w:val="28"/>
        </w:rPr>
        <w:t>:  Exotic Hybrid and Native Broad-leaved Cattail Identification</w:t>
      </w:r>
    </w:p>
    <w:bookmarkEnd w:id="3"/>
    <w:p w14:paraId="42600192" w14:textId="77777777" w:rsidR="008E40B1" w:rsidRPr="00036CB9" w:rsidRDefault="008E40B1" w:rsidP="008E40B1">
      <w:pPr>
        <w:rPr>
          <w:rFonts w:asciiTheme="majorBidi" w:eastAsia="Times New Roman" w:hAnsiTheme="majorBidi" w:cstheme="majorBidi"/>
          <w:b/>
          <w:sz w:val="28"/>
          <w:szCs w:val="28"/>
        </w:rPr>
        <w:sectPr w:rsidR="008E40B1" w:rsidRPr="00036CB9" w:rsidSect="003C4AFD">
          <w:pgSz w:w="12240" w:h="15840"/>
          <w:pgMar w:top="1440" w:right="1440" w:bottom="1440" w:left="2160" w:header="720" w:footer="720" w:gutter="0"/>
          <w:cols w:space="720"/>
          <w:docGrid w:linePitch="360"/>
        </w:sectPr>
      </w:pPr>
    </w:p>
    <w:p w14:paraId="782918ED" w14:textId="77777777" w:rsidR="003115B1" w:rsidRPr="00036CB9" w:rsidRDefault="003115B1" w:rsidP="002E393D">
      <w:pP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DISCUSSION AND CONSIDERATIONS FOR MANAGEMENT:</w:t>
      </w:r>
    </w:p>
    <w:p w14:paraId="5BAE2299" w14:textId="77777777" w:rsidR="00527749" w:rsidRPr="00036CB9" w:rsidRDefault="00527749" w:rsidP="002E393D">
      <w:pPr>
        <w:tabs>
          <w:tab w:val="right" w:pos="7920"/>
          <w:tab w:val="right" w:pos="8640"/>
        </w:tabs>
        <w:rPr>
          <w:rFonts w:eastAsia="Times New Roman"/>
          <w:b/>
          <w:sz w:val="28"/>
          <w:szCs w:val="28"/>
        </w:rPr>
      </w:pPr>
      <w:r w:rsidRPr="00036CB9">
        <w:rPr>
          <w:rFonts w:eastAsia="Times New Roman"/>
          <w:b/>
          <w:sz w:val="28"/>
          <w:szCs w:val="28"/>
        </w:rPr>
        <w:t>Water Clarity</w:t>
      </w:r>
      <w:r w:rsidR="00BF206E" w:rsidRPr="00036CB9">
        <w:rPr>
          <w:rFonts w:eastAsia="Times New Roman"/>
          <w:b/>
          <w:sz w:val="28"/>
          <w:szCs w:val="28"/>
        </w:rPr>
        <w:t xml:space="preserve">, Nutrient Inputs, </w:t>
      </w:r>
      <w:r w:rsidRPr="00036CB9">
        <w:rPr>
          <w:rFonts w:eastAsia="Times New Roman"/>
          <w:b/>
          <w:sz w:val="28"/>
          <w:szCs w:val="28"/>
        </w:rPr>
        <w:t>and the Role of Native Macrophytes:</w:t>
      </w:r>
    </w:p>
    <w:p w14:paraId="42723401" w14:textId="77777777" w:rsidR="00BF206E" w:rsidRPr="00036CB9" w:rsidRDefault="00527749" w:rsidP="002E393D">
      <w:pPr>
        <w:rPr>
          <w:rFonts w:asciiTheme="majorBidi" w:eastAsia="Times New Roman" w:hAnsiTheme="majorBidi" w:cstheme="majorBidi"/>
        </w:rPr>
      </w:pPr>
      <w:r w:rsidRPr="00036CB9">
        <w:rPr>
          <w:rFonts w:eastAsia="Times New Roman"/>
        </w:rPr>
        <w:t xml:space="preserve">Like trees in a forest, a lake’s </w:t>
      </w:r>
      <w:r w:rsidR="0036199B" w:rsidRPr="00036CB9">
        <w:rPr>
          <w:rFonts w:eastAsia="Times New Roman"/>
        </w:rPr>
        <w:t xml:space="preserve">native </w:t>
      </w:r>
      <w:r w:rsidRPr="00036CB9">
        <w:rPr>
          <w:rFonts w:eastAsia="Times New Roman"/>
        </w:rPr>
        <w:t>plants are the basis of the aquatic ecosystem.  They capture the sun’s energy and turn it into usable food, “clean” the water of excess nutrients, and provide habitat for other organisms like</w:t>
      </w:r>
      <w:r w:rsidR="0036199B" w:rsidRPr="00036CB9">
        <w:rPr>
          <w:rFonts w:eastAsia="Times New Roman"/>
        </w:rPr>
        <w:t xml:space="preserve"> aquatic invertebrates and </w:t>
      </w:r>
      <w:r w:rsidRPr="00036CB9">
        <w:rPr>
          <w:rFonts w:eastAsia="Times New Roman"/>
        </w:rPr>
        <w:t>the lake’s fish populations.  Because of this, preserving them is critical to maintaining the lake’s overall health.</w:t>
      </w:r>
      <w:r w:rsidR="00E62F03" w:rsidRPr="00036CB9">
        <w:rPr>
          <w:rFonts w:eastAsia="Times New Roman"/>
        </w:rPr>
        <w:t xml:space="preserve">  </w:t>
      </w:r>
      <w:r w:rsidR="004838D1" w:rsidRPr="00036CB9">
        <w:rPr>
          <w:rFonts w:eastAsia="Times New Roman"/>
        </w:rPr>
        <w:t xml:space="preserve">Unfortunately, when </w:t>
      </w:r>
      <w:r w:rsidR="00112E3C" w:rsidRPr="00036CB9">
        <w:rPr>
          <w:rFonts w:eastAsia="Times New Roman"/>
        </w:rPr>
        <w:t>phosphorus and nitrogen</w:t>
      </w:r>
      <w:r w:rsidR="004F6079" w:rsidRPr="00036CB9">
        <w:rPr>
          <w:rFonts w:eastAsia="Times New Roman"/>
        </w:rPr>
        <w:t xml:space="preserve"> levels exceed what the lake’s macrophytes can utilize, it tends to </w:t>
      </w:r>
      <w:r w:rsidR="00112E3C" w:rsidRPr="00036CB9">
        <w:rPr>
          <w:rFonts w:eastAsia="Times New Roman"/>
        </w:rPr>
        <w:t xml:space="preserve">promote </w:t>
      </w:r>
      <w:r w:rsidR="004F6079" w:rsidRPr="00036CB9">
        <w:rPr>
          <w:rFonts w:eastAsia="Times New Roman"/>
        </w:rPr>
        <w:t>algae blooms</w:t>
      </w:r>
      <w:r w:rsidR="00112E3C" w:rsidRPr="00036CB9">
        <w:rPr>
          <w:rFonts w:eastAsia="Times New Roman"/>
        </w:rPr>
        <w:t xml:space="preserve"> </w:t>
      </w:r>
      <w:r w:rsidR="004F6079" w:rsidRPr="00036CB9">
        <w:rPr>
          <w:rFonts w:eastAsia="Times New Roman"/>
        </w:rPr>
        <w:t>which impact</w:t>
      </w:r>
      <w:r w:rsidR="00122B27" w:rsidRPr="00036CB9">
        <w:rPr>
          <w:rFonts w:eastAsia="Times New Roman"/>
        </w:rPr>
        <w:t xml:space="preserve"> these sensitive species as well as general lake esthetics.</w:t>
      </w:r>
      <w:r w:rsidR="00112E3C" w:rsidRPr="00036CB9">
        <w:rPr>
          <w:rFonts w:eastAsia="Times New Roman"/>
        </w:rPr>
        <w:t xml:space="preserve">  </w:t>
      </w:r>
    </w:p>
    <w:p w14:paraId="3241DDD6" w14:textId="77777777" w:rsidR="00BF206E" w:rsidRPr="00036CB9" w:rsidRDefault="00BF206E" w:rsidP="002E393D">
      <w:pPr>
        <w:rPr>
          <w:rFonts w:asciiTheme="majorBidi" w:eastAsia="Times New Roman" w:hAnsiTheme="majorBidi" w:cstheme="majorBidi"/>
          <w:sz w:val="12"/>
          <w:szCs w:val="12"/>
        </w:rPr>
      </w:pPr>
    </w:p>
    <w:p w14:paraId="23E81B8F" w14:textId="77777777" w:rsidR="00527749" w:rsidRPr="00036CB9" w:rsidRDefault="00BF206E" w:rsidP="002E393D">
      <w:pPr>
        <w:rPr>
          <w:rFonts w:eastAsia="Times New Roman"/>
        </w:rPr>
      </w:pPr>
      <w:r w:rsidRPr="00036CB9">
        <w:rPr>
          <w:rFonts w:asciiTheme="majorBidi" w:eastAsia="Times New Roman" w:hAnsiTheme="majorBidi" w:cstheme="majorBidi"/>
        </w:rPr>
        <w:t xml:space="preserve">Although </w:t>
      </w:r>
      <w:r w:rsidR="004414EF" w:rsidRPr="00036CB9">
        <w:rPr>
          <w:rFonts w:asciiTheme="majorBidi" w:eastAsia="Times New Roman" w:hAnsiTheme="majorBidi" w:cstheme="majorBidi"/>
        </w:rPr>
        <w:t xml:space="preserve">upstream </w:t>
      </w:r>
      <w:r w:rsidR="004414EF" w:rsidRPr="00036CB9">
        <w:rPr>
          <w:rFonts w:eastAsia="Times New Roman"/>
        </w:rPr>
        <w:t xml:space="preserve">agricultural runoff can be a </w:t>
      </w:r>
      <w:r w:rsidR="001A3BBC" w:rsidRPr="00036CB9">
        <w:rPr>
          <w:rFonts w:eastAsia="Times New Roman"/>
        </w:rPr>
        <w:t>major</w:t>
      </w:r>
      <w:r w:rsidR="004414EF" w:rsidRPr="00036CB9">
        <w:rPr>
          <w:rFonts w:eastAsia="Times New Roman"/>
        </w:rPr>
        <w:t xml:space="preserve"> contributor to a lake’s overall nutrient load, soil erosion and nutrient inputs from along the immediate lakeshore can also </w:t>
      </w:r>
      <w:r w:rsidR="00BE6822" w:rsidRPr="00036CB9">
        <w:rPr>
          <w:rFonts w:eastAsia="Times New Roman"/>
        </w:rPr>
        <w:t xml:space="preserve">have </w:t>
      </w:r>
      <w:r w:rsidR="004414EF" w:rsidRPr="00036CB9">
        <w:rPr>
          <w:rFonts w:eastAsia="Times New Roman"/>
        </w:rPr>
        <w:t xml:space="preserve">significant </w:t>
      </w:r>
      <w:r w:rsidR="00BE6822" w:rsidRPr="00036CB9">
        <w:rPr>
          <w:rFonts w:eastAsia="Times New Roman"/>
        </w:rPr>
        <w:t>impacts</w:t>
      </w:r>
      <w:r w:rsidR="004414EF" w:rsidRPr="00036CB9">
        <w:rPr>
          <w:rFonts w:eastAsia="Times New Roman"/>
        </w:rPr>
        <w:t xml:space="preserve">.  Because of this, </w:t>
      </w:r>
      <w:r w:rsidR="00112E3C" w:rsidRPr="00036CB9">
        <w:rPr>
          <w:rFonts w:eastAsia="Times New Roman"/>
        </w:rPr>
        <w:t>all lake residents have the opportunity to help reduce runoff by evaluating</w:t>
      </w:r>
      <w:r w:rsidR="00527749" w:rsidRPr="00036CB9">
        <w:rPr>
          <w:rFonts w:eastAsia="Times New Roman"/>
        </w:rPr>
        <w:t xml:space="preserve"> how their shoreline practices may be </w:t>
      </w:r>
      <w:r w:rsidR="00BE6822" w:rsidRPr="00036CB9">
        <w:rPr>
          <w:rFonts w:eastAsia="Times New Roman"/>
        </w:rPr>
        <w:t>affecti</w:t>
      </w:r>
      <w:r w:rsidR="00527749" w:rsidRPr="00036CB9">
        <w:rPr>
          <w:rFonts w:eastAsia="Times New Roman"/>
        </w:rPr>
        <w:t xml:space="preserve">ng the lake.  </w:t>
      </w:r>
      <w:r w:rsidR="008E40B1" w:rsidRPr="00036CB9">
        <w:rPr>
          <w:rFonts w:eastAsia="Times New Roman"/>
        </w:rPr>
        <w:t>Simple things like establishing or maintaining their own buffer strip of native vegetation along the shore to prevent erosion, building rain gardens, bagging grass clippings, switching to a phosphorus-free fertilizer or preferably eliminating fertilizer near the lake altogether, collecting pet waste, and disposing of the ash from fire pits away from the lakeshore can all significantly reduce the amount of nutrients entering the ecosystem.  Hopefully, a greater understanding of how all property owners can have lakewide impacts will result in more people taking appropriate conservation actions to not only help improve water clarity and quality, but also to benefit the lake’s important habitat-</w:t>
      </w:r>
      <w:r w:rsidR="00BE6822" w:rsidRPr="00036CB9">
        <w:rPr>
          <w:rFonts w:eastAsia="Times New Roman"/>
        </w:rPr>
        <w:t xml:space="preserve">producing </w:t>
      </w:r>
      <w:r w:rsidRPr="00036CB9">
        <w:rPr>
          <w:rFonts w:eastAsia="Times New Roman"/>
        </w:rPr>
        <w:t>native</w:t>
      </w:r>
      <w:r w:rsidR="00A70592" w:rsidRPr="00036CB9">
        <w:rPr>
          <w:rFonts w:eastAsia="Times New Roman"/>
        </w:rPr>
        <w:t xml:space="preserve"> </w:t>
      </w:r>
      <w:r w:rsidR="00112E3C" w:rsidRPr="00036CB9">
        <w:rPr>
          <w:rFonts w:eastAsia="Times New Roman"/>
        </w:rPr>
        <w:t xml:space="preserve">plant </w:t>
      </w:r>
      <w:r w:rsidR="00A70592" w:rsidRPr="00036CB9">
        <w:rPr>
          <w:rFonts w:eastAsia="Times New Roman"/>
        </w:rPr>
        <w:t>species</w:t>
      </w:r>
      <w:r w:rsidR="00527749" w:rsidRPr="00036CB9">
        <w:rPr>
          <w:rFonts w:eastAsia="Times New Roman"/>
        </w:rPr>
        <w:t>.</w:t>
      </w:r>
    </w:p>
    <w:p w14:paraId="1A75F500" w14:textId="77777777" w:rsidR="004414EF" w:rsidRPr="00036CB9" w:rsidRDefault="004414EF" w:rsidP="002E393D">
      <w:pPr>
        <w:rPr>
          <w:rFonts w:eastAsia="Times New Roman"/>
          <w:sz w:val="18"/>
          <w:szCs w:val="18"/>
        </w:rPr>
      </w:pPr>
    </w:p>
    <w:p w14:paraId="3A44AF62" w14:textId="77777777" w:rsidR="001337AF" w:rsidRPr="00036CB9" w:rsidRDefault="001337AF" w:rsidP="002E393D">
      <w:pPr>
        <w:rPr>
          <w:rFonts w:eastAsia="Times New Roman"/>
          <w:b/>
          <w:sz w:val="28"/>
          <w:szCs w:val="28"/>
        </w:rPr>
      </w:pPr>
      <w:r w:rsidRPr="00036CB9">
        <w:rPr>
          <w:rFonts w:eastAsia="Times New Roman"/>
          <w:b/>
          <w:sz w:val="28"/>
          <w:szCs w:val="28"/>
        </w:rPr>
        <w:t>Curly-leaf Pondweed Management:</w:t>
      </w:r>
    </w:p>
    <w:p w14:paraId="780906C9" w14:textId="2ADBD572" w:rsidR="008E40B1" w:rsidRPr="00036CB9" w:rsidRDefault="008E40B1" w:rsidP="002E393D">
      <w:pPr>
        <w:rPr>
          <w:rFonts w:eastAsia="Times New Roman"/>
        </w:rPr>
      </w:pPr>
      <w:r w:rsidRPr="00036CB9">
        <w:rPr>
          <w:rFonts w:eastAsia="Times New Roman"/>
        </w:rPr>
        <w:t xml:space="preserve">During both our 2011 and 2022 early-season surveys, we found that Curly-leaf pondweed was </w:t>
      </w:r>
      <w:r w:rsidR="00AA2E74" w:rsidRPr="00036CB9">
        <w:rPr>
          <w:rFonts w:eastAsia="Times New Roman"/>
        </w:rPr>
        <w:t>the</w:t>
      </w:r>
      <w:r w:rsidRPr="00036CB9">
        <w:rPr>
          <w:rFonts w:eastAsia="Times New Roman"/>
        </w:rPr>
        <w:t xml:space="preserve"> dominant species </w:t>
      </w:r>
      <w:r w:rsidR="00AA2E74" w:rsidRPr="00036CB9">
        <w:rPr>
          <w:rFonts w:eastAsia="Times New Roman"/>
        </w:rPr>
        <w:t xml:space="preserve">in the lake’s shallow bays where </w:t>
      </w:r>
      <w:r w:rsidRPr="00036CB9">
        <w:rPr>
          <w:rFonts w:eastAsia="Times New Roman"/>
        </w:rPr>
        <w:t xml:space="preserve">it likely </w:t>
      </w:r>
      <w:r w:rsidR="00AA2E74" w:rsidRPr="00036CB9">
        <w:rPr>
          <w:rFonts w:eastAsia="Times New Roman"/>
        </w:rPr>
        <w:t>moderately</w:t>
      </w:r>
      <w:r w:rsidR="002E393D" w:rsidRPr="00036CB9">
        <w:rPr>
          <w:rFonts w:eastAsia="Times New Roman"/>
        </w:rPr>
        <w:t>, and occasionally</w:t>
      </w:r>
      <w:r w:rsidR="00AA2E74" w:rsidRPr="00036CB9">
        <w:rPr>
          <w:rFonts w:eastAsia="Times New Roman"/>
        </w:rPr>
        <w:t xml:space="preserve"> </w:t>
      </w:r>
      <w:r w:rsidRPr="00036CB9">
        <w:rPr>
          <w:rFonts w:eastAsia="Times New Roman"/>
        </w:rPr>
        <w:t xml:space="preserve">severely impaired navigation.  </w:t>
      </w:r>
      <w:r w:rsidR="002E393D" w:rsidRPr="00036CB9">
        <w:rPr>
          <w:rFonts w:eastAsia="Times New Roman"/>
        </w:rPr>
        <w:t>Despite this early-season dominance</w:t>
      </w:r>
      <w:r w:rsidRPr="00036CB9">
        <w:rPr>
          <w:rFonts w:eastAsia="Times New Roman"/>
        </w:rPr>
        <w:t>, by July, we noted that other native species (</w:t>
      </w:r>
      <w:r w:rsidR="002E393D" w:rsidRPr="00036CB9">
        <w:rPr>
          <w:rFonts w:eastAsia="Times New Roman"/>
        </w:rPr>
        <w:t>especially Coontail,</w:t>
      </w:r>
      <w:r w:rsidRPr="00036CB9">
        <w:rPr>
          <w:rFonts w:eastAsia="Times New Roman"/>
        </w:rPr>
        <w:t xml:space="preserve"> Common waterweed</w:t>
      </w:r>
      <w:r w:rsidR="002E393D" w:rsidRPr="00036CB9">
        <w:rPr>
          <w:rFonts w:eastAsia="Times New Roman"/>
        </w:rPr>
        <w:t>, and Fern pondweed</w:t>
      </w:r>
      <w:r w:rsidRPr="00036CB9">
        <w:rPr>
          <w:rFonts w:eastAsia="Times New Roman"/>
        </w:rPr>
        <w:t xml:space="preserve"> in 2022) had recolonized most of the areas CLP occupied earlier in the growing season.  This suggests that CLP’s growth is not excluding the native community.  </w:t>
      </w:r>
    </w:p>
    <w:p w14:paraId="0D56321A" w14:textId="77777777" w:rsidR="008E40B1" w:rsidRPr="00036CB9" w:rsidRDefault="008E40B1" w:rsidP="002E393D">
      <w:pPr>
        <w:rPr>
          <w:rFonts w:eastAsia="Times New Roman"/>
          <w:sz w:val="12"/>
          <w:szCs w:val="12"/>
        </w:rPr>
      </w:pPr>
    </w:p>
    <w:p w14:paraId="3ECCC445" w14:textId="1B2055DC" w:rsidR="008E40B1" w:rsidRPr="00036CB9" w:rsidRDefault="008E40B1" w:rsidP="002E393D">
      <w:r w:rsidRPr="00036CB9">
        <w:t xml:space="preserve">Ultimately, if mechanical removal and/or herbicide treatments are decided on to control CLP as part of the updated APMP, we strongly encourage the CLPA to adopt management goals that focus on small-scale management to relieve navigation impairment rather than a large-scale blanket treatment.  By taking a measured approach, it is less likely that any management would collaterally damage the lake’s </w:t>
      </w:r>
      <w:r w:rsidR="00036CB9" w:rsidRPr="00036CB9">
        <w:t xml:space="preserve">somewhat </w:t>
      </w:r>
      <w:r w:rsidRPr="00036CB9">
        <w:t xml:space="preserve">limited native vegetation and the important habitat this community provides; especially as these plant beds relate to the lake’s fish populations. </w:t>
      </w:r>
    </w:p>
    <w:p w14:paraId="1B894635" w14:textId="385950D2" w:rsidR="00B9464C" w:rsidRPr="00036CB9" w:rsidRDefault="008E40B1" w:rsidP="002E393D">
      <w:pPr>
        <w:rPr>
          <w:sz w:val="12"/>
          <w:szCs w:val="12"/>
        </w:rPr>
      </w:pPr>
      <w:r w:rsidRPr="00036CB9">
        <w:rPr>
          <w:sz w:val="12"/>
          <w:szCs w:val="12"/>
        </w:rPr>
        <w:t xml:space="preserve"> </w:t>
      </w:r>
    </w:p>
    <w:p w14:paraId="1918B0CD" w14:textId="571068FD" w:rsidR="0093398C" w:rsidRPr="00036CB9" w:rsidRDefault="0093398C" w:rsidP="002E393D">
      <w:pPr>
        <w:rPr>
          <w:rFonts w:eastAsia="Times New Roman"/>
          <w:b/>
          <w:sz w:val="28"/>
          <w:szCs w:val="28"/>
        </w:rPr>
      </w:pPr>
      <w:r w:rsidRPr="00036CB9">
        <w:rPr>
          <w:rFonts w:eastAsia="Times New Roman"/>
          <w:b/>
          <w:sz w:val="28"/>
          <w:szCs w:val="28"/>
        </w:rPr>
        <w:t>Yellow Iris Management:</w:t>
      </w:r>
    </w:p>
    <w:p w14:paraId="1CD4DCA0" w14:textId="4D47F570" w:rsidR="00AA2E74" w:rsidRPr="00036CB9" w:rsidRDefault="00AA2E74" w:rsidP="002E393D">
      <w:r w:rsidRPr="00036CB9">
        <w:t>Yellow iris had the potential to spread rapidly and invade both the immediate lake shoreline and surrounding wetlands.  An attractive species, people often mow around it rather than killing it as they don’t realize how invasive it can be.  Because of this, we strongly encourage the CLPA to consider sending out a notice to encourage property owners to remove plants along their shoreline if they find them in June when they are easy to identify.  Working to eliminate or significantly reduce the species now will be much cheaper than dealing with a significant infestation in the future.</w:t>
      </w:r>
    </w:p>
    <w:p w14:paraId="32BB8A03" w14:textId="77777777" w:rsidR="005B191C" w:rsidRPr="00036CB9" w:rsidRDefault="005B191C" w:rsidP="005D3C22">
      <w:pPr>
        <w:jc w:val="center"/>
        <w:rPr>
          <w:rFonts w:asciiTheme="majorBidi" w:hAnsiTheme="majorBidi" w:cstheme="majorBidi"/>
          <w:b/>
          <w:sz w:val="28"/>
          <w:szCs w:val="28"/>
        </w:rPr>
      </w:pPr>
      <w:r w:rsidRPr="00036CB9">
        <w:rPr>
          <w:rFonts w:asciiTheme="majorBidi" w:hAnsiTheme="majorBidi" w:cstheme="majorBidi"/>
          <w:b/>
          <w:sz w:val="28"/>
          <w:szCs w:val="28"/>
        </w:rPr>
        <w:t>LITERATURE CITED</w:t>
      </w:r>
    </w:p>
    <w:p w14:paraId="5FAA6DE1" w14:textId="77777777" w:rsidR="0020535A" w:rsidRPr="00036CB9" w:rsidRDefault="0020535A" w:rsidP="0020535A">
      <w:pPr>
        <w:ind w:right="-360"/>
        <w:rPr>
          <w:rFonts w:asciiTheme="majorBidi" w:eastAsia="Times New Roman" w:hAnsiTheme="majorBidi" w:cstheme="majorBidi"/>
          <w:sz w:val="22"/>
          <w:szCs w:val="22"/>
        </w:rPr>
      </w:pPr>
    </w:p>
    <w:p w14:paraId="284633F2" w14:textId="77777777" w:rsidR="003A7777" w:rsidRPr="00036CB9" w:rsidRDefault="003A7777" w:rsidP="003A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540"/>
        <w:rPr>
          <w:rFonts w:asciiTheme="majorBidi" w:eastAsia="Times New Roman" w:hAnsiTheme="majorBidi" w:cstheme="majorBidi"/>
          <w:sz w:val="22"/>
          <w:szCs w:val="22"/>
        </w:rPr>
      </w:pPr>
      <w:r w:rsidRPr="00036CB9">
        <w:rPr>
          <w:rFonts w:asciiTheme="majorBidi" w:eastAsia="Times New Roman" w:hAnsiTheme="majorBidi" w:cstheme="majorBidi"/>
          <w:sz w:val="22"/>
          <w:szCs w:val="22"/>
        </w:rPr>
        <w:t>Borman, S., R. Korth, and J. Temte 1997. Through the Looking Glass…A Field Guide to Aquatic Plants. Wisconsin Lakes Partnership. DNR publication FH-207-97.</w:t>
      </w:r>
    </w:p>
    <w:p w14:paraId="28439146" w14:textId="77777777" w:rsidR="00920C2B" w:rsidRPr="00036CB9" w:rsidRDefault="00920C2B" w:rsidP="00344052">
      <w:pPr>
        <w:ind w:hanging="540"/>
        <w:rPr>
          <w:rFonts w:asciiTheme="majorBidi" w:eastAsia="Times New Roman" w:hAnsiTheme="majorBidi" w:cstheme="majorBidi"/>
          <w:sz w:val="22"/>
          <w:szCs w:val="22"/>
        </w:rPr>
      </w:pPr>
    </w:p>
    <w:p w14:paraId="4328F369" w14:textId="77777777" w:rsidR="003A7777" w:rsidRPr="00036CB9" w:rsidRDefault="003A7777" w:rsidP="003A7777">
      <w:pPr>
        <w:ind w:hanging="540"/>
        <w:rPr>
          <w:rFonts w:asciiTheme="majorBidi" w:eastAsia="Times New Roman" w:hAnsiTheme="majorBidi" w:cstheme="majorBidi"/>
          <w:sz w:val="22"/>
          <w:szCs w:val="22"/>
        </w:rPr>
      </w:pPr>
      <w:r w:rsidRPr="00036CB9">
        <w:rPr>
          <w:rFonts w:asciiTheme="majorBidi" w:eastAsia="Times New Roman" w:hAnsiTheme="majorBidi" w:cstheme="majorBidi"/>
          <w:sz w:val="22"/>
          <w:szCs w:val="22"/>
        </w:rPr>
        <w:t>Chadde, Steve W. 2002. A Great Lakes Wetland Flora: A complete guide to the aquatic and wetland plants of the Upper Midwest. Pocketflora Press; 2nd edition</w:t>
      </w:r>
    </w:p>
    <w:p w14:paraId="150ED9D7" w14:textId="77777777" w:rsidR="003A7777" w:rsidRPr="00036CB9" w:rsidRDefault="003A7777" w:rsidP="003A7777">
      <w:pPr>
        <w:autoSpaceDE w:val="0"/>
        <w:autoSpaceDN w:val="0"/>
        <w:adjustRightInd w:val="0"/>
        <w:ind w:hanging="540"/>
        <w:rPr>
          <w:rFonts w:asciiTheme="majorBidi" w:eastAsia="Times New Roman" w:hAnsiTheme="majorBidi" w:cstheme="majorBidi"/>
          <w:sz w:val="22"/>
          <w:szCs w:val="22"/>
        </w:rPr>
      </w:pPr>
    </w:p>
    <w:p w14:paraId="75C7C6A6" w14:textId="77777777" w:rsidR="003A7777" w:rsidRPr="00036CB9" w:rsidRDefault="003A7777" w:rsidP="003A7777">
      <w:pPr>
        <w:ind w:hanging="540"/>
        <w:rPr>
          <w:rFonts w:asciiTheme="majorBidi" w:eastAsia="Times New Roman" w:hAnsiTheme="majorBidi" w:cstheme="majorBidi"/>
          <w:sz w:val="22"/>
          <w:szCs w:val="22"/>
        </w:rPr>
      </w:pPr>
      <w:r w:rsidRPr="00036CB9">
        <w:rPr>
          <w:rFonts w:asciiTheme="majorBidi" w:eastAsia="Times New Roman" w:hAnsiTheme="majorBidi" w:cstheme="majorBidi"/>
          <w:sz w:val="22"/>
          <w:szCs w:val="22"/>
        </w:rPr>
        <w:t xml:space="preserve">Crow, G. E., C. B. Hellquist. </w:t>
      </w:r>
      <w:r w:rsidR="008E40B1" w:rsidRPr="00036CB9">
        <w:rPr>
          <w:rFonts w:asciiTheme="majorBidi" w:eastAsia="Times New Roman" w:hAnsiTheme="majorBidi" w:cstheme="majorBidi"/>
          <w:sz w:val="22"/>
          <w:szCs w:val="22"/>
        </w:rPr>
        <w:t>2005.</w:t>
      </w:r>
      <w:r w:rsidRPr="00036CB9">
        <w:rPr>
          <w:rFonts w:asciiTheme="majorBidi" w:eastAsia="Times New Roman" w:hAnsiTheme="majorBidi" w:cstheme="majorBidi"/>
          <w:sz w:val="22"/>
          <w:szCs w:val="22"/>
        </w:rPr>
        <w:t xml:space="preserve"> Aquatic and Wetland Plants of Northeastern North America, Volume I + II: A Revised and Enlarged Edition of Norman C. Fassett's A Manual of Aquatic Plants. University of Wisconsin Press. </w:t>
      </w:r>
    </w:p>
    <w:p w14:paraId="0C1CBB54" w14:textId="77777777" w:rsidR="00023493" w:rsidRPr="00036CB9" w:rsidRDefault="00023493" w:rsidP="00023493">
      <w:pPr>
        <w:spacing w:line="276" w:lineRule="auto"/>
        <w:ind w:right="-360" w:hanging="540"/>
        <w:rPr>
          <w:sz w:val="22"/>
          <w:szCs w:val="22"/>
        </w:rPr>
      </w:pPr>
    </w:p>
    <w:p w14:paraId="599517F2" w14:textId="1D937020" w:rsidR="005000F6" w:rsidRPr="00036CB9" w:rsidRDefault="005000F6" w:rsidP="005000F6">
      <w:pPr>
        <w:spacing w:line="276" w:lineRule="auto"/>
        <w:ind w:right="-360" w:hanging="540"/>
        <w:rPr>
          <w:sz w:val="22"/>
          <w:szCs w:val="22"/>
        </w:rPr>
      </w:pPr>
      <w:r w:rsidRPr="00036CB9">
        <w:rPr>
          <w:sz w:val="22"/>
          <w:szCs w:val="22"/>
        </w:rPr>
        <w:t xml:space="preserve">Hopke, R, E. Nelson, and E. Eaton. [online]. 1963.  Prairie Lake Bathymetric Map.  Available from </w:t>
      </w:r>
      <w:hyperlink r:id="rId91" w:history="1">
        <w:r w:rsidRPr="00036CB9">
          <w:rPr>
            <w:rStyle w:val="Hyperlink"/>
            <w:sz w:val="22"/>
            <w:szCs w:val="22"/>
          </w:rPr>
          <w:t>http://dnr.wi.gov/lakes/maps/DNR/2094100a.pdf</w:t>
        </w:r>
      </w:hyperlink>
      <w:r w:rsidRPr="00036CB9">
        <w:rPr>
          <w:rFonts w:asciiTheme="minorHAnsi" w:hAnsiTheme="minorHAnsi" w:cstheme="minorBidi"/>
          <w:sz w:val="22"/>
          <w:szCs w:val="22"/>
        </w:rPr>
        <w:t xml:space="preserve"> </w:t>
      </w:r>
      <w:r w:rsidRPr="00036CB9">
        <w:rPr>
          <w:sz w:val="22"/>
          <w:szCs w:val="22"/>
        </w:rPr>
        <w:t>(2022, December).</w:t>
      </w:r>
    </w:p>
    <w:p w14:paraId="737FA6CD" w14:textId="77777777" w:rsidR="00E24663" w:rsidRPr="00036CB9" w:rsidRDefault="00E24663" w:rsidP="00E24663">
      <w:pPr>
        <w:spacing w:line="276" w:lineRule="auto"/>
        <w:ind w:right="-360"/>
        <w:rPr>
          <w:rFonts w:asciiTheme="majorBidi" w:eastAsia="Times New Roman" w:hAnsiTheme="majorBidi" w:cstheme="majorBidi"/>
          <w:sz w:val="22"/>
          <w:szCs w:val="22"/>
        </w:rPr>
      </w:pPr>
    </w:p>
    <w:p w14:paraId="032F0A20" w14:textId="77777777" w:rsidR="003A7777" w:rsidRPr="00036CB9" w:rsidRDefault="003A7777" w:rsidP="003A7777">
      <w:pPr>
        <w:ind w:hanging="540"/>
        <w:rPr>
          <w:rFonts w:asciiTheme="majorBidi" w:eastAsia="Times New Roman" w:hAnsiTheme="majorBidi" w:cstheme="majorBidi"/>
          <w:sz w:val="22"/>
          <w:szCs w:val="22"/>
        </w:rPr>
      </w:pPr>
      <w:r w:rsidRPr="00036CB9">
        <w:rPr>
          <w:rFonts w:asciiTheme="majorBidi" w:eastAsia="Times New Roman" w:hAnsiTheme="majorBidi" w:cstheme="majorBidi"/>
          <w:sz w:val="22"/>
          <w:szCs w:val="22"/>
        </w:rPr>
        <w:t>Nichols, Stanley A. 1999. Floristic Quality Assessment of Wisconsin Lake Plant communities with Example Applications.  Journal of Lake and Reservoir Management 15 (2): 133-141.</w:t>
      </w:r>
    </w:p>
    <w:p w14:paraId="3EA426A5" w14:textId="77777777" w:rsidR="0022010E" w:rsidRPr="00036CB9" w:rsidRDefault="0022010E" w:rsidP="0022010E">
      <w:pPr>
        <w:ind w:right="-360" w:hanging="540"/>
        <w:rPr>
          <w:rFonts w:asciiTheme="majorBidi" w:eastAsia="Times New Roman" w:hAnsiTheme="majorBidi" w:cstheme="majorBidi"/>
          <w:sz w:val="22"/>
          <w:szCs w:val="22"/>
        </w:rPr>
      </w:pPr>
    </w:p>
    <w:p w14:paraId="3A6B6A8D" w14:textId="77777777" w:rsidR="0022010E" w:rsidRPr="00036CB9" w:rsidRDefault="0022010E" w:rsidP="0022010E">
      <w:pPr>
        <w:ind w:hanging="540"/>
        <w:rPr>
          <w:rFonts w:asciiTheme="majorBidi" w:eastAsia="Times New Roman" w:hAnsiTheme="majorBidi" w:cstheme="majorBidi"/>
          <w:sz w:val="22"/>
          <w:szCs w:val="22"/>
        </w:rPr>
      </w:pPr>
      <w:r w:rsidRPr="00036CB9">
        <w:rPr>
          <w:rFonts w:asciiTheme="majorBidi" w:eastAsia="Times New Roman" w:hAnsiTheme="majorBidi" w:cstheme="majorBidi"/>
          <w:sz w:val="22"/>
          <w:szCs w:val="22"/>
        </w:rPr>
        <w:t>Skawinski, Paul. 2019. Aquatic Plants of the Upper Midwest:  A photographic field guide to our underwater forests.  4</w:t>
      </w:r>
      <w:r w:rsidRPr="00036CB9">
        <w:rPr>
          <w:rFonts w:asciiTheme="majorBidi" w:eastAsia="Times New Roman" w:hAnsiTheme="majorBidi" w:cstheme="majorBidi"/>
          <w:sz w:val="22"/>
          <w:szCs w:val="22"/>
          <w:vertAlign w:val="superscript"/>
        </w:rPr>
        <w:t>th</w:t>
      </w:r>
      <w:r w:rsidRPr="00036CB9">
        <w:rPr>
          <w:rFonts w:asciiTheme="majorBidi" w:eastAsia="Times New Roman" w:hAnsiTheme="majorBidi" w:cstheme="majorBidi"/>
          <w:sz w:val="22"/>
          <w:szCs w:val="22"/>
        </w:rPr>
        <w:t xml:space="preserve"> Edition, Wausau, WI.</w:t>
      </w:r>
    </w:p>
    <w:p w14:paraId="45E36F33" w14:textId="77777777" w:rsidR="0022010E" w:rsidRPr="00036CB9" w:rsidRDefault="0022010E" w:rsidP="00B209A0">
      <w:pPr>
        <w:ind w:hanging="576"/>
        <w:rPr>
          <w:rFonts w:asciiTheme="majorBidi" w:eastAsia="Times New Roman" w:hAnsiTheme="majorBidi" w:cstheme="majorBidi"/>
          <w:sz w:val="22"/>
          <w:szCs w:val="22"/>
        </w:rPr>
      </w:pPr>
    </w:p>
    <w:p w14:paraId="412DD869" w14:textId="77777777" w:rsidR="003A7777" w:rsidRPr="00036CB9" w:rsidRDefault="003A7777" w:rsidP="00B209A0">
      <w:pPr>
        <w:ind w:hanging="576"/>
        <w:rPr>
          <w:rFonts w:asciiTheme="majorBidi" w:eastAsia="Times New Roman" w:hAnsiTheme="majorBidi" w:cstheme="majorBidi"/>
          <w:sz w:val="22"/>
          <w:szCs w:val="22"/>
        </w:rPr>
      </w:pPr>
      <w:r w:rsidRPr="00036CB9">
        <w:rPr>
          <w:rFonts w:asciiTheme="majorBidi" w:eastAsia="Times New Roman" w:hAnsiTheme="majorBidi" w:cstheme="majorBidi"/>
          <w:sz w:val="22"/>
          <w:szCs w:val="22"/>
        </w:rPr>
        <w:t xml:space="preserve">Sullman, Josh. [online] </w:t>
      </w:r>
      <w:r w:rsidR="00CE03F4" w:rsidRPr="00036CB9">
        <w:rPr>
          <w:rFonts w:asciiTheme="majorBidi" w:eastAsia="Times New Roman" w:hAnsiTheme="majorBidi" w:cstheme="majorBidi"/>
          <w:sz w:val="22"/>
          <w:szCs w:val="22"/>
        </w:rPr>
        <w:t>20</w:t>
      </w:r>
      <w:r w:rsidR="00B209A0" w:rsidRPr="00036CB9">
        <w:rPr>
          <w:rFonts w:asciiTheme="majorBidi" w:eastAsia="Times New Roman" w:hAnsiTheme="majorBidi" w:cstheme="majorBidi"/>
          <w:sz w:val="22"/>
          <w:szCs w:val="22"/>
        </w:rPr>
        <w:t>10</w:t>
      </w:r>
      <w:r w:rsidRPr="00036CB9">
        <w:rPr>
          <w:rFonts w:asciiTheme="majorBidi" w:eastAsia="Times New Roman" w:hAnsiTheme="majorBidi" w:cstheme="majorBidi"/>
          <w:sz w:val="22"/>
          <w:szCs w:val="22"/>
        </w:rPr>
        <w:t xml:space="preserve">.  Sparganium of Wisconsin Identification Key and Description.  Available from University of Wisconsin-Madison </w:t>
      </w:r>
      <w:hyperlink r:id="rId92" w:history="1">
        <w:r w:rsidRPr="00036CB9">
          <w:rPr>
            <w:rFonts w:asciiTheme="majorBidi" w:eastAsia="Times New Roman" w:hAnsiTheme="majorBidi" w:cstheme="majorBidi"/>
            <w:color w:val="0000FF"/>
            <w:sz w:val="22"/>
            <w:szCs w:val="22"/>
            <w:u w:val="single"/>
          </w:rPr>
          <w:t>http://www.botany.wisc.edu/jsulman/Sparganium%20identification%20key%20and%20description.htm</w:t>
        </w:r>
      </w:hyperlink>
      <w:r w:rsidRPr="00036CB9">
        <w:rPr>
          <w:rFonts w:asciiTheme="majorBidi" w:eastAsia="Times New Roman" w:hAnsiTheme="majorBidi" w:cstheme="majorBidi"/>
          <w:sz w:val="22"/>
          <w:szCs w:val="22"/>
        </w:rPr>
        <w:t xml:space="preserve"> (</w:t>
      </w:r>
      <w:r w:rsidR="00B209A0" w:rsidRPr="00036CB9">
        <w:rPr>
          <w:rFonts w:asciiTheme="majorBidi" w:eastAsia="Times New Roman" w:hAnsiTheme="majorBidi" w:cstheme="majorBidi"/>
          <w:sz w:val="22"/>
          <w:szCs w:val="22"/>
        </w:rPr>
        <w:t>2016</w:t>
      </w:r>
      <w:r w:rsidRPr="00036CB9">
        <w:rPr>
          <w:rFonts w:asciiTheme="majorBidi" w:eastAsia="Times New Roman" w:hAnsiTheme="majorBidi" w:cstheme="majorBidi"/>
          <w:sz w:val="22"/>
          <w:szCs w:val="22"/>
        </w:rPr>
        <w:t xml:space="preserve">, </w:t>
      </w:r>
      <w:r w:rsidR="00AB3021" w:rsidRPr="00036CB9">
        <w:rPr>
          <w:rFonts w:asciiTheme="majorBidi" w:eastAsia="Times New Roman" w:hAnsiTheme="majorBidi" w:cstheme="majorBidi"/>
          <w:sz w:val="22"/>
          <w:szCs w:val="22"/>
        </w:rPr>
        <w:t>July</w:t>
      </w:r>
      <w:r w:rsidRPr="00036CB9">
        <w:rPr>
          <w:rFonts w:asciiTheme="majorBidi" w:eastAsia="Times New Roman" w:hAnsiTheme="majorBidi" w:cstheme="majorBidi"/>
          <w:sz w:val="22"/>
          <w:szCs w:val="22"/>
        </w:rPr>
        <w:t>).</w:t>
      </w:r>
    </w:p>
    <w:p w14:paraId="16D408AB" w14:textId="77777777" w:rsidR="00490925" w:rsidRPr="00036CB9" w:rsidRDefault="00490925" w:rsidP="00490925">
      <w:pPr>
        <w:ind w:hanging="540"/>
        <w:rPr>
          <w:rFonts w:asciiTheme="majorBidi" w:eastAsia="Times New Roman" w:hAnsiTheme="majorBidi" w:cstheme="majorBidi"/>
          <w:sz w:val="22"/>
          <w:szCs w:val="22"/>
        </w:rPr>
      </w:pPr>
    </w:p>
    <w:p w14:paraId="5F5D3766" w14:textId="77777777" w:rsidR="00490925" w:rsidRPr="00036CB9" w:rsidRDefault="00490925" w:rsidP="00B209A0">
      <w:pPr>
        <w:ind w:hanging="540"/>
        <w:rPr>
          <w:rFonts w:asciiTheme="majorBidi" w:eastAsia="Times New Roman" w:hAnsiTheme="majorBidi" w:cstheme="majorBidi"/>
          <w:sz w:val="22"/>
          <w:szCs w:val="22"/>
        </w:rPr>
      </w:pPr>
      <w:r w:rsidRPr="00036CB9">
        <w:rPr>
          <w:rFonts w:asciiTheme="majorBidi" w:eastAsia="Times New Roman" w:hAnsiTheme="majorBidi" w:cstheme="majorBidi"/>
          <w:sz w:val="22"/>
          <w:szCs w:val="22"/>
        </w:rPr>
        <w:t xml:space="preserve">UWEX Lakes Program. [online]. </w:t>
      </w:r>
      <w:r w:rsidR="00CE03F4" w:rsidRPr="00036CB9">
        <w:rPr>
          <w:rFonts w:asciiTheme="majorBidi" w:eastAsia="Times New Roman" w:hAnsiTheme="majorBidi" w:cstheme="majorBidi"/>
          <w:sz w:val="22"/>
          <w:szCs w:val="22"/>
        </w:rPr>
        <w:t>20</w:t>
      </w:r>
      <w:r w:rsidR="00B209A0" w:rsidRPr="00036CB9">
        <w:rPr>
          <w:rFonts w:asciiTheme="majorBidi" w:eastAsia="Times New Roman" w:hAnsiTheme="majorBidi" w:cstheme="majorBidi"/>
          <w:sz w:val="22"/>
          <w:szCs w:val="22"/>
        </w:rPr>
        <w:t>10</w:t>
      </w:r>
      <w:r w:rsidRPr="00036CB9">
        <w:rPr>
          <w:rFonts w:asciiTheme="majorBidi" w:eastAsia="Times New Roman" w:hAnsiTheme="majorBidi" w:cstheme="majorBidi"/>
          <w:sz w:val="22"/>
          <w:szCs w:val="22"/>
        </w:rPr>
        <w:t xml:space="preserve">. Pre/Post Herbicide Comparison.  Available from </w:t>
      </w:r>
      <w:hyperlink r:id="rId93" w:history="1">
        <w:r w:rsidRPr="00036CB9">
          <w:rPr>
            <w:rFonts w:asciiTheme="majorBidi" w:eastAsia="Times New Roman" w:hAnsiTheme="majorBidi" w:cstheme="majorBidi"/>
            <w:color w:val="0000FF"/>
            <w:sz w:val="22"/>
            <w:szCs w:val="22"/>
            <w:u w:val="single"/>
          </w:rPr>
          <w:t>http://www.uwsp.edu/cnr-ap/UWEXLakes/Documents/ecology/Aquatic%20Plants/Appendix-D.pdf</w:t>
        </w:r>
      </w:hyperlink>
      <w:r w:rsidRPr="00036CB9">
        <w:rPr>
          <w:rFonts w:asciiTheme="majorBidi" w:hAnsiTheme="majorBidi" w:cstheme="majorBidi"/>
          <w:sz w:val="22"/>
          <w:szCs w:val="22"/>
        </w:rPr>
        <w:t xml:space="preserve"> </w:t>
      </w:r>
      <w:r w:rsidRPr="00036CB9">
        <w:rPr>
          <w:rFonts w:asciiTheme="majorBidi" w:eastAsia="Times New Roman" w:hAnsiTheme="majorBidi" w:cstheme="majorBidi"/>
          <w:sz w:val="22"/>
          <w:szCs w:val="22"/>
        </w:rPr>
        <w:t>(</w:t>
      </w:r>
      <w:r w:rsidR="00E95CA6" w:rsidRPr="00036CB9">
        <w:rPr>
          <w:rFonts w:asciiTheme="majorBidi" w:eastAsia="Times New Roman" w:hAnsiTheme="majorBidi" w:cstheme="majorBidi"/>
          <w:sz w:val="22"/>
          <w:szCs w:val="22"/>
        </w:rPr>
        <w:t>2022</w:t>
      </w:r>
      <w:r w:rsidRPr="00036CB9">
        <w:rPr>
          <w:rFonts w:asciiTheme="majorBidi" w:eastAsia="Times New Roman" w:hAnsiTheme="majorBidi" w:cstheme="majorBidi"/>
          <w:sz w:val="22"/>
          <w:szCs w:val="22"/>
        </w:rPr>
        <w:t>, November).</w:t>
      </w:r>
    </w:p>
    <w:p w14:paraId="16233580" w14:textId="77777777" w:rsidR="004C52D2" w:rsidRPr="00036CB9" w:rsidRDefault="004C52D2" w:rsidP="004C52D2">
      <w:pPr>
        <w:ind w:hanging="540"/>
        <w:rPr>
          <w:rFonts w:asciiTheme="majorBidi" w:eastAsia="Times New Roman" w:hAnsiTheme="majorBidi" w:cstheme="majorBidi"/>
          <w:sz w:val="22"/>
          <w:szCs w:val="22"/>
        </w:rPr>
      </w:pPr>
    </w:p>
    <w:p w14:paraId="5FC82320" w14:textId="77777777" w:rsidR="00490925" w:rsidRPr="00036CB9" w:rsidRDefault="00490925" w:rsidP="00490925">
      <w:pPr>
        <w:ind w:hanging="540"/>
        <w:rPr>
          <w:rFonts w:asciiTheme="majorBidi" w:eastAsia="Times New Roman" w:hAnsiTheme="majorBidi" w:cstheme="majorBidi"/>
          <w:sz w:val="22"/>
          <w:szCs w:val="22"/>
        </w:rPr>
      </w:pPr>
      <w:r w:rsidRPr="00036CB9">
        <w:rPr>
          <w:rFonts w:asciiTheme="majorBidi" w:eastAsia="Times New Roman" w:hAnsiTheme="majorBidi" w:cstheme="majorBidi"/>
          <w:sz w:val="22"/>
          <w:szCs w:val="22"/>
        </w:rPr>
        <w:t>Voss, Edward G. 1996.  Michigan Flora Vol I-III. Cranbrook Institute of Science and University of Michigan Herbarium.</w:t>
      </w:r>
    </w:p>
    <w:p w14:paraId="1BF8623C" w14:textId="77777777" w:rsidR="00527749" w:rsidRPr="00036CB9" w:rsidRDefault="00527749" w:rsidP="00527749">
      <w:pPr>
        <w:ind w:hanging="576"/>
        <w:rPr>
          <w:rFonts w:asciiTheme="majorBidi" w:eastAsia="Times New Roman" w:hAnsiTheme="majorBidi" w:cstheme="majorBidi"/>
          <w:sz w:val="22"/>
          <w:szCs w:val="22"/>
        </w:rPr>
      </w:pPr>
    </w:p>
    <w:p w14:paraId="22DD68F2" w14:textId="1143154D" w:rsidR="00B27AAF" w:rsidRPr="00036CB9" w:rsidRDefault="00B27AAF" w:rsidP="00B27AAF">
      <w:pPr>
        <w:ind w:hanging="576"/>
        <w:rPr>
          <w:sz w:val="22"/>
          <w:szCs w:val="22"/>
        </w:rPr>
      </w:pPr>
      <w:r w:rsidRPr="00036CB9">
        <w:rPr>
          <w:sz w:val="22"/>
          <w:szCs w:val="22"/>
        </w:rPr>
        <w:t xml:space="preserve">WDNR. [online]. </w:t>
      </w:r>
      <w:r w:rsidR="00E95CA6" w:rsidRPr="00036CB9">
        <w:rPr>
          <w:sz w:val="22"/>
          <w:szCs w:val="22"/>
        </w:rPr>
        <w:t>2022</w:t>
      </w:r>
      <w:r w:rsidRPr="00036CB9">
        <w:rPr>
          <w:sz w:val="22"/>
          <w:szCs w:val="22"/>
        </w:rPr>
        <w:t xml:space="preserve">.  Citizen Lake Monitoring Water Quality Data Report for </w:t>
      </w:r>
      <w:r w:rsidR="005000F6" w:rsidRPr="00036CB9">
        <w:rPr>
          <w:sz w:val="22"/>
          <w:szCs w:val="22"/>
        </w:rPr>
        <w:t>Prairie</w:t>
      </w:r>
      <w:r w:rsidR="008E40B1" w:rsidRPr="00036CB9">
        <w:rPr>
          <w:sz w:val="22"/>
          <w:szCs w:val="22"/>
        </w:rPr>
        <w:t xml:space="preserve"> Lake.  </w:t>
      </w:r>
      <w:hyperlink r:id="rId94" w:history="1">
        <w:r w:rsidR="005000F6" w:rsidRPr="00036CB9">
          <w:rPr>
            <w:rStyle w:val="Hyperlink"/>
            <w:sz w:val="22"/>
            <w:szCs w:val="22"/>
          </w:rPr>
          <w:t>https://dnr.wi.gov/lakes/waterquality/Station.aspx?id=033149</w:t>
        </w:r>
      </w:hyperlink>
      <w:r w:rsidR="005000F6" w:rsidRPr="00036CB9">
        <w:rPr>
          <w:sz w:val="22"/>
          <w:szCs w:val="22"/>
        </w:rPr>
        <w:t xml:space="preserve"> </w:t>
      </w:r>
      <w:r w:rsidRPr="00036CB9">
        <w:rPr>
          <w:sz w:val="22"/>
          <w:szCs w:val="22"/>
        </w:rPr>
        <w:t>(</w:t>
      </w:r>
      <w:r w:rsidR="00E95CA6" w:rsidRPr="00036CB9">
        <w:rPr>
          <w:sz w:val="22"/>
          <w:szCs w:val="22"/>
        </w:rPr>
        <w:t>2022</w:t>
      </w:r>
      <w:r w:rsidRPr="00036CB9">
        <w:rPr>
          <w:sz w:val="22"/>
          <w:szCs w:val="22"/>
        </w:rPr>
        <w:t>, December)</w:t>
      </w:r>
    </w:p>
    <w:p w14:paraId="230FDAE4" w14:textId="77777777" w:rsidR="00B27AAF" w:rsidRPr="00036CB9" w:rsidRDefault="00B27AAF" w:rsidP="00B27AAF">
      <w:pPr>
        <w:ind w:hanging="576"/>
        <w:rPr>
          <w:rFonts w:asciiTheme="majorBidi" w:eastAsia="Times New Roman" w:hAnsiTheme="majorBidi" w:cstheme="majorBidi"/>
          <w:sz w:val="22"/>
          <w:szCs w:val="22"/>
        </w:rPr>
      </w:pPr>
    </w:p>
    <w:p w14:paraId="324D218A" w14:textId="77777777" w:rsidR="00527749" w:rsidRPr="00036CB9" w:rsidRDefault="00527749" w:rsidP="00B209A0">
      <w:pPr>
        <w:ind w:hanging="540"/>
        <w:rPr>
          <w:rFonts w:asciiTheme="majorBidi" w:eastAsia="Times New Roman" w:hAnsiTheme="majorBidi" w:cstheme="majorBidi"/>
          <w:sz w:val="22"/>
          <w:szCs w:val="22"/>
        </w:rPr>
      </w:pPr>
      <w:r w:rsidRPr="00036CB9">
        <w:rPr>
          <w:rFonts w:asciiTheme="majorBidi" w:eastAsia="Times New Roman" w:hAnsiTheme="majorBidi" w:cstheme="majorBidi"/>
          <w:sz w:val="22"/>
          <w:szCs w:val="22"/>
        </w:rPr>
        <w:t xml:space="preserve">WDNR. [online]. </w:t>
      </w:r>
      <w:r w:rsidR="00CE03F4" w:rsidRPr="00036CB9">
        <w:rPr>
          <w:rFonts w:asciiTheme="majorBidi" w:eastAsia="Times New Roman" w:hAnsiTheme="majorBidi" w:cstheme="majorBidi"/>
          <w:sz w:val="22"/>
          <w:szCs w:val="22"/>
        </w:rPr>
        <w:t>20</w:t>
      </w:r>
      <w:r w:rsidR="00B209A0" w:rsidRPr="00036CB9">
        <w:rPr>
          <w:rFonts w:asciiTheme="majorBidi" w:eastAsia="Times New Roman" w:hAnsiTheme="majorBidi" w:cstheme="majorBidi"/>
          <w:sz w:val="22"/>
          <w:szCs w:val="22"/>
        </w:rPr>
        <w:t>10</w:t>
      </w:r>
      <w:r w:rsidRPr="00036CB9">
        <w:rPr>
          <w:rFonts w:asciiTheme="majorBidi" w:eastAsia="Times New Roman" w:hAnsiTheme="majorBidi" w:cstheme="majorBidi"/>
          <w:sz w:val="22"/>
          <w:szCs w:val="22"/>
        </w:rPr>
        <w:t xml:space="preserve">.  Curly-leaf pondweed fact sheet. </w:t>
      </w:r>
      <w:hyperlink r:id="rId95" w:history="1">
        <w:r w:rsidRPr="00036CB9">
          <w:rPr>
            <w:rFonts w:asciiTheme="majorBidi" w:eastAsia="Times New Roman" w:hAnsiTheme="majorBidi" w:cstheme="majorBidi"/>
            <w:color w:val="0000FF"/>
            <w:sz w:val="22"/>
            <w:szCs w:val="22"/>
            <w:u w:val="single"/>
          </w:rPr>
          <w:t>http://dnr.wi.gov/invasives/fact/curlyleaf_pondweed.htm</w:t>
        </w:r>
      </w:hyperlink>
      <w:r w:rsidRPr="00036CB9">
        <w:rPr>
          <w:rFonts w:asciiTheme="majorBidi" w:eastAsia="Times New Roman" w:hAnsiTheme="majorBidi" w:cstheme="majorBidi"/>
          <w:sz w:val="22"/>
          <w:szCs w:val="22"/>
        </w:rPr>
        <w:t xml:space="preserve">  </w:t>
      </w:r>
      <w:r w:rsidR="00B209A0" w:rsidRPr="00036CB9">
        <w:rPr>
          <w:rFonts w:asciiTheme="majorBidi" w:eastAsia="Times New Roman" w:hAnsiTheme="majorBidi" w:cstheme="majorBidi"/>
          <w:sz w:val="22"/>
          <w:szCs w:val="22"/>
        </w:rPr>
        <w:t>(2010, August).</w:t>
      </w:r>
    </w:p>
    <w:p w14:paraId="540C7443" w14:textId="77777777" w:rsidR="00527749" w:rsidRPr="00036CB9" w:rsidRDefault="00527749" w:rsidP="00527749">
      <w:pPr>
        <w:ind w:hanging="540"/>
        <w:rPr>
          <w:rFonts w:asciiTheme="majorBidi" w:eastAsia="Times New Roman" w:hAnsiTheme="majorBidi" w:cstheme="majorBidi"/>
          <w:sz w:val="22"/>
          <w:szCs w:val="22"/>
        </w:rPr>
      </w:pPr>
    </w:p>
    <w:p w14:paraId="7CD512F7" w14:textId="77777777" w:rsidR="00527749" w:rsidRPr="00036CB9" w:rsidRDefault="00527749" w:rsidP="00B209A0">
      <w:pPr>
        <w:ind w:hanging="540"/>
        <w:rPr>
          <w:rFonts w:asciiTheme="majorBidi" w:eastAsia="Times New Roman" w:hAnsiTheme="majorBidi" w:cstheme="majorBidi"/>
          <w:sz w:val="22"/>
          <w:szCs w:val="22"/>
        </w:rPr>
      </w:pPr>
      <w:r w:rsidRPr="00036CB9">
        <w:rPr>
          <w:rFonts w:asciiTheme="majorBidi" w:eastAsia="Times New Roman" w:hAnsiTheme="majorBidi" w:cstheme="majorBidi"/>
          <w:sz w:val="22"/>
          <w:szCs w:val="22"/>
        </w:rPr>
        <w:t xml:space="preserve">WDNR. [online]. </w:t>
      </w:r>
      <w:r w:rsidR="00CE03F4" w:rsidRPr="00036CB9">
        <w:rPr>
          <w:rFonts w:asciiTheme="majorBidi" w:eastAsia="Times New Roman" w:hAnsiTheme="majorBidi" w:cstheme="majorBidi"/>
          <w:sz w:val="22"/>
          <w:szCs w:val="22"/>
        </w:rPr>
        <w:t>20</w:t>
      </w:r>
      <w:r w:rsidR="00B209A0" w:rsidRPr="00036CB9">
        <w:rPr>
          <w:rFonts w:asciiTheme="majorBidi" w:eastAsia="Times New Roman" w:hAnsiTheme="majorBidi" w:cstheme="majorBidi"/>
          <w:sz w:val="22"/>
          <w:szCs w:val="22"/>
        </w:rPr>
        <w:t>10</w:t>
      </w:r>
      <w:r w:rsidRPr="00036CB9">
        <w:rPr>
          <w:rFonts w:asciiTheme="majorBidi" w:eastAsia="Times New Roman" w:hAnsiTheme="majorBidi" w:cstheme="majorBidi"/>
          <w:sz w:val="22"/>
          <w:szCs w:val="22"/>
        </w:rPr>
        <w:t xml:space="preserve">.  Eurasian Water-milfoil fact sheet.  </w:t>
      </w:r>
      <w:hyperlink r:id="rId96" w:history="1">
        <w:r w:rsidRPr="00036CB9">
          <w:rPr>
            <w:rFonts w:asciiTheme="majorBidi" w:eastAsia="Times New Roman" w:hAnsiTheme="majorBidi" w:cstheme="majorBidi"/>
            <w:color w:val="0000FF"/>
            <w:sz w:val="22"/>
            <w:szCs w:val="22"/>
            <w:u w:val="single"/>
          </w:rPr>
          <w:t>http://dnr.wi.gov/invasives/fact/milfoil.htm</w:t>
        </w:r>
      </w:hyperlink>
      <w:r w:rsidRPr="00036CB9">
        <w:rPr>
          <w:rFonts w:asciiTheme="majorBidi" w:eastAsia="Times New Roman" w:hAnsiTheme="majorBidi" w:cstheme="majorBidi"/>
          <w:sz w:val="22"/>
          <w:szCs w:val="22"/>
        </w:rPr>
        <w:t xml:space="preserve"> </w:t>
      </w:r>
      <w:r w:rsidR="00B209A0" w:rsidRPr="00036CB9">
        <w:rPr>
          <w:rFonts w:asciiTheme="majorBidi" w:eastAsia="Times New Roman" w:hAnsiTheme="majorBidi" w:cstheme="majorBidi"/>
          <w:sz w:val="22"/>
          <w:szCs w:val="22"/>
        </w:rPr>
        <w:t>(2010, August).</w:t>
      </w:r>
    </w:p>
    <w:p w14:paraId="15458BC3" w14:textId="77777777" w:rsidR="00B27AAF" w:rsidRPr="00036CB9" w:rsidRDefault="00B27AAF" w:rsidP="00B27AAF">
      <w:pPr>
        <w:ind w:hanging="576"/>
        <w:rPr>
          <w:rFonts w:asciiTheme="majorBidi" w:eastAsia="Times New Roman" w:hAnsiTheme="majorBidi" w:cstheme="majorBidi"/>
          <w:sz w:val="22"/>
          <w:szCs w:val="22"/>
        </w:rPr>
      </w:pPr>
    </w:p>
    <w:p w14:paraId="280F7F66" w14:textId="5D222B9E" w:rsidR="00B27AAF" w:rsidRPr="00036CB9" w:rsidRDefault="00B27AAF" w:rsidP="00B27AAF">
      <w:pPr>
        <w:ind w:hanging="576"/>
        <w:rPr>
          <w:sz w:val="22"/>
          <w:szCs w:val="22"/>
        </w:rPr>
      </w:pPr>
      <w:r w:rsidRPr="00036CB9">
        <w:rPr>
          <w:sz w:val="22"/>
          <w:szCs w:val="22"/>
        </w:rPr>
        <w:t xml:space="preserve">WDNR. [online]. </w:t>
      </w:r>
      <w:r w:rsidR="00E95CA6" w:rsidRPr="00036CB9">
        <w:rPr>
          <w:sz w:val="22"/>
          <w:szCs w:val="22"/>
        </w:rPr>
        <w:t>2022</w:t>
      </w:r>
      <w:r w:rsidRPr="00036CB9">
        <w:rPr>
          <w:sz w:val="22"/>
          <w:szCs w:val="22"/>
        </w:rPr>
        <w:t xml:space="preserve">.  Lake Information Pages for </w:t>
      </w:r>
      <w:r w:rsidR="005000F6" w:rsidRPr="00036CB9">
        <w:rPr>
          <w:sz w:val="22"/>
          <w:szCs w:val="22"/>
        </w:rPr>
        <w:t>Prairie</w:t>
      </w:r>
      <w:r w:rsidR="008E40B1" w:rsidRPr="00036CB9">
        <w:rPr>
          <w:sz w:val="22"/>
          <w:szCs w:val="22"/>
        </w:rPr>
        <w:t xml:space="preserve"> Lake.  </w:t>
      </w:r>
      <w:hyperlink r:id="rId97" w:history="1">
        <w:r w:rsidR="005000F6" w:rsidRPr="00036CB9">
          <w:rPr>
            <w:rStyle w:val="Hyperlink"/>
            <w:sz w:val="22"/>
            <w:szCs w:val="22"/>
          </w:rPr>
          <w:t>https://dnr.wi.gov/lakes/lakepages/LakeDetail.aspx?wbic=2094100</w:t>
        </w:r>
      </w:hyperlink>
      <w:r w:rsidR="005000F6" w:rsidRPr="00036CB9">
        <w:rPr>
          <w:sz w:val="22"/>
          <w:szCs w:val="22"/>
        </w:rPr>
        <w:t xml:space="preserve"> </w:t>
      </w:r>
      <w:r w:rsidRPr="00036CB9">
        <w:rPr>
          <w:sz w:val="22"/>
          <w:szCs w:val="22"/>
        </w:rPr>
        <w:t>(</w:t>
      </w:r>
      <w:r w:rsidR="00E95CA6" w:rsidRPr="00036CB9">
        <w:rPr>
          <w:sz w:val="22"/>
          <w:szCs w:val="22"/>
        </w:rPr>
        <w:t>2022</w:t>
      </w:r>
      <w:r w:rsidRPr="00036CB9">
        <w:rPr>
          <w:sz w:val="22"/>
          <w:szCs w:val="22"/>
        </w:rPr>
        <w:t>, December)</w:t>
      </w:r>
    </w:p>
    <w:p w14:paraId="7597316F" w14:textId="77777777" w:rsidR="00527749" w:rsidRPr="00036CB9" w:rsidRDefault="00527749" w:rsidP="00527749">
      <w:pPr>
        <w:ind w:hanging="540"/>
        <w:rPr>
          <w:rFonts w:asciiTheme="majorBidi" w:eastAsia="Times New Roman" w:hAnsiTheme="majorBidi" w:cstheme="majorBidi"/>
          <w:sz w:val="22"/>
          <w:szCs w:val="22"/>
        </w:rPr>
      </w:pPr>
    </w:p>
    <w:p w14:paraId="4450772B" w14:textId="77777777" w:rsidR="00527749" w:rsidRPr="00036CB9" w:rsidRDefault="00527749" w:rsidP="00B209A0">
      <w:pPr>
        <w:ind w:hanging="540"/>
        <w:rPr>
          <w:rFonts w:asciiTheme="majorBidi" w:eastAsia="Times New Roman" w:hAnsiTheme="majorBidi" w:cstheme="majorBidi"/>
          <w:sz w:val="22"/>
          <w:szCs w:val="22"/>
        </w:rPr>
      </w:pPr>
      <w:r w:rsidRPr="00036CB9">
        <w:rPr>
          <w:rFonts w:asciiTheme="majorBidi" w:eastAsia="Times New Roman" w:hAnsiTheme="majorBidi" w:cstheme="majorBidi"/>
          <w:sz w:val="22"/>
          <w:szCs w:val="22"/>
        </w:rPr>
        <w:t xml:space="preserve">WDNR. [online]. </w:t>
      </w:r>
      <w:r w:rsidR="00CE03F4" w:rsidRPr="00036CB9">
        <w:rPr>
          <w:rFonts w:asciiTheme="majorBidi" w:eastAsia="Times New Roman" w:hAnsiTheme="majorBidi" w:cstheme="majorBidi"/>
          <w:sz w:val="22"/>
          <w:szCs w:val="22"/>
        </w:rPr>
        <w:t>20</w:t>
      </w:r>
      <w:r w:rsidR="00B209A0" w:rsidRPr="00036CB9">
        <w:rPr>
          <w:rFonts w:asciiTheme="majorBidi" w:eastAsia="Times New Roman" w:hAnsiTheme="majorBidi" w:cstheme="majorBidi"/>
          <w:sz w:val="22"/>
          <w:szCs w:val="22"/>
        </w:rPr>
        <w:t>10</w:t>
      </w:r>
      <w:r w:rsidRPr="00036CB9">
        <w:rPr>
          <w:rFonts w:asciiTheme="majorBidi" w:eastAsia="Times New Roman" w:hAnsiTheme="majorBidi" w:cstheme="majorBidi"/>
          <w:sz w:val="22"/>
          <w:szCs w:val="22"/>
        </w:rPr>
        <w:t xml:space="preserve">.  Purple loosestrife fact sheet.  </w:t>
      </w:r>
      <w:hyperlink r:id="rId98" w:history="1">
        <w:r w:rsidRPr="00036CB9">
          <w:rPr>
            <w:rFonts w:asciiTheme="majorBidi" w:eastAsia="Times New Roman" w:hAnsiTheme="majorBidi" w:cstheme="majorBidi"/>
            <w:color w:val="0000FF"/>
            <w:sz w:val="22"/>
            <w:szCs w:val="22"/>
            <w:u w:val="single"/>
          </w:rPr>
          <w:t>http://dnr.wi.gov/invasives/fact/loosestrife.htm</w:t>
        </w:r>
      </w:hyperlink>
      <w:r w:rsidRPr="00036CB9">
        <w:rPr>
          <w:rFonts w:asciiTheme="majorBidi" w:eastAsia="Times New Roman" w:hAnsiTheme="majorBidi" w:cstheme="majorBidi"/>
          <w:sz w:val="22"/>
          <w:szCs w:val="22"/>
        </w:rPr>
        <w:t xml:space="preserve"> </w:t>
      </w:r>
      <w:r w:rsidR="00B209A0" w:rsidRPr="00036CB9">
        <w:rPr>
          <w:rFonts w:asciiTheme="majorBidi" w:eastAsia="Times New Roman" w:hAnsiTheme="majorBidi" w:cstheme="majorBidi"/>
          <w:sz w:val="22"/>
          <w:szCs w:val="22"/>
        </w:rPr>
        <w:t>(2010, August).</w:t>
      </w:r>
    </w:p>
    <w:p w14:paraId="5DF89299" w14:textId="77777777" w:rsidR="00527749" w:rsidRPr="00036CB9" w:rsidRDefault="00527749" w:rsidP="00527749">
      <w:pPr>
        <w:ind w:hanging="540"/>
        <w:rPr>
          <w:rFonts w:asciiTheme="majorBidi" w:eastAsia="Times New Roman" w:hAnsiTheme="majorBidi" w:cstheme="majorBidi"/>
          <w:sz w:val="22"/>
          <w:szCs w:val="22"/>
        </w:rPr>
      </w:pPr>
    </w:p>
    <w:p w14:paraId="241CD997" w14:textId="77777777" w:rsidR="00527749" w:rsidRPr="00036CB9" w:rsidRDefault="00527749" w:rsidP="00B209A0">
      <w:pPr>
        <w:ind w:hanging="540"/>
        <w:rPr>
          <w:rFonts w:asciiTheme="majorBidi" w:eastAsia="Times New Roman" w:hAnsiTheme="majorBidi" w:cstheme="majorBidi"/>
          <w:sz w:val="22"/>
          <w:szCs w:val="22"/>
        </w:rPr>
      </w:pPr>
      <w:r w:rsidRPr="00036CB9">
        <w:rPr>
          <w:rFonts w:asciiTheme="majorBidi" w:eastAsia="Times New Roman" w:hAnsiTheme="majorBidi" w:cstheme="majorBidi"/>
          <w:sz w:val="22"/>
          <w:szCs w:val="22"/>
        </w:rPr>
        <w:t xml:space="preserve">WDNR. [online]. </w:t>
      </w:r>
      <w:r w:rsidR="00CE03F4" w:rsidRPr="00036CB9">
        <w:rPr>
          <w:rFonts w:asciiTheme="majorBidi" w:eastAsia="Times New Roman" w:hAnsiTheme="majorBidi" w:cstheme="majorBidi"/>
          <w:sz w:val="22"/>
          <w:szCs w:val="22"/>
        </w:rPr>
        <w:t>20</w:t>
      </w:r>
      <w:r w:rsidR="00B209A0" w:rsidRPr="00036CB9">
        <w:rPr>
          <w:rFonts w:asciiTheme="majorBidi" w:eastAsia="Times New Roman" w:hAnsiTheme="majorBidi" w:cstheme="majorBidi"/>
          <w:sz w:val="22"/>
          <w:szCs w:val="22"/>
        </w:rPr>
        <w:t>10</w:t>
      </w:r>
      <w:r w:rsidRPr="00036CB9">
        <w:rPr>
          <w:rFonts w:asciiTheme="majorBidi" w:eastAsia="Times New Roman" w:hAnsiTheme="majorBidi" w:cstheme="majorBidi"/>
          <w:sz w:val="22"/>
          <w:szCs w:val="22"/>
        </w:rPr>
        <w:t xml:space="preserve">.  Reed canary grass fact sheet.  </w:t>
      </w:r>
      <w:hyperlink r:id="rId99" w:history="1">
        <w:r w:rsidRPr="00036CB9">
          <w:rPr>
            <w:rFonts w:asciiTheme="majorBidi" w:eastAsia="Times New Roman" w:hAnsiTheme="majorBidi" w:cstheme="majorBidi"/>
            <w:color w:val="0000FF"/>
            <w:sz w:val="22"/>
            <w:szCs w:val="22"/>
            <w:u w:val="single"/>
          </w:rPr>
          <w:t>http://dnr.wi.gov/invasives/fact/reed_canary.htm</w:t>
        </w:r>
      </w:hyperlink>
      <w:r w:rsidRPr="00036CB9">
        <w:rPr>
          <w:rFonts w:asciiTheme="majorBidi" w:eastAsia="Times New Roman" w:hAnsiTheme="majorBidi" w:cstheme="majorBidi"/>
          <w:sz w:val="22"/>
          <w:szCs w:val="22"/>
        </w:rPr>
        <w:t xml:space="preserve"> (</w:t>
      </w:r>
      <w:r w:rsidR="00B209A0" w:rsidRPr="00036CB9">
        <w:rPr>
          <w:rFonts w:asciiTheme="majorBidi" w:eastAsia="Times New Roman" w:hAnsiTheme="majorBidi" w:cstheme="majorBidi"/>
          <w:sz w:val="22"/>
          <w:szCs w:val="22"/>
        </w:rPr>
        <w:t>2010</w:t>
      </w:r>
      <w:r w:rsidRPr="00036CB9">
        <w:rPr>
          <w:rFonts w:asciiTheme="majorBidi" w:eastAsia="Times New Roman" w:hAnsiTheme="majorBidi" w:cstheme="majorBidi"/>
          <w:sz w:val="22"/>
          <w:szCs w:val="22"/>
        </w:rPr>
        <w:t>, August).</w:t>
      </w:r>
    </w:p>
    <w:p w14:paraId="01D43FD0" w14:textId="77777777" w:rsidR="00BB7C78" w:rsidRPr="00036CB9" w:rsidRDefault="00BB7C78" w:rsidP="005B191C">
      <w:pPr>
        <w:rPr>
          <w:rFonts w:asciiTheme="majorBidi" w:hAnsiTheme="majorBidi" w:cstheme="majorBidi"/>
        </w:rPr>
        <w:sectPr w:rsidR="00BB7C78" w:rsidRPr="00036CB9" w:rsidSect="00E24552">
          <w:pgSz w:w="12240" w:h="15840"/>
          <w:pgMar w:top="1440" w:right="1440" w:bottom="1440" w:left="2160" w:header="720" w:footer="720" w:gutter="0"/>
          <w:cols w:space="720"/>
          <w:docGrid w:linePitch="360"/>
        </w:sectPr>
      </w:pPr>
    </w:p>
    <w:p w14:paraId="46A0CCC1" w14:textId="77777777" w:rsidR="005B191C" w:rsidRPr="00036CB9" w:rsidRDefault="005B191C" w:rsidP="005B191C">
      <w:pPr>
        <w:rPr>
          <w:rFonts w:asciiTheme="majorBidi" w:hAnsiTheme="majorBidi" w:cstheme="majorBidi"/>
        </w:rPr>
      </w:pPr>
    </w:p>
    <w:p w14:paraId="21DBD8D1" w14:textId="77777777" w:rsidR="005B191C" w:rsidRPr="00036CB9" w:rsidRDefault="005B191C" w:rsidP="005B191C">
      <w:pPr>
        <w:rPr>
          <w:rFonts w:asciiTheme="majorBidi" w:hAnsiTheme="majorBidi" w:cstheme="majorBidi"/>
        </w:rPr>
      </w:pPr>
    </w:p>
    <w:p w14:paraId="0A198619" w14:textId="77777777" w:rsidR="005B191C" w:rsidRPr="00036CB9" w:rsidRDefault="005B191C" w:rsidP="005B191C">
      <w:pPr>
        <w:rPr>
          <w:rFonts w:asciiTheme="majorBidi" w:hAnsiTheme="majorBidi" w:cstheme="majorBidi"/>
        </w:rPr>
      </w:pPr>
    </w:p>
    <w:p w14:paraId="103A1B17" w14:textId="77777777" w:rsidR="005B191C" w:rsidRPr="00036CB9" w:rsidRDefault="005B191C" w:rsidP="005B191C">
      <w:pPr>
        <w:rPr>
          <w:rFonts w:asciiTheme="majorBidi" w:hAnsiTheme="majorBidi" w:cstheme="majorBidi"/>
        </w:rPr>
      </w:pPr>
    </w:p>
    <w:p w14:paraId="202E0910" w14:textId="77777777" w:rsidR="005B191C" w:rsidRPr="00036CB9" w:rsidRDefault="005B191C" w:rsidP="005B191C">
      <w:pPr>
        <w:rPr>
          <w:rFonts w:asciiTheme="majorBidi" w:hAnsiTheme="majorBidi" w:cstheme="majorBidi"/>
        </w:rPr>
      </w:pPr>
    </w:p>
    <w:p w14:paraId="211E7E23" w14:textId="77777777" w:rsidR="005B191C" w:rsidRPr="00036CB9" w:rsidRDefault="005B191C" w:rsidP="005B191C">
      <w:pPr>
        <w:rPr>
          <w:rFonts w:asciiTheme="majorBidi" w:hAnsiTheme="majorBidi" w:cstheme="majorBidi"/>
        </w:rPr>
      </w:pPr>
    </w:p>
    <w:p w14:paraId="29D9B798" w14:textId="77777777" w:rsidR="005B191C" w:rsidRPr="00036CB9" w:rsidRDefault="005B191C" w:rsidP="005B191C">
      <w:pPr>
        <w:rPr>
          <w:rFonts w:asciiTheme="majorBidi" w:hAnsiTheme="majorBidi" w:cstheme="majorBidi"/>
        </w:rPr>
      </w:pPr>
    </w:p>
    <w:p w14:paraId="20650282" w14:textId="77777777" w:rsidR="005B191C" w:rsidRPr="00036CB9" w:rsidRDefault="005B191C" w:rsidP="005B191C">
      <w:pPr>
        <w:rPr>
          <w:rFonts w:asciiTheme="majorBidi" w:hAnsiTheme="majorBidi" w:cstheme="majorBidi"/>
        </w:rPr>
      </w:pPr>
    </w:p>
    <w:p w14:paraId="5E1E0938" w14:textId="77777777" w:rsidR="005B191C" w:rsidRPr="00036CB9" w:rsidRDefault="005B191C" w:rsidP="005B191C">
      <w:pPr>
        <w:jc w:val="center"/>
        <w:rPr>
          <w:rFonts w:asciiTheme="majorBidi" w:hAnsiTheme="majorBidi" w:cstheme="majorBidi"/>
          <w:b/>
          <w:sz w:val="28"/>
          <w:szCs w:val="28"/>
        </w:rPr>
      </w:pPr>
    </w:p>
    <w:p w14:paraId="41549AEF" w14:textId="77777777" w:rsidR="005B191C" w:rsidRPr="00036CB9" w:rsidRDefault="005B191C" w:rsidP="005B191C">
      <w:pPr>
        <w:jc w:val="center"/>
        <w:rPr>
          <w:rFonts w:asciiTheme="majorBidi" w:hAnsiTheme="majorBidi" w:cstheme="majorBidi"/>
          <w:b/>
          <w:sz w:val="28"/>
          <w:szCs w:val="28"/>
        </w:rPr>
      </w:pPr>
    </w:p>
    <w:p w14:paraId="65C8AABF" w14:textId="77777777" w:rsidR="005B191C" w:rsidRPr="00036CB9" w:rsidRDefault="005B191C" w:rsidP="005B191C">
      <w:pPr>
        <w:jc w:val="center"/>
        <w:rPr>
          <w:rFonts w:asciiTheme="majorBidi" w:hAnsiTheme="majorBidi" w:cstheme="majorBidi"/>
          <w:b/>
          <w:sz w:val="28"/>
          <w:szCs w:val="28"/>
        </w:rPr>
      </w:pPr>
    </w:p>
    <w:p w14:paraId="5E4B5F1D" w14:textId="77777777" w:rsidR="005B191C" w:rsidRPr="00036CB9" w:rsidRDefault="005B191C" w:rsidP="005B191C">
      <w:pPr>
        <w:jc w:val="center"/>
        <w:rPr>
          <w:rFonts w:asciiTheme="majorBidi" w:hAnsiTheme="majorBidi" w:cstheme="majorBidi"/>
          <w:b/>
          <w:sz w:val="28"/>
          <w:szCs w:val="28"/>
        </w:rPr>
      </w:pPr>
    </w:p>
    <w:p w14:paraId="0C8CD3CC" w14:textId="77777777" w:rsidR="005B191C" w:rsidRPr="00036CB9" w:rsidRDefault="005B191C" w:rsidP="005B191C">
      <w:pPr>
        <w:jc w:val="center"/>
        <w:rPr>
          <w:rFonts w:asciiTheme="majorBidi" w:hAnsiTheme="majorBidi" w:cstheme="majorBidi"/>
          <w:b/>
          <w:sz w:val="28"/>
          <w:szCs w:val="28"/>
        </w:rPr>
      </w:pPr>
    </w:p>
    <w:p w14:paraId="11A6010B" w14:textId="77777777" w:rsidR="005B191C" w:rsidRPr="00036CB9" w:rsidRDefault="005B191C" w:rsidP="005B191C">
      <w:pPr>
        <w:jc w:val="center"/>
        <w:rPr>
          <w:rFonts w:asciiTheme="majorBidi" w:hAnsiTheme="majorBidi" w:cstheme="majorBidi"/>
          <w:b/>
          <w:sz w:val="28"/>
          <w:szCs w:val="28"/>
        </w:rPr>
      </w:pPr>
    </w:p>
    <w:p w14:paraId="2882C4DC" w14:textId="77777777" w:rsidR="005B191C" w:rsidRPr="00036CB9" w:rsidRDefault="005B191C" w:rsidP="005B191C">
      <w:pPr>
        <w:jc w:val="center"/>
        <w:rPr>
          <w:rFonts w:asciiTheme="majorBidi" w:hAnsiTheme="majorBidi" w:cstheme="majorBidi"/>
          <w:b/>
          <w:sz w:val="28"/>
          <w:szCs w:val="28"/>
        </w:rPr>
      </w:pPr>
    </w:p>
    <w:p w14:paraId="3BC6F8CD" w14:textId="77777777" w:rsidR="005B191C" w:rsidRPr="00036CB9" w:rsidRDefault="005B191C" w:rsidP="005B191C">
      <w:pPr>
        <w:jc w:val="center"/>
        <w:rPr>
          <w:rFonts w:asciiTheme="majorBidi" w:hAnsiTheme="majorBidi" w:cstheme="majorBidi"/>
          <w:b/>
          <w:sz w:val="28"/>
          <w:szCs w:val="28"/>
        </w:rPr>
      </w:pPr>
    </w:p>
    <w:p w14:paraId="5B4391E2" w14:textId="77777777" w:rsidR="005B191C" w:rsidRPr="00036CB9" w:rsidRDefault="005B191C" w:rsidP="005B191C">
      <w:pPr>
        <w:jc w:val="center"/>
        <w:rPr>
          <w:rFonts w:asciiTheme="majorBidi" w:hAnsiTheme="majorBidi" w:cstheme="majorBidi"/>
          <w:b/>
          <w:sz w:val="28"/>
          <w:szCs w:val="28"/>
        </w:rPr>
      </w:pPr>
    </w:p>
    <w:p w14:paraId="4A407AE5" w14:textId="77777777" w:rsidR="005B191C" w:rsidRPr="00036CB9" w:rsidRDefault="005B191C" w:rsidP="005B191C">
      <w:pPr>
        <w:jc w:val="center"/>
        <w:rPr>
          <w:rFonts w:asciiTheme="majorBidi" w:hAnsiTheme="majorBidi" w:cstheme="majorBidi"/>
          <w:b/>
          <w:sz w:val="16"/>
          <w:szCs w:val="16"/>
        </w:rPr>
      </w:pPr>
    </w:p>
    <w:p w14:paraId="26B77D55" w14:textId="77777777" w:rsidR="003364E3" w:rsidRPr="00036CB9" w:rsidRDefault="003364E3" w:rsidP="005B191C">
      <w:pPr>
        <w:jc w:val="center"/>
        <w:rPr>
          <w:rFonts w:asciiTheme="majorBidi" w:hAnsiTheme="majorBidi" w:cstheme="majorBidi"/>
          <w:b/>
          <w:sz w:val="28"/>
          <w:szCs w:val="28"/>
        </w:rPr>
      </w:pPr>
    </w:p>
    <w:p w14:paraId="684FED0F" w14:textId="77777777" w:rsidR="005B191C" w:rsidRPr="00036CB9" w:rsidRDefault="005B191C" w:rsidP="005B191C">
      <w:pPr>
        <w:jc w:val="center"/>
        <w:rPr>
          <w:rFonts w:asciiTheme="majorBidi" w:hAnsiTheme="majorBidi" w:cstheme="majorBidi"/>
          <w:b/>
          <w:sz w:val="28"/>
          <w:szCs w:val="28"/>
        </w:rPr>
      </w:pPr>
    </w:p>
    <w:p w14:paraId="5D4647B7" w14:textId="77777777" w:rsidR="005B191C" w:rsidRPr="00036CB9" w:rsidRDefault="005B191C" w:rsidP="005B191C">
      <w:pPr>
        <w:jc w:val="center"/>
        <w:rPr>
          <w:rFonts w:asciiTheme="majorBidi" w:hAnsiTheme="majorBidi" w:cstheme="majorBidi"/>
          <w:b/>
          <w:sz w:val="28"/>
          <w:szCs w:val="28"/>
        </w:rPr>
      </w:pPr>
    </w:p>
    <w:p w14:paraId="6C3A2D91" w14:textId="77777777" w:rsidR="00771C03" w:rsidRPr="00036CB9" w:rsidRDefault="005B191C" w:rsidP="00A2734E">
      <w:pPr>
        <w:jc w:val="center"/>
        <w:rPr>
          <w:rFonts w:asciiTheme="majorBidi" w:hAnsiTheme="majorBidi" w:cstheme="majorBidi"/>
          <w:b/>
          <w:sz w:val="28"/>
          <w:szCs w:val="28"/>
        </w:rPr>
        <w:sectPr w:rsidR="00771C03" w:rsidRPr="00036CB9" w:rsidSect="00771C03">
          <w:pgSz w:w="12240" w:h="15840"/>
          <w:pgMar w:top="1440" w:right="1440" w:bottom="1440" w:left="2160" w:header="720" w:footer="720" w:gutter="0"/>
          <w:cols w:space="720"/>
          <w:docGrid w:linePitch="360"/>
        </w:sectPr>
      </w:pPr>
      <w:r w:rsidRPr="00036CB9">
        <w:rPr>
          <w:rFonts w:asciiTheme="majorBidi" w:hAnsiTheme="majorBidi" w:cstheme="majorBidi"/>
          <w:b/>
          <w:sz w:val="28"/>
          <w:szCs w:val="28"/>
        </w:rPr>
        <w:t>Appendix I:  Survey Sample Point</w:t>
      </w:r>
      <w:r w:rsidR="00771C03" w:rsidRPr="00036CB9">
        <w:rPr>
          <w:rFonts w:asciiTheme="majorBidi" w:hAnsiTheme="majorBidi" w:cstheme="majorBidi"/>
          <w:b/>
          <w:sz w:val="28"/>
          <w:szCs w:val="28"/>
        </w:rPr>
        <w:t>s</w:t>
      </w:r>
      <w:r w:rsidR="0052033A" w:rsidRPr="00036CB9">
        <w:rPr>
          <w:rFonts w:asciiTheme="majorBidi" w:hAnsiTheme="majorBidi" w:cstheme="majorBidi"/>
          <w:b/>
          <w:sz w:val="28"/>
          <w:szCs w:val="28"/>
        </w:rPr>
        <w:t xml:space="preserve"> Map</w:t>
      </w:r>
    </w:p>
    <w:p w14:paraId="0EF2F7B5" w14:textId="77777777" w:rsidR="00771C03" w:rsidRPr="00036CB9" w:rsidRDefault="008E40B1" w:rsidP="00771C03">
      <w:pPr>
        <w:jc w:val="center"/>
        <w:rPr>
          <w:rFonts w:asciiTheme="majorBidi" w:hAnsiTheme="majorBidi" w:cstheme="majorBidi"/>
          <w:b/>
          <w:sz w:val="28"/>
          <w:szCs w:val="28"/>
        </w:rPr>
        <w:sectPr w:rsidR="00771C03" w:rsidRPr="00036CB9" w:rsidSect="00352FCB">
          <w:pgSz w:w="12240" w:h="15840"/>
          <w:pgMar w:top="1440" w:right="1440" w:bottom="1440" w:left="2160" w:header="720" w:footer="720" w:gutter="0"/>
          <w:cols w:space="720"/>
          <w:docGrid w:linePitch="360"/>
        </w:sectPr>
      </w:pPr>
      <w:r w:rsidRPr="00036CB9">
        <w:rPr>
          <w:rFonts w:asciiTheme="majorBidi" w:hAnsiTheme="majorBidi" w:cstheme="majorBidi"/>
          <w:b/>
          <w:noProof/>
          <w:sz w:val="28"/>
          <w:szCs w:val="28"/>
        </w:rPr>
        <w:drawing>
          <wp:inline distT="0" distB="0" distL="0" distR="0" wp14:anchorId="7CB43A58" wp14:editId="3C680E87">
            <wp:extent cx="5486311" cy="7099933"/>
            <wp:effectExtent l="0" t="0" r="635" b="6350"/>
            <wp:docPr id="2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pic:nvPicPr>
                  <pic:blipFill>
                    <a:blip r:embed="rId100"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005B191C" w:rsidRPr="00036CB9">
        <w:rPr>
          <w:rFonts w:asciiTheme="majorBidi" w:hAnsiTheme="majorBidi" w:cstheme="majorBidi"/>
          <w:b/>
          <w:sz w:val="28"/>
          <w:szCs w:val="28"/>
        </w:rPr>
        <w:t xml:space="preserve"> </w:t>
      </w:r>
    </w:p>
    <w:p w14:paraId="1A15A11D" w14:textId="77777777" w:rsidR="0090068B" w:rsidRPr="00036CB9" w:rsidRDefault="0090068B" w:rsidP="0090068B">
      <w:pPr>
        <w:jc w:val="center"/>
        <w:rPr>
          <w:rFonts w:asciiTheme="majorBidi" w:eastAsia="Times New Roman" w:hAnsiTheme="majorBidi" w:cstheme="majorBidi"/>
          <w:b/>
          <w:sz w:val="28"/>
          <w:szCs w:val="28"/>
        </w:rPr>
      </w:pPr>
    </w:p>
    <w:p w14:paraId="4AD29E84" w14:textId="77777777" w:rsidR="00771C03" w:rsidRPr="00036CB9" w:rsidRDefault="00771C03" w:rsidP="0090068B">
      <w:pPr>
        <w:jc w:val="center"/>
        <w:rPr>
          <w:rFonts w:asciiTheme="majorBidi" w:eastAsia="Times New Roman" w:hAnsiTheme="majorBidi" w:cstheme="majorBidi"/>
          <w:b/>
          <w:sz w:val="28"/>
          <w:szCs w:val="28"/>
        </w:rPr>
      </w:pPr>
    </w:p>
    <w:p w14:paraId="0D1804A6" w14:textId="77777777" w:rsidR="00771C03" w:rsidRPr="00036CB9" w:rsidRDefault="00771C03" w:rsidP="0090068B">
      <w:pPr>
        <w:jc w:val="center"/>
        <w:rPr>
          <w:rFonts w:asciiTheme="majorBidi" w:eastAsia="Times New Roman" w:hAnsiTheme="majorBidi" w:cstheme="majorBidi"/>
          <w:b/>
          <w:sz w:val="28"/>
          <w:szCs w:val="28"/>
        </w:rPr>
      </w:pPr>
    </w:p>
    <w:p w14:paraId="6D770DD9" w14:textId="77777777" w:rsidR="00771C03" w:rsidRPr="00036CB9" w:rsidRDefault="00771C03" w:rsidP="0090068B">
      <w:pPr>
        <w:jc w:val="center"/>
        <w:rPr>
          <w:rFonts w:asciiTheme="majorBidi" w:eastAsia="Times New Roman" w:hAnsiTheme="majorBidi" w:cstheme="majorBidi"/>
          <w:b/>
          <w:sz w:val="28"/>
          <w:szCs w:val="28"/>
        </w:rPr>
      </w:pPr>
    </w:p>
    <w:p w14:paraId="0B5B2ADB" w14:textId="77777777" w:rsidR="00771C03" w:rsidRPr="00036CB9" w:rsidRDefault="00771C03" w:rsidP="0090068B">
      <w:pPr>
        <w:jc w:val="center"/>
        <w:rPr>
          <w:rFonts w:asciiTheme="majorBidi" w:eastAsia="Times New Roman" w:hAnsiTheme="majorBidi" w:cstheme="majorBidi"/>
          <w:b/>
          <w:sz w:val="28"/>
          <w:szCs w:val="28"/>
        </w:rPr>
      </w:pPr>
    </w:p>
    <w:p w14:paraId="4387D220" w14:textId="77777777" w:rsidR="0090068B" w:rsidRPr="00036CB9" w:rsidRDefault="0090068B" w:rsidP="0090068B">
      <w:pPr>
        <w:jc w:val="center"/>
        <w:rPr>
          <w:rFonts w:asciiTheme="majorBidi" w:eastAsia="Times New Roman" w:hAnsiTheme="majorBidi" w:cstheme="majorBidi"/>
          <w:b/>
          <w:sz w:val="28"/>
          <w:szCs w:val="28"/>
        </w:rPr>
      </w:pPr>
    </w:p>
    <w:p w14:paraId="4C94E2CD" w14:textId="77777777" w:rsidR="0090068B" w:rsidRPr="00036CB9" w:rsidRDefault="0090068B" w:rsidP="0090068B">
      <w:pPr>
        <w:jc w:val="center"/>
        <w:rPr>
          <w:rFonts w:asciiTheme="majorBidi" w:eastAsia="Times New Roman" w:hAnsiTheme="majorBidi" w:cstheme="majorBidi"/>
          <w:b/>
          <w:sz w:val="28"/>
          <w:szCs w:val="28"/>
        </w:rPr>
      </w:pPr>
    </w:p>
    <w:p w14:paraId="06CDAFC3" w14:textId="77777777" w:rsidR="0090068B" w:rsidRPr="00036CB9" w:rsidRDefault="0090068B" w:rsidP="0090068B">
      <w:pPr>
        <w:jc w:val="center"/>
        <w:rPr>
          <w:rFonts w:asciiTheme="majorBidi" w:eastAsia="Times New Roman" w:hAnsiTheme="majorBidi" w:cstheme="majorBidi"/>
          <w:b/>
          <w:sz w:val="28"/>
          <w:szCs w:val="28"/>
        </w:rPr>
      </w:pPr>
    </w:p>
    <w:p w14:paraId="1BDC84CA" w14:textId="77777777" w:rsidR="0090068B" w:rsidRPr="00036CB9" w:rsidRDefault="0090068B" w:rsidP="0090068B">
      <w:pPr>
        <w:jc w:val="center"/>
        <w:rPr>
          <w:rFonts w:asciiTheme="majorBidi" w:eastAsia="Times New Roman" w:hAnsiTheme="majorBidi" w:cstheme="majorBidi"/>
          <w:b/>
          <w:sz w:val="28"/>
          <w:szCs w:val="28"/>
        </w:rPr>
      </w:pPr>
    </w:p>
    <w:p w14:paraId="75DEEEA7" w14:textId="77777777" w:rsidR="0090068B" w:rsidRPr="00036CB9" w:rsidRDefault="0090068B" w:rsidP="0090068B">
      <w:pPr>
        <w:jc w:val="center"/>
        <w:rPr>
          <w:rFonts w:asciiTheme="majorBidi" w:eastAsia="Times New Roman" w:hAnsiTheme="majorBidi" w:cstheme="majorBidi"/>
          <w:b/>
          <w:sz w:val="28"/>
          <w:szCs w:val="28"/>
        </w:rPr>
      </w:pPr>
    </w:p>
    <w:p w14:paraId="0476827E" w14:textId="77777777" w:rsidR="0090068B" w:rsidRPr="00036CB9" w:rsidRDefault="0090068B" w:rsidP="0090068B">
      <w:pPr>
        <w:jc w:val="center"/>
        <w:rPr>
          <w:rFonts w:asciiTheme="majorBidi" w:eastAsia="Times New Roman" w:hAnsiTheme="majorBidi" w:cstheme="majorBidi"/>
          <w:b/>
          <w:sz w:val="28"/>
          <w:szCs w:val="28"/>
        </w:rPr>
      </w:pPr>
    </w:p>
    <w:p w14:paraId="5178DF22" w14:textId="77777777" w:rsidR="0090068B" w:rsidRPr="00036CB9" w:rsidRDefault="0090068B" w:rsidP="0090068B">
      <w:pPr>
        <w:jc w:val="center"/>
        <w:rPr>
          <w:rFonts w:asciiTheme="majorBidi" w:eastAsia="Times New Roman" w:hAnsiTheme="majorBidi" w:cstheme="majorBidi"/>
          <w:b/>
          <w:sz w:val="28"/>
          <w:szCs w:val="28"/>
        </w:rPr>
      </w:pPr>
    </w:p>
    <w:p w14:paraId="25150082" w14:textId="77777777" w:rsidR="0090068B" w:rsidRPr="00036CB9" w:rsidRDefault="0090068B" w:rsidP="0090068B">
      <w:pPr>
        <w:jc w:val="center"/>
        <w:rPr>
          <w:rFonts w:asciiTheme="majorBidi" w:eastAsia="Times New Roman" w:hAnsiTheme="majorBidi" w:cstheme="majorBidi"/>
          <w:b/>
          <w:sz w:val="28"/>
          <w:szCs w:val="28"/>
        </w:rPr>
      </w:pPr>
    </w:p>
    <w:p w14:paraId="31C136F2" w14:textId="77777777" w:rsidR="0090068B" w:rsidRPr="00036CB9" w:rsidRDefault="0090068B" w:rsidP="0090068B">
      <w:pPr>
        <w:jc w:val="center"/>
        <w:rPr>
          <w:rFonts w:asciiTheme="majorBidi" w:eastAsia="Times New Roman" w:hAnsiTheme="majorBidi" w:cstheme="majorBidi"/>
          <w:b/>
          <w:sz w:val="28"/>
          <w:szCs w:val="28"/>
        </w:rPr>
      </w:pPr>
    </w:p>
    <w:p w14:paraId="5C65B2D6" w14:textId="77777777" w:rsidR="0090068B" w:rsidRPr="00036CB9" w:rsidRDefault="0090068B" w:rsidP="0090068B">
      <w:pPr>
        <w:jc w:val="center"/>
        <w:rPr>
          <w:rFonts w:asciiTheme="majorBidi" w:eastAsia="Times New Roman" w:hAnsiTheme="majorBidi" w:cstheme="majorBidi"/>
          <w:b/>
          <w:sz w:val="28"/>
          <w:szCs w:val="28"/>
        </w:rPr>
      </w:pPr>
    </w:p>
    <w:p w14:paraId="448A9C2D" w14:textId="77777777" w:rsidR="0090068B" w:rsidRPr="00036CB9" w:rsidRDefault="0090068B" w:rsidP="0090068B">
      <w:pPr>
        <w:jc w:val="center"/>
        <w:rPr>
          <w:rFonts w:asciiTheme="majorBidi" w:eastAsia="Times New Roman" w:hAnsiTheme="majorBidi" w:cstheme="majorBidi"/>
          <w:b/>
          <w:sz w:val="28"/>
          <w:szCs w:val="28"/>
        </w:rPr>
      </w:pPr>
    </w:p>
    <w:p w14:paraId="6272663D" w14:textId="5FA58430" w:rsidR="0090068B" w:rsidRPr="00036CB9" w:rsidRDefault="0090068B" w:rsidP="0090068B">
      <w:pPr>
        <w:jc w:val="center"/>
        <w:rPr>
          <w:rFonts w:asciiTheme="majorBidi" w:eastAsia="Times New Roman" w:hAnsiTheme="majorBidi" w:cstheme="majorBidi"/>
          <w:b/>
          <w:sz w:val="28"/>
          <w:szCs w:val="28"/>
        </w:rPr>
      </w:pPr>
    </w:p>
    <w:p w14:paraId="6BCD1DC5" w14:textId="77777777" w:rsidR="005F2853" w:rsidRPr="00036CB9" w:rsidRDefault="005F2853" w:rsidP="0090068B">
      <w:pPr>
        <w:jc w:val="center"/>
        <w:rPr>
          <w:rFonts w:asciiTheme="majorBidi" w:eastAsia="Times New Roman" w:hAnsiTheme="majorBidi" w:cstheme="majorBidi"/>
          <w:b/>
          <w:sz w:val="20"/>
          <w:szCs w:val="20"/>
        </w:rPr>
      </w:pPr>
    </w:p>
    <w:p w14:paraId="59C9215A" w14:textId="77777777" w:rsidR="0090068B" w:rsidRPr="00036CB9" w:rsidRDefault="0090068B" w:rsidP="0090068B">
      <w:pPr>
        <w:jc w:val="center"/>
        <w:rPr>
          <w:rFonts w:asciiTheme="majorBidi" w:eastAsia="Times New Roman" w:hAnsiTheme="majorBidi" w:cstheme="majorBidi"/>
          <w:b/>
          <w:sz w:val="28"/>
          <w:szCs w:val="28"/>
        </w:rPr>
      </w:pPr>
    </w:p>
    <w:p w14:paraId="141168D1" w14:textId="77777777" w:rsidR="0017635F" w:rsidRPr="00036CB9" w:rsidRDefault="0017635F" w:rsidP="0090068B">
      <w:pPr>
        <w:jc w:val="center"/>
        <w:rPr>
          <w:rFonts w:asciiTheme="majorBidi" w:eastAsia="Times New Roman" w:hAnsiTheme="majorBidi" w:cstheme="majorBidi"/>
          <w:b/>
          <w:sz w:val="28"/>
          <w:szCs w:val="28"/>
        </w:rPr>
      </w:pPr>
    </w:p>
    <w:p w14:paraId="7AEEDBB6" w14:textId="77777777" w:rsidR="001360E3" w:rsidRPr="00036CB9" w:rsidRDefault="0090068B" w:rsidP="001360E3">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Appendix II:  </w:t>
      </w:r>
      <w:r w:rsidR="001360E3" w:rsidRPr="00036CB9">
        <w:rPr>
          <w:rFonts w:asciiTheme="majorBidi" w:eastAsia="Times New Roman" w:hAnsiTheme="majorBidi" w:cstheme="majorBidi"/>
          <w:b/>
          <w:sz w:val="28"/>
          <w:szCs w:val="28"/>
        </w:rPr>
        <w:t>Boat and Vegetative Survey Datasheets</w:t>
      </w:r>
    </w:p>
    <w:p w14:paraId="386FC164" w14:textId="77777777" w:rsidR="001360E3" w:rsidRPr="00036CB9" w:rsidRDefault="001360E3" w:rsidP="001360E3">
      <w:pPr>
        <w:jc w:val="center"/>
        <w:rPr>
          <w:rFonts w:asciiTheme="majorBidi" w:eastAsia="Times New Roman" w:hAnsiTheme="majorBidi" w:cstheme="majorBidi"/>
          <w:b/>
          <w:sz w:val="28"/>
          <w:szCs w:val="28"/>
        </w:rPr>
      </w:pPr>
    </w:p>
    <w:p w14:paraId="325ADEF0" w14:textId="77777777" w:rsidR="001360E3" w:rsidRPr="00036CB9" w:rsidRDefault="001360E3" w:rsidP="001360E3">
      <w:pPr>
        <w:jc w:val="center"/>
        <w:rPr>
          <w:rFonts w:asciiTheme="majorBidi" w:eastAsia="Times New Roman" w:hAnsiTheme="majorBidi" w:cstheme="majorBidi"/>
          <w:b/>
          <w:sz w:val="28"/>
          <w:szCs w:val="28"/>
        </w:rPr>
      </w:pPr>
    </w:p>
    <w:p w14:paraId="63276D36" w14:textId="77777777" w:rsidR="001360E3" w:rsidRPr="00036CB9" w:rsidRDefault="001360E3" w:rsidP="001360E3">
      <w:pPr>
        <w:jc w:val="center"/>
        <w:rPr>
          <w:rFonts w:asciiTheme="majorBidi" w:eastAsia="Times New Roman" w:hAnsiTheme="majorBidi" w:cstheme="majorBidi"/>
          <w:b/>
          <w:sz w:val="28"/>
          <w:szCs w:val="28"/>
        </w:rPr>
      </w:pPr>
    </w:p>
    <w:p w14:paraId="7A958A27" w14:textId="77777777" w:rsidR="001360E3" w:rsidRPr="00036CB9" w:rsidRDefault="001360E3" w:rsidP="001360E3">
      <w:pPr>
        <w:jc w:val="center"/>
        <w:rPr>
          <w:rFonts w:asciiTheme="majorBidi" w:eastAsia="Times New Roman" w:hAnsiTheme="majorBidi" w:cstheme="majorBidi"/>
          <w:b/>
          <w:sz w:val="28"/>
          <w:szCs w:val="28"/>
        </w:rPr>
      </w:pPr>
    </w:p>
    <w:p w14:paraId="55E1FCB1" w14:textId="77777777" w:rsidR="001360E3" w:rsidRPr="00036CB9" w:rsidRDefault="001360E3" w:rsidP="001360E3">
      <w:pPr>
        <w:jc w:val="center"/>
        <w:rPr>
          <w:rFonts w:asciiTheme="majorBidi" w:eastAsia="Times New Roman" w:hAnsiTheme="majorBidi" w:cstheme="majorBidi"/>
          <w:b/>
          <w:sz w:val="28"/>
          <w:szCs w:val="28"/>
        </w:rPr>
      </w:pPr>
    </w:p>
    <w:p w14:paraId="59A7FC53" w14:textId="77777777" w:rsidR="001360E3" w:rsidRPr="00036CB9" w:rsidRDefault="001360E3" w:rsidP="001360E3">
      <w:pPr>
        <w:jc w:val="center"/>
        <w:rPr>
          <w:rFonts w:asciiTheme="majorBidi" w:eastAsia="Times New Roman" w:hAnsiTheme="majorBidi" w:cstheme="majorBidi"/>
          <w:b/>
          <w:sz w:val="28"/>
          <w:szCs w:val="28"/>
        </w:rPr>
      </w:pPr>
    </w:p>
    <w:p w14:paraId="1C87D6D1" w14:textId="77777777" w:rsidR="001360E3" w:rsidRPr="00036CB9" w:rsidRDefault="001360E3" w:rsidP="001360E3">
      <w:pPr>
        <w:jc w:val="center"/>
        <w:rPr>
          <w:rFonts w:asciiTheme="majorBidi" w:eastAsia="Times New Roman" w:hAnsiTheme="majorBidi" w:cstheme="majorBidi"/>
          <w:b/>
          <w:sz w:val="28"/>
          <w:szCs w:val="28"/>
        </w:rPr>
      </w:pPr>
    </w:p>
    <w:p w14:paraId="2248E186" w14:textId="77777777" w:rsidR="001360E3" w:rsidRPr="00036CB9" w:rsidRDefault="001360E3" w:rsidP="001360E3">
      <w:pPr>
        <w:jc w:val="center"/>
        <w:rPr>
          <w:rFonts w:asciiTheme="majorBidi" w:eastAsia="Times New Roman" w:hAnsiTheme="majorBidi" w:cstheme="majorBidi"/>
          <w:b/>
          <w:sz w:val="28"/>
          <w:szCs w:val="28"/>
        </w:rPr>
      </w:pPr>
    </w:p>
    <w:p w14:paraId="6100A419" w14:textId="77777777" w:rsidR="001360E3" w:rsidRPr="00036CB9" w:rsidRDefault="001360E3" w:rsidP="001360E3">
      <w:pPr>
        <w:jc w:val="center"/>
        <w:rPr>
          <w:rFonts w:asciiTheme="majorBidi" w:eastAsia="Times New Roman" w:hAnsiTheme="majorBidi" w:cstheme="majorBidi"/>
          <w:b/>
          <w:sz w:val="28"/>
          <w:szCs w:val="28"/>
        </w:rPr>
      </w:pPr>
    </w:p>
    <w:p w14:paraId="70A44BCA" w14:textId="77777777" w:rsidR="001360E3" w:rsidRPr="00036CB9" w:rsidRDefault="001360E3" w:rsidP="001360E3">
      <w:pPr>
        <w:jc w:val="center"/>
        <w:rPr>
          <w:rFonts w:asciiTheme="majorBidi" w:eastAsia="Times New Roman" w:hAnsiTheme="majorBidi" w:cstheme="majorBidi"/>
          <w:b/>
          <w:sz w:val="28"/>
          <w:szCs w:val="28"/>
        </w:rPr>
      </w:pPr>
    </w:p>
    <w:p w14:paraId="69FC761F" w14:textId="77777777" w:rsidR="001360E3" w:rsidRPr="00036CB9" w:rsidRDefault="001360E3" w:rsidP="001360E3">
      <w:pPr>
        <w:jc w:val="center"/>
        <w:rPr>
          <w:rFonts w:asciiTheme="majorBidi" w:eastAsia="Times New Roman" w:hAnsiTheme="majorBidi" w:cstheme="majorBidi"/>
          <w:b/>
          <w:sz w:val="28"/>
          <w:szCs w:val="28"/>
        </w:rPr>
      </w:pPr>
    </w:p>
    <w:p w14:paraId="154C7947" w14:textId="77777777" w:rsidR="001360E3" w:rsidRPr="00036CB9" w:rsidRDefault="001360E3" w:rsidP="001360E3">
      <w:pPr>
        <w:jc w:val="center"/>
        <w:rPr>
          <w:rFonts w:asciiTheme="majorBidi" w:eastAsia="Times New Roman" w:hAnsiTheme="majorBidi" w:cstheme="majorBidi"/>
          <w:b/>
          <w:sz w:val="28"/>
          <w:szCs w:val="28"/>
        </w:rPr>
      </w:pPr>
    </w:p>
    <w:p w14:paraId="31D54F7E" w14:textId="77777777" w:rsidR="001360E3" w:rsidRPr="00036CB9" w:rsidRDefault="001360E3" w:rsidP="001360E3">
      <w:pPr>
        <w:jc w:val="center"/>
        <w:rPr>
          <w:rFonts w:asciiTheme="majorBidi" w:eastAsia="Times New Roman" w:hAnsiTheme="majorBidi" w:cstheme="majorBidi"/>
          <w:b/>
          <w:sz w:val="28"/>
          <w:szCs w:val="28"/>
        </w:rPr>
        <w:sectPr w:rsidR="001360E3" w:rsidRPr="00036CB9" w:rsidSect="0090068B">
          <w:pgSz w:w="12240" w:h="15840"/>
          <w:pgMar w:top="1440" w:right="1440" w:bottom="1440" w:left="2160" w:header="720" w:footer="720" w:gutter="0"/>
          <w:cols w:space="720"/>
          <w:docGrid w:linePitch="360"/>
        </w:sectPr>
      </w:pPr>
    </w:p>
    <w:tbl>
      <w:tblPr>
        <w:tblW w:w="11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7981"/>
      </w:tblGrid>
      <w:tr w:rsidR="001360E3" w:rsidRPr="00036CB9" w14:paraId="199E19AB" w14:textId="77777777" w:rsidTr="003B4F10">
        <w:trPr>
          <w:trHeight w:val="536"/>
          <w:jc w:val="center"/>
        </w:trPr>
        <w:tc>
          <w:tcPr>
            <w:tcW w:w="3551" w:type="dxa"/>
            <w:shd w:val="clear" w:color="auto" w:fill="auto"/>
            <w:noWrap/>
            <w:vAlign w:val="bottom"/>
          </w:tcPr>
          <w:p w14:paraId="5F575F2D" w14:textId="77777777" w:rsidR="001360E3" w:rsidRPr="00036CB9" w:rsidRDefault="001360E3" w:rsidP="003B4F10">
            <w:pPr>
              <w:rPr>
                <w:rFonts w:asciiTheme="majorBidi" w:eastAsia="Times New Roman" w:hAnsiTheme="majorBidi" w:cstheme="majorBidi"/>
                <w:b/>
                <w:bCs/>
                <w:sz w:val="40"/>
                <w:szCs w:val="40"/>
              </w:rPr>
            </w:pPr>
            <w:r w:rsidRPr="00036CB9">
              <w:rPr>
                <w:rFonts w:asciiTheme="majorBidi" w:eastAsia="Times New Roman" w:hAnsiTheme="majorBidi" w:cstheme="majorBidi"/>
                <w:b/>
                <w:bCs/>
                <w:sz w:val="40"/>
                <w:szCs w:val="40"/>
              </w:rPr>
              <w:t>Boat Survey</w:t>
            </w:r>
          </w:p>
        </w:tc>
        <w:tc>
          <w:tcPr>
            <w:tcW w:w="7981" w:type="dxa"/>
            <w:shd w:val="clear" w:color="auto" w:fill="auto"/>
            <w:noWrap/>
            <w:vAlign w:val="bottom"/>
          </w:tcPr>
          <w:p w14:paraId="35EB2959"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1FF4D1A1" w14:textId="77777777" w:rsidTr="003B4F10">
        <w:trPr>
          <w:trHeight w:val="262"/>
          <w:jc w:val="center"/>
        </w:trPr>
        <w:tc>
          <w:tcPr>
            <w:tcW w:w="3551" w:type="dxa"/>
            <w:shd w:val="clear" w:color="auto" w:fill="auto"/>
            <w:noWrap/>
            <w:vAlign w:val="bottom"/>
          </w:tcPr>
          <w:p w14:paraId="614B82E5" w14:textId="77777777" w:rsidR="001360E3" w:rsidRPr="00036CB9" w:rsidRDefault="001360E3" w:rsidP="003B4F10">
            <w:pPr>
              <w:rPr>
                <w:rFonts w:asciiTheme="majorBidi" w:eastAsia="Times New Roman" w:hAnsiTheme="majorBidi" w:cstheme="majorBidi"/>
                <w:b/>
                <w:bCs/>
                <w:sz w:val="20"/>
                <w:szCs w:val="20"/>
              </w:rPr>
            </w:pPr>
            <w:r w:rsidRPr="00036CB9">
              <w:rPr>
                <w:rFonts w:asciiTheme="majorBidi" w:eastAsia="Times New Roman" w:hAnsiTheme="majorBidi" w:cstheme="majorBidi"/>
                <w:b/>
                <w:bCs/>
                <w:sz w:val="20"/>
                <w:szCs w:val="20"/>
              </w:rPr>
              <w:t>Lake Name</w:t>
            </w:r>
          </w:p>
        </w:tc>
        <w:tc>
          <w:tcPr>
            <w:tcW w:w="7981" w:type="dxa"/>
            <w:shd w:val="clear" w:color="auto" w:fill="auto"/>
            <w:noWrap/>
            <w:vAlign w:val="bottom"/>
          </w:tcPr>
          <w:p w14:paraId="28E979DD"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062FE2D0" w14:textId="77777777" w:rsidTr="003B4F10">
        <w:trPr>
          <w:trHeight w:val="262"/>
          <w:jc w:val="center"/>
        </w:trPr>
        <w:tc>
          <w:tcPr>
            <w:tcW w:w="3551" w:type="dxa"/>
            <w:shd w:val="clear" w:color="auto" w:fill="auto"/>
            <w:noWrap/>
            <w:vAlign w:val="bottom"/>
          </w:tcPr>
          <w:p w14:paraId="0E1AC5C3" w14:textId="77777777" w:rsidR="001360E3" w:rsidRPr="00036CB9" w:rsidRDefault="001360E3" w:rsidP="003B4F10">
            <w:pPr>
              <w:rPr>
                <w:rFonts w:asciiTheme="majorBidi" w:eastAsia="Times New Roman" w:hAnsiTheme="majorBidi" w:cstheme="majorBidi"/>
                <w:b/>
                <w:bCs/>
                <w:sz w:val="20"/>
                <w:szCs w:val="20"/>
              </w:rPr>
            </w:pPr>
            <w:r w:rsidRPr="00036CB9">
              <w:rPr>
                <w:rFonts w:asciiTheme="majorBidi" w:eastAsia="Times New Roman" w:hAnsiTheme="majorBidi" w:cstheme="majorBidi"/>
                <w:b/>
                <w:bCs/>
                <w:sz w:val="20"/>
                <w:szCs w:val="20"/>
              </w:rPr>
              <w:t>County</w:t>
            </w:r>
          </w:p>
        </w:tc>
        <w:tc>
          <w:tcPr>
            <w:tcW w:w="7981" w:type="dxa"/>
            <w:shd w:val="clear" w:color="auto" w:fill="auto"/>
            <w:noWrap/>
            <w:vAlign w:val="bottom"/>
          </w:tcPr>
          <w:p w14:paraId="34218D20"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0A48B7C3" w14:textId="77777777" w:rsidTr="003B4F10">
        <w:trPr>
          <w:trHeight w:val="262"/>
          <w:jc w:val="center"/>
        </w:trPr>
        <w:tc>
          <w:tcPr>
            <w:tcW w:w="3551" w:type="dxa"/>
            <w:shd w:val="clear" w:color="auto" w:fill="auto"/>
            <w:noWrap/>
            <w:vAlign w:val="bottom"/>
          </w:tcPr>
          <w:p w14:paraId="761D0566" w14:textId="77777777" w:rsidR="001360E3" w:rsidRPr="00036CB9" w:rsidRDefault="001360E3" w:rsidP="003B4F10">
            <w:pPr>
              <w:rPr>
                <w:rFonts w:asciiTheme="majorBidi" w:eastAsia="Times New Roman" w:hAnsiTheme="majorBidi" w:cstheme="majorBidi"/>
                <w:b/>
                <w:bCs/>
                <w:sz w:val="20"/>
                <w:szCs w:val="20"/>
              </w:rPr>
            </w:pPr>
            <w:r w:rsidRPr="00036CB9">
              <w:rPr>
                <w:rFonts w:asciiTheme="majorBidi" w:eastAsia="Times New Roman" w:hAnsiTheme="majorBidi" w:cstheme="majorBidi"/>
                <w:b/>
                <w:bCs/>
                <w:sz w:val="20"/>
                <w:szCs w:val="20"/>
              </w:rPr>
              <w:t>WBIC</w:t>
            </w:r>
          </w:p>
        </w:tc>
        <w:tc>
          <w:tcPr>
            <w:tcW w:w="7981" w:type="dxa"/>
            <w:shd w:val="clear" w:color="auto" w:fill="auto"/>
            <w:noWrap/>
            <w:vAlign w:val="bottom"/>
          </w:tcPr>
          <w:p w14:paraId="526510F7"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79134B06" w14:textId="77777777" w:rsidTr="003B4F10">
        <w:trPr>
          <w:trHeight w:val="262"/>
          <w:jc w:val="center"/>
        </w:trPr>
        <w:tc>
          <w:tcPr>
            <w:tcW w:w="3551" w:type="dxa"/>
            <w:shd w:val="clear" w:color="auto" w:fill="auto"/>
            <w:noWrap/>
            <w:vAlign w:val="bottom"/>
          </w:tcPr>
          <w:p w14:paraId="22BE7A20" w14:textId="77777777" w:rsidR="001360E3" w:rsidRPr="00036CB9" w:rsidRDefault="001360E3" w:rsidP="003B4F10">
            <w:pPr>
              <w:rPr>
                <w:rFonts w:asciiTheme="majorBidi" w:eastAsia="Times New Roman" w:hAnsiTheme="majorBidi" w:cstheme="majorBidi"/>
                <w:b/>
                <w:bCs/>
                <w:sz w:val="20"/>
                <w:szCs w:val="20"/>
              </w:rPr>
            </w:pPr>
            <w:r w:rsidRPr="00036CB9">
              <w:rPr>
                <w:rFonts w:asciiTheme="majorBidi" w:eastAsia="Times New Roman" w:hAnsiTheme="majorBidi" w:cstheme="majorBidi"/>
                <w:b/>
                <w:bCs/>
                <w:sz w:val="20"/>
                <w:szCs w:val="20"/>
              </w:rPr>
              <w:t>Date of Survey</w:t>
            </w:r>
          </w:p>
        </w:tc>
        <w:tc>
          <w:tcPr>
            <w:tcW w:w="7981" w:type="dxa"/>
            <w:shd w:val="clear" w:color="auto" w:fill="auto"/>
            <w:noWrap/>
            <w:vAlign w:val="bottom"/>
          </w:tcPr>
          <w:p w14:paraId="005FDFA4"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23FD77A0" w14:textId="77777777" w:rsidTr="003B4F10">
        <w:trPr>
          <w:trHeight w:val="262"/>
          <w:jc w:val="center"/>
        </w:trPr>
        <w:tc>
          <w:tcPr>
            <w:tcW w:w="3551" w:type="dxa"/>
            <w:shd w:val="clear" w:color="auto" w:fill="auto"/>
            <w:noWrap/>
            <w:vAlign w:val="bottom"/>
          </w:tcPr>
          <w:p w14:paraId="74322B13" w14:textId="77777777" w:rsidR="001360E3" w:rsidRPr="00036CB9" w:rsidRDefault="001360E3" w:rsidP="003B4F10">
            <w:pPr>
              <w:rPr>
                <w:rFonts w:asciiTheme="majorBidi" w:eastAsia="Times New Roman" w:hAnsiTheme="majorBidi" w:cstheme="majorBidi"/>
                <w:b/>
                <w:bCs/>
                <w:sz w:val="20"/>
                <w:szCs w:val="20"/>
              </w:rPr>
            </w:pPr>
            <w:r w:rsidRPr="00036CB9">
              <w:rPr>
                <w:rFonts w:asciiTheme="majorBidi" w:eastAsia="Times New Roman" w:hAnsiTheme="majorBidi" w:cstheme="majorBidi"/>
                <w:b/>
                <w:bCs/>
                <w:sz w:val="20"/>
                <w:szCs w:val="20"/>
              </w:rPr>
              <w:t>(mm/dd/yy)</w:t>
            </w:r>
          </w:p>
        </w:tc>
        <w:tc>
          <w:tcPr>
            <w:tcW w:w="7981" w:type="dxa"/>
            <w:shd w:val="clear" w:color="auto" w:fill="auto"/>
            <w:noWrap/>
            <w:vAlign w:val="bottom"/>
          </w:tcPr>
          <w:p w14:paraId="43AB76E8"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0EC3140B" w14:textId="77777777" w:rsidTr="003B4F10">
        <w:trPr>
          <w:trHeight w:val="262"/>
          <w:jc w:val="center"/>
        </w:trPr>
        <w:tc>
          <w:tcPr>
            <w:tcW w:w="3551" w:type="dxa"/>
            <w:shd w:val="clear" w:color="auto" w:fill="auto"/>
            <w:noWrap/>
            <w:vAlign w:val="bottom"/>
          </w:tcPr>
          <w:p w14:paraId="4DE30AB1" w14:textId="77777777" w:rsidR="001360E3" w:rsidRPr="00036CB9" w:rsidRDefault="001360E3" w:rsidP="003B4F10">
            <w:pPr>
              <w:rPr>
                <w:rFonts w:asciiTheme="majorBidi" w:eastAsia="Times New Roman" w:hAnsiTheme="majorBidi" w:cstheme="majorBidi"/>
                <w:b/>
                <w:bCs/>
                <w:sz w:val="20"/>
                <w:szCs w:val="20"/>
              </w:rPr>
            </w:pPr>
            <w:r w:rsidRPr="00036CB9">
              <w:rPr>
                <w:rFonts w:asciiTheme="majorBidi" w:eastAsia="Times New Roman" w:hAnsiTheme="majorBidi" w:cstheme="majorBidi"/>
                <w:b/>
                <w:bCs/>
                <w:sz w:val="20"/>
                <w:szCs w:val="20"/>
              </w:rPr>
              <w:t>workers</w:t>
            </w:r>
          </w:p>
        </w:tc>
        <w:tc>
          <w:tcPr>
            <w:tcW w:w="7981" w:type="dxa"/>
            <w:shd w:val="clear" w:color="auto" w:fill="auto"/>
            <w:noWrap/>
            <w:vAlign w:val="bottom"/>
          </w:tcPr>
          <w:p w14:paraId="1A1E12C7"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7BAB4E27" w14:textId="77777777" w:rsidTr="003B4F10">
        <w:trPr>
          <w:trHeight w:val="262"/>
          <w:jc w:val="center"/>
        </w:trPr>
        <w:tc>
          <w:tcPr>
            <w:tcW w:w="3551" w:type="dxa"/>
            <w:shd w:val="clear" w:color="auto" w:fill="auto"/>
            <w:noWrap/>
            <w:vAlign w:val="bottom"/>
          </w:tcPr>
          <w:p w14:paraId="6CE4A2DD"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1A48F352"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3545CB83" w14:textId="77777777" w:rsidTr="003B4F10">
        <w:trPr>
          <w:trHeight w:val="262"/>
          <w:jc w:val="center"/>
        </w:trPr>
        <w:tc>
          <w:tcPr>
            <w:tcW w:w="3551" w:type="dxa"/>
            <w:shd w:val="clear" w:color="auto" w:fill="auto"/>
            <w:noWrap/>
            <w:vAlign w:val="bottom"/>
          </w:tcPr>
          <w:p w14:paraId="75E2254D" w14:textId="77777777" w:rsidR="001360E3" w:rsidRPr="00036CB9" w:rsidRDefault="001360E3" w:rsidP="003B4F10">
            <w:pPr>
              <w:rPr>
                <w:rFonts w:asciiTheme="majorBidi" w:eastAsia="Times New Roman" w:hAnsiTheme="majorBidi" w:cstheme="majorBidi"/>
                <w:b/>
                <w:bCs/>
                <w:sz w:val="20"/>
                <w:szCs w:val="20"/>
              </w:rPr>
            </w:pPr>
            <w:r w:rsidRPr="00036CB9">
              <w:rPr>
                <w:rFonts w:asciiTheme="majorBidi" w:eastAsia="Times New Roman" w:hAnsiTheme="majorBidi" w:cstheme="majorBidi"/>
                <w:b/>
                <w:bCs/>
                <w:sz w:val="20"/>
                <w:szCs w:val="20"/>
              </w:rPr>
              <w:t>Nearest Point</w:t>
            </w:r>
          </w:p>
        </w:tc>
        <w:tc>
          <w:tcPr>
            <w:tcW w:w="7981" w:type="dxa"/>
            <w:shd w:val="clear" w:color="auto" w:fill="auto"/>
            <w:noWrap/>
            <w:vAlign w:val="bottom"/>
          </w:tcPr>
          <w:p w14:paraId="7FBDF3FA" w14:textId="77777777" w:rsidR="001360E3" w:rsidRPr="00036CB9" w:rsidRDefault="001360E3" w:rsidP="003B4F10">
            <w:pPr>
              <w:rPr>
                <w:rFonts w:asciiTheme="majorBidi" w:eastAsia="Times New Roman" w:hAnsiTheme="majorBidi" w:cstheme="majorBidi"/>
                <w:b/>
                <w:bCs/>
                <w:sz w:val="20"/>
                <w:szCs w:val="20"/>
              </w:rPr>
            </w:pPr>
            <w:r w:rsidRPr="00036CB9">
              <w:rPr>
                <w:rFonts w:asciiTheme="majorBidi" w:eastAsia="Times New Roman" w:hAnsiTheme="majorBidi" w:cstheme="majorBidi"/>
                <w:b/>
                <w:bCs/>
                <w:sz w:val="20"/>
                <w:szCs w:val="20"/>
              </w:rPr>
              <w:t>Species seen, habitat information</w:t>
            </w:r>
          </w:p>
        </w:tc>
      </w:tr>
      <w:tr w:rsidR="001360E3" w:rsidRPr="00036CB9" w14:paraId="03DF701C" w14:textId="77777777" w:rsidTr="003B4F10">
        <w:trPr>
          <w:trHeight w:val="262"/>
          <w:jc w:val="center"/>
        </w:trPr>
        <w:tc>
          <w:tcPr>
            <w:tcW w:w="3551" w:type="dxa"/>
            <w:shd w:val="clear" w:color="auto" w:fill="auto"/>
            <w:noWrap/>
            <w:vAlign w:val="bottom"/>
          </w:tcPr>
          <w:p w14:paraId="519D26A6"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14E081C7"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5E22D58A" w14:textId="77777777" w:rsidTr="003B4F10">
        <w:trPr>
          <w:trHeight w:val="262"/>
          <w:jc w:val="center"/>
        </w:trPr>
        <w:tc>
          <w:tcPr>
            <w:tcW w:w="3551" w:type="dxa"/>
            <w:shd w:val="clear" w:color="auto" w:fill="auto"/>
            <w:noWrap/>
            <w:vAlign w:val="bottom"/>
          </w:tcPr>
          <w:p w14:paraId="2DDC9A38"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03152B17"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711CD159" w14:textId="77777777" w:rsidTr="003B4F10">
        <w:trPr>
          <w:trHeight w:val="262"/>
          <w:jc w:val="center"/>
        </w:trPr>
        <w:tc>
          <w:tcPr>
            <w:tcW w:w="3551" w:type="dxa"/>
            <w:shd w:val="clear" w:color="auto" w:fill="auto"/>
            <w:noWrap/>
            <w:vAlign w:val="bottom"/>
          </w:tcPr>
          <w:p w14:paraId="7966F436"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7DB3ADBB"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375993D0" w14:textId="77777777" w:rsidTr="003B4F10">
        <w:trPr>
          <w:trHeight w:val="262"/>
          <w:jc w:val="center"/>
        </w:trPr>
        <w:tc>
          <w:tcPr>
            <w:tcW w:w="3551" w:type="dxa"/>
            <w:shd w:val="clear" w:color="auto" w:fill="auto"/>
            <w:noWrap/>
            <w:vAlign w:val="bottom"/>
          </w:tcPr>
          <w:p w14:paraId="79982B41"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5DC05A6B"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598990B9" w14:textId="77777777" w:rsidTr="003B4F10">
        <w:trPr>
          <w:trHeight w:val="262"/>
          <w:jc w:val="center"/>
        </w:trPr>
        <w:tc>
          <w:tcPr>
            <w:tcW w:w="3551" w:type="dxa"/>
            <w:shd w:val="clear" w:color="auto" w:fill="auto"/>
            <w:noWrap/>
            <w:vAlign w:val="bottom"/>
          </w:tcPr>
          <w:p w14:paraId="02885D58"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4471B716"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206C689A" w14:textId="77777777" w:rsidTr="003B4F10">
        <w:trPr>
          <w:trHeight w:val="262"/>
          <w:jc w:val="center"/>
        </w:trPr>
        <w:tc>
          <w:tcPr>
            <w:tcW w:w="3551" w:type="dxa"/>
            <w:shd w:val="clear" w:color="auto" w:fill="auto"/>
            <w:noWrap/>
            <w:vAlign w:val="bottom"/>
          </w:tcPr>
          <w:p w14:paraId="0D81EFDD"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4CDB9EEB"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7BCEA843" w14:textId="77777777" w:rsidTr="003B4F10">
        <w:trPr>
          <w:trHeight w:val="262"/>
          <w:jc w:val="center"/>
        </w:trPr>
        <w:tc>
          <w:tcPr>
            <w:tcW w:w="3551" w:type="dxa"/>
            <w:shd w:val="clear" w:color="auto" w:fill="auto"/>
            <w:noWrap/>
            <w:vAlign w:val="bottom"/>
          </w:tcPr>
          <w:p w14:paraId="79F59D81"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5EA85B97"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34248E8C" w14:textId="77777777" w:rsidTr="003B4F10">
        <w:trPr>
          <w:trHeight w:val="262"/>
          <w:jc w:val="center"/>
        </w:trPr>
        <w:tc>
          <w:tcPr>
            <w:tcW w:w="3551" w:type="dxa"/>
            <w:shd w:val="clear" w:color="auto" w:fill="auto"/>
            <w:noWrap/>
            <w:vAlign w:val="bottom"/>
          </w:tcPr>
          <w:p w14:paraId="421A0E92"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7CADD72B"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0739DC52" w14:textId="77777777" w:rsidTr="003B4F10">
        <w:trPr>
          <w:trHeight w:val="262"/>
          <w:jc w:val="center"/>
        </w:trPr>
        <w:tc>
          <w:tcPr>
            <w:tcW w:w="3551" w:type="dxa"/>
            <w:shd w:val="clear" w:color="auto" w:fill="auto"/>
            <w:noWrap/>
            <w:vAlign w:val="bottom"/>
          </w:tcPr>
          <w:p w14:paraId="797D697F"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5B4528C4"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69B1A29F" w14:textId="77777777" w:rsidTr="003B4F10">
        <w:trPr>
          <w:trHeight w:val="262"/>
          <w:jc w:val="center"/>
        </w:trPr>
        <w:tc>
          <w:tcPr>
            <w:tcW w:w="3551" w:type="dxa"/>
            <w:shd w:val="clear" w:color="auto" w:fill="auto"/>
            <w:noWrap/>
            <w:vAlign w:val="bottom"/>
          </w:tcPr>
          <w:p w14:paraId="51C5E598"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3005CDB7"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5D880A8A" w14:textId="77777777" w:rsidTr="003B4F10">
        <w:trPr>
          <w:trHeight w:val="262"/>
          <w:jc w:val="center"/>
        </w:trPr>
        <w:tc>
          <w:tcPr>
            <w:tcW w:w="3551" w:type="dxa"/>
            <w:shd w:val="clear" w:color="auto" w:fill="auto"/>
            <w:noWrap/>
            <w:vAlign w:val="bottom"/>
          </w:tcPr>
          <w:p w14:paraId="5EB88FFE"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6978E221"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032FDC1A" w14:textId="77777777" w:rsidTr="003B4F10">
        <w:trPr>
          <w:trHeight w:val="262"/>
          <w:jc w:val="center"/>
        </w:trPr>
        <w:tc>
          <w:tcPr>
            <w:tcW w:w="3551" w:type="dxa"/>
            <w:shd w:val="clear" w:color="auto" w:fill="auto"/>
            <w:noWrap/>
            <w:vAlign w:val="bottom"/>
          </w:tcPr>
          <w:p w14:paraId="47094851"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4A2832C0"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25B09CA3" w14:textId="77777777" w:rsidTr="003B4F10">
        <w:trPr>
          <w:trHeight w:val="262"/>
          <w:jc w:val="center"/>
        </w:trPr>
        <w:tc>
          <w:tcPr>
            <w:tcW w:w="3551" w:type="dxa"/>
            <w:shd w:val="clear" w:color="auto" w:fill="auto"/>
            <w:noWrap/>
            <w:vAlign w:val="bottom"/>
          </w:tcPr>
          <w:p w14:paraId="5E1B7795"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5EC77A6D"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1444FC65" w14:textId="77777777" w:rsidTr="003B4F10">
        <w:trPr>
          <w:trHeight w:val="262"/>
          <w:jc w:val="center"/>
        </w:trPr>
        <w:tc>
          <w:tcPr>
            <w:tcW w:w="3551" w:type="dxa"/>
            <w:shd w:val="clear" w:color="auto" w:fill="auto"/>
            <w:noWrap/>
            <w:vAlign w:val="bottom"/>
          </w:tcPr>
          <w:p w14:paraId="0375E86B"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5D62041F"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48D72440" w14:textId="77777777" w:rsidTr="003B4F10">
        <w:trPr>
          <w:trHeight w:val="262"/>
          <w:jc w:val="center"/>
        </w:trPr>
        <w:tc>
          <w:tcPr>
            <w:tcW w:w="3551" w:type="dxa"/>
            <w:shd w:val="clear" w:color="auto" w:fill="auto"/>
            <w:noWrap/>
            <w:vAlign w:val="bottom"/>
          </w:tcPr>
          <w:p w14:paraId="35936E15"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73F2E8BA"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4EA2F8F0" w14:textId="77777777" w:rsidTr="003B4F10">
        <w:trPr>
          <w:trHeight w:val="262"/>
          <w:jc w:val="center"/>
        </w:trPr>
        <w:tc>
          <w:tcPr>
            <w:tcW w:w="3551" w:type="dxa"/>
            <w:shd w:val="clear" w:color="auto" w:fill="auto"/>
            <w:noWrap/>
            <w:vAlign w:val="bottom"/>
          </w:tcPr>
          <w:p w14:paraId="00968EAF"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2AEC847A"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116C919B" w14:textId="77777777" w:rsidTr="003B4F10">
        <w:trPr>
          <w:trHeight w:val="262"/>
          <w:jc w:val="center"/>
        </w:trPr>
        <w:tc>
          <w:tcPr>
            <w:tcW w:w="3551" w:type="dxa"/>
            <w:shd w:val="clear" w:color="auto" w:fill="auto"/>
            <w:noWrap/>
            <w:vAlign w:val="bottom"/>
          </w:tcPr>
          <w:p w14:paraId="5D34F281"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534822D1"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6F727876" w14:textId="77777777" w:rsidTr="003B4F10">
        <w:trPr>
          <w:trHeight w:val="262"/>
          <w:jc w:val="center"/>
        </w:trPr>
        <w:tc>
          <w:tcPr>
            <w:tcW w:w="3551" w:type="dxa"/>
            <w:shd w:val="clear" w:color="auto" w:fill="auto"/>
            <w:noWrap/>
            <w:vAlign w:val="bottom"/>
          </w:tcPr>
          <w:p w14:paraId="0D1AAD72"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537CA27D"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31C0D0AA" w14:textId="77777777" w:rsidTr="003B4F10">
        <w:trPr>
          <w:trHeight w:val="262"/>
          <w:jc w:val="center"/>
        </w:trPr>
        <w:tc>
          <w:tcPr>
            <w:tcW w:w="3551" w:type="dxa"/>
            <w:shd w:val="clear" w:color="auto" w:fill="auto"/>
            <w:noWrap/>
            <w:vAlign w:val="bottom"/>
          </w:tcPr>
          <w:p w14:paraId="15844C05"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0F6506C1" w14:textId="77777777" w:rsidR="001360E3" w:rsidRPr="00036CB9" w:rsidRDefault="001360E3" w:rsidP="003B4F10">
            <w:pPr>
              <w:rPr>
                <w:rFonts w:asciiTheme="majorBidi" w:eastAsia="Times New Roman" w:hAnsiTheme="majorBidi" w:cstheme="majorBidi"/>
                <w:sz w:val="20"/>
                <w:szCs w:val="20"/>
              </w:rPr>
            </w:pPr>
          </w:p>
        </w:tc>
      </w:tr>
      <w:tr w:rsidR="001360E3" w:rsidRPr="00036CB9" w14:paraId="7E3D0FDC" w14:textId="77777777" w:rsidTr="003B4F10">
        <w:trPr>
          <w:trHeight w:val="262"/>
          <w:jc w:val="center"/>
        </w:trPr>
        <w:tc>
          <w:tcPr>
            <w:tcW w:w="3551" w:type="dxa"/>
            <w:shd w:val="clear" w:color="auto" w:fill="auto"/>
            <w:noWrap/>
            <w:vAlign w:val="bottom"/>
          </w:tcPr>
          <w:p w14:paraId="4D11C639" w14:textId="77777777" w:rsidR="001360E3" w:rsidRPr="00036CB9" w:rsidRDefault="001360E3" w:rsidP="003B4F10">
            <w:pPr>
              <w:rPr>
                <w:rFonts w:asciiTheme="majorBidi" w:eastAsia="Times New Roman" w:hAnsiTheme="majorBidi" w:cstheme="majorBidi"/>
                <w:sz w:val="20"/>
                <w:szCs w:val="20"/>
              </w:rPr>
            </w:pPr>
          </w:p>
        </w:tc>
        <w:tc>
          <w:tcPr>
            <w:tcW w:w="7981" w:type="dxa"/>
            <w:shd w:val="clear" w:color="auto" w:fill="auto"/>
            <w:noWrap/>
            <w:vAlign w:val="bottom"/>
          </w:tcPr>
          <w:p w14:paraId="3DEE68F3" w14:textId="77777777" w:rsidR="001360E3" w:rsidRPr="00036CB9" w:rsidRDefault="001360E3" w:rsidP="003B4F10">
            <w:pPr>
              <w:rPr>
                <w:rFonts w:asciiTheme="majorBidi" w:eastAsia="Times New Roman" w:hAnsiTheme="majorBidi" w:cstheme="majorBidi"/>
                <w:sz w:val="20"/>
                <w:szCs w:val="20"/>
              </w:rPr>
            </w:pPr>
          </w:p>
        </w:tc>
      </w:tr>
    </w:tbl>
    <w:p w14:paraId="0796661C" w14:textId="77777777" w:rsidR="001360E3" w:rsidRPr="00036CB9" w:rsidRDefault="001360E3" w:rsidP="001360E3">
      <w:pPr>
        <w:jc w:val="center"/>
        <w:rPr>
          <w:rFonts w:asciiTheme="majorBidi" w:eastAsia="Times New Roman" w:hAnsiTheme="majorBidi" w:cstheme="majorBidi"/>
          <w:b/>
          <w:sz w:val="28"/>
          <w:szCs w:val="28"/>
        </w:rPr>
        <w:sectPr w:rsidR="001360E3" w:rsidRPr="00036CB9" w:rsidSect="0090068B">
          <w:pgSz w:w="15840" w:h="12240" w:orient="landscape"/>
          <w:pgMar w:top="2160" w:right="1440" w:bottom="1440" w:left="1440" w:header="720" w:footer="720" w:gutter="0"/>
          <w:cols w:space="720"/>
          <w:docGrid w:linePitch="360"/>
        </w:sectPr>
      </w:pPr>
    </w:p>
    <w:tbl>
      <w:tblPr>
        <w:tblW w:w="1220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10"/>
        <w:gridCol w:w="721"/>
        <w:gridCol w:w="625"/>
        <w:gridCol w:w="599"/>
        <w:gridCol w:w="965"/>
        <w:gridCol w:w="720"/>
        <w:gridCol w:w="720"/>
        <w:gridCol w:w="348"/>
        <w:gridCol w:w="348"/>
        <w:gridCol w:w="348"/>
        <w:gridCol w:w="348"/>
        <w:gridCol w:w="348"/>
        <w:gridCol w:w="348"/>
        <w:gridCol w:w="348"/>
        <w:gridCol w:w="348"/>
        <w:gridCol w:w="394"/>
        <w:gridCol w:w="394"/>
        <w:gridCol w:w="394"/>
        <w:gridCol w:w="394"/>
        <w:gridCol w:w="394"/>
        <w:gridCol w:w="394"/>
        <w:gridCol w:w="394"/>
        <w:gridCol w:w="394"/>
        <w:gridCol w:w="394"/>
        <w:gridCol w:w="617"/>
        <w:gridCol w:w="394"/>
      </w:tblGrid>
      <w:tr w:rsidR="001360E3" w:rsidRPr="00036CB9" w14:paraId="01ED924A" w14:textId="77777777" w:rsidTr="003B4F10">
        <w:trPr>
          <w:trHeight w:val="255"/>
          <w:jc w:val="center"/>
        </w:trPr>
        <w:tc>
          <w:tcPr>
            <w:tcW w:w="4860" w:type="dxa"/>
            <w:gridSpan w:val="7"/>
            <w:shd w:val="clear" w:color="auto" w:fill="auto"/>
            <w:noWrap/>
            <w:vAlign w:val="bottom"/>
          </w:tcPr>
          <w:p w14:paraId="2FD7E4F7"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Observers for this lake: names and hours worked by each:</w:t>
            </w:r>
          </w:p>
        </w:tc>
        <w:tc>
          <w:tcPr>
            <w:tcW w:w="348" w:type="dxa"/>
            <w:shd w:val="clear" w:color="auto" w:fill="auto"/>
            <w:noWrap/>
            <w:vAlign w:val="bottom"/>
          </w:tcPr>
          <w:p w14:paraId="08779254" w14:textId="77777777" w:rsidR="001360E3" w:rsidRPr="00036CB9" w:rsidRDefault="001360E3" w:rsidP="003B4F10">
            <w:pPr>
              <w:rPr>
                <w:rFonts w:asciiTheme="majorBidi" w:eastAsia="Times New Roman" w:hAnsiTheme="majorBidi" w:cstheme="majorBidi"/>
                <w:b/>
                <w:bCs/>
                <w:sz w:val="16"/>
                <w:szCs w:val="16"/>
              </w:rPr>
            </w:pPr>
          </w:p>
        </w:tc>
        <w:tc>
          <w:tcPr>
            <w:tcW w:w="348" w:type="dxa"/>
            <w:shd w:val="clear" w:color="auto" w:fill="auto"/>
            <w:noWrap/>
            <w:vAlign w:val="bottom"/>
          </w:tcPr>
          <w:p w14:paraId="6E3555A3" w14:textId="77777777" w:rsidR="001360E3" w:rsidRPr="00036CB9" w:rsidRDefault="001360E3" w:rsidP="003B4F10">
            <w:pPr>
              <w:rPr>
                <w:rFonts w:asciiTheme="majorBidi" w:eastAsia="Times New Roman" w:hAnsiTheme="majorBidi" w:cstheme="majorBidi"/>
                <w:b/>
                <w:bCs/>
                <w:sz w:val="16"/>
                <w:szCs w:val="16"/>
              </w:rPr>
            </w:pPr>
          </w:p>
        </w:tc>
        <w:tc>
          <w:tcPr>
            <w:tcW w:w="348" w:type="dxa"/>
            <w:shd w:val="clear" w:color="auto" w:fill="auto"/>
            <w:noWrap/>
            <w:vAlign w:val="bottom"/>
          </w:tcPr>
          <w:p w14:paraId="0F23461A" w14:textId="77777777" w:rsidR="001360E3" w:rsidRPr="00036CB9" w:rsidRDefault="001360E3" w:rsidP="003B4F10">
            <w:pPr>
              <w:rPr>
                <w:rFonts w:asciiTheme="majorBidi" w:eastAsia="Times New Roman" w:hAnsiTheme="majorBidi" w:cstheme="majorBidi"/>
                <w:b/>
                <w:bCs/>
                <w:sz w:val="16"/>
                <w:szCs w:val="16"/>
              </w:rPr>
            </w:pPr>
          </w:p>
        </w:tc>
        <w:tc>
          <w:tcPr>
            <w:tcW w:w="348" w:type="dxa"/>
            <w:shd w:val="clear" w:color="auto" w:fill="auto"/>
            <w:noWrap/>
            <w:vAlign w:val="bottom"/>
          </w:tcPr>
          <w:p w14:paraId="57451EE6"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 </w:t>
            </w:r>
          </w:p>
        </w:tc>
        <w:tc>
          <w:tcPr>
            <w:tcW w:w="348" w:type="dxa"/>
            <w:shd w:val="clear" w:color="auto" w:fill="auto"/>
            <w:noWrap/>
            <w:vAlign w:val="bottom"/>
          </w:tcPr>
          <w:p w14:paraId="11BF3406" w14:textId="77777777" w:rsidR="001360E3" w:rsidRPr="00036CB9" w:rsidRDefault="001360E3" w:rsidP="003B4F10">
            <w:pPr>
              <w:rPr>
                <w:rFonts w:asciiTheme="majorBidi" w:eastAsia="Times New Roman" w:hAnsiTheme="majorBidi" w:cstheme="majorBidi"/>
                <w:b/>
                <w:bCs/>
                <w:sz w:val="16"/>
                <w:szCs w:val="16"/>
              </w:rPr>
            </w:pPr>
          </w:p>
        </w:tc>
        <w:tc>
          <w:tcPr>
            <w:tcW w:w="348" w:type="dxa"/>
            <w:shd w:val="clear" w:color="auto" w:fill="auto"/>
            <w:noWrap/>
            <w:vAlign w:val="bottom"/>
          </w:tcPr>
          <w:p w14:paraId="6F3B952E" w14:textId="77777777" w:rsidR="001360E3" w:rsidRPr="00036CB9" w:rsidRDefault="001360E3" w:rsidP="003B4F10">
            <w:pPr>
              <w:rPr>
                <w:rFonts w:asciiTheme="majorBidi" w:eastAsia="Times New Roman" w:hAnsiTheme="majorBidi" w:cstheme="majorBidi"/>
                <w:b/>
                <w:bCs/>
                <w:sz w:val="16"/>
                <w:szCs w:val="16"/>
              </w:rPr>
            </w:pPr>
          </w:p>
        </w:tc>
        <w:tc>
          <w:tcPr>
            <w:tcW w:w="348" w:type="dxa"/>
            <w:shd w:val="clear" w:color="auto" w:fill="auto"/>
            <w:noWrap/>
            <w:vAlign w:val="bottom"/>
          </w:tcPr>
          <w:p w14:paraId="5BD6FF18" w14:textId="77777777" w:rsidR="001360E3" w:rsidRPr="00036CB9" w:rsidRDefault="001360E3" w:rsidP="003B4F10">
            <w:pPr>
              <w:rPr>
                <w:rFonts w:asciiTheme="majorBidi" w:eastAsia="Times New Roman" w:hAnsiTheme="majorBidi" w:cstheme="majorBidi"/>
                <w:b/>
                <w:bCs/>
                <w:sz w:val="16"/>
                <w:szCs w:val="16"/>
              </w:rPr>
            </w:pPr>
          </w:p>
        </w:tc>
        <w:tc>
          <w:tcPr>
            <w:tcW w:w="348" w:type="dxa"/>
            <w:shd w:val="clear" w:color="auto" w:fill="auto"/>
            <w:noWrap/>
            <w:vAlign w:val="bottom"/>
          </w:tcPr>
          <w:p w14:paraId="62051F72" w14:textId="77777777" w:rsidR="001360E3" w:rsidRPr="00036CB9" w:rsidRDefault="001360E3" w:rsidP="003B4F10">
            <w:pPr>
              <w:rPr>
                <w:rFonts w:asciiTheme="majorBidi" w:eastAsia="Times New Roman" w:hAnsiTheme="majorBidi" w:cstheme="majorBidi"/>
                <w:b/>
                <w:bCs/>
                <w:sz w:val="16"/>
                <w:szCs w:val="16"/>
              </w:rPr>
            </w:pPr>
          </w:p>
        </w:tc>
        <w:tc>
          <w:tcPr>
            <w:tcW w:w="394" w:type="dxa"/>
            <w:shd w:val="clear" w:color="auto" w:fill="auto"/>
            <w:noWrap/>
            <w:vAlign w:val="bottom"/>
          </w:tcPr>
          <w:p w14:paraId="79944F8C"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 </w:t>
            </w:r>
          </w:p>
        </w:tc>
        <w:tc>
          <w:tcPr>
            <w:tcW w:w="394" w:type="dxa"/>
            <w:shd w:val="clear" w:color="auto" w:fill="auto"/>
            <w:noWrap/>
            <w:vAlign w:val="bottom"/>
          </w:tcPr>
          <w:p w14:paraId="49BCA6B8" w14:textId="77777777" w:rsidR="001360E3" w:rsidRPr="00036CB9" w:rsidRDefault="001360E3" w:rsidP="003B4F10">
            <w:pPr>
              <w:rPr>
                <w:rFonts w:asciiTheme="majorBidi" w:eastAsia="Times New Roman" w:hAnsiTheme="majorBidi" w:cstheme="majorBidi"/>
                <w:b/>
                <w:bCs/>
                <w:sz w:val="16"/>
                <w:szCs w:val="16"/>
              </w:rPr>
            </w:pPr>
          </w:p>
        </w:tc>
        <w:tc>
          <w:tcPr>
            <w:tcW w:w="394" w:type="dxa"/>
            <w:shd w:val="clear" w:color="auto" w:fill="auto"/>
            <w:noWrap/>
            <w:vAlign w:val="bottom"/>
          </w:tcPr>
          <w:p w14:paraId="6554BA3B" w14:textId="77777777" w:rsidR="001360E3" w:rsidRPr="00036CB9" w:rsidRDefault="001360E3" w:rsidP="003B4F10">
            <w:pPr>
              <w:rPr>
                <w:rFonts w:asciiTheme="majorBidi" w:eastAsia="Times New Roman" w:hAnsiTheme="majorBidi" w:cstheme="majorBidi"/>
                <w:b/>
                <w:bCs/>
                <w:sz w:val="16"/>
                <w:szCs w:val="16"/>
              </w:rPr>
            </w:pPr>
          </w:p>
        </w:tc>
        <w:tc>
          <w:tcPr>
            <w:tcW w:w="394" w:type="dxa"/>
            <w:shd w:val="clear" w:color="auto" w:fill="auto"/>
            <w:noWrap/>
            <w:vAlign w:val="bottom"/>
          </w:tcPr>
          <w:p w14:paraId="7E795E05" w14:textId="77777777" w:rsidR="001360E3" w:rsidRPr="00036CB9" w:rsidRDefault="001360E3" w:rsidP="003B4F10">
            <w:pPr>
              <w:rPr>
                <w:rFonts w:asciiTheme="majorBidi" w:eastAsia="Times New Roman" w:hAnsiTheme="majorBidi" w:cstheme="majorBidi"/>
                <w:b/>
                <w:bCs/>
                <w:sz w:val="16"/>
                <w:szCs w:val="16"/>
              </w:rPr>
            </w:pPr>
          </w:p>
        </w:tc>
        <w:tc>
          <w:tcPr>
            <w:tcW w:w="394" w:type="dxa"/>
            <w:shd w:val="clear" w:color="auto" w:fill="auto"/>
            <w:noWrap/>
            <w:vAlign w:val="bottom"/>
          </w:tcPr>
          <w:p w14:paraId="1118D7EF" w14:textId="77777777" w:rsidR="001360E3" w:rsidRPr="00036CB9" w:rsidRDefault="001360E3" w:rsidP="003B4F10">
            <w:pPr>
              <w:rPr>
                <w:rFonts w:asciiTheme="majorBidi" w:eastAsia="Times New Roman" w:hAnsiTheme="majorBidi" w:cstheme="majorBidi"/>
                <w:b/>
                <w:bCs/>
                <w:sz w:val="16"/>
                <w:szCs w:val="16"/>
              </w:rPr>
            </w:pPr>
          </w:p>
        </w:tc>
        <w:tc>
          <w:tcPr>
            <w:tcW w:w="394" w:type="dxa"/>
            <w:shd w:val="clear" w:color="auto" w:fill="auto"/>
            <w:noWrap/>
            <w:vAlign w:val="bottom"/>
          </w:tcPr>
          <w:p w14:paraId="0120B7E1"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 </w:t>
            </w:r>
          </w:p>
        </w:tc>
        <w:tc>
          <w:tcPr>
            <w:tcW w:w="394" w:type="dxa"/>
            <w:shd w:val="clear" w:color="auto" w:fill="auto"/>
            <w:noWrap/>
            <w:vAlign w:val="bottom"/>
          </w:tcPr>
          <w:p w14:paraId="5F3AF439"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73B82577"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7A824E12"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73FA14E0"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BFFDDD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72A52A82" w14:textId="77777777" w:rsidTr="003B4F10">
        <w:trPr>
          <w:trHeight w:val="255"/>
          <w:jc w:val="center"/>
        </w:trPr>
        <w:tc>
          <w:tcPr>
            <w:tcW w:w="1231" w:type="dxa"/>
            <w:gridSpan w:val="2"/>
            <w:shd w:val="clear" w:color="auto" w:fill="auto"/>
            <w:noWrap/>
            <w:vAlign w:val="bottom"/>
          </w:tcPr>
          <w:p w14:paraId="1211E1EC"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Lake:</w:t>
            </w:r>
          </w:p>
        </w:tc>
        <w:tc>
          <w:tcPr>
            <w:tcW w:w="625" w:type="dxa"/>
            <w:shd w:val="clear" w:color="auto" w:fill="auto"/>
            <w:noWrap/>
            <w:vAlign w:val="bottom"/>
          </w:tcPr>
          <w:p w14:paraId="5314E7B0" w14:textId="77777777" w:rsidR="001360E3" w:rsidRPr="00036CB9" w:rsidRDefault="001360E3" w:rsidP="003B4F10">
            <w:pPr>
              <w:rPr>
                <w:rFonts w:asciiTheme="majorBidi" w:eastAsia="Times New Roman" w:hAnsiTheme="majorBidi" w:cstheme="majorBidi"/>
                <w:b/>
                <w:bCs/>
                <w:sz w:val="16"/>
                <w:szCs w:val="16"/>
              </w:rPr>
            </w:pPr>
          </w:p>
        </w:tc>
        <w:tc>
          <w:tcPr>
            <w:tcW w:w="599" w:type="dxa"/>
            <w:shd w:val="clear" w:color="auto" w:fill="auto"/>
            <w:noWrap/>
            <w:vAlign w:val="bottom"/>
          </w:tcPr>
          <w:p w14:paraId="64092A52" w14:textId="77777777" w:rsidR="001360E3" w:rsidRPr="00036CB9" w:rsidRDefault="001360E3" w:rsidP="003B4F10">
            <w:pPr>
              <w:rPr>
                <w:rFonts w:asciiTheme="majorBidi" w:eastAsia="Times New Roman" w:hAnsiTheme="majorBidi" w:cstheme="majorBidi"/>
                <w:b/>
                <w:bCs/>
                <w:sz w:val="16"/>
                <w:szCs w:val="16"/>
              </w:rPr>
            </w:pPr>
          </w:p>
        </w:tc>
        <w:tc>
          <w:tcPr>
            <w:tcW w:w="965" w:type="dxa"/>
            <w:shd w:val="clear" w:color="auto" w:fill="auto"/>
            <w:noWrap/>
            <w:vAlign w:val="bottom"/>
          </w:tcPr>
          <w:p w14:paraId="4EA96E65" w14:textId="77777777" w:rsidR="001360E3" w:rsidRPr="00036CB9" w:rsidRDefault="001360E3" w:rsidP="003B4F10">
            <w:pPr>
              <w:rPr>
                <w:rFonts w:asciiTheme="majorBidi" w:eastAsia="Times New Roman" w:hAnsiTheme="majorBidi" w:cstheme="majorBidi"/>
                <w:b/>
                <w:bCs/>
                <w:sz w:val="16"/>
                <w:szCs w:val="16"/>
              </w:rPr>
            </w:pPr>
          </w:p>
        </w:tc>
        <w:tc>
          <w:tcPr>
            <w:tcW w:w="720" w:type="dxa"/>
            <w:shd w:val="clear" w:color="auto" w:fill="auto"/>
            <w:noWrap/>
            <w:vAlign w:val="bottom"/>
          </w:tcPr>
          <w:p w14:paraId="54FCF407" w14:textId="77777777" w:rsidR="001360E3" w:rsidRPr="00036CB9" w:rsidRDefault="001360E3" w:rsidP="003B4F10">
            <w:pPr>
              <w:rPr>
                <w:rFonts w:asciiTheme="majorBidi" w:eastAsia="Times New Roman" w:hAnsiTheme="majorBidi" w:cstheme="majorBidi"/>
                <w:b/>
                <w:bCs/>
                <w:sz w:val="16"/>
                <w:szCs w:val="16"/>
              </w:rPr>
            </w:pPr>
          </w:p>
        </w:tc>
        <w:tc>
          <w:tcPr>
            <w:tcW w:w="720" w:type="dxa"/>
            <w:shd w:val="clear" w:color="auto" w:fill="auto"/>
            <w:noWrap/>
            <w:vAlign w:val="bottom"/>
          </w:tcPr>
          <w:p w14:paraId="072A9A7F" w14:textId="77777777" w:rsidR="001360E3" w:rsidRPr="00036CB9" w:rsidRDefault="001360E3" w:rsidP="003B4F10">
            <w:pPr>
              <w:rPr>
                <w:rFonts w:asciiTheme="majorBidi" w:eastAsia="Times New Roman" w:hAnsiTheme="majorBidi" w:cstheme="majorBidi"/>
                <w:sz w:val="20"/>
                <w:szCs w:val="20"/>
              </w:rPr>
            </w:pPr>
            <w:r w:rsidRPr="00036CB9">
              <w:rPr>
                <w:rFonts w:asciiTheme="majorBidi" w:eastAsia="Times New Roman" w:hAnsiTheme="majorBidi" w:cstheme="majorBidi"/>
                <w:sz w:val="20"/>
                <w:szCs w:val="20"/>
              </w:rPr>
              <w:t> </w:t>
            </w:r>
          </w:p>
        </w:tc>
        <w:tc>
          <w:tcPr>
            <w:tcW w:w="348" w:type="dxa"/>
            <w:shd w:val="clear" w:color="auto" w:fill="auto"/>
            <w:noWrap/>
            <w:vAlign w:val="bottom"/>
          </w:tcPr>
          <w:p w14:paraId="0875A779" w14:textId="77777777" w:rsidR="001360E3" w:rsidRPr="00036CB9" w:rsidRDefault="001360E3" w:rsidP="003B4F10">
            <w:pPr>
              <w:rPr>
                <w:rFonts w:asciiTheme="majorBidi" w:eastAsia="Times New Roman" w:hAnsiTheme="majorBidi" w:cstheme="majorBidi"/>
                <w:b/>
                <w:bCs/>
                <w:sz w:val="16"/>
                <w:szCs w:val="16"/>
              </w:rPr>
            </w:pPr>
          </w:p>
        </w:tc>
        <w:tc>
          <w:tcPr>
            <w:tcW w:w="348" w:type="dxa"/>
            <w:shd w:val="clear" w:color="auto" w:fill="auto"/>
            <w:noWrap/>
            <w:vAlign w:val="bottom"/>
          </w:tcPr>
          <w:p w14:paraId="24A67C50" w14:textId="77777777" w:rsidR="001360E3" w:rsidRPr="00036CB9" w:rsidRDefault="001360E3" w:rsidP="003B4F10">
            <w:pPr>
              <w:rPr>
                <w:rFonts w:asciiTheme="majorBidi" w:eastAsia="Times New Roman" w:hAnsiTheme="majorBidi" w:cstheme="majorBidi"/>
                <w:b/>
                <w:bCs/>
                <w:sz w:val="16"/>
                <w:szCs w:val="16"/>
              </w:rPr>
            </w:pPr>
          </w:p>
        </w:tc>
        <w:tc>
          <w:tcPr>
            <w:tcW w:w="696" w:type="dxa"/>
            <w:gridSpan w:val="2"/>
            <w:shd w:val="clear" w:color="auto" w:fill="auto"/>
            <w:noWrap/>
            <w:vAlign w:val="bottom"/>
          </w:tcPr>
          <w:p w14:paraId="21FBDB1C"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WBIC</w:t>
            </w:r>
          </w:p>
        </w:tc>
        <w:tc>
          <w:tcPr>
            <w:tcW w:w="348" w:type="dxa"/>
            <w:shd w:val="clear" w:color="auto" w:fill="auto"/>
            <w:noWrap/>
            <w:vAlign w:val="bottom"/>
          </w:tcPr>
          <w:p w14:paraId="5611970A" w14:textId="77777777" w:rsidR="001360E3" w:rsidRPr="00036CB9" w:rsidRDefault="001360E3" w:rsidP="003B4F10">
            <w:pPr>
              <w:rPr>
                <w:rFonts w:asciiTheme="majorBidi" w:eastAsia="Times New Roman" w:hAnsiTheme="majorBidi" w:cstheme="majorBidi"/>
                <w:sz w:val="20"/>
                <w:szCs w:val="20"/>
              </w:rPr>
            </w:pPr>
          </w:p>
        </w:tc>
        <w:tc>
          <w:tcPr>
            <w:tcW w:w="348" w:type="dxa"/>
            <w:shd w:val="clear" w:color="auto" w:fill="auto"/>
            <w:noWrap/>
            <w:vAlign w:val="bottom"/>
          </w:tcPr>
          <w:p w14:paraId="7BDC3A9D" w14:textId="77777777" w:rsidR="001360E3" w:rsidRPr="00036CB9" w:rsidRDefault="001360E3" w:rsidP="003B4F10">
            <w:pPr>
              <w:rPr>
                <w:rFonts w:asciiTheme="majorBidi" w:eastAsia="Times New Roman" w:hAnsiTheme="majorBidi" w:cstheme="majorBidi"/>
                <w:b/>
                <w:bCs/>
                <w:sz w:val="16"/>
                <w:szCs w:val="16"/>
              </w:rPr>
            </w:pPr>
          </w:p>
        </w:tc>
        <w:tc>
          <w:tcPr>
            <w:tcW w:w="348" w:type="dxa"/>
            <w:shd w:val="clear" w:color="auto" w:fill="auto"/>
            <w:noWrap/>
            <w:vAlign w:val="bottom"/>
          </w:tcPr>
          <w:p w14:paraId="4AC18D06" w14:textId="77777777" w:rsidR="001360E3" w:rsidRPr="00036CB9" w:rsidRDefault="001360E3" w:rsidP="003B4F10">
            <w:pPr>
              <w:rPr>
                <w:rFonts w:asciiTheme="majorBidi" w:eastAsia="Times New Roman" w:hAnsiTheme="majorBidi" w:cstheme="majorBidi"/>
                <w:b/>
                <w:bCs/>
                <w:sz w:val="16"/>
                <w:szCs w:val="16"/>
              </w:rPr>
            </w:pPr>
          </w:p>
        </w:tc>
        <w:tc>
          <w:tcPr>
            <w:tcW w:w="348" w:type="dxa"/>
            <w:shd w:val="clear" w:color="auto" w:fill="auto"/>
            <w:noWrap/>
            <w:vAlign w:val="bottom"/>
          </w:tcPr>
          <w:p w14:paraId="7E4BFFE9" w14:textId="77777777" w:rsidR="001360E3" w:rsidRPr="00036CB9" w:rsidRDefault="001360E3" w:rsidP="003B4F10">
            <w:pPr>
              <w:rPr>
                <w:rFonts w:asciiTheme="majorBidi" w:eastAsia="Times New Roman" w:hAnsiTheme="majorBidi" w:cstheme="majorBidi"/>
                <w:b/>
                <w:bCs/>
                <w:sz w:val="16"/>
                <w:szCs w:val="16"/>
              </w:rPr>
            </w:pPr>
          </w:p>
        </w:tc>
        <w:tc>
          <w:tcPr>
            <w:tcW w:w="394" w:type="dxa"/>
            <w:shd w:val="clear" w:color="auto" w:fill="auto"/>
            <w:noWrap/>
            <w:vAlign w:val="bottom"/>
          </w:tcPr>
          <w:p w14:paraId="44A57A97"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 </w:t>
            </w:r>
          </w:p>
        </w:tc>
        <w:tc>
          <w:tcPr>
            <w:tcW w:w="394" w:type="dxa"/>
            <w:shd w:val="clear" w:color="auto" w:fill="auto"/>
            <w:noWrap/>
            <w:vAlign w:val="bottom"/>
          </w:tcPr>
          <w:p w14:paraId="1B5CD0E5" w14:textId="77777777" w:rsidR="001360E3" w:rsidRPr="00036CB9" w:rsidRDefault="001360E3" w:rsidP="003B4F10">
            <w:pPr>
              <w:rPr>
                <w:rFonts w:asciiTheme="majorBidi" w:eastAsia="Times New Roman" w:hAnsiTheme="majorBidi" w:cstheme="majorBidi"/>
                <w:b/>
                <w:bCs/>
                <w:sz w:val="16"/>
                <w:szCs w:val="16"/>
              </w:rPr>
            </w:pPr>
          </w:p>
        </w:tc>
        <w:tc>
          <w:tcPr>
            <w:tcW w:w="394" w:type="dxa"/>
            <w:shd w:val="clear" w:color="auto" w:fill="auto"/>
            <w:noWrap/>
            <w:vAlign w:val="bottom"/>
          </w:tcPr>
          <w:p w14:paraId="52C69318" w14:textId="77777777" w:rsidR="001360E3" w:rsidRPr="00036CB9" w:rsidRDefault="001360E3" w:rsidP="003B4F10">
            <w:pPr>
              <w:rPr>
                <w:rFonts w:asciiTheme="majorBidi" w:eastAsia="Times New Roman" w:hAnsiTheme="majorBidi" w:cstheme="majorBidi"/>
                <w:sz w:val="20"/>
                <w:szCs w:val="20"/>
              </w:rPr>
            </w:pPr>
          </w:p>
        </w:tc>
        <w:tc>
          <w:tcPr>
            <w:tcW w:w="788" w:type="dxa"/>
            <w:gridSpan w:val="2"/>
            <w:shd w:val="clear" w:color="auto" w:fill="auto"/>
            <w:noWrap/>
            <w:vAlign w:val="bottom"/>
          </w:tcPr>
          <w:p w14:paraId="2705D883"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County</w:t>
            </w:r>
          </w:p>
        </w:tc>
        <w:tc>
          <w:tcPr>
            <w:tcW w:w="394" w:type="dxa"/>
            <w:shd w:val="clear" w:color="auto" w:fill="auto"/>
            <w:noWrap/>
            <w:vAlign w:val="bottom"/>
          </w:tcPr>
          <w:p w14:paraId="264FD66F"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 </w:t>
            </w:r>
          </w:p>
        </w:tc>
        <w:tc>
          <w:tcPr>
            <w:tcW w:w="394" w:type="dxa"/>
            <w:shd w:val="clear" w:color="auto" w:fill="auto"/>
            <w:noWrap/>
            <w:vAlign w:val="bottom"/>
          </w:tcPr>
          <w:p w14:paraId="5FE226AE"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01F2D08F"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B37AE47"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0225B9B5"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Date:</w:t>
            </w:r>
          </w:p>
        </w:tc>
        <w:tc>
          <w:tcPr>
            <w:tcW w:w="394" w:type="dxa"/>
            <w:shd w:val="clear" w:color="auto" w:fill="auto"/>
            <w:noWrap/>
            <w:vAlign w:val="bottom"/>
          </w:tcPr>
          <w:p w14:paraId="7C520C0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2F9221AF" w14:textId="77777777" w:rsidTr="003B4F10">
        <w:trPr>
          <w:trHeight w:val="2130"/>
          <w:jc w:val="center"/>
        </w:trPr>
        <w:tc>
          <w:tcPr>
            <w:tcW w:w="510" w:type="dxa"/>
            <w:shd w:val="clear" w:color="auto" w:fill="auto"/>
            <w:vAlign w:val="bottom"/>
          </w:tcPr>
          <w:p w14:paraId="455CC1A0"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Site #</w:t>
            </w:r>
          </w:p>
        </w:tc>
        <w:tc>
          <w:tcPr>
            <w:tcW w:w="721" w:type="dxa"/>
            <w:shd w:val="clear" w:color="auto" w:fill="auto"/>
            <w:noWrap/>
            <w:vAlign w:val="bottom"/>
          </w:tcPr>
          <w:p w14:paraId="127CEF78"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Depth (ft)</w:t>
            </w:r>
          </w:p>
        </w:tc>
        <w:tc>
          <w:tcPr>
            <w:tcW w:w="625" w:type="dxa"/>
            <w:shd w:val="clear" w:color="auto" w:fill="auto"/>
            <w:vAlign w:val="bottom"/>
          </w:tcPr>
          <w:p w14:paraId="5DFB87FD"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 xml:space="preserve"> Muck (M), Sand (S), Rock (R)</w:t>
            </w:r>
          </w:p>
        </w:tc>
        <w:tc>
          <w:tcPr>
            <w:tcW w:w="599" w:type="dxa"/>
            <w:shd w:val="clear" w:color="auto" w:fill="auto"/>
            <w:noWrap/>
            <w:vAlign w:val="bottom"/>
          </w:tcPr>
          <w:p w14:paraId="159CD3FF"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Rake pole (P) or rake rope (R)</w:t>
            </w:r>
          </w:p>
        </w:tc>
        <w:tc>
          <w:tcPr>
            <w:tcW w:w="965" w:type="dxa"/>
            <w:shd w:val="clear" w:color="auto" w:fill="auto"/>
            <w:noWrap/>
            <w:vAlign w:val="bottom"/>
          </w:tcPr>
          <w:p w14:paraId="3C7DA45F"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Total Rake Fullness</w:t>
            </w:r>
          </w:p>
        </w:tc>
        <w:tc>
          <w:tcPr>
            <w:tcW w:w="720" w:type="dxa"/>
            <w:shd w:val="clear" w:color="auto" w:fill="auto"/>
            <w:vAlign w:val="bottom"/>
          </w:tcPr>
          <w:p w14:paraId="3B1795F9"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 xml:space="preserve">EWM </w:t>
            </w:r>
          </w:p>
        </w:tc>
        <w:tc>
          <w:tcPr>
            <w:tcW w:w="720" w:type="dxa"/>
            <w:shd w:val="clear" w:color="auto" w:fill="auto"/>
            <w:vAlign w:val="bottom"/>
          </w:tcPr>
          <w:p w14:paraId="12E1338C"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 xml:space="preserve">CLP </w:t>
            </w:r>
          </w:p>
        </w:tc>
        <w:tc>
          <w:tcPr>
            <w:tcW w:w="348" w:type="dxa"/>
            <w:shd w:val="clear" w:color="auto" w:fill="auto"/>
            <w:noWrap/>
            <w:vAlign w:val="bottom"/>
          </w:tcPr>
          <w:p w14:paraId="64833D47"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1</w:t>
            </w:r>
          </w:p>
        </w:tc>
        <w:tc>
          <w:tcPr>
            <w:tcW w:w="348" w:type="dxa"/>
            <w:shd w:val="clear" w:color="auto" w:fill="auto"/>
            <w:noWrap/>
            <w:vAlign w:val="bottom"/>
          </w:tcPr>
          <w:p w14:paraId="19D2A835"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2</w:t>
            </w:r>
          </w:p>
        </w:tc>
        <w:tc>
          <w:tcPr>
            <w:tcW w:w="348" w:type="dxa"/>
            <w:shd w:val="clear" w:color="auto" w:fill="auto"/>
            <w:noWrap/>
            <w:vAlign w:val="bottom"/>
          </w:tcPr>
          <w:p w14:paraId="418BC3CF"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3</w:t>
            </w:r>
          </w:p>
        </w:tc>
        <w:tc>
          <w:tcPr>
            <w:tcW w:w="348" w:type="dxa"/>
            <w:shd w:val="clear" w:color="auto" w:fill="auto"/>
            <w:noWrap/>
            <w:vAlign w:val="bottom"/>
          </w:tcPr>
          <w:p w14:paraId="29E3ABC6"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4</w:t>
            </w:r>
          </w:p>
        </w:tc>
        <w:tc>
          <w:tcPr>
            <w:tcW w:w="348" w:type="dxa"/>
            <w:shd w:val="clear" w:color="auto" w:fill="auto"/>
            <w:noWrap/>
            <w:vAlign w:val="bottom"/>
          </w:tcPr>
          <w:p w14:paraId="1E41A106"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5</w:t>
            </w:r>
          </w:p>
        </w:tc>
        <w:tc>
          <w:tcPr>
            <w:tcW w:w="348" w:type="dxa"/>
            <w:shd w:val="clear" w:color="auto" w:fill="auto"/>
            <w:noWrap/>
            <w:vAlign w:val="bottom"/>
          </w:tcPr>
          <w:p w14:paraId="56CB31B4"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6</w:t>
            </w:r>
          </w:p>
        </w:tc>
        <w:tc>
          <w:tcPr>
            <w:tcW w:w="348" w:type="dxa"/>
            <w:shd w:val="clear" w:color="auto" w:fill="auto"/>
            <w:noWrap/>
            <w:vAlign w:val="bottom"/>
          </w:tcPr>
          <w:p w14:paraId="4C3EAE04"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7</w:t>
            </w:r>
          </w:p>
        </w:tc>
        <w:tc>
          <w:tcPr>
            <w:tcW w:w="348" w:type="dxa"/>
            <w:shd w:val="clear" w:color="auto" w:fill="auto"/>
            <w:noWrap/>
            <w:vAlign w:val="bottom"/>
          </w:tcPr>
          <w:p w14:paraId="1BA6B150"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8</w:t>
            </w:r>
          </w:p>
        </w:tc>
        <w:tc>
          <w:tcPr>
            <w:tcW w:w="394" w:type="dxa"/>
            <w:shd w:val="clear" w:color="auto" w:fill="auto"/>
            <w:noWrap/>
            <w:vAlign w:val="bottom"/>
          </w:tcPr>
          <w:p w14:paraId="64ED0614"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9</w:t>
            </w:r>
          </w:p>
        </w:tc>
        <w:tc>
          <w:tcPr>
            <w:tcW w:w="394" w:type="dxa"/>
            <w:shd w:val="clear" w:color="auto" w:fill="auto"/>
            <w:noWrap/>
            <w:vAlign w:val="bottom"/>
          </w:tcPr>
          <w:p w14:paraId="740F1A0F"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10</w:t>
            </w:r>
          </w:p>
        </w:tc>
        <w:tc>
          <w:tcPr>
            <w:tcW w:w="394" w:type="dxa"/>
            <w:shd w:val="clear" w:color="auto" w:fill="auto"/>
            <w:noWrap/>
            <w:vAlign w:val="bottom"/>
          </w:tcPr>
          <w:p w14:paraId="0267A7C4"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11</w:t>
            </w:r>
          </w:p>
        </w:tc>
        <w:tc>
          <w:tcPr>
            <w:tcW w:w="394" w:type="dxa"/>
            <w:shd w:val="clear" w:color="auto" w:fill="auto"/>
            <w:noWrap/>
            <w:vAlign w:val="bottom"/>
          </w:tcPr>
          <w:p w14:paraId="5D9BB67C"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12</w:t>
            </w:r>
          </w:p>
        </w:tc>
        <w:tc>
          <w:tcPr>
            <w:tcW w:w="394" w:type="dxa"/>
            <w:shd w:val="clear" w:color="auto" w:fill="auto"/>
            <w:noWrap/>
            <w:vAlign w:val="bottom"/>
          </w:tcPr>
          <w:p w14:paraId="39B49A4D"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13</w:t>
            </w:r>
          </w:p>
        </w:tc>
        <w:tc>
          <w:tcPr>
            <w:tcW w:w="394" w:type="dxa"/>
            <w:shd w:val="clear" w:color="auto" w:fill="auto"/>
            <w:noWrap/>
            <w:vAlign w:val="bottom"/>
          </w:tcPr>
          <w:p w14:paraId="609051FD"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14</w:t>
            </w:r>
          </w:p>
        </w:tc>
        <w:tc>
          <w:tcPr>
            <w:tcW w:w="394" w:type="dxa"/>
            <w:shd w:val="clear" w:color="auto" w:fill="auto"/>
            <w:noWrap/>
            <w:vAlign w:val="bottom"/>
          </w:tcPr>
          <w:p w14:paraId="1BA644D5"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15</w:t>
            </w:r>
          </w:p>
        </w:tc>
        <w:tc>
          <w:tcPr>
            <w:tcW w:w="394" w:type="dxa"/>
            <w:shd w:val="clear" w:color="auto" w:fill="auto"/>
            <w:noWrap/>
            <w:vAlign w:val="bottom"/>
          </w:tcPr>
          <w:p w14:paraId="54AB64C3"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16</w:t>
            </w:r>
          </w:p>
        </w:tc>
        <w:tc>
          <w:tcPr>
            <w:tcW w:w="394" w:type="dxa"/>
            <w:shd w:val="clear" w:color="auto" w:fill="auto"/>
            <w:noWrap/>
            <w:vAlign w:val="bottom"/>
          </w:tcPr>
          <w:p w14:paraId="4E456E52"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17</w:t>
            </w:r>
          </w:p>
        </w:tc>
        <w:tc>
          <w:tcPr>
            <w:tcW w:w="617" w:type="dxa"/>
            <w:shd w:val="clear" w:color="auto" w:fill="auto"/>
            <w:noWrap/>
            <w:vAlign w:val="bottom"/>
          </w:tcPr>
          <w:p w14:paraId="58A625B1"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18</w:t>
            </w:r>
          </w:p>
        </w:tc>
        <w:tc>
          <w:tcPr>
            <w:tcW w:w="394" w:type="dxa"/>
            <w:shd w:val="clear" w:color="auto" w:fill="auto"/>
            <w:noWrap/>
            <w:vAlign w:val="bottom"/>
          </w:tcPr>
          <w:p w14:paraId="7900D256" w14:textId="77777777" w:rsidR="001360E3" w:rsidRPr="00036CB9" w:rsidRDefault="001360E3" w:rsidP="003B4F10">
            <w:pPr>
              <w:rPr>
                <w:rFonts w:asciiTheme="majorBidi" w:eastAsia="Times New Roman" w:hAnsiTheme="majorBidi" w:cstheme="majorBidi"/>
                <w:b/>
                <w:bCs/>
                <w:sz w:val="16"/>
                <w:szCs w:val="16"/>
              </w:rPr>
            </w:pPr>
            <w:r w:rsidRPr="00036CB9">
              <w:rPr>
                <w:rFonts w:asciiTheme="majorBidi" w:eastAsia="Times New Roman" w:hAnsiTheme="majorBidi" w:cstheme="majorBidi"/>
                <w:b/>
                <w:bCs/>
                <w:sz w:val="16"/>
                <w:szCs w:val="16"/>
              </w:rPr>
              <w:t>19</w:t>
            </w:r>
          </w:p>
        </w:tc>
      </w:tr>
      <w:tr w:rsidR="001360E3" w:rsidRPr="00036CB9" w14:paraId="39E1D36F" w14:textId="77777777" w:rsidTr="003B4F10">
        <w:trPr>
          <w:trHeight w:val="255"/>
          <w:jc w:val="center"/>
        </w:trPr>
        <w:tc>
          <w:tcPr>
            <w:tcW w:w="510" w:type="dxa"/>
            <w:shd w:val="clear" w:color="auto" w:fill="auto"/>
            <w:vAlign w:val="bottom"/>
          </w:tcPr>
          <w:p w14:paraId="1422F48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1</w:t>
            </w:r>
          </w:p>
        </w:tc>
        <w:tc>
          <w:tcPr>
            <w:tcW w:w="721" w:type="dxa"/>
            <w:shd w:val="clear" w:color="auto" w:fill="auto"/>
            <w:noWrap/>
            <w:vAlign w:val="bottom"/>
          </w:tcPr>
          <w:p w14:paraId="1C0C344B"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noWrap/>
            <w:vAlign w:val="bottom"/>
          </w:tcPr>
          <w:p w14:paraId="1B3ED2C7"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noWrap/>
            <w:vAlign w:val="bottom"/>
          </w:tcPr>
          <w:p w14:paraId="5428D23E"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noWrap/>
            <w:vAlign w:val="bottom"/>
          </w:tcPr>
          <w:p w14:paraId="3D1665F9"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1F52C5F2"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4580892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6F19F4B4"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51CD9A4C"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57A527A8"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75EF2DE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73C0B089"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42416BD5"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62D2B227"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480971F6"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2D65C482"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34307669"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423B630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7B53B971"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5FE2E71"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134891C6"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620D21E8"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2CDABE57"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5EC4C926"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3E65A3D3"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C4ABA8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2504EDB7" w14:textId="77777777" w:rsidTr="003B4F10">
        <w:trPr>
          <w:trHeight w:val="255"/>
          <w:jc w:val="center"/>
        </w:trPr>
        <w:tc>
          <w:tcPr>
            <w:tcW w:w="510" w:type="dxa"/>
            <w:shd w:val="clear" w:color="auto" w:fill="auto"/>
            <w:vAlign w:val="bottom"/>
          </w:tcPr>
          <w:p w14:paraId="27792AB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2</w:t>
            </w:r>
          </w:p>
        </w:tc>
        <w:tc>
          <w:tcPr>
            <w:tcW w:w="721" w:type="dxa"/>
            <w:shd w:val="clear" w:color="auto" w:fill="auto"/>
            <w:noWrap/>
            <w:vAlign w:val="bottom"/>
          </w:tcPr>
          <w:p w14:paraId="6E6926DD"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noWrap/>
            <w:vAlign w:val="bottom"/>
          </w:tcPr>
          <w:p w14:paraId="5304F1CE"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noWrap/>
            <w:vAlign w:val="bottom"/>
          </w:tcPr>
          <w:p w14:paraId="7FBD600C"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noWrap/>
            <w:vAlign w:val="bottom"/>
          </w:tcPr>
          <w:p w14:paraId="1F1AA200"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5BC5945E"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45D9C71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4EB7C19A"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A8B21A2"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46964B3F"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0ED1926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18EAE73E"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06B5FD3C"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0EC093C2"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0CF12C5B"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1B3F5F5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6939AD53"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64BB3ABE"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7DC972F2"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344BABA5"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604AAFD"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0C2081C8"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61F8F46"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3C8646C"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09C13D9B"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56529E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47FF82C1" w14:textId="77777777" w:rsidTr="003B4F10">
        <w:trPr>
          <w:trHeight w:val="255"/>
          <w:jc w:val="center"/>
        </w:trPr>
        <w:tc>
          <w:tcPr>
            <w:tcW w:w="510" w:type="dxa"/>
            <w:shd w:val="clear" w:color="auto" w:fill="auto"/>
            <w:vAlign w:val="bottom"/>
          </w:tcPr>
          <w:p w14:paraId="49204FC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3</w:t>
            </w:r>
          </w:p>
        </w:tc>
        <w:tc>
          <w:tcPr>
            <w:tcW w:w="721" w:type="dxa"/>
            <w:shd w:val="clear" w:color="auto" w:fill="auto"/>
            <w:vAlign w:val="bottom"/>
          </w:tcPr>
          <w:p w14:paraId="77A2993A"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vAlign w:val="bottom"/>
          </w:tcPr>
          <w:p w14:paraId="33DD4EE4"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vAlign w:val="bottom"/>
          </w:tcPr>
          <w:p w14:paraId="4C284E61"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vAlign w:val="bottom"/>
          </w:tcPr>
          <w:p w14:paraId="4153B901"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vAlign w:val="bottom"/>
          </w:tcPr>
          <w:p w14:paraId="43ED2611"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vAlign w:val="bottom"/>
          </w:tcPr>
          <w:p w14:paraId="7BDA37A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7D9728C9"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2B049CBC"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6AFD998F"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1DF8E4C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706E955D"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5D650B84"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0877B52D"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36E3A3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66BD2D8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02882ECC"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3D77F5AB"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3E186562"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48F63D4A"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299A0DC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16109472"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51B8F84"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5D5D73F9"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vAlign w:val="bottom"/>
          </w:tcPr>
          <w:p w14:paraId="6536FA10"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0924132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17A41F46" w14:textId="77777777" w:rsidTr="003B4F10">
        <w:trPr>
          <w:trHeight w:val="255"/>
          <w:jc w:val="center"/>
        </w:trPr>
        <w:tc>
          <w:tcPr>
            <w:tcW w:w="510" w:type="dxa"/>
            <w:shd w:val="clear" w:color="auto" w:fill="auto"/>
            <w:vAlign w:val="bottom"/>
          </w:tcPr>
          <w:p w14:paraId="3047F9C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4</w:t>
            </w:r>
          </w:p>
        </w:tc>
        <w:tc>
          <w:tcPr>
            <w:tcW w:w="721" w:type="dxa"/>
            <w:shd w:val="clear" w:color="auto" w:fill="auto"/>
            <w:noWrap/>
            <w:vAlign w:val="bottom"/>
          </w:tcPr>
          <w:p w14:paraId="54474FEB"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noWrap/>
            <w:vAlign w:val="bottom"/>
          </w:tcPr>
          <w:p w14:paraId="4ED1BC6B"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noWrap/>
            <w:vAlign w:val="bottom"/>
          </w:tcPr>
          <w:p w14:paraId="5F362ABD"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noWrap/>
            <w:vAlign w:val="bottom"/>
          </w:tcPr>
          <w:p w14:paraId="3C1274A5"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2B11AB92"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5FEFBA6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0ACF14BB"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455B0175"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4F53AFD5"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588D5F69"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4292219A"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7B1FDE58"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10A1C82A"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29889FD8"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7968D7DD"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462E348B"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75A28AB1"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77AF8C1A"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249EBF8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792752A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749B7124"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0A505836"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4754B2E9"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17605D54"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66E91A5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6AB2D1DC" w14:textId="77777777" w:rsidTr="003B4F10">
        <w:trPr>
          <w:trHeight w:val="270"/>
          <w:jc w:val="center"/>
        </w:trPr>
        <w:tc>
          <w:tcPr>
            <w:tcW w:w="510" w:type="dxa"/>
            <w:shd w:val="clear" w:color="auto" w:fill="auto"/>
            <w:vAlign w:val="bottom"/>
          </w:tcPr>
          <w:p w14:paraId="0E50859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5</w:t>
            </w:r>
          </w:p>
        </w:tc>
        <w:tc>
          <w:tcPr>
            <w:tcW w:w="721" w:type="dxa"/>
            <w:shd w:val="clear" w:color="auto" w:fill="auto"/>
            <w:noWrap/>
            <w:vAlign w:val="bottom"/>
          </w:tcPr>
          <w:p w14:paraId="4221BE6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625" w:type="dxa"/>
            <w:shd w:val="clear" w:color="auto" w:fill="auto"/>
            <w:noWrap/>
            <w:vAlign w:val="bottom"/>
          </w:tcPr>
          <w:p w14:paraId="2393743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599" w:type="dxa"/>
            <w:shd w:val="clear" w:color="auto" w:fill="auto"/>
            <w:noWrap/>
            <w:vAlign w:val="bottom"/>
          </w:tcPr>
          <w:p w14:paraId="6ADEAEF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965" w:type="dxa"/>
            <w:shd w:val="clear" w:color="auto" w:fill="auto"/>
            <w:noWrap/>
            <w:vAlign w:val="bottom"/>
          </w:tcPr>
          <w:p w14:paraId="7BEBD22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720" w:type="dxa"/>
            <w:shd w:val="clear" w:color="auto" w:fill="auto"/>
            <w:noWrap/>
            <w:vAlign w:val="bottom"/>
          </w:tcPr>
          <w:p w14:paraId="20EB50C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720" w:type="dxa"/>
            <w:shd w:val="clear" w:color="auto" w:fill="auto"/>
            <w:noWrap/>
            <w:vAlign w:val="bottom"/>
          </w:tcPr>
          <w:p w14:paraId="7E86DE4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170AFB0E"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1B4DFBDD"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19C4147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1252088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701CE639"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1FB8FCBD"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16C4A50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10FB79CD"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1A7C5DCE"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30276162"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71CFB342"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481CCFD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145DE4BD"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711CEFA3"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7E223D4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0295600E"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3792A06D"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617" w:type="dxa"/>
            <w:shd w:val="clear" w:color="auto" w:fill="auto"/>
            <w:noWrap/>
            <w:vAlign w:val="bottom"/>
          </w:tcPr>
          <w:p w14:paraId="0F2136F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08456EA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53BAA026" w14:textId="77777777" w:rsidTr="003B4F10">
        <w:trPr>
          <w:trHeight w:val="255"/>
          <w:jc w:val="center"/>
        </w:trPr>
        <w:tc>
          <w:tcPr>
            <w:tcW w:w="510" w:type="dxa"/>
            <w:shd w:val="clear" w:color="auto" w:fill="auto"/>
            <w:vAlign w:val="bottom"/>
          </w:tcPr>
          <w:p w14:paraId="6929D2E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6</w:t>
            </w:r>
          </w:p>
        </w:tc>
        <w:tc>
          <w:tcPr>
            <w:tcW w:w="721" w:type="dxa"/>
            <w:shd w:val="clear" w:color="auto" w:fill="auto"/>
            <w:vAlign w:val="bottom"/>
          </w:tcPr>
          <w:p w14:paraId="048D4DBA"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vAlign w:val="bottom"/>
          </w:tcPr>
          <w:p w14:paraId="3BEB8F91"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vAlign w:val="bottom"/>
          </w:tcPr>
          <w:p w14:paraId="56EF93F4"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vAlign w:val="bottom"/>
          </w:tcPr>
          <w:p w14:paraId="400BCF28"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vAlign w:val="bottom"/>
          </w:tcPr>
          <w:p w14:paraId="2017115E"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vAlign w:val="bottom"/>
          </w:tcPr>
          <w:p w14:paraId="300202D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5833B4B7"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52A8BCAD"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2E5B1DC7"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892287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1A2760E2"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3BC771F"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2032C2DF"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566A99FC"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52A2427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35DDD5D5"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A612219"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B65EB22"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2FFA26DB"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2AB17F8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7676C51E"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457516FF"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37FFFB4B"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vAlign w:val="bottom"/>
          </w:tcPr>
          <w:p w14:paraId="72585119"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412C18A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30D40B0C" w14:textId="77777777" w:rsidTr="003B4F10">
        <w:trPr>
          <w:trHeight w:val="255"/>
          <w:jc w:val="center"/>
        </w:trPr>
        <w:tc>
          <w:tcPr>
            <w:tcW w:w="510" w:type="dxa"/>
            <w:shd w:val="clear" w:color="auto" w:fill="auto"/>
            <w:vAlign w:val="bottom"/>
          </w:tcPr>
          <w:p w14:paraId="399EB7B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7</w:t>
            </w:r>
          </w:p>
        </w:tc>
        <w:tc>
          <w:tcPr>
            <w:tcW w:w="721" w:type="dxa"/>
            <w:shd w:val="clear" w:color="auto" w:fill="auto"/>
            <w:noWrap/>
            <w:vAlign w:val="bottom"/>
          </w:tcPr>
          <w:p w14:paraId="18FA75CB"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noWrap/>
            <w:vAlign w:val="bottom"/>
          </w:tcPr>
          <w:p w14:paraId="5B85BAD2"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noWrap/>
            <w:vAlign w:val="bottom"/>
          </w:tcPr>
          <w:p w14:paraId="345CEE78"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noWrap/>
            <w:vAlign w:val="bottom"/>
          </w:tcPr>
          <w:p w14:paraId="6C3545D0"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52C41CB2"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488DB44D"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7F4ACD6E"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3B7DE88"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6FE1050F"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268C01D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642E8205"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673EE483"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2D1689A"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66A6D52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294D1BA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0E2ABC9F"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1892E945"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570BB6CF"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77710C9F"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46FE1F6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1E07A523"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2656E6B7"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6EDDBA64"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4B448C35"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1FC3AD1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3B0AF747" w14:textId="77777777" w:rsidTr="003B4F10">
        <w:trPr>
          <w:trHeight w:val="255"/>
          <w:jc w:val="center"/>
        </w:trPr>
        <w:tc>
          <w:tcPr>
            <w:tcW w:w="510" w:type="dxa"/>
            <w:shd w:val="clear" w:color="auto" w:fill="auto"/>
            <w:vAlign w:val="bottom"/>
          </w:tcPr>
          <w:p w14:paraId="51B88DF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8</w:t>
            </w:r>
          </w:p>
        </w:tc>
        <w:tc>
          <w:tcPr>
            <w:tcW w:w="721" w:type="dxa"/>
            <w:shd w:val="clear" w:color="auto" w:fill="auto"/>
            <w:noWrap/>
            <w:vAlign w:val="bottom"/>
          </w:tcPr>
          <w:p w14:paraId="302B4F4B"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noWrap/>
            <w:vAlign w:val="bottom"/>
          </w:tcPr>
          <w:p w14:paraId="088DAED1"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noWrap/>
            <w:vAlign w:val="bottom"/>
          </w:tcPr>
          <w:p w14:paraId="3E782EBD"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noWrap/>
            <w:vAlign w:val="bottom"/>
          </w:tcPr>
          <w:p w14:paraId="23A5E5F3"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2E735439"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1972EA59"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6895116D"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39CA6C2C"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25A4AB34"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3948ADD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3442545F"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6FAB819F"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2198AB0C"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78E6AF9E"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44EC2C72"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3371E88F"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33F372F1"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D8D5BD9"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3095492"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27FE3C7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5F63138C"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76F1CC08"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352D3782"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22B73F95"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6B0F0A4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5FA6FDAA" w14:textId="77777777" w:rsidTr="003B4F10">
        <w:trPr>
          <w:trHeight w:val="255"/>
          <w:jc w:val="center"/>
        </w:trPr>
        <w:tc>
          <w:tcPr>
            <w:tcW w:w="510" w:type="dxa"/>
            <w:shd w:val="clear" w:color="auto" w:fill="auto"/>
            <w:vAlign w:val="bottom"/>
          </w:tcPr>
          <w:p w14:paraId="2EBD2766"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9</w:t>
            </w:r>
          </w:p>
        </w:tc>
        <w:tc>
          <w:tcPr>
            <w:tcW w:w="721" w:type="dxa"/>
            <w:shd w:val="clear" w:color="auto" w:fill="auto"/>
            <w:vAlign w:val="bottom"/>
          </w:tcPr>
          <w:p w14:paraId="299D4E45"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vAlign w:val="bottom"/>
          </w:tcPr>
          <w:p w14:paraId="12D07B38"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vAlign w:val="bottom"/>
          </w:tcPr>
          <w:p w14:paraId="6313D820"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vAlign w:val="bottom"/>
          </w:tcPr>
          <w:p w14:paraId="0B573A17"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vAlign w:val="bottom"/>
          </w:tcPr>
          <w:p w14:paraId="2C5C3E80"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vAlign w:val="bottom"/>
          </w:tcPr>
          <w:p w14:paraId="69D68C8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66DA7461"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65AF9CCE"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1D1F766F"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5B0F53DE"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761159CA"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12AE9B0A"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4F7E7D76"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42A005D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00DBBA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79E43993"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4381A2AE"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5F4AC4C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526CD346"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33F2065D"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66EAE0C5"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5BBDCE3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B9DF0D9"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vAlign w:val="bottom"/>
          </w:tcPr>
          <w:p w14:paraId="152D83E2"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0E2940C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316E677F" w14:textId="77777777" w:rsidTr="003B4F10">
        <w:trPr>
          <w:trHeight w:val="270"/>
          <w:jc w:val="center"/>
        </w:trPr>
        <w:tc>
          <w:tcPr>
            <w:tcW w:w="510" w:type="dxa"/>
            <w:shd w:val="clear" w:color="auto" w:fill="auto"/>
            <w:vAlign w:val="bottom"/>
          </w:tcPr>
          <w:p w14:paraId="245E47C3"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10</w:t>
            </w:r>
          </w:p>
        </w:tc>
        <w:tc>
          <w:tcPr>
            <w:tcW w:w="721" w:type="dxa"/>
            <w:shd w:val="clear" w:color="auto" w:fill="auto"/>
            <w:noWrap/>
            <w:vAlign w:val="bottom"/>
          </w:tcPr>
          <w:p w14:paraId="4FF3D7F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625" w:type="dxa"/>
            <w:shd w:val="clear" w:color="auto" w:fill="auto"/>
            <w:noWrap/>
            <w:vAlign w:val="bottom"/>
          </w:tcPr>
          <w:p w14:paraId="58B1B7B6"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599" w:type="dxa"/>
            <w:shd w:val="clear" w:color="auto" w:fill="auto"/>
            <w:noWrap/>
            <w:vAlign w:val="bottom"/>
          </w:tcPr>
          <w:p w14:paraId="34E1A0CD"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965" w:type="dxa"/>
            <w:shd w:val="clear" w:color="auto" w:fill="auto"/>
            <w:noWrap/>
            <w:vAlign w:val="bottom"/>
          </w:tcPr>
          <w:p w14:paraId="4EE2B096"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720" w:type="dxa"/>
            <w:shd w:val="clear" w:color="auto" w:fill="auto"/>
            <w:noWrap/>
            <w:vAlign w:val="bottom"/>
          </w:tcPr>
          <w:p w14:paraId="699D5BB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720" w:type="dxa"/>
            <w:shd w:val="clear" w:color="auto" w:fill="auto"/>
            <w:noWrap/>
            <w:vAlign w:val="bottom"/>
          </w:tcPr>
          <w:p w14:paraId="54D41A33"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67FE027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16B2B88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615DC63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658A2E8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0126F4BE"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4E87C363"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495F86CE"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70C369F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13C546D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123B170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7FEFEDA3"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327C94F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706B2F8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5B0B348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57EBA4E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06229ED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7934854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617" w:type="dxa"/>
            <w:shd w:val="clear" w:color="auto" w:fill="auto"/>
            <w:noWrap/>
            <w:vAlign w:val="bottom"/>
          </w:tcPr>
          <w:p w14:paraId="6EE9F990"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2118046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6D455D77" w14:textId="77777777" w:rsidTr="003B4F10">
        <w:trPr>
          <w:trHeight w:val="255"/>
          <w:jc w:val="center"/>
        </w:trPr>
        <w:tc>
          <w:tcPr>
            <w:tcW w:w="510" w:type="dxa"/>
            <w:shd w:val="clear" w:color="auto" w:fill="auto"/>
            <w:vAlign w:val="bottom"/>
          </w:tcPr>
          <w:p w14:paraId="738538D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11</w:t>
            </w:r>
          </w:p>
        </w:tc>
        <w:tc>
          <w:tcPr>
            <w:tcW w:w="721" w:type="dxa"/>
            <w:shd w:val="clear" w:color="auto" w:fill="auto"/>
            <w:noWrap/>
            <w:vAlign w:val="bottom"/>
          </w:tcPr>
          <w:p w14:paraId="58E1A748"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noWrap/>
            <w:vAlign w:val="bottom"/>
          </w:tcPr>
          <w:p w14:paraId="63DB4AA6"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noWrap/>
            <w:vAlign w:val="bottom"/>
          </w:tcPr>
          <w:p w14:paraId="6ECBA5CF"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noWrap/>
            <w:vAlign w:val="bottom"/>
          </w:tcPr>
          <w:p w14:paraId="15A4D86F"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700FD2E4"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2A1A7A5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54D49C8B"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B867621"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706ED6EE"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67386DE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7ADD4A73"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167E1092"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D4E6F00"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45055B85"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7994D55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5DC9EE4E"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26C8160E"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6502EA41"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3BE1B148"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C5ADFA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2544362F"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44DF7B58"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4C8BC9BE"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29C751A5"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E93F5B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7477F4A2" w14:textId="77777777" w:rsidTr="003B4F10">
        <w:trPr>
          <w:trHeight w:val="255"/>
          <w:jc w:val="center"/>
        </w:trPr>
        <w:tc>
          <w:tcPr>
            <w:tcW w:w="510" w:type="dxa"/>
            <w:shd w:val="clear" w:color="auto" w:fill="auto"/>
            <w:vAlign w:val="bottom"/>
          </w:tcPr>
          <w:p w14:paraId="191F9A1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12</w:t>
            </w:r>
          </w:p>
        </w:tc>
        <w:tc>
          <w:tcPr>
            <w:tcW w:w="721" w:type="dxa"/>
            <w:shd w:val="clear" w:color="auto" w:fill="auto"/>
            <w:vAlign w:val="bottom"/>
          </w:tcPr>
          <w:p w14:paraId="6C672192"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vAlign w:val="bottom"/>
          </w:tcPr>
          <w:p w14:paraId="4B7FC73D"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vAlign w:val="bottom"/>
          </w:tcPr>
          <w:p w14:paraId="000B49E7"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vAlign w:val="bottom"/>
          </w:tcPr>
          <w:p w14:paraId="4C1ED51F"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vAlign w:val="bottom"/>
          </w:tcPr>
          <w:p w14:paraId="55E2D490"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vAlign w:val="bottom"/>
          </w:tcPr>
          <w:p w14:paraId="7A0178A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257F2897"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1A44F50F"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627A0FDF"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FBFCC8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7C16542B"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FA80302"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6B885AA3"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690A033E"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402B4E3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58658FDE"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4B4D0E57"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662BFF83"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40F6319C"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3FDA128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2C058B41"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6BBBF7A8"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2518C6F8"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vAlign w:val="bottom"/>
          </w:tcPr>
          <w:p w14:paraId="4295D0F7"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087E686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5AC5D85E" w14:textId="77777777" w:rsidTr="003B4F10">
        <w:trPr>
          <w:trHeight w:val="255"/>
          <w:jc w:val="center"/>
        </w:trPr>
        <w:tc>
          <w:tcPr>
            <w:tcW w:w="510" w:type="dxa"/>
            <w:shd w:val="clear" w:color="auto" w:fill="auto"/>
            <w:vAlign w:val="bottom"/>
          </w:tcPr>
          <w:p w14:paraId="38F0D40D"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13</w:t>
            </w:r>
          </w:p>
        </w:tc>
        <w:tc>
          <w:tcPr>
            <w:tcW w:w="721" w:type="dxa"/>
            <w:shd w:val="clear" w:color="auto" w:fill="auto"/>
            <w:noWrap/>
            <w:vAlign w:val="bottom"/>
          </w:tcPr>
          <w:p w14:paraId="0A03D177"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noWrap/>
            <w:vAlign w:val="bottom"/>
          </w:tcPr>
          <w:p w14:paraId="4F87746F"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noWrap/>
            <w:vAlign w:val="bottom"/>
          </w:tcPr>
          <w:p w14:paraId="1A8A94A0"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noWrap/>
            <w:vAlign w:val="bottom"/>
          </w:tcPr>
          <w:p w14:paraId="517490D8"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7FE59CAF"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26B8ED32"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1F706850"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365E940A"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65620857"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7CE6E11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405660B6"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4CC8FDDC"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55BFAF4C"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35B4D04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74A7DDB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66F14A62"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1BF8584"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3B71F2B8"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1D79478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0BAA35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231A415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414A5C0F"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5CBA8C08"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7B9AEDE9"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01A6102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696099AB" w14:textId="77777777" w:rsidTr="003B4F10">
        <w:trPr>
          <w:trHeight w:val="255"/>
          <w:jc w:val="center"/>
        </w:trPr>
        <w:tc>
          <w:tcPr>
            <w:tcW w:w="510" w:type="dxa"/>
            <w:shd w:val="clear" w:color="auto" w:fill="auto"/>
            <w:vAlign w:val="bottom"/>
          </w:tcPr>
          <w:p w14:paraId="730A7D3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14</w:t>
            </w:r>
          </w:p>
        </w:tc>
        <w:tc>
          <w:tcPr>
            <w:tcW w:w="721" w:type="dxa"/>
            <w:shd w:val="clear" w:color="auto" w:fill="auto"/>
            <w:noWrap/>
            <w:vAlign w:val="bottom"/>
          </w:tcPr>
          <w:p w14:paraId="7471AD72"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noWrap/>
            <w:vAlign w:val="bottom"/>
          </w:tcPr>
          <w:p w14:paraId="4817D6F0"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noWrap/>
            <w:vAlign w:val="bottom"/>
          </w:tcPr>
          <w:p w14:paraId="559D9E03"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noWrap/>
            <w:vAlign w:val="bottom"/>
          </w:tcPr>
          <w:p w14:paraId="1AC3B75A"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615DBE80"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6462274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248A2637"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62E8C7C5"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1744CED3"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45BF2A9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51D22764"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063E122E"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164C22F0"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01E51BD2"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4D68F77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4EEA8891"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16860895"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2F03F0CE"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4539DCE9"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7DCBAD3"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49F804DF"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4ADFBF25"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04B4CA02"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26B660DB"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3DAE78E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079FF4EC" w14:textId="77777777" w:rsidTr="003B4F10">
        <w:trPr>
          <w:trHeight w:val="270"/>
          <w:jc w:val="center"/>
        </w:trPr>
        <w:tc>
          <w:tcPr>
            <w:tcW w:w="510" w:type="dxa"/>
            <w:shd w:val="clear" w:color="auto" w:fill="auto"/>
            <w:vAlign w:val="bottom"/>
          </w:tcPr>
          <w:p w14:paraId="39F422F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15</w:t>
            </w:r>
          </w:p>
        </w:tc>
        <w:tc>
          <w:tcPr>
            <w:tcW w:w="721" w:type="dxa"/>
            <w:shd w:val="clear" w:color="auto" w:fill="auto"/>
            <w:vAlign w:val="bottom"/>
          </w:tcPr>
          <w:p w14:paraId="65EE4282"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625" w:type="dxa"/>
            <w:shd w:val="clear" w:color="auto" w:fill="auto"/>
            <w:vAlign w:val="bottom"/>
          </w:tcPr>
          <w:p w14:paraId="007A5AD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599" w:type="dxa"/>
            <w:shd w:val="clear" w:color="auto" w:fill="auto"/>
            <w:vAlign w:val="bottom"/>
          </w:tcPr>
          <w:p w14:paraId="70FB5C8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965" w:type="dxa"/>
            <w:shd w:val="clear" w:color="auto" w:fill="auto"/>
            <w:vAlign w:val="bottom"/>
          </w:tcPr>
          <w:p w14:paraId="761A1F0E"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720" w:type="dxa"/>
            <w:shd w:val="clear" w:color="auto" w:fill="auto"/>
            <w:vAlign w:val="bottom"/>
          </w:tcPr>
          <w:p w14:paraId="63264A4E"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720" w:type="dxa"/>
            <w:shd w:val="clear" w:color="auto" w:fill="auto"/>
            <w:vAlign w:val="bottom"/>
          </w:tcPr>
          <w:p w14:paraId="4EFD73A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6C4B3F16"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1DC01246"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6C89D4D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7EB6BB3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4338B333"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713F885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2D5F33A6"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384D357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05088E4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34477CF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359289B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51B9235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468DAAD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43E05CC3"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1153907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4DD8EC3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15EB819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617" w:type="dxa"/>
            <w:shd w:val="clear" w:color="auto" w:fill="auto"/>
            <w:vAlign w:val="bottom"/>
          </w:tcPr>
          <w:p w14:paraId="06D6E50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7D1E1F33"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6FF66EEA" w14:textId="77777777" w:rsidTr="003B4F10">
        <w:trPr>
          <w:trHeight w:val="255"/>
          <w:jc w:val="center"/>
        </w:trPr>
        <w:tc>
          <w:tcPr>
            <w:tcW w:w="510" w:type="dxa"/>
            <w:shd w:val="clear" w:color="auto" w:fill="auto"/>
            <w:vAlign w:val="bottom"/>
          </w:tcPr>
          <w:p w14:paraId="1E83ABE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16</w:t>
            </w:r>
          </w:p>
        </w:tc>
        <w:tc>
          <w:tcPr>
            <w:tcW w:w="721" w:type="dxa"/>
            <w:shd w:val="clear" w:color="auto" w:fill="auto"/>
            <w:noWrap/>
            <w:vAlign w:val="bottom"/>
          </w:tcPr>
          <w:p w14:paraId="3C673A53"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noWrap/>
            <w:vAlign w:val="bottom"/>
          </w:tcPr>
          <w:p w14:paraId="5F3567D4"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noWrap/>
            <w:vAlign w:val="bottom"/>
          </w:tcPr>
          <w:p w14:paraId="1EDD1C84"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noWrap/>
            <w:vAlign w:val="bottom"/>
          </w:tcPr>
          <w:p w14:paraId="239BA808"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2589F79A"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38EC875E"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6511F25E"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C8BFC73"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2160D518"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1ADBC360"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7BE3028D"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4EE5E2C4"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643969AB"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0997B79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1C6BCA7E"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6E44100C"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4428991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6486D802"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2419A2D7"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0688CAF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48DFAD7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480F77F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47B0E1D"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4FD922E9"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81D1D3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1AECF469" w14:textId="77777777" w:rsidTr="003B4F10">
        <w:trPr>
          <w:trHeight w:val="255"/>
          <w:jc w:val="center"/>
        </w:trPr>
        <w:tc>
          <w:tcPr>
            <w:tcW w:w="510" w:type="dxa"/>
            <w:shd w:val="clear" w:color="auto" w:fill="auto"/>
            <w:vAlign w:val="bottom"/>
          </w:tcPr>
          <w:p w14:paraId="5C0A001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17</w:t>
            </w:r>
          </w:p>
        </w:tc>
        <w:tc>
          <w:tcPr>
            <w:tcW w:w="721" w:type="dxa"/>
            <w:shd w:val="clear" w:color="auto" w:fill="auto"/>
            <w:noWrap/>
            <w:vAlign w:val="bottom"/>
          </w:tcPr>
          <w:p w14:paraId="06B26094"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noWrap/>
            <w:vAlign w:val="bottom"/>
          </w:tcPr>
          <w:p w14:paraId="042FC8AA"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noWrap/>
            <w:vAlign w:val="bottom"/>
          </w:tcPr>
          <w:p w14:paraId="3831CC65"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noWrap/>
            <w:vAlign w:val="bottom"/>
          </w:tcPr>
          <w:p w14:paraId="697AFFBA"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2EB175E3"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69044DD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652B4324"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47BB9697"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028D08E2"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779A7A66"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7C569304"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2052E9E1"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27E32618"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503939E3"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3E6EAB22"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36A7FFE2"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66105458"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B80AC9B"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326A7AB8"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39F2B87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2F9B7BFB"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7AF02259"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6962AC30"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09749105"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57EC2FA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0C4C6F21" w14:textId="77777777" w:rsidTr="003B4F10">
        <w:trPr>
          <w:trHeight w:val="255"/>
          <w:jc w:val="center"/>
        </w:trPr>
        <w:tc>
          <w:tcPr>
            <w:tcW w:w="510" w:type="dxa"/>
            <w:shd w:val="clear" w:color="auto" w:fill="auto"/>
            <w:vAlign w:val="bottom"/>
          </w:tcPr>
          <w:p w14:paraId="0F69125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18</w:t>
            </w:r>
          </w:p>
        </w:tc>
        <w:tc>
          <w:tcPr>
            <w:tcW w:w="721" w:type="dxa"/>
            <w:shd w:val="clear" w:color="auto" w:fill="auto"/>
            <w:vAlign w:val="bottom"/>
          </w:tcPr>
          <w:p w14:paraId="4CF1AEA2"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vAlign w:val="bottom"/>
          </w:tcPr>
          <w:p w14:paraId="6EC54F92"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vAlign w:val="bottom"/>
          </w:tcPr>
          <w:p w14:paraId="228A8243"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vAlign w:val="bottom"/>
          </w:tcPr>
          <w:p w14:paraId="36B3FF4F"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vAlign w:val="bottom"/>
          </w:tcPr>
          <w:p w14:paraId="325651AB"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vAlign w:val="bottom"/>
          </w:tcPr>
          <w:p w14:paraId="3487CA0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585EAEF5"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436AD83A"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4F60022"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1C701B1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13CC8CF0"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29479A85"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3AFFB729"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7F22675F"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65E4B2A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11A69659"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3EE29A77"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64CA1AC"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4E3002E"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638A9D2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57BAF293"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39F8C759"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80461EC"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vAlign w:val="bottom"/>
          </w:tcPr>
          <w:p w14:paraId="7B2D643C"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176B594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10BF0614" w14:textId="77777777" w:rsidTr="003B4F10">
        <w:trPr>
          <w:trHeight w:val="255"/>
          <w:jc w:val="center"/>
        </w:trPr>
        <w:tc>
          <w:tcPr>
            <w:tcW w:w="510" w:type="dxa"/>
            <w:shd w:val="clear" w:color="auto" w:fill="auto"/>
            <w:vAlign w:val="bottom"/>
          </w:tcPr>
          <w:p w14:paraId="6B500E4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19</w:t>
            </w:r>
          </w:p>
        </w:tc>
        <w:tc>
          <w:tcPr>
            <w:tcW w:w="721" w:type="dxa"/>
            <w:shd w:val="clear" w:color="auto" w:fill="auto"/>
            <w:noWrap/>
            <w:vAlign w:val="bottom"/>
          </w:tcPr>
          <w:p w14:paraId="79403944" w14:textId="77777777" w:rsidR="001360E3" w:rsidRPr="00036CB9" w:rsidRDefault="001360E3" w:rsidP="003B4F10">
            <w:pPr>
              <w:rPr>
                <w:rFonts w:asciiTheme="majorBidi" w:eastAsia="Times New Roman" w:hAnsiTheme="majorBidi" w:cstheme="majorBidi"/>
                <w:sz w:val="16"/>
                <w:szCs w:val="16"/>
              </w:rPr>
            </w:pPr>
          </w:p>
        </w:tc>
        <w:tc>
          <w:tcPr>
            <w:tcW w:w="625" w:type="dxa"/>
            <w:shd w:val="clear" w:color="auto" w:fill="auto"/>
            <w:noWrap/>
            <w:vAlign w:val="bottom"/>
          </w:tcPr>
          <w:p w14:paraId="2FE1DB91" w14:textId="77777777" w:rsidR="001360E3" w:rsidRPr="00036CB9" w:rsidRDefault="001360E3" w:rsidP="003B4F10">
            <w:pPr>
              <w:rPr>
                <w:rFonts w:asciiTheme="majorBidi" w:eastAsia="Times New Roman" w:hAnsiTheme="majorBidi" w:cstheme="majorBidi"/>
                <w:sz w:val="16"/>
                <w:szCs w:val="16"/>
              </w:rPr>
            </w:pPr>
          </w:p>
        </w:tc>
        <w:tc>
          <w:tcPr>
            <w:tcW w:w="599" w:type="dxa"/>
            <w:shd w:val="clear" w:color="auto" w:fill="auto"/>
            <w:noWrap/>
            <w:vAlign w:val="bottom"/>
          </w:tcPr>
          <w:p w14:paraId="06B118E1" w14:textId="77777777" w:rsidR="001360E3" w:rsidRPr="00036CB9" w:rsidRDefault="001360E3" w:rsidP="003B4F10">
            <w:pPr>
              <w:rPr>
                <w:rFonts w:asciiTheme="majorBidi" w:eastAsia="Times New Roman" w:hAnsiTheme="majorBidi" w:cstheme="majorBidi"/>
                <w:sz w:val="16"/>
                <w:szCs w:val="16"/>
              </w:rPr>
            </w:pPr>
          </w:p>
        </w:tc>
        <w:tc>
          <w:tcPr>
            <w:tcW w:w="965" w:type="dxa"/>
            <w:shd w:val="clear" w:color="auto" w:fill="auto"/>
            <w:noWrap/>
            <w:vAlign w:val="bottom"/>
          </w:tcPr>
          <w:p w14:paraId="531422FD"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468F270A" w14:textId="77777777" w:rsidR="001360E3" w:rsidRPr="00036CB9" w:rsidRDefault="001360E3" w:rsidP="003B4F10">
            <w:pPr>
              <w:rPr>
                <w:rFonts w:asciiTheme="majorBidi" w:eastAsia="Times New Roman" w:hAnsiTheme="majorBidi" w:cstheme="majorBidi"/>
                <w:sz w:val="16"/>
                <w:szCs w:val="16"/>
              </w:rPr>
            </w:pPr>
          </w:p>
        </w:tc>
        <w:tc>
          <w:tcPr>
            <w:tcW w:w="720" w:type="dxa"/>
            <w:shd w:val="clear" w:color="auto" w:fill="auto"/>
            <w:noWrap/>
            <w:vAlign w:val="bottom"/>
          </w:tcPr>
          <w:p w14:paraId="7CD99062"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4184F311"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246DA992"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1E0F0A14"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4202520B"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6E125359"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501477FD"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vAlign w:val="bottom"/>
          </w:tcPr>
          <w:p w14:paraId="3C4C0C16" w14:textId="77777777" w:rsidR="001360E3" w:rsidRPr="00036CB9" w:rsidRDefault="001360E3" w:rsidP="003B4F10">
            <w:pPr>
              <w:rPr>
                <w:rFonts w:asciiTheme="majorBidi" w:eastAsia="Times New Roman" w:hAnsiTheme="majorBidi" w:cstheme="majorBidi"/>
                <w:sz w:val="16"/>
                <w:szCs w:val="16"/>
              </w:rPr>
            </w:pPr>
          </w:p>
        </w:tc>
        <w:tc>
          <w:tcPr>
            <w:tcW w:w="348" w:type="dxa"/>
            <w:shd w:val="clear" w:color="auto" w:fill="auto"/>
            <w:noWrap/>
            <w:vAlign w:val="bottom"/>
          </w:tcPr>
          <w:p w14:paraId="4C788667"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46C8F229"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25FEF972"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41B44921"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3C66521A"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3C68847D"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10AF8F79"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3A1FC330"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6F8FE50C"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vAlign w:val="bottom"/>
          </w:tcPr>
          <w:p w14:paraId="7E52EAAD" w14:textId="77777777" w:rsidR="001360E3" w:rsidRPr="00036CB9" w:rsidRDefault="001360E3" w:rsidP="003B4F10">
            <w:pPr>
              <w:rPr>
                <w:rFonts w:asciiTheme="majorBidi" w:eastAsia="Times New Roman" w:hAnsiTheme="majorBidi" w:cstheme="majorBidi"/>
                <w:sz w:val="16"/>
                <w:szCs w:val="16"/>
              </w:rPr>
            </w:pPr>
          </w:p>
        </w:tc>
        <w:tc>
          <w:tcPr>
            <w:tcW w:w="617" w:type="dxa"/>
            <w:shd w:val="clear" w:color="auto" w:fill="auto"/>
            <w:noWrap/>
            <w:vAlign w:val="bottom"/>
          </w:tcPr>
          <w:p w14:paraId="4E01EFA6" w14:textId="77777777" w:rsidR="001360E3" w:rsidRPr="00036CB9" w:rsidRDefault="001360E3" w:rsidP="003B4F10">
            <w:pPr>
              <w:rPr>
                <w:rFonts w:asciiTheme="majorBidi" w:eastAsia="Times New Roman" w:hAnsiTheme="majorBidi" w:cstheme="majorBidi"/>
                <w:sz w:val="16"/>
                <w:szCs w:val="16"/>
              </w:rPr>
            </w:pPr>
          </w:p>
        </w:tc>
        <w:tc>
          <w:tcPr>
            <w:tcW w:w="394" w:type="dxa"/>
            <w:shd w:val="clear" w:color="auto" w:fill="auto"/>
            <w:noWrap/>
            <w:vAlign w:val="bottom"/>
          </w:tcPr>
          <w:p w14:paraId="3B53966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r w:rsidR="001360E3" w:rsidRPr="00036CB9" w14:paraId="60E7ABBA" w14:textId="77777777" w:rsidTr="003B4F10">
        <w:trPr>
          <w:trHeight w:val="270"/>
          <w:jc w:val="center"/>
        </w:trPr>
        <w:tc>
          <w:tcPr>
            <w:tcW w:w="510" w:type="dxa"/>
            <w:shd w:val="clear" w:color="auto" w:fill="auto"/>
            <w:vAlign w:val="bottom"/>
          </w:tcPr>
          <w:p w14:paraId="0B58FA5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20</w:t>
            </w:r>
          </w:p>
        </w:tc>
        <w:tc>
          <w:tcPr>
            <w:tcW w:w="721" w:type="dxa"/>
            <w:shd w:val="clear" w:color="auto" w:fill="auto"/>
            <w:noWrap/>
            <w:vAlign w:val="bottom"/>
          </w:tcPr>
          <w:p w14:paraId="6F89BE77"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625" w:type="dxa"/>
            <w:shd w:val="clear" w:color="auto" w:fill="auto"/>
            <w:noWrap/>
            <w:vAlign w:val="bottom"/>
          </w:tcPr>
          <w:p w14:paraId="125CBEA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599" w:type="dxa"/>
            <w:shd w:val="clear" w:color="auto" w:fill="auto"/>
            <w:noWrap/>
            <w:vAlign w:val="bottom"/>
          </w:tcPr>
          <w:p w14:paraId="0B0B34B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965" w:type="dxa"/>
            <w:shd w:val="clear" w:color="auto" w:fill="auto"/>
            <w:noWrap/>
            <w:vAlign w:val="bottom"/>
          </w:tcPr>
          <w:p w14:paraId="47F2D3E2"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720" w:type="dxa"/>
            <w:shd w:val="clear" w:color="auto" w:fill="auto"/>
            <w:noWrap/>
            <w:vAlign w:val="bottom"/>
          </w:tcPr>
          <w:p w14:paraId="49B758C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720" w:type="dxa"/>
            <w:shd w:val="clear" w:color="auto" w:fill="auto"/>
            <w:noWrap/>
            <w:vAlign w:val="bottom"/>
          </w:tcPr>
          <w:p w14:paraId="19D65FD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50271A10"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071FADA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6556CC3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4DE467C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4E6E911D"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02C1F27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vAlign w:val="bottom"/>
          </w:tcPr>
          <w:p w14:paraId="65803691"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48" w:type="dxa"/>
            <w:shd w:val="clear" w:color="auto" w:fill="auto"/>
            <w:noWrap/>
            <w:vAlign w:val="bottom"/>
          </w:tcPr>
          <w:p w14:paraId="02BA4960"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3F9D932F"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1B244B78"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5A6FF975"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14C1E68E"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6DB6A263"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128090C6"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693EC97A"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28C44D73"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vAlign w:val="bottom"/>
          </w:tcPr>
          <w:p w14:paraId="0DDBFF7C"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617" w:type="dxa"/>
            <w:shd w:val="clear" w:color="auto" w:fill="auto"/>
            <w:noWrap/>
            <w:vAlign w:val="bottom"/>
          </w:tcPr>
          <w:p w14:paraId="4BE4EF32"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c>
          <w:tcPr>
            <w:tcW w:w="394" w:type="dxa"/>
            <w:shd w:val="clear" w:color="auto" w:fill="auto"/>
            <w:noWrap/>
            <w:vAlign w:val="bottom"/>
          </w:tcPr>
          <w:p w14:paraId="28B91F04" w14:textId="77777777" w:rsidR="001360E3" w:rsidRPr="00036CB9" w:rsidRDefault="001360E3" w:rsidP="003B4F10">
            <w:pPr>
              <w:rPr>
                <w:rFonts w:asciiTheme="majorBidi" w:eastAsia="Times New Roman" w:hAnsiTheme="majorBidi" w:cstheme="majorBidi"/>
                <w:sz w:val="16"/>
                <w:szCs w:val="16"/>
              </w:rPr>
            </w:pPr>
            <w:r w:rsidRPr="00036CB9">
              <w:rPr>
                <w:rFonts w:asciiTheme="majorBidi" w:eastAsia="Times New Roman" w:hAnsiTheme="majorBidi" w:cstheme="majorBidi"/>
                <w:sz w:val="16"/>
                <w:szCs w:val="16"/>
              </w:rPr>
              <w:t> </w:t>
            </w:r>
          </w:p>
        </w:tc>
      </w:tr>
    </w:tbl>
    <w:p w14:paraId="32B3DF27" w14:textId="77777777" w:rsidR="001360E3" w:rsidRPr="00036CB9" w:rsidRDefault="001360E3" w:rsidP="001360E3">
      <w:pPr>
        <w:jc w:val="center"/>
        <w:rPr>
          <w:rFonts w:asciiTheme="majorBidi" w:hAnsiTheme="majorBidi" w:cstheme="majorBidi"/>
        </w:rPr>
        <w:sectPr w:rsidR="001360E3" w:rsidRPr="00036CB9" w:rsidSect="00E24552">
          <w:pgSz w:w="15840" w:h="12240" w:orient="landscape"/>
          <w:pgMar w:top="2160" w:right="1440" w:bottom="1440" w:left="1440" w:header="720" w:footer="720" w:gutter="0"/>
          <w:cols w:space="720"/>
          <w:docGrid w:linePitch="360"/>
        </w:sectPr>
      </w:pPr>
    </w:p>
    <w:p w14:paraId="3984BA2E" w14:textId="77777777" w:rsidR="001360E3" w:rsidRPr="00036CB9" w:rsidRDefault="001360E3" w:rsidP="001360E3">
      <w:pPr>
        <w:jc w:val="center"/>
        <w:rPr>
          <w:rFonts w:asciiTheme="majorBidi" w:hAnsiTheme="majorBidi" w:cstheme="majorBidi"/>
          <w:b/>
          <w:sz w:val="28"/>
          <w:szCs w:val="28"/>
        </w:rPr>
      </w:pPr>
    </w:p>
    <w:p w14:paraId="33E7367A" w14:textId="77777777" w:rsidR="001360E3" w:rsidRPr="00036CB9" w:rsidRDefault="001360E3" w:rsidP="001360E3">
      <w:pPr>
        <w:jc w:val="center"/>
        <w:rPr>
          <w:rFonts w:asciiTheme="majorBidi" w:hAnsiTheme="majorBidi" w:cstheme="majorBidi"/>
          <w:b/>
          <w:sz w:val="28"/>
          <w:szCs w:val="28"/>
        </w:rPr>
      </w:pPr>
    </w:p>
    <w:p w14:paraId="4821AFE6" w14:textId="77777777" w:rsidR="001360E3" w:rsidRPr="00036CB9" w:rsidRDefault="001360E3" w:rsidP="001360E3">
      <w:pPr>
        <w:jc w:val="center"/>
        <w:rPr>
          <w:rFonts w:asciiTheme="majorBidi" w:hAnsiTheme="majorBidi" w:cstheme="majorBidi"/>
          <w:b/>
          <w:sz w:val="28"/>
          <w:szCs w:val="28"/>
        </w:rPr>
      </w:pPr>
    </w:p>
    <w:p w14:paraId="4F65F2A1" w14:textId="77777777" w:rsidR="001360E3" w:rsidRPr="00036CB9" w:rsidRDefault="001360E3" w:rsidP="001360E3">
      <w:pPr>
        <w:jc w:val="center"/>
        <w:rPr>
          <w:rFonts w:asciiTheme="majorBidi" w:hAnsiTheme="majorBidi" w:cstheme="majorBidi"/>
          <w:b/>
          <w:sz w:val="28"/>
          <w:szCs w:val="28"/>
        </w:rPr>
      </w:pPr>
    </w:p>
    <w:p w14:paraId="1519EFCB" w14:textId="77777777" w:rsidR="001360E3" w:rsidRPr="00036CB9" w:rsidRDefault="001360E3" w:rsidP="001360E3">
      <w:pPr>
        <w:jc w:val="center"/>
        <w:rPr>
          <w:rFonts w:asciiTheme="majorBidi" w:hAnsiTheme="majorBidi" w:cstheme="majorBidi"/>
          <w:b/>
          <w:sz w:val="28"/>
          <w:szCs w:val="28"/>
        </w:rPr>
      </w:pPr>
    </w:p>
    <w:p w14:paraId="1F110867" w14:textId="77777777" w:rsidR="001360E3" w:rsidRPr="00036CB9" w:rsidRDefault="001360E3" w:rsidP="001360E3">
      <w:pPr>
        <w:jc w:val="center"/>
        <w:rPr>
          <w:rFonts w:asciiTheme="majorBidi" w:hAnsiTheme="majorBidi" w:cstheme="majorBidi"/>
          <w:b/>
          <w:sz w:val="28"/>
          <w:szCs w:val="28"/>
        </w:rPr>
      </w:pPr>
    </w:p>
    <w:p w14:paraId="6B7C2019" w14:textId="77777777" w:rsidR="001360E3" w:rsidRPr="00036CB9" w:rsidRDefault="001360E3" w:rsidP="001360E3">
      <w:pPr>
        <w:jc w:val="center"/>
        <w:rPr>
          <w:rFonts w:asciiTheme="majorBidi" w:hAnsiTheme="majorBidi" w:cstheme="majorBidi"/>
          <w:b/>
          <w:sz w:val="28"/>
          <w:szCs w:val="28"/>
        </w:rPr>
      </w:pPr>
    </w:p>
    <w:p w14:paraId="13E84044" w14:textId="77777777" w:rsidR="001360E3" w:rsidRPr="00036CB9" w:rsidRDefault="001360E3" w:rsidP="001360E3">
      <w:pPr>
        <w:jc w:val="center"/>
        <w:rPr>
          <w:rFonts w:asciiTheme="majorBidi" w:hAnsiTheme="majorBidi" w:cstheme="majorBidi"/>
          <w:b/>
          <w:sz w:val="28"/>
          <w:szCs w:val="28"/>
        </w:rPr>
      </w:pPr>
    </w:p>
    <w:p w14:paraId="4FF63ACE" w14:textId="77777777" w:rsidR="001360E3" w:rsidRPr="00036CB9" w:rsidRDefault="001360E3" w:rsidP="001360E3">
      <w:pPr>
        <w:jc w:val="center"/>
        <w:rPr>
          <w:rFonts w:asciiTheme="majorBidi" w:hAnsiTheme="majorBidi" w:cstheme="majorBidi"/>
          <w:b/>
          <w:sz w:val="28"/>
          <w:szCs w:val="28"/>
        </w:rPr>
      </w:pPr>
    </w:p>
    <w:p w14:paraId="343AE354" w14:textId="77777777" w:rsidR="001360E3" w:rsidRPr="00036CB9" w:rsidRDefault="001360E3" w:rsidP="001360E3">
      <w:pPr>
        <w:jc w:val="center"/>
        <w:rPr>
          <w:rFonts w:asciiTheme="majorBidi" w:hAnsiTheme="majorBidi" w:cstheme="majorBidi"/>
          <w:b/>
          <w:sz w:val="28"/>
          <w:szCs w:val="28"/>
        </w:rPr>
      </w:pPr>
    </w:p>
    <w:p w14:paraId="522FD5F8" w14:textId="77777777" w:rsidR="001360E3" w:rsidRPr="00036CB9" w:rsidRDefault="001360E3" w:rsidP="001360E3">
      <w:pPr>
        <w:jc w:val="center"/>
        <w:rPr>
          <w:rFonts w:asciiTheme="majorBidi" w:hAnsiTheme="majorBidi" w:cstheme="majorBidi"/>
          <w:b/>
          <w:sz w:val="28"/>
          <w:szCs w:val="28"/>
        </w:rPr>
      </w:pPr>
    </w:p>
    <w:p w14:paraId="10307DBD" w14:textId="77777777" w:rsidR="001360E3" w:rsidRPr="00036CB9" w:rsidRDefault="001360E3" w:rsidP="001360E3">
      <w:pPr>
        <w:jc w:val="center"/>
        <w:rPr>
          <w:rFonts w:asciiTheme="majorBidi" w:hAnsiTheme="majorBidi" w:cstheme="majorBidi"/>
          <w:b/>
          <w:sz w:val="28"/>
          <w:szCs w:val="28"/>
        </w:rPr>
      </w:pPr>
    </w:p>
    <w:p w14:paraId="2F546BB1" w14:textId="77777777" w:rsidR="001360E3" w:rsidRPr="00036CB9" w:rsidRDefault="001360E3" w:rsidP="001360E3">
      <w:pPr>
        <w:jc w:val="center"/>
        <w:rPr>
          <w:rFonts w:asciiTheme="majorBidi" w:hAnsiTheme="majorBidi" w:cstheme="majorBidi"/>
          <w:b/>
          <w:sz w:val="28"/>
          <w:szCs w:val="28"/>
        </w:rPr>
      </w:pPr>
    </w:p>
    <w:p w14:paraId="54B42956" w14:textId="77777777" w:rsidR="001360E3" w:rsidRPr="00036CB9" w:rsidRDefault="001360E3" w:rsidP="001360E3">
      <w:pPr>
        <w:jc w:val="center"/>
        <w:rPr>
          <w:rFonts w:asciiTheme="majorBidi" w:hAnsiTheme="majorBidi" w:cstheme="majorBidi"/>
          <w:b/>
          <w:sz w:val="28"/>
          <w:szCs w:val="28"/>
        </w:rPr>
      </w:pPr>
    </w:p>
    <w:p w14:paraId="1EA29F63" w14:textId="77777777" w:rsidR="001360E3" w:rsidRPr="00036CB9" w:rsidRDefault="001360E3" w:rsidP="001360E3">
      <w:pPr>
        <w:jc w:val="center"/>
        <w:rPr>
          <w:rFonts w:asciiTheme="majorBidi" w:hAnsiTheme="majorBidi" w:cstheme="majorBidi"/>
          <w:b/>
          <w:sz w:val="28"/>
          <w:szCs w:val="28"/>
        </w:rPr>
      </w:pPr>
    </w:p>
    <w:p w14:paraId="5FC955F4" w14:textId="77777777" w:rsidR="001360E3" w:rsidRPr="00036CB9" w:rsidRDefault="001360E3" w:rsidP="001360E3">
      <w:pPr>
        <w:jc w:val="center"/>
        <w:rPr>
          <w:rFonts w:asciiTheme="majorBidi" w:hAnsiTheme="majorBidi" w:cstheme="majorBidi"/>
          <w:b/>
          <w:sz w:val="28"/>
          <w:szCs w:val="28"/>
        </w:rPr>
      </w:pPr>
    </w:p>
    <w:p w14:paraId="49F36C4C" w14:textId="77777777" w:rsidR="001360E3" w:rsidRPr="00036CB9" w:rsidRDefault="001360E3" w:rsidP="001360E3">
      <w:pPr>
        <w:jc w:val="center"/>
        <w:rPr>
          <w:rFonts w:asciiTheme="majorBidi" w:hAnsiTheme="majorBidi" w:cstheme="majorBidi"/>
          <w:b/>
          <w:sz w:val="28"/>
          <w:szCs w:val="28"/>
        </w:rPr>
      </w:pPr>
    </w:p>
    <w:p w14:paraId="68D2CB8E" w14:textId="77777777" w:rsidR="001360E3" w:rsidRPr="00036CB9" w:rsidRDefault="001360E3" w:rsidP="001360E3">
      <w:pPr>
        <w:jc w:val="center"/>
        <w:rPr>
          <w:rFonts w:asciiTheme="majorBidi" w:hAnsiTheme="majorBidi" w:cstheme="majorBidi"/>
          <w:b/>
          <w:sz w:val="28"/>
          <w:szCs w:val="28"/>
        </w:rPr>
      </w:pPr>
    </w:p>
    <w:p w14:paraId="79D805D0" w14:textId="77777777" w:rsidR="001360E3" w:rsidRPr="00036CB9" w:rsidRDefault="001360E3" w:rsidP="001360E3">
      <w:pPr>
        <w:jc w:val="center"/>
        <w:rPr>
          <w:rFonts w:asciiTheme="majorBidi" w:hAnsiTheme="majorBidi" w:cstheme="majorBidi"/>
          <w:b/>
          <w:sz w:val="28"/>
          <w:szCs w:val="28"/>
        </w:rPr>
      </w:pPr>
    </w:p>
    <w:p w14:paraId="6F63E6BC" w14:textId="77777777" w:rsidR="001360E3" w:rsidRPr="00036CB9" w:rsidRDefault="001360E3" w:rsidP="001360E3">
      <w:pPr>
        <w:jc w:val="center"/>
        <w:rPr>
          <w:rFonts w:asciiTheme="majorBidi" w:hAnsiTheme="majorBidi" w:cstheme="majorBidi"/>
          <w:b/>
          <w:sz w:val="28"/>
          <w:szCs w:val="28"/>
        </w:rPr>
      </w:pPr>
      <w:r w:rsidRPr="00036CB9">
        <w:rPr>
          <w:rFonts w:asciiTheme="majorBidi" w:hAnsiTheme="majorBidi" w:cstheme="majorBidi"/>
          <w:b/>
          <w:sz w:val="28"/>
          <w:szCs w:val="28"/>
        </w:rPr>
        <w:t xml:space="preserve">Appendix III:  2011 and 2022 Early-season </w:t>
      </w:r>
    </w:p>
    <w:p w14:paraId="6697A2F8" w14:textId="77777777" w:rsidR="001360E3" w:rsidRPr="00036CB9" w:rsidRDefault="001360E3" w:rsidP="001360E3">
      <w:pPr>
        <w:jc w:val="center"/>
        <w:rPr>
          <w:rFonts w:asciiTheme="majorBidi" w:eastAsia="Times New Roman" w:hAnsiTheme="majorBidi" w:cstheme="majorBidi"/>
          <w:b/>
          <w:sz w:val="28"/>
          <w:szCs w:val="28"/>
        </w:rPr>
      </w:pPr>
      <w:r w:rsidRPr="00036CB9">
        <w:rPr>
          <w:rFonts w:asciiTheme="majorBidi" w:hAnsiTheme="majorBidi" w:cstheme="majorBidi"/>
          <w:b/>
          <w:sz w:val="28"/>
          <w:szCs w:val="28"/>
        </w:rPr>
        <w:t xml:space="preserve">CLP </w:t>
      </w:r>
      <w:r w:rsidRPr="00036CB9">
        <w:rPr>
          <w:rFonts w:asciiTheme="majorBidi" w:eastAsia="Times New Roman" w:hAnsiTheme="majorBidi" w:cstheme="majorBidi"/>
          <w:b/>
          <w:sz w:val="28"/>
          <w:szCs w:val="28"/>
        </w:rPr>
        <w:t>Density and Distribution and CLP Bed Maps</w:t>
      </w:r>
    </w:p>
    <w:p w14:paraId="6253FADA" w14:textId="77777777" w:rsidR="008E40B1" w:rsidRPr="00036CB9" w:rsidRDefault="008E40B1" w:rsidP="008E40B1">
      <w:pPr>
        <w:jc w:val="center"/>
        <w:rPr>
          <w:rFonts w:asciiTheme="majorBidi" w:hAnsiTheme="majorBidi" w:cstheme="majorBidi"/>
          <w:b/>
          <w:sz w:val="28"/>
          <w:szCs w:val="28"/>
        </w:rPr>
        <w:sectPr w:rsidR="008E40B1" w:rsidRPr="00036CB9" w:rsidSect="00D7057C">
          <w:pgSz w:w="12240" w:h="15840"/>
          <w:pgMar w:top="1440" w:right="1440" w:bottom="1440" w:left="2160" w:header="720" w:footer="720" w:gutter="0"/>
          <w:cols w:space="720"/>
          <w:docGrid w:linePitch="360"/>
        </w:sectPr>
      </w:pPr>
      <w:r w:rsidRPr="00036CB9">
        <w:rPr>
          <w:rFonts w:asciiTheme="majorBidi" w:hAnsiTheme="majorBidi" w:cstheme="majorBidi"/>
          <w:b/>
          <w:noProof/>
          <w:sz w:val="28"/>
          <w:szCs w:val="28"/>
        </w:rPr>
        <w:drawing>
          <wp:inline distT="0" distB="0" distL="0" distR="0" wp14:anchorId="14A2E864" wp14:editId="0DCCF8F6">
            <wp:extent cx="5486311" cy="7099931"/>
            <wp:effectExtent l="0" t="0" r="635" b="6350"/>
            <wp:docPr id="4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pic:cNvPicPr/>
                  </pic:nvPicPr>
                  <pic:blipFill>
                    <a:blip r:embed="rId101"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p>
    <w:p w14:paraId="4ACB7993" w14:textId="3807822A" w:rsidR="001360E3" w:rsidRPr="00036CB9" w:rsidRDefault="008E40B1" w:rsidP="001360E3">
      <w:pPr>
        <w:jc w:val="center"/>
        <w:rPr>
          <w:rFonts w:asciiTheme="majorBidi" w:eastAsia="Times New Roman" w:hAnsiTheme="majorBidi" w:cstheme="majorBidi"/>
          <w:b/>
          <w:sz w:val="28"/>
          <w:szCs w:val="28"/>
        </w:rPr>
        <w:sectPr w:rsidR="001360E3" w:rsidRPr="00036CB9" w:rsidSect="00A2734E">
          <w:pgSz w:w="12240" w:h="15840"/>
          <w:pgMar w:top="1440" w:right="1440" w:bottom="1440" w:left="2160" w:header="720" w:footer="720" w:gutter="0"/>
          <w:cols w:space="720"/>
          <w:docGrid w:linePitch="360"/>
        </w:sectPr>
      </w:pPr>
      <w:r w:rsidRPr="00036CB9">
        <w:rPr>
          <w:rFonts w:asciiTheme="majorBidi" w:eastAsia="Times New Roman" w:hAnsiTheme="majorBidi" w:cstheme="majorBidi"/>
          <w:b/>
          <w:noProof/>
          <w:sz w:val="28"/>
          <w:szCs w:val="28"/>
        </w:rPr>
        <w:drawing>
          <wp:inline distT="0" distB="0" distL="0" distR="0" wp14:anchorId="219B090E" wp14:editId="0BAE9473">
            <wp:extent cx="5486311" cy="7099931"/>
            <wp:effectExtent l="0" t="0" r="635" b="6350"/>
            <wp:docPr id="294"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3"/>
                    <pic:cNvPicPr/>
                  </pic:nvPicPr>
                  <pic:blipFill>
                    <a:blip r:embed="rId102"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r w:rsidR="003B6E67" w:rsidRPr="00036CB9">
        <w:rPr>
          <w:rFonts w:asciiTheme="majorBidi" w:eastAsia="Times New Roman" w:hAnsiTheme="majorBidi" w:cstheme="majorBidi"/>
          <w:b/>
          <w:noProof/>
          <w:sz w:val="28"/>
          <w:szCs w:val="28"/>
        </w:rPr>
        <w:drawing>
          <wp:inline distT="0" distB="0" distL="0" distR="0" wp14:anchorId="38D9FF96" wp14:editId="6C11FA98">
            <wp:extent cx="5486310" cy="7099931"/>
            <wp:effectExtent l="0" t="0" r="635" b="6350"/>
            <wp:docPr id="40"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96"/>
                    <pic:cNvPicPr/>
                  </pic:nvPicPr>
                  <pic:blipFill>
                    <a:blip r:embed="rId103"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003B6E67" w:rsidRPr="00036CB9">
        <w:rPr>
          <w:rFonts w:asciiTheme="majorBidi" w:eastAsia="Times New Roman" w:hAnsiTheme="majorBidi" w:cstheme="majorBidi"/>
          <w:b/>
          <w:noProof/>
          <w:sz w:val="28"/>
          <w:szCs w:val="28"/>
        </w:rPr>
        <w:drawing>
          <wp:inline distT="0" distB="0" distL="0" distR="0" wp14:anchorId="3D844A23" wp14:editId="171CF670">
            <wp:extent cx="5486311" cy="7099931"/>
            <wp:effectExtent l="0" t="0" r="635" b="6350"/>
            <wp:docPr id="41" name="Picture 29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296" descr="Map&#10;&#10;Description automatically generated"/>
                    <pic:cNvPicPr/>
                  </pic:nvPicPr>
                  <pic:blipFill>
                    <a:blip r:embed="rId104"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r w:rsidR="003B6E67" w:rsidRPr="00036CB9">
        <w:rPr>
          <w:rFonts w:asciiTheme="majorBidi" w:eastAsia="Times New Roman" w:hAnsiTheme="majorBidi" w:cstheme="majorBidi"/>
          <w:b/>
          <w:noProof/>
          <w:sz w:val="28"/>
          <w:szCs w:val="28"/>
        </w:rPr>
        <w:drawing>
          <wp:inline distT="0" distB="0" distL="0" distR="0" wp14:anchorId="38BF49F5" wp14:editId="2F082050">
            <wp:extent cx="5486310" cy="7099931"/>
            <wp:effectExtent l="0" t="0" r="635" b="6350"/>
            <wp:docPr id="42"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96"/>
                    <pic:cNvPicPr/>
                  </pic:nvPicPr>
                  <pic:blipFill>
                    <a:blip r:embed="rId105"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003B6E67" w:rsidRPr="00036CB9">
        <w:rPr>
          <w:rFonts w:asciiTheme="majorBidi" w:eastAsia="Times New Roman" w:hAnsiTheme="majorBidi" w:cstheme="majorBidi"/>
          <w:b/>
          <w:noProof/>
          <w:sz w:val="28"/>
          <w:szCs w:val="28"/>
        </w:rPr>
        <w:drawing>
          <wp:inline distT="0" distB="0" distL="0" distR="0" wp14:anchorId="4600F488" wp14:editId="40F4A142">
            <wp:extent cx="5486310" cy="7099931"/>
            <wp:effectExtent l="0" t="0" r="635" b="6350"/>
            <wp:docPr id="47"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96"/>
                    <pic:cNvPicPr/>
                  </pic:nvPicPr>
                  <pic:blipFill>
                    <a:blip r:embed="rId106"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30DBF67A" wp14:editId="5B9E49CC">
            <wp:extent cx="5486311" cy="7099931"/>
            <wp:effectExtent l="0" t="0" r="635" b="6350"/>
            <wp:docPr id="297"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6"/>
                    <pic:cNvPicPr/>
                  </pic:nvPicPr>
                  <pic:blipFill>
                    <a:blip r:embed="rId107"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r w:rsidR="003B6E67" w:rsidRPr="00036CB9">
        <w:rPr>
          <w:rFonts w:asciiTheme="majorBidi" w:eastAsia="Times New Roman" w:hAnsiTheme="majorBidi" w:cstheme="majorBidi"/>
          <w:b/>
          <w:noProof/>
          <w:sz w:val="28"/>
          <w:szCs w:val="28"/>
        </w:rPr>
        <w:drawing>
          <wp:inline distT="0" distB="0" distL="0" distR="0" wp14:anchorId="21C94AA5" wp14:editId="42415E2E">
            <wp:extent cx="5486311" cy="7099931"/>
            <wp:effectExtent l="0" t="0" r="635" b="6350"/>
            <wp:docPr id="48" name="Picture 29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294" descr="Map&#10;&#10;Description automatically generated"/>
                    <pic:cNvPicPr/>
                  </pic:nvPicPr>
                  <pic:blipFill>
                    <a:blip r:embed="rId108"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r w:rsidR="003B6E67" w:rsidRPr="00036CB9">
        <w:rPr>
          <w:rFonts w:asciiTheme="majorBidi" w:eastAsia="Times New Roman" w:hAnsiTheme="majorBidi" w:cstheme="majorBidi"/>
          <w:b/>
          <w:noProof/>
          <w:sz w:val="28"/>
          <w:szCs w:val="28"/>
        </w:rPr>
        <w:drawing>
          <wp:inline distT="0" distB="0" distL="0" distR="0" wp14:anchorId="13194FE4" wp14:editId="31C23DB4">
            <wp:extent cx="5486310" cy="7099931"/>
            <wp:effectExtent l="0" t="0" r="635" b="6350"/>
            <wp:docPr id="53"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294"/>
                    <pic:cNvPicPr/>
                  </pic:nvPicPr>
                  <pic:blipFill>
                    <a:blip r:embed="rId109"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5F1C9DF0" wp14:editId="59F240E4">
            <wp:extent cx="5486311" cy="7099931"/>
            <wp:effectExtent l="0" t="0" r="635" b="6350"/>
            <wp:docPr id="295"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4"/>
                    <pic:cNvPicPr/>
                  </pic:nvPicPr>
                  <pic:blipFill>
                    <a:blip r:embed="rId110"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p>
    <w:p w14:paraId="7B03EA52" w14:textId="77777777" w:rsidR="001360E3" w:rsidRPr="00036CB9" w:rsidRDefault="001360E3" w:rsidP="001360E3">
      <w:pPr>
        <w:jc w:val="center"/>
        <w:rPr>
          <w:rFonts w:asciiTheme="majorBidi" w:eastAsia="Times New Roman" w:hAnsiTheme="majorBidi" w:cstheme="majorBidi"/>
          <w:b/>
          <w:sz w:val="28"/>
          <w:szCs w:val="28"/>
        </w:rPr>
      </w:pPr>
    </w:p>
    <w:p w14:paraId="60413789" w14:textId="77777777" w:rsidR="001360E3" w:rsidRPr="00036CB9" w:rsidRDefault="001360E3" w:rsidP="001360E3">
      <w:pPr>
        <w:jc w:val="center"/>
        <w:rPr>
          <w:rFonts w:asciiTheme="majorBidi" w:eastAsia="Times New Roman" w:hAnsiTheme="majorBidi" w:cstheme="majorBidi"/>
          <w:b/>
          <w:sz w:val="28"/>
          <w:szCs w:val="28"/>
        </w:rPr>
      </w:pPr>
    </w:p>
    <w:p w14:paraId="40FC6467" w14:textId="77777777" w:rsidR="001360E3" w:rsidRPr="00036CB9" w:rsidRDefault="001360E3" w:rsidP="001360E3">
      <w:pPr>
        <w:jc w:val="center"/>
        <w:rPr>
          <w:rFonts w:asciiTheme="majorBidi" w:eastAsia="Times New Roman" w:hAnsiTheme="majorBidi" w:cstheme="majorBidi"/>
          <w:b/>
          <w:sz w:val="28"/>
          <w:szCs w:val="28"/>
        </w:rPr>
      </w:pPr>
    </w:p>
    <w:p w14:paraId="2DA490E5" w14:textId="77777777" w:rsidR="001360E3" w:rsidRPr="00036CB9" w:rsidRDefault="001360E3" w:rsidP="001360E3">
      <w:pPr>
        <w:jc w:val="center"/>
        <w:rPr>
          <w:rFonts w:asciiTheme="majorBidi" w:eastAsia="Times New Roman" w:hAnsiTheme="majorBidi" w:cstheme="majorBidi"/>
          <w:b/>
          <w:sz w:val="28"/>
          <w:szCs w:val="28"/>
        </w:rPr>
      </w:pPr>
    </w:p>
    <w:p w14:paraId="1D5773FD" w14:textId="77777777" w:rsidR="001360E3" w:rsidRPr="00036CB9" w:rsidRDefault="001360E3" w:rsidP="001360E3">
      <w:pPr>
        <w:jc w:val="center"/>
        <w:rPr>
          <w:rFonts w:asciiTheme="majorBidi" w:eastAsia="Times New Roman" w:hAnsiTheme="majorBidi" w:cstheme="majorBidi"/>
          <w:b/>
          <w:sz w:val="28"/>
          <w:szCs w:val="28"/>
        </w:rPr>
      </w:pPr>
    </w:p>
    <w:p w14:paraId="3F097FBC" w14:textId="77777777" w:rsidR="001360E3" w:rsidRPr="00036CB9" w:rsidRDefault="001360E3" w:rsidP="001360E3">
      <w:pPr>
        <w:jc w:val="center"/>
        <w:rPr>
          <w:rFonts w:asciiTheme="majorBidi" w:eastAsia="Times New Roman" w:hAnsiTheme="majorBidi" w:cstheme="majorBidi"/>
          <w:b/>
          <w:sz w:val="28"/>
          <w:szCs w:val="28"/>
        </w:rPr>
      </w:pPr>
    </w:p>
    <w:p w14:paraId="6A762C6E" w14:textId="77777777" w:rsidR="001360E3" w:rsidRPr="00036CB9" w:rsidRDefault="001360E3" w:rsidP="001360E3">
      <w:pPr>
        <w:jc w:val="center"/>
        <w:rPr>
          <w:rFonts w:asciiTheme="majorBidi" w:eastAsia="Times New Roman" w:hAnsiTheme="majorBidi" w:cstheme="majorBidi"/>
          <w:b/>
          <w:sz w:val="28"/>
          <w:szCs w:val="28"/>
        </w:rPr>
      </w:pPr>
    </w:p>
    <w:p w14:paraId="52936FB2" w14:textId="77777777" w:rsidR="001360E3" w:rsidRPr="00036CB9" w:rsidRDefault="001360E3" w:rsidP="001360E3">
      <w:pPr>
        <w:jc w:val="center"/>
        <w:rPr>
          <w:rFonts w:asciiTheme="majorBidi" w:eastAsia="Times New Roman" w:hAnsiTheme="majorBidi" w:cstheme="majorBidi"/>
          <w:b/>
          <w:sz w:val="28"/>
          <w:szCs w:val="28"/>
        </w:rPr>
      </w:pPr>
    </w:p>
    <w:p w14:paraId="7D30E38A" w14:textId="77777777" w:rsidR="001360E3" w:rsidRPr="00036CB9" w:rsidRDefault="001360E3" w:rsidP="001360E3">
      <w:pPr>
        <w:jc w:val="center"/>
        <w:rPr>
          <w:rFonts w:asciiTheme="majorBidi" w:eastAsia="Times New Roman" w:hAnsiTheme="majorBidi" w:cstheme="majorBidi"/>
          <w:b/>
          <w:sz w:val="28"/>
          <w:szCs w:val="28"/>
        </w:rPr>
      </w:pPr>
    </w:p>
    <w:p w14:paraId="57962A34" w14:textId="77777777" w:rsidR="001360E3" w:rsidRPr="00036CB9" w:rsidRDefault="001360E3" w:rsidP="001360E3">
      <w:pPr>
        <w:jc w:val="center"/>
        <w:rPr>
          <w:rFonts w:asciiTheme="majorBidi" w:eastAsia="Times New Roman" w:hAnsiTheme="majorBidi" w:cstheme="majorBidi"/>
          <w:b/>
          <w:sz w:val="28"/>
          <w:szCs w:val="28"/>
        </w:rPr>
      </w:pPr>
    </w:p>
    <w:p w14:paraId="36DDFD82" w14:textId="77777777" w:rsidR="001360E3" w:rsidRPr="00036CB9" w:rsidRDefault="001360E3" w:rsidP="001360E3">
      <w:pPr>
        <w:jc w:val="center"/>
        <w:rPr>
          <w:rFonts w:asciiTheme="majorBidi" w:eastAsia="Times New Roman" w:hAnsiTheme="majorBidi" w:cstheme="majorBidi"/>
          <w:b/>
          <w:sz w:val="28"/>
          <w:szCs w:val="28"/>
        </w:rPr>
      </w:pPr>
    </w:p>
    <w:p w14:paraId="7D533E49" w14:textId="77777777" w:rsidR="001360E3" w:rsidRPr="00036CB9" w:rsidRDefault="001360E3" w:rsidP="001360E3">
      <w:pPr>
        <w:jc w:val="center"/>
        <w:rPr>
          <w:rFonts w:asciiTheme="majorBidi" w:eastAsia="Times New Roman" w:hAnsiTheme="majorBidi" w:cstheme="majorBidi"/>
          <w:b/>
          <w:sz w:val="28"/>
          <w:szCs w:val="28"/>
        </w:rPr>
      </w:pPr>
    </w:p>
    <w:p w14:paraId="7D898375" w14:textId="77777777" w:rsidR="001360E3" w:rsidRPr="00036CB9" w:rsidRDefault="001360E3" w:rsidP="001360E3">
      <w:pPr>
        <w:jc w:val="center"/>
        <w:rPr>
          <w:rFonts w:asciiTheme="majorBidi" w:eastAsia="Times New Roman" w:hAnsiTheme="majorBidi" w:cstheme="majorBidi"/>
          <w:b/>
          <w:sz w:val="28"/>
          <w:szCs w:val="28"/>
        </w:rPr>
      </w:pPr>
    </w:p>
    <w:p w14:paraId="1F8512F9" w14:textId="77777777" w:rsidR="001360E3" w:rsidRPr="00036CB9" w:rsidRDefault="001360E3" w:rsidP="001360E3">
      <w:pPr>
        <w:jc w:val="center"/>
        <w:rPr>
          <w:rFonts w:asciiTheme="majorBidi" w:eastAsia="Times New Roman" w:hAnsiTheme="majorBidi" w:cstheme="majorBidi"/>
          <w:b/>
          <w:sz w:val="28"/>
          <w:szCs w:val="28"/>
        </w:rPr>
      </w:pPr>
    </w:p>
    <w:p w14:paraId="4F358A7C" w14:textId="77777777" w:rsidR="001360E3" w:rsidRPr="00036CB9" w:rsidRDefault="001360E3" w:rsidP="001360E3">
      <w:pPr>
        <w:jc w:val="center"/>
        <w:rPr>
          <w:rFonts w:asciiTheme="majorBidi" w:eastAsia="Times New Roman" w:hAnsiTheme="majorBidi" w:cstheme="majorBidi"/>
          <w:b/>
          <w:sz w:val="28"/>
          <w:szCs w:val="28"/>
        </w:rPr>
      </w:pPr>
    </w:p>
    <w:p w14:paraId="540EA172" w14:textId="77777777" w:rsidR="001360E3" w:rsidRPr="00036CB9" w:rsidRDefault="001360E3" w:rsidP="001360E3">
      <w:pPr>
        <w:jc w:val="center"/>
        <w:rPr>
          <w:rFonts w:asciiTheme="majorBidi" w:eastAsia="Times New Roman" w:hAnsiTheme="majorBidi" w:cstheme="majorBidi"/>
          <w:b/>
          <w:sz w:val="28"/>
          <w:szCs w:val="28"/>
        </w:rPr>
      </w:pPr>
    </w:p>
    <w:p w14:paraId="5054698E" w14:textId="77777777" w:rsidR="001360E3" w:rsidRPr="00036CB9" w:rsidRDefault="001360E3" w:rsidP="001360E3">
      <w:pPr>
        <w:jc w:val="center"/>
        <w:rPr>
          <w:rFonts w:asciiTheme="majorBidi" w:eastAsia="Times New Roman" w:hAnsiTheme="majorBidi" w:cstheme="majorBidi"/>
          <w:b/>
          <w:sz w:val="28"/>
          <w:szCs w:val="28"/>
        </w:rPr>
      </w:pPr>
    </w:p>
    <w:p w14:paraId="51624FF1" w14:textId="77777777" w:rsidR="001360E3" w:rsidRPr="00036CB9" w:rsidRDefault="001360E3" w:rsidP="001360E3">
      <w:pPr>
        <w:jc w:val="center"/>
        <w:rPr>
          <w:rFonts w:asciiTheme="majorBidi" w:eastAsia="Times New Roman" w:hAnsiTheme="majorBidi" w:cstheme="majorBidi"/>
          <w:b/>
          <w:sz w:val="28"/>
          <w:szCs w:val="28"/>
        </w:rPr>
      </w:pPr>
    </w:p>
    <w:p w14:paraId="43A1A4D8" w14:textId="77777777" w:rsidR="001360E3" w:rsidRPr="00036CB9" w:rsidRDefault="001360E3" w:rsidP="001360E3">
      <w:pPr>
        <w:jc w:val="center"/>
        <w:rPr>
          <w:rFonts w:asciiTheme="majorBidi" w:eastAsia="Times New Roman" w:hAnsiTheme="majorBidi" w:cstheme="majorBidi"/>
          <w:b/>
          <w:sz w:val="16"/>
          <w:szCs w:val="16"/>
        </w:rPr>
      </w:pPr>
    </w:p>
    <w:p w14:paraId="2B3DD992" w14:textId="77777777" w:rsidR="001360E3" w:rsidRPr="00036CB9" w:rsidRDefault="001360E3" w:rsidP="001360E3">
      <w:pPr>
        <w:jc w:val="center"/>
        <w:rPr>
          <w:rFonts w:asciiTheme="majorBidi" w:eastAsia="Times New Roman" w:hAnsiTheme="majorBidi" w:cstheme="majorBidi"/>
          <w:b/>
          <w:sz w:val="28"/>
          <w:szCs w:val="28"/>
        </w:rPr>
      </w:pPr>
    </w:p>
    <w:p w14:paraId="7ED08D7A" w14:textId="77777777" w:rsidR="001360E3" w:rsidRPr="00036CB9" w:rsidRDefault="001360E3" w:rsidP="001360E3">
      <w:pPr>
        <w:jc w:val="center"/>
        <w:rPr>
          <w:rFonts w:asciiTheme="majorBidi" w:eastAsia="Times New Roman" w:hAnsiTheme="majorBidi" w:cstheme="majorBidi"/>
          <w:b/>
          <w:sz w:val="28"/>
          <w:szCs w:val="28"/>
        </w:rPr>
        <w:sectPr w:rsidR="001360E3" w:rsidRPr="00036CB9" w:rsidSect="00EA2CE9">
          <w:pgSz w:w="12240" w:h="15840"/>
          <w:pgMar w:top="1440" w:right="1440" w:bottom="1440" w:left="2160" w:header="720" w:footer="720" w:gutter="0"/>
          <w:cols w:space="720"/>
          <w:docGrid w:linePitch="360"/>
        </w:sectPr>
      </w:pPr>
      <w:r w:rsidRPr="00036CB9">
        <w:rPr>
          <w:rFonts w:asciiTheme="majorBidi" w:eastAsia="Times New Roman" w:hAnsiTheme="majorBidi" w:cstheme="majorBidi"/>
          <w:b/>
          <w:sz w:val="28"/>
          <w:szCs w:val="28"/>
        </w:rPr>
        <w:t>Appendix IV:  Habitat Variable Maps</w:t>
      </w:r>
    </w:p>
    <w:p w14:paraId="21D0808D" w14:textId="77777777" w:rsidR="008E40B1" w:rsidRPr="00036CB9" w:rsidRDefault="008E40B1" w:rsidP="008E40B1">
      <w:pPr>
        <w:jc w:val="center"/>
        <w:rPr>
          <w:rFonts w:asciiTheme="majorBidi" w:eastAsia="Times New Roman" w:hAnsiTheme="majorBidi" w:cstheme="majorBidi"/>
          <w:b/>
          <w:sz w:val="28"/>
          <w:szCs w:val="28"/>
        </w:rPr>
        <w:sectPr w:rsidR="008E40B1" w:rsidRPr="00036CB9" w:rsidSect="00A2734E">
          <w:pgSz w:w="12240" w:h="15840"/>
          <w:pgMar w:top="1440" w:right="1440" w:bottom="1440" w:left="2160" w:header="720" w:footer="720" w:gutter="0"/>
          <w:cols w:space="720"/>
          <w:docGrid w:linePitch="360"/>
        </w:sectPr>
      </w:pPr>
      <w:r w:rsidRPr="00036CB9">
        <w:rPr>
          <w:rFonts w:asciiTheme="majorBidi" w:eastAsia="Times New Roman" w:hAnsiTheme="majorBidi" w:cstheme="majorBidi"/>
          <w:b/>
          <w:sz w:val="28"/>
          <w:szCs w:val="28"/>
        </w:rPr>
        <w:tab/>
      </w:r>
      <w:r w:rsidRPr="00036CB9">
        <w:rPr>
          <w:rFonts w:asciiTheme="majorBidi" w:eastAsia="Times New Roman" w:hAnsiTheme="majorBidi" w:cstheme="majorBidi"/>
          <w:b/>
          <w:noProof/>
          <w:sz w:val="28"/>
          <w:szCs w:val="28"/>
        </w:rPr>
        <w:drawing>
          <wp:inline distT="0" distB="0" distL="0" distR="0" wp14:anchorId="2BD3F44F" wp14:editId="096EBE1C">
            <wp:extent cx="5486311" cy="7099933"/>
            <wp:effectExtent l="0" t="0" r="635" b="6350"/>
            <wp:docPr id="263"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2"/>
                    <pic:cNvPicPr/>
                  </pic:nvPicPr>
                  <pic:blipFill>
                    <a:blip r:embed="rId111"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0BCE1A92" wp14:editId="615D0FFF">
            <wp:extent cx="5486311" cy="7099933"/>
            <wp:effectExtent l="0" t="0" r="635" b="6350"/>
            <wp:docPr id="268"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7"/>
                    <pic:cNvPicPr/>
                  </pic:nvPicPr>
                  <pic:blipFill>
                    <a:blip r:embed="rId112"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14:paraId="56E0652E" w14:textId="77777777" w:rsidR="001360E3" w:rsidRPr="00036CB9" w:rsidRDefault="001360E3" w:rsidP="001360E3">
      <w:pPr>
        <w:jc w:val="center"/>
        <w:rPr>
          <w:rFonts w:asciiTheme="majorBidi" w:eastAsia="Times New Roman" w:hAnsiTheme="majorBidi" w:cstheme="majorBidi"/>
          <w:b/>
          <w:sz w:val="28"/>
          <w:szCs w:val="28"/>
        </w:rPr>
      </w:pPr>
    </w:p>
    <w:p w14:paraId="79968C3F" w14:textId="77777777" w:rsidR="001360E3" w:rsidRPr="00036CB9" w:rsidRDefault="001360E3" w:rsidP="001360E3">
      <w:pPr>
        <w:jc w:val="center"/>
        <w:rPr>
          <w:rFonts w:asciiTheme="majorBidi" w:eastAsia="Times New Roman" w:hAnsiTheme="majorBidi" w:cstheme="majorBidi"/>
          <w:b/>
          <w:sz w:val="28"/>
          <w:szCs w:val="28"/>
        </w:rPr>
      </w:pPr>
    </w:p>
    <w:p w14:paraId="1F8F345D" w14:textId="77777777" w:rsidR="001360E3" w:rsidRPr="00036CB9" w:rsidRDefault="001360E3" w:rsidP="001360E3">
      <w:pPr>
        <w:jc w:val="center"/>
        <w:rPr>
          <w:rFonts w:asciiTheme="majorBidi" w:eastAsia="Times New Roman" w:hAnsiTheme="majorBidi" w:cstheme="majorBidi"/>
          <w:b/>
          <w:sz w:val="28"/>
          <w:szCs w:val="28"/>
        </w:rPr>
      </w:pPr>
    </w:p>
    <w:p w14:paraId="53D8A7C7" w14:textId="77777777" w:rsidR="001360E3" w:rsidRPr="00036CB9" w:rsidRDefault="001360E3" w:rsidP="001360E3">
      <w:pPr>
        <w:jc w:val="center"/>
        <w:rPr>
          <w:rFonts w:asciiTheme="majorBidi" w:eastAsia="Times New Roman" w:hAnsiTheme="majorBidi" w:cstheme="majorBidi"/>
          <w:b/>
          <w:sz w:val="28"/>
          <w:szCs w:val="28"/>
        </w:rPr>
      </w:pPr>
    </w:p>
    <w:p w14:paraId="39A96EE3" w14:textId="77777777" w:rsidR="001360E3" w:rsidRPr="00036CB9" w:rsidRDefault="001360E3" w:rsidP="001360E3">
      <w:pPr>
        <w:jc w:val="center"/>
        <w:rPr>
          <w:rFonts w:asciiTheme="majorBidi" w:eastAsia="Times New Roman" w:hAnsiTheme="majorBidi" w:cstheme="majorBidi"/>
          <w:b/>
          <w:sz w:val="28"/>
          <w:szCs w:val="28"/>
        </w:rPr>
      </w:pPr>
    </w:p>
    <w:p w14:paraId="340FBC07" w14:textId="77777777" w:rsidR="001360E3" w:rsidRPr="00036CB9" w:rsidRDefault="001360E3" w:rsidP="001360E3">
      <w:pPr>
        <w:jc w:val="center"/>
        <w:rPr>
          <w:rFonts w:asciiTheme="majorBidi" w:eastAsia="Times New Roman" w:hAnsiTheme="majorBidi" w:cstheme="majorBidi"/>
          <w:b/>
          <w:sz w:val="28"/>
          <w:szCs w:val="28"/>
        </w:rPr>
      </w:pPr>
    </w:p>
    <w:p w14:paraId="5AAD2FE8" w14:textId="77777777" w:rsidR="001360E3" w:rsidRPr="00036CB9" w:rsidRDefault="001360E3" w:rsidP="001360E3">
      <w:pPr>
        <w:jc w:val="center"/>
        <w:rPr>
          <w:rFonts w:asciiTheme="majorBidi" w:eastAsia="Times New Roman" w:hAnsiTheme="majorBidi" w:cstheme="majorBidi"/>
          <w:b/>
          <w:sz w:val="28"/>
          <w:szCs w:val="28"/>
        </w:rPr>
      </w:pPr>
    </w:p>
    <w:p w14:paraId="4113CF8B" w14:textId="77777777" w:rsidR="001360E3" w:rsidRPr="00036CB9" w:rsidRDefault="001360E3" w:rsidP="001360E3">
      <w:pPr>
        <w:jc w:val="center"/>
        <w:rPr>
          <w:rFonts w:asciiTheme="majorBidi" w:eastAsia="Times New Roman" w:hAnsiTheme="majorBidi" w:cstheme="majorBidi"/>
          <w:b/>
          <w:sz w:val="28"/>
          <w:szCs w:val="28"/>
        </w:rPr>
      </w:pPr>
    </w:p>
    <w:p w14:paraId="300DCF6E" w14:textId="77777777" w:rsidR="001360E3" w:rsidRPr="00036CB9" w:rsidRDefault="001360E3" w:rsidP="001360E3">
      <w:pPr>
        <w:jc w:val="center"/>
        <w:rPr>
          <w:rFonts w:asciiTheme="majorBidi" w:eastAsia="Times New Roman" w:hAnsiTheme="majorBidi" w:cstheme="majorBidi"/>
          <w:b/>
          <w:sz w:val="28"/>
          <w:szCs w:val="28"/>
        </w:rPr>
      </w:pPr>
    </w:p>
    <w:p w14:paraId="1CDB70D3" w14:textId="77777777" w:rsidR="001360E3" w:rsidRPr="00036CB9" w:rsidRDefault="001360E3" w:rsidP="001360E3">
      <w:pPr>
        <w:jc w:val="center"/>
        <w:rPr>
          <w:rFonts w:asciiTheme="majorBidi" w:eastAsia="Times New Roman" w:hAnsiTheme="majorBidi" w:cstheme="majorBidi"/>
          <w:b/>
          <w:sz w:val="28"/>
          <w:szCs w:val="28"/>
        </w:rPr>
      </w:pPr>
    </w:p>
    <w:p w14:paraId="29841B88" w14:textId="77777777" w:rsidR="001360E3" w:rsidRPr="00036CB9" w:rsidRDefault="001360E3" w:rsidP="001360E3">
      <w:pPr>
        <w:jc w:val="center"/>
        <w:rPr>
          <w:rFonts w:asciiTheme="majorBidi" w:eastAsia="Times New Roman" w:hAnsiTheme="majorBidi" w:cstheme="majorBidi"/>
          <w:b/>
          <w:sz w:val="28"/>
          <w:szCs w:val="28"/>
        </w:rPr>
      </w:pPr>
    </w:p>
    <w:p w14:paraId="4C20F1D1" w14:textId="77777777" w:rsidR="001360E3" w:rsidRPr="00036CB9" w:rsidRDefault="001360E3" w:rsidP="001360E3">
      <w:pPr>
        <w:jc w:val="center"/>
        <w:rPr>
          <w:rFonts w:asciiTheme="majorBidi" w:eastAsia="Times New Roman" w:hAnsiTheme="majorBidi" w:cstheme="majorBidi"/>
          <w:b/>
          <w:sz w:val="28"/>
          <w:szCs w:val="28"/>
        </w:rPr>
      </w:pPr>
    </w:p>
    <w:p w14:paraId="26E9CEB8" w14:textId="77777777" w:rsidR="001360E3" w:rsidRPr="00036CB9" w:rsidRDefault="001360E3" w:rsidP="001360E3">
      <w:pPr>
        <w:jc w:val="center"/>
        <w:rPr>
          <w:rFonts w:asciiTheme="majorBidi" w:eastAsia="Times New Roman" w:hAnsiTheme="majorBidi" w:cstheme="majorBidi"/>
          <w:b/>
          <w:sz w:val="28"/>
          <w:szCs w:val="28"/>
        </w:rPr>
      </w:pPr>
    </w:p>
    <w:p w14:paraId="72AC42FB" w14:textId="77777777" w:rsidR="001360E3" w:rsidRPr="00036CB9" w:rsidRDefault="001360E3" w:rsidP="001360E3">
      <w:pPr>
        <w:jc w:val="center"/>
        <w:rPr>
          <w:rFonts w:asciiTheme="majorBidi" w:eastAsia="Times New Roman" w:hAnsiTheme="majorBidi" w:cstheme="majorBidi"/>
          <w:b/>
          <w:sz w:val="28"/>
          <w:szCs w:val="28"/>
        </w:rPr>
      </w:pPr>
    </w:p>
    <w:p w14:paraId="559284BA" w14:textId="77777777" w:rsidR="001360E3" w:rsidRPr="00036CB9" w:rsidRDefault="001360E3" w:rsidP="001360E3">
      <w:pPr>
        <w:jc w:val="center"/>
        <w:rPr>
          <w:rFonts w:asciiTheme="majorBidi" w:eastAsia="Times New Roman" w:hAnsiTheme="majorBidi" w:cstheme="majorBidi"/>
          <w:b/>
          <w:sz w:val="28"/>
          <w:szCs w:val="28"/>
        </w:rPr>
      </w:pPr>
    </w:p>
    <w:p w14:paraId="70FAC2FC" w14:textId="77777777" w:rsidR="001360E3" w:rsidRPr="00036CB9" w:rsidRDefault="001360E3" w:rsidP="001360E3">
      <w:pPr>
        <w:jc w:val="center"/>
        <w:rPr>
          <w:rFonts w:asciiTheme="majorBidi" w:eastAsia="Times New Roman" w:hAnsiTheme="majorBidi" w:cstheme="majorBidi"/>
          <w:b/>
          <w:sz w:val="28"/>
          <w:szCs w:val="28"/>
        </w:rPr>
      </w:pPr>
    </w:p>
    <w:p w14:paraId="5F174192" w14:textId="77777777" w:rsidR="001360E3" w:rsidRPr="00036CB9" w:rsidRDefault="001360E3" w:rsidP="001360E3">
      <w:pPr>
        <w:jc w:val="center"/>
        <w:rPr>
          <w:rFonts w:asciiTheme="majorBidi" w:eastAsia="Times New Roman" w:hAnsiTheme="majorBidi" w:cstheme="majorBidi"/>
          <w:b/>
          <w:sz w:val="28"/>
          <w:szCs w:val="28"/>
        </w:rPr>
      </w:pPr>
    </w:p>
    <w:p w14:paraId="1A3B59FB" w14:textId="77777777" w:rsidR="001360E3" w:rsidRPr="00036CB9" w:rsidRDefault="001360E3" w:rsidP="001360E3">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 </w:t>
      </w:r>
    </w:p>
    <w:p w14:paraId="71F7A0C9" w14:textId="77777777" w:rsidR="001360E3" w:rsidRPr="00036CB9" w:rsidRDefault="001360E3" w:rsidP="001360E3">
      <w:pPr>
        <w:jc w:val="center"/>
        <w:rPr>
          <w:rFonts w:asciiTheme="majorBidi" w:eastAsia="Times New Roman" w:hAnsiTheme="majorBidi" w:cstheme="majorBidi"/>
          <w:b/>
          <w:sz w:val="28"/>
          <w:szCs w:val="28"/>
        </w:rPr>
      </w:pPr>
    </w:p>
    <w:p w14:paraId="43E03E79" w14:textId="77777777" w:rsidR="001360E3" w:rsidRPr="00036CB9" w:rsidRDefault="001360E3" w:rsidP="001360E3">
      <w:pPr>
        <w:jc w:val="cente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t xml:space="preserve"> Appendix V:  2011 and 2022 Littoral Zone, Native Species Richness, and Total Rake Fullness Maps</w:t>
      </w:r>
    </w:p>
    <w:p w14:paraId="0CC980C0" w14:textId="77777777" w:rsidR="001360E3" w:rsidRPr="00036CB9" w:rsidRDefault="001360E3" w:rsidP="001360E3">
      <w:pPr>
        <w:jc w:val="center"/>
        <w:rPr>
          <w:rFonts w:asciiTheme="majorBidi" w:eastAsia="Times New Roman" w:hAnsiTheme="majorBidi" w:cstheme="majorBidi"/>
          <w:b/>
          <w:sz w:val="28"/>
          <w:szCs w:val="28"/>
        </w:rPr>
        <w:sectPr w:rsidR="001360E3" w:rsidRPr="00036CB9" w:rsidSect="00D7057C">
          <w:pgSz w:w="12240" w:h="15840"/>
          <w:pgMar w:top="1440" w:right="1440" w:bottom="1440" w:left="2160" w:header="720" w:footer="720" w:gutter="0"/>
          <w:cols w:space="720"/>
          <w:docGrid w:linePitch="360"/>
        </w:sectPr>
      </w:pPr>
    </w:p>
    <w:p w14:paraId="295D0298" w14:textId="77777777" w:rsidR="008E40B1" w:rsidRPr="00036CB9" w:rsidRDefault="008E40B1" w:rsidP="008E40B1">
      <w:pPr>
        <w:jc w:val="center"/>
        <w:rPr>
          <w:rFonts w:asciiTheme="majorBidi" w:eastAsia="Times New Roman" w:hAnsiTheme="majorBidi" w:cstheme="majorBidi"/>
          <w:b/>
          <w:sz w:val="28"/>
          <w:szCs w:val="28"/>
        </w:rPr>
        <w:sectPr w:rsidR="008E40B1" w:rsidRPr="00036CB9" w:rsidSect="00A2734E">
          <w:pgSz w:w="12240" w:h="15840"/>
          <w:pgMar w:top="1440" w:right="1440" w:bottom="1440" w:left="2160" w:header="720" w:footer="720" w:gutter="0"/>
          <w:cols w:space="720"/>
          <w:docGrid w:linePitch="360"/>
        </w:sectPr>
      </w:pPr>
      <w:r w:rsidRPr="00036CB9">
        <w:rPr>
          <w:rFonts w:asciiTheme="majorBidi" w:eastAsia="Times New Roman" w:hAnsiTheme="majorBidi" w:cstheme="majorBidi"/>
          <w:b/>
          <w:noProof/>
          <w:sz w:val="28"/>
          <w:szCs w:val="28"/>
        </w:rPr>
        <w:drawing>
          <wp:inline distT="0" distB="0" distL="0" distR="0" wp14:anchorId="6C174E59" wp14:editId="3EBF1C67">
            <wp:extent cx="5486311" cy="7099931"/>
            <wp:effectExtent l="0" t="0" r="635" b="6350"/>
            <wp:docPr id="8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2"/>
                    <pic:cNvPicPr/>
                  </pic:nvPicPr>
                  <pic:blipFill>
                    <a:blip r:embed="rId113" cstate="screen">
                      <a:extLst>
                        <a:ext uri="{28A0092B-C50C-407E-A947-70E740481C1C}">
                          <a14:useLocalDpi xmlns:a14="http://schemas.microsoft.com/office/drawing/2010/main"/>
                        </a:ext>
                      </a:extLst>
                    </a:blip>
                    <a:stretch>
                      <a:fillRect/>
                    </a:stretch>
                  </pic:blipFill>
                  <pic:spPr>
                    <a:xfrm>
                      <a:off x="0" y="0"/>
                      <a:ext cx="5486311" cy="7099931"/>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1EEBF174" wp14:editId="7FC140AC">
            <wp:extent cx="5486311" cy="7099933"/>
            <wp:effectExtent l="0" t="0" r="635" b="6350"/>
            <wp:docPr id="269"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8"/>
                    <pic:cNvPicPr/>
                  </pic:nvPicPr>
                  <pic:blipFill>
                    <a:blip r:embed="rId114"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3582605F" wp14:editId="1413101E">
            <wp:extent cx="5486310" cy="7099931"/>
            <wp:effectExtent l="0" t="0" r="635" b="6350"/>
            <wp:docPr id="8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0"/>
                    <pic:cNvPicPr/>
                  </pic:nvPicPr>
                  <pic:blipFill>
                    <a:blip r:embed="rId115"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5A67AF6A" wp14:editId="1B33D333">
            <wp:extent cx="5486310" cy="7099931"/>
            <wp:effectExtent l="0" t="0" r="635" b="6350"/>
            <wp:docPr id="271"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0"/>
                    <pic:cNvPicPr/>
                  </pic:nvPicPr>
                  <pic:blipFill>
                    <a:blip r:embed="rId116"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51A07468" wp14:editId="5F39433C">
            <wp:extent cx="5486310" cy="7099931"/>
            <wp:effectExtent l="0" t="0" r="635" b="6350"/>
            <wp:docPr id="8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79"/>
                    <pic:cNvPicPr/>
                  </pic:nvPicPr>
                  <pic:blipFill>
                    <a:blip r:embed="rId117" cstate="screen">
                      <a:extLst>
                        <a:ext uri="{28A0092B-C50C-407E-A947-70E740481C1C}">
                          <a14:useLocalDpi xmlns:a14="http://schemas.microsoft.com/office/drawing/2010/main"/>
                        </a:ext>
                      </a:extLst>
                    </a:blip>
                    <a:stretch>
                      <a:fillRect/>
                    </a:stretch>
                  </pic:blipFill>
                  <pic:spPr>
                    <a:xfrm>
                      <a:off x="0" y="0"/>
                      <a:ext cx="5486310" cy="7099931"/>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48804AAE" wp14:editId="79ACAB93">
            <wp:extent cx="5486311" cy="7099933"/>
            <wp:effectExtent l="0" t="0" r="635" b="6350"/>
            <wp:docPr id="272"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1"/>
                    <pic:cNvPicPr/>
                  </pic:nvPicPr>
                  <pic:blipFill>
                    <a:blip r:embed="rId118" cstate="screen">
                      <a:extLst>
                        <a:ext uri="{28A0092B-C50C-407E-A947-70E740481C1C}">
                          <a14:useLocalDpi xmlns:a14="http://schemas.microsoft.com/office/drawing/2010/main"/>
                        </a:ext>
                      </a:extLst>
                    </a:blip>
                    <a:stretch>
                      <a:fillRect/>
                    </a:stretch>
                  </pic:blipFill>
                  <pic:spPr>
                    <a:xfrm>
                      <a:off x="0" y="0"/>
                      <a:ext cx="5486311" cy="7099933"/>
                    </a:xfrm>
                    <a:prstGeom prst="rect">
                      <a:avLst/>
                    </a:prstGeom>
                  </pic:spPr>
                </pic:pic>
              </a:graphicData>
            </a:graphic>
          </wp:inline>
        </w:drawing>
      </w:r>
    </w:p>
    <w:p w14:paraId="70394793" w14:textId="77777777" w:rsidR="008E40B1" w:rsidRPr="00036CB9" w:rsidRDefault="008E40B1" w:rsidP="008E40B1">
      <w:pPr>
        <w:jc w:val="center"/>
        <w:rPr>
          <w:rFonts w:asciiTheme="majorBidi" w:eastAsia="Times New Roman" w:hAnsiTheme="majorBidi" w:cstheme="majorBidi"/>
          <w:b/>
          <w:sz w:val="28"/>
          <w:szCs w:val="28"/>
        </w:rPr>
      </w:pPr>
    </w:p>
    <w:p w14:paraId="607BC1BF" w14:textId="77777777" w:rsidR="008E40B1" w:rsidRPr="00036CB9" w:rsidRDefault="008E40B1" w:rsidP="008E40B1">
      <w:pPr>
        <w:jc w:val="center"/>
        <w:rPr>
          <w:rFonts w:asciiTheme="majorBidi" w:eastAsia="Times New Roman" w:hAnsiTheme="majorBidi" w:cstheme="majorBidi"/>
          <w:b/>
          <w:sz w:val="28"/>
          <w:szCs w:val="28"/>
        </w:rPr>
      </w:pPr>
    </w:p>
    <w:p w14:paraId="06C4933C" w14:textId="77777777" w:rsidR="008E40B1" w:rsidRPr="00036CB9" w:rsidRDefault="008E40B1" w:rsidP="008E40B1">
      <w:pPr>
        <w:jc w:val="center"/>
        <w:rPr>
          <w:rFonts w:asciiTheme="majorBidi" w:eastAsia="Times New Roman" w:hAnsiTheme="majorBidi" w:cstheme="majorBidi"/>
          <w:b/>
          <w:sz w:val="28"/>
          <w:szCs w:val="28"/>
        </w:rPr>
      </w:pPr>
    </w:p>
    <w:p w14:paraId="3E5105EA" w14:textId="77777777" w:rsidR="008E40B1" w:rsidRPr="00036CB9" w:rsidRDefault="008E40B1" w:rsidP="008E40B1">
      <w:pPr>
        <w:jc w:val="center"/>
        <w:rPr>
          <w:rFonts w:asciiTheme="majorBidi" w:eastAsia="Times New Roman" w:hAnsiTheme="majorBidi" w:cstheme="majorBidi"/>
          <w:b/>
          <w:sz w:val="28"/>
          <w:szCs w:val="28"/>
        </w:rPr>
      </w:pPr>
    </w:p>
    <w:p w14:paraId="455CC6C9" w14:textId="77777777" w:rsidR="008E40B1" w:rsidRPr="00036CB9" w:rsidRDefault="008E40B1" w:rsidP="008E40B1">
      <w:pPr>
        <w:rPr>
          <w:rFonts w:asciiTheme="majorBidi" w:hAnsiTheme="majorBidi" w:cstheme="majorBidi"/>
          <w:sz w:val="21"/>
          <w:szCs w:val="21"/>
        </w:rPr>
      </w:pPr>
    </w:p>
    <w:p w14:paraId="1342F2A0" w14:textId="77777777" w:rsidR="008E40B1" w:rsidRPr="00036CB9" w:rsidRDefault="008E40B1" w:rsidP="008E40B1">
      <w:pPr>
        <w:rPr>
          <w:rFonts w:asciiTheme="majorBidi" w:hAnsiTheme="majorBidi" w:cstheme="majorBidi"/>
          <w:sz w:val="19"/>
          <w:szCs w:val="19"/>
        </w:rPr>
      </w:pPr>
    </w:p>
    <w:p w14:paraId="0A62A34B" w14:textId="77777777" w:rsidR="008E40B1" w:rsidRPr="00036CB9" w:rsidRDefault="008E40B1" w:rsidP="008E40B1">
      <w:pPr>
        <w:jc w:val="center"/>
        <w:rPr>
          <w:rFonts w:asciiTheme="majorBidi" w:hAnsiTheme="majorBidi" w:cstheme="majorBidi"/>
        </w:rPr>
      </w:pPr>
    </w:p>
    <w:p w14:paraId="051F2C72" w14:textId="77777777" w:rsidR="008E40B1" w:rsidRPr="00036CB9" w:rsidRDefault="008E40B1" w:rsidP="008E40B1">
      <w:pPr>
        <w:jc w:val="center"/>
        <w:rPr>
          <w:rFonts w:asciiTheme="majorBidi" w:hAnsiTheme="majorBidi" w:cstheme="majorBidi"/>
        </w:rPr>
      </w:pPr>
    </w:p>
    <w:p w14:paraId="17F8CDBC" w14:textId="77777777" w:rsidR="008E40B1" w:rsidRPr="00036CB9" w:rsidRDefault="008E40B1" w:rsidP="008E40B1">
      <w:pPr>
        <w:jc w:val="center"/>
        <w:rPr>
          <w:rFonts w:asciiTheme="majorBidi" w:hAnsiTheme="majorBidi" w:cstheme="majorBidi"/>
        </w:rPr>
      </w:pPr>
    </w:p>
    <w:p w14:paraId="3EF9613D" w14:textId="77777777" w:rsidR="008E40B1" w:rsidRPr="00036CB9" w:rsidRDefault="008E40B1" w:rsidP="008E40B1">
      <w:pPr>
        <w:jc w:val="center"/>
        <w:rPr>
          <w:rFonts w:asciiTheme="majorBidi" w:hAnsiTheme="majorBidi" w:cstheme="majorBidi"/>
        </w:rPr>
      </w:pPr>
    </w:p>
    <w:p w14:paraId="001446FE" w14:textId="77777777" w:rsidR="008E40B1" w:rsidRPr="00036CB9" w:rsidRDefault="008E40B1" w:rsidP="008E40B1">
      <w:pPr>
        <w:jc w:val="center"/>
        <w:rPr>
          <w:rFonts w:asciiTheme="majorBidi" w:hAnsiTheme="majorBidi" w:cstheme="majorBidi"/>
        </w:rPr>
      </w:pPr>
    </w:p>
    <w:p w14:paraId="24F42BFB" w14:textId="77777777" w:rsidR="008E40B1" w:rsidRPr="00036CB9" w:rsidRDefault="008E40B1" w:rsidP="008E40B1">
      <w:pPr>
        <w:jc w:val="center"/>
        <w:rPr>
          <w:rFonts w:asciiTheme="majorBidi" w:hAnsiTheme="majorBidi" w:cstheme="majorBidi"/>
        </w:rPr>
      </w:pPr>
    </w:p>
    <w:p w14:paraId="46480E62" w14:textId="77777777" w:rsidR="008E40B1" w:rsidRPr="00036CB9" w:rsidRDefault="008E40B1" w:rsidP="008E40B1">
      <w:pPr>
        <w:jc w:val="center"/>
        <w:rPr>
          <w:rFonts w:asciiTheme="majorBidi" w:hAnsiTheme="majorBidi" w:cstheme="majorBidi"/>
        </w:rPr>
      </w:pPr>
    </w:p>
    <w:p w14:paraId="555C90AE" w14:textId="77777777" w:rsidR="008E40B1" w:rsidRPr="00036CB9" w:rsidRDefault="008E40B1" w:rsidP="008E40B1">
      <w:pPr>
        <w:jc w:val="center"/>
        <w:rPr>
          <w:rFonts w:asciiTheme="majorBidi" w:hAnsiTheme="majorBidi" w:cstheme="majorBidi"/>
        </w:rPr>
      </w:pPr>
    </w:p>
    <w:p w14:paraId="5B273D33" w14:textId="77777777" w:rsidR="008E40B1" w:rsidRPr="00036CB9" w:rsidRDefault="008E40B1" w:rsidP="008E40B1">
      <w:pPr>
        <w:jc w:val="center"/>
        <w:rPr>
          <w:rFonts w:asciiTheme="majorBidi" w:hAnsiTheme="majorBidi" w:cstheme="majorBidi"/>
        </w:rPr>
      </w:pPr>
    </w:p>
    <w:p w14:paraId="0B63AD24" w14:textId="77777777" w:rsidR="008E40B1" w:rsidRPr="00036CB9" w:rsidRDefault="008E40B1" w:rsidP="008E40B1">
      <w:pPr>
        <w:jc w:val="center"/>
        <w:rPr>
          <w:rFonts w:asciiTheme="majorBidi" w:hAnsiTheme="majorBidi" w:cstheme="majorBidi"/>
        </w:rPr>
      </w:pPr>
    </w:p>
    <w:p w14:paraId="09F5E8DE" w14:textId="77777777" w:rsidR="008E40B1" w:rsidRPr="00036CB9" w:rsidRDefault="008E40B1" w:rsidP="008E40B1">
      <w:pPr>
        <w:jc w:val="center"/>
        <w:rPr>
          <w:rFonts w:asciiTheme="majorBidi" w:hAnsiTheme="majorBidi" w:cstheme="majorBidi"/>
        </w:rPr>
      </w:pPr>
    </w:p>
    <w:p w14:paraId="39F33543" w14:textId="77777777" w:rsidR="008E40B1" w:rsidRPr="00036CB9" w:rsidRDefault="008E40B1" w:rsidP="008E40B1">
      <w:pPr>
        <w:jc w:val="center"/>
        <w:rPr>
          <w:rFonts w:asciiTheme="majorBidi" w:hAnsiTheme="majorBidi" w:cstheme="majorBidi"/>
        </w:rPr>
      </w:pPr>
    </w:p>
    <w:p w14:paraId="424F100D" w14:textId="77777777" w:rsidR="008E40B1" w:rsidRPr="00036CB9" w:rsidRDefault="008E40B1" w:rsidP="008E40B1">
      <w:pPr>
        <w:jc w:val="center"/>
        <w:rPr>
          <w:rFonts w:asciiTheme="majorBidi" w:hAnsiTheme="majorBidi" w:cstheme="majorBidi"/>
        </w:rPr>
      </w:pPr>
    </w:p>
    <w:p w14:paraId="6E278BDA" w14:textId="77777777" w:rsidR="008E40B1" w:rsidRPr="00036CB9" w:rsidRDefault="008E40B1" w:rsidP="008E40B1">
      <w:pPr>
        <w:jc w:val="center"/>
        <w:rPr>
          <w:rFonts w:asciiTheme="majorBidi" w:hAnsiTheme="majorBidi" w:cstheme="majorBidi"/>
        </w:rPr>
      </w:pPr>
    </w:p>
    <w:p w14:paraId="7E2D0ED2" w14:textId="77777777" w:rsidR="008E40B1" w:rsidRPr="00036CB9" w:rsidRDefault="008E40B1" w:rsidP="008E40B1">
      <w:pPr>
        <w:jc w:val="center"/>
        <w:rPr>
          <w:rFonts w:asciiTheme="majorBidi" w:hAnsiTheme="majorBidi" w:cstheme="majorBidi"/>
        </w:rPr>
      </w:pPr>
    </w:p>
    <w:p w14:paraId="219E8C65" w14:textId="77777777" w:rsidR="008E40B1" w:rsidRPr="00036CB9" w:rsidRDefault="008E40B1" w:rsidP="008E40B1">
      <w:pPr>
        <w:jc w:val="center"/>
        <w:rPr>
          <w:rFonts w:asciiTheme="majorBidi" w:hAnsiTheme="majorBidi" w:cstheme="majorBidi"/>
          <w:sz w:val="16"/>
          <w:szCs w:val="16"/>
        </w:rPr>
      </w:pPr>
    </w:p>
    <w:p w14:paraId="5A7CCD24" w14:textId="77777777" w:rsidR="008E40B1" w:rsidRPr="00036CB9" w:rsidRDefault="008E40B1" w:rsidP="008E40B1">
      <w:pPr>
        <w:jc w:val="center"/>
        <w:rPr>
          <w:rFonts w:asciiTheme="majorBidi" w:hAnsiTheme="majorBidi" w:cstheme="majorBidi"/>
        </w:rPr>
      </w:pPr>
    </w:p>
    <w:p w14:paraId="00D6BEBD" w14:textId="77777777" w:rsidR="008E40B1" w:rsidRPr="00036CB9" w:rsidRDefault="008E40B1" w:rsidP="008E40B1">
      <w:pPr>
        <w:jc w:val="center"/>
        <w:rPr>
          <w:rFonts w:asciiTheme="majorBidi" w:hAnsiTheme="majorBidi" w:cstheme="majorBidi"/>
          <w:b/>
          <w:sz w:val="28"/>
          <w:szCs w:val="28"/>
        </w:rPr>
      </w:pPr>
      <w:r w:rsidRPr="00036CB9">
        <w:rPr>
          <w:rFonts w:asciiTheme="majorBidi" w:hAnsiTheme="majorBidi" w:cstheme="majorBidi"/>
          <w:b/>
          <w:sz w:val="28"/>
          <w:szCs w:val="28"/>
        </w:rPr>
        <w:t>Appendix VI:  July 2011 Native Species Density and Distribution Maps</w:t>
      </w:r>
    </w:p>
    <w:p w14:paraId="49601846" w14:textId="77777777" w:rsidR="008E40B1" w:rsidRPr="00036CB9" w:rsidRDefault="008E40B1" w:rsidP="008E40B1">
      <w:pPr>
        <w:rPr>
          <w:rFonts w:asciiTheme="majorBidi" w:eastAsia="Times New Roman" w:hAnsiTheme="majorBidi" w:cstheme="majorBidi"/>
          <w:b/>
          <w:sz w:val="28"/>
          <w:szCs w:val="28"/>
        </w:rPr>
      </w:pPr>
      <w:r w:rsidRPr="00036CB9">
        <w:rPr>
          <w:rFonts w:asciiTheme="majorBidi" w:eastAsia="Times New Roman" w:hAnsiTheme="majorBidi" w:cstheme="majorBidi"/>
          <w:b/>
          <w:sz w:val="28"/>
          <w:szCs w:val="28"/>
        </w:rPr>
        <w:br w:type="page"/>
      </w:r>
    </w:p>
    <w:p w14:paraId="60DFF91B" w14:textId="017B8C62" w:rsidR="008E40B1" w:rsidRPr="00036CB9" w:rsidRDefault="003375B1" w:rsidP="008E40B1">
      <w:pPr>
        <w:jc w:val="center"/>
        <w:rPr>
          <w:rFonts w:asciiTheme="majorBidi" w:eastAsia="Times New Roman" w:hAnsiTheme="majorBidi" w:cstheme="majorBidi"/>
          <w:b/>
          <w:sz w:val="28"/>
          <w:szCs w:val="28"/>
        </w:rPr>
      </w:pPr>
      <w:r w:rsidRPr="00036CB9">
        <w:rPr>
          <w:rFonts w:asciiTheme="majorBidi" w:eastAsia="Times New Roman" w:hAnsiTheme="majorBidi" w:cstheme="majorBidi"/>
          <w:b/>
          <w:noProof/>
          <w:sz w:val="28"/>
          <w:szCs w:val="28"/>
        </w:rPr>
        <w:drawing>
          <wp:inline distT="0" distB="0" distL="0" distR="0" wp14:anchorId="4CD97D01" wp14:editId="7683AE96">
            <wp:extent cx="5486400" cy="7099935"/>
            <wp:effectExtent l="0" t="0" r="0" b="5715"/>
            <wp:docPr id="94" name="Picture 9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Map&#10;&#10;Description automatically generated"/>
                    <pic:cNvPicPr/>
                  </pic:nvPicPr>
                  <pic:blipFill>
                    <a:blip r:embed="rId11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4DD6711B" wp14:editId="4F658C6A">
            <wp:extent cx="5486400" cy="7099935"/>
            <wp:effectExtent l="0" t="0" r="0" b="5715"/>
            <wp:docPr id="95" name="Picture 9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Map&#10;&#10;Description automatically generated"/>
                    <pic:cNvPicPr/>
                  </pic:nvPicPr>
                  <pic:blipFill>
                    <a:blip r:embed="rId12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3AE6CA34" wp14:editId="7C1079EC">
            <wp:extent cx="5486400" cy="7099935"/>
            <wp:effectExtent l="0" t="0" r="0" b="5715"/>
            <wp:docPr id="96" name="Picture 9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Map&#10;&#10;Description automatically generated"/>
                    <pic:cNvPicPr/>
                  </pic:nvPicPr>
                  <pic:blipFill>
                    <a:blip r:embed="rId12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76E60E92" wp14:editId="027B76DF">
            <wp:extent cx="5486400" cy="7099935"/>
            <wp:effectExtent l="0" t="0" r="0" b="5715"/>
            <wp:docPr id="97" name="Picture 9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Map&#10;&#10;Description automatically generated"/>
                    <pic:cNvPicPr/>
                  </pic:nvPicPr>
                  <pic:blipFill>
                    <a:blip r:embed="rId12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179426F7" wp14:editId="7836A400">
            <wp:extent cx="5486400" cy="7099935"/>
            <wp:effectExtent l="0" t="0" r="0" b="5715"/>
            <wp:docPr id="98" name="Picture 9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Map&#10;&#10;Description automatically generated"/>
                    <pic:cNvPicPr/>
                  </pic:nvPicPr>
                  <pic:blipFill>
                    <a:blip r:embed="rId12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1B465CEA" wp14:editId="733B5B76">
            <wp:extent cx="5486400" cy="7099935"/>
            <wp:effectExtent l="0" t="0" r="0" b="5715"/>
            <wp:docPr id="99" name="Picture 9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Map&#10;&#10;Description automatically generated"/>
                    <pic:cNvPicPr/>
                  </pic:nvPicPr>
                  <pic:blipFill>
                    <a:blip r:embed="rId12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5EAA8773" wp14:editId="333DB2C5">
            <wp:extent cx="5486400" cy="7099935"/>
            <wp:effectExtent l="0" t="0" r="0" b="5715"/>
            <wp:docPr id="100" name="Picture 10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Map&#10;&#10;Description automatically generated"/>
                    <pic:cNvPicPr/>
                  </pic:nvPicPr>
                  <pic:blipFill>
                    <a:blip r:embed="rId12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1451AADB" wp14:editId="55A1788D">
            <wp:extent cx="5486400" cy="7099935"/>
            <wp:effectExtent l="0" t="0" r="0" b="5715"/>
            <wp:docPr id="101" name="Picture 10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Map&#10;&#10;Description automatically generated"/>
                    <pic:cNvPicPr/>
                  </pic:nvPicPr>
                  <pic:blipFill>
                    <a:blip r:embed="rId12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2E682680" wp14:editId="7E97D57C">
            <wp:extent cx="5486400" cy="7099935"/>
            <wp:effectExtent l="0" t="0" r="0" b="5715"/>
            <wp:docPr id="102" name="Picture 10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Map&#10;&#10;Description automatically generated"/>
                    <pic:cNvPicPr/>
                  </pic:nvPicPr>
                  <pic:blipFill>
                    <a:blip r:embed="rId12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5972A606" wp14:editId="0DC5EB58">
            <wp:extent cx="5486400" cy="7099935"/>
            <wp:effectExtent l="0" t="0" r="0" b="5715"/>
            <wp:docPr id="104" name="Picture 10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Map&#10;&#10;Description automatically generated"/>
                    <pic:cNvPicPr/>
                  </pic:nvPicPr>
                  <pic:blipFill>
                    <a:blip r:embed="rId12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49627D6B" wp14:editId="0E8387F2">
            <wp:extent cx="5486400" cy="7099935"/>
            <wp:effectExtent l="0" t="0" r="0" b="5715"/>
            <wp:docPr id="105" name="Picture 10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Map&#10;&#10;Description automatically generated"/>
                    <pic:cNvPicPr/>
                  </pic:nvPicPr>
                  <pic:blipFill>
                    <a:blip r:embed="rId12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7CA6E3C4" wp14:editId="77ADDCF3">
            <wp:extent cx="5486400" cy="7099935"/>
            <wp:effectExtent l="0" t="0" r="0" b="5715"/>
            <wp:docPr id="106" name="Picture 10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Map&#10;&#10;Description automatically generated"/>
                    <pic:cNvPicPr/>
                  </pic:nvPicPr>
                  <pic:blipFill>
                    <a:blip r:embed="rId13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02E8FA7D" wp14:editId="453BA6C8">
            <wp:extent cx="5486400" cy="7099935"/>
            <wp:effectExtent l="0" t="0" r="0" b="5715"/>
            <wp:docPr id="107" name="Picture 10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Map&#10;&#10;Description automatically generated"/>
                    <pic:cNvPicPr/>
                  </pic:nvPicPr>
                  <pic:blipFill>
                    <a:blip r:embed="rId13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0CDA95D5" wp14:editId="126EAEA2">
            <wp:extent cx="5486400" cy="7099935"/>
            <wp:effectExtent l="0" t="0" r="0" b="5715"/>
            <wp:docPr id="109" name="Picture 10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Map&#10;&#10;Description automatically generated"/>
                    <pic:cNvPicPr/>
                  </pic:nvPicPr>
                  <pic:blipFill>
                    <a:blip r:embed="rId13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531B9461" wp14:editId="77A1A56F">
            <wp:extent cx="5486400" cy="7099935"/>
            <wp:effectExtent l="0" t="0" r="0" b="5715"/>
            <wp:docPr id="111" name="Picture 1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Map&#10;&#10;Description automatically generated"/>
                    <pic:cNvPicPr/>
                  </pic:nvPicPr>
                  <pic:blipFill>
                    <a:blip r:embed="rId13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100DFE5B" wp14:editId="374B3ACB">
            <wp:extent cx="5486400" cy="7099935"/>
            <wp:effectExtent l="0" t="0" r="0" b="5715"/>
            <wp:docPr id="112" name="Picture 1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Map&#10;&#10;Description automatically generated"/>
                    <pic:cNvPicPr/>
                  </pic:nvPicPr>
                  <pic:blipFill>
                    <a:blip r:embed="rId13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5379E639" wp14:editId="1E2D1BFD">
            <wp:extent cx="5486400" cy="7099935"/>
            <wp:effectExtent l="0" t="0" r="0" b="5715"/>
            <wp:docPr id="113" name="Picture 1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Map&#10;&#10;Description automatically generated"/>
                    <pic:cNvPicPr/>
                  </pic:nvPicPr>
                  <pic:blipFill>
                    <a:blip r:embed="rId13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7683BBA9" wp14:editId="24C6B0E3">
            <wp:extent cx="5486400" cy="7099935"/>
            <wp:effectExtent l="0" t="0" r="0" b="5715"/>
            <wp:docPr id="114" name="Picture 1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Map&#10;&#10;Description automatically generated"/>
                    <pic:cNvPicPr/>
                  </pic:nvPicPr>
                  <pic:blipFill>
                    <a:blip r:embed="rId13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36DAED1D" wp14:editId="4CA21EEF">
            <wp:extent cx="5486400" cy="7099935"/>
            <wp:effectExtent l="0" t="0" r="0" b="5715"/>
            <wp:docPr id="115" name="Picture 1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Map&#10;&#10;Description automatically generated"/>
                    <pic:cNvPicPr/>
                  </pic:nvPicPr>
                  <pic:blipFill>
                    <a:blip r:embed="rId13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eastAsia="Times New Roman" w:hAnsiTheme="majorBidi" w:cstheme="majorBidi"/>
          <w:b/>
          <w:noProof/>
          <w:sz w:val="28"/>
          <w:szCs w:val="28"/>
        </w:rPr>
        <w:drawing>
          <wp:inline distT="0" distB="0" distL="0" distR="0" wp14:anchorId="7BC5303D" wp14:editId="3A404176">
            <wp:extent cx="5486400" cy="7099935"/>
            <wp:effectExtent l="0" t="0" r="0" b="5715"/>
            <wp:docPr id="116" name="Picture 1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Map&#10;&#10;Description automatically generated"/>
                    <pic:cNvPicPr/>
                  </pic:nvPicPr>
                  <pic:blipFill>
                    <a:blip r:embed="rId13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14:paraId="0B645D59" w14:textId="77777777" w:rsidR="008E40B1" w:rsidRPr="00036CB9" w:rsidRDefault="008E40B1" w:rsidP="008E40B1">
      <w:pPr>
        <w:jc w:val="center"/>
        <w:rPr>
          <w:rFonts w:asciiTheme="majorBidi" w:eastAsia="Times New Roman" w:hAnsiTheme="majorBidi" w:cstheme="majorBidi"/>
          <w:b/>
          <w:sz w:val="28"/>
          <w:szCs w:val="28"/>
        </w:rPr>
      </w:pPr>
    </w:p>
    <w:p w14:paraId="245DDF53" w14:textId="77777777" w:rsidR="008E40B1" w:rsidRPr="00036CB9" w:rsidRDefault="008E40B1" w:rsidP="008E40B1">
      <w:pPr>
        <w:jc w:val="center"/>
        <w:rPr>
          <w:rFonts w:asciiTheme="majorBidi" w:eastAsia="Times New Roman" w:hAnsiTheme="majorBidi" w:cstheme="majorBidi"/>
          <w:b/>
          <w:sz w:val="28"/>
          <w:szCs w:val="28"/>
        </w:rPr>
      </w:pPr>
    </w:p>
    <w:p w14:paraId="404D2B46" w14:textId="77777777" w:rsidR="008E40B1" w:rsidRPr="00036CB9" w:rsidRDefault="008E40B1" w:rsidP="008E40B1">
      <w:pPr>
        <w:jc w:val="center"/>
        <w:rPr>
          <w:rFonts w:asciiTheme="majorBidi" w:eastAsia="Times New Roman" w:hAnsiTheme="majorBidi" w:cstheme="majorBidi"/>
          <w:b/>
          <w:sz w:val="28"/>
          <w:szCs w:val="28"/>
        </w:rPr>
      </w:pPr>
    </w:p>
    <w:p w14:paraId="6B81F824" w14:textId="77777777" w:rsidR="008E40B1" w:rsidRPr="00036CB9" w:rsidRDefault="008E40B1" w:rsidP="008E40B1">
      <w:pPr>
        <w:jc w:val="center"/>
        <w:rPr>
          <w:rFonts w:asciiTheme="majorBidi" w:eastAsia="Times New Roman" w:hAnsiTheme="majorBidi" w:cstheme="majorBidi"/>
          <w:b/>
          <w:sz w:val="28"/>
          <w:szCs w:val="28"/>
        </w:rPr>
      </w:pPr>
    </w:p>
    <w:p w14:paraId="74196381" w14:textId="77777777" w:rsidR="001360E3" w:rsidRPr="00036CB9" w:rsidRDefault="001360E3" w:rsidP="001360E3">
      <w:pPr>
        <w:jc w:val="center"/>
        <w:rPr>
          <w:rFonts w:asciiTheme="majorBidi" w:eastAsia="Times New Roman" w:hAnsiTheme="majorBidi" w:cstheme="majorBidi"/>
          <w:b/>
          <w:sz w:val="28"/>
          <w:szCs w:val="28"/>
        </w:rPr>
      </w:pPr>
    </w:p>
    <w:p w14:paraId="0D0B3165" w14:textId="77777777" w:rsidR="001360E3" w:rsidRPr="00036CB9" w:rsidRDefault="001360E3" w:rsidP="001360E3">
      <w:pPr>
        <w:jc w:val="center"/>
        <w:rPr>
          <w:rFonts w:asciiTheme="majorBidi" w:eastAsia="Times New Roman" w:hAnsiTheme="majorBidi" w:cstheme="majorBidi"/>
          <w:b/>
          <w:sz w:val="28"/>
          <w:szCs w:val="28"/>
        </w:rPr>
      </w:pPr>
    </w:p>
    <w:p w14:paraId="0172A7F7" w14:textId="77777777" w:rsidR="001360E3" w:rsidRPr="00036CB9" w:rsidRDefault="001360E3" w:rsidP="001360E3">
      <w:pPr>
        <w:jc w:val="center"/>
        <w:rPr>
          <w:rFonts w:asciiTheme="majorBidi" w:eastAsia="Times New Roman" w:hAnsiTheme="majorBidi" w:cstheme="majorBidi"/>
          <w:b/>
          <w:sz w:val="28"/>
          <w:szCs w:val="28"/>
        </w:rPr>
      </w:pPr>
    </w:p>
    <w:p w14:paraId="26A27205" w14:textId="77777777" w:rsidR="001360E3" w:rsidRPr="00036CB9" w:rsidRDefault="001360E3" w:rsidP="001360E3">
      <w:pPr>
        <w:jc w:val="center"/>
        <w:rPr>
          <w:rFonts w:asciiTheme="majorBidi" w:eastAsia="Times New Roman" w:hAnsiTheme="majorBidi" w:cstheme="majorBidi"/>
          <w:b/>
          <w:sz w:val="28"/>
          <w:szCs w:val="28"/>
        </w:rPr>
      </w:pPr>
    </w:p>
    <w:p w14:paraId="40FCE1A4" w14:textId="77777777" w:rsidR="001360E3" w:rsidRPr="00036CB9" w:rsidRDefault="001360E3" w:rsidP="001360E3">
      <w:pPr>
        <w:jc w:val="center"/>
        <w:rPr>
          <w:rFonts w:asciiTheme="majorBidi" w:eastAsia="Times New Roman" w:hAnsiTheme="majorBidi" w:cstheme="majorBidi"/>
          <w:b/>
          <w:sz w:val="28"/>
          <w:szCs w:val="28"/>
        </w:rPr>
      </w:pPr>
    </w:p>
    <w:p w14:paraId="40691BEB" w14:textId="77777777" w:rsidR="001360E3" w:rsidRPr="00036CB9" w:rsidRDefault="001360E3" w:rsidP="001360E3">
      <w:pPr>
        <w:jc w:val="center"/>
        <w:rPr>
          <w:rFonts w:asciiTheme="majorBidi" w:eastAsia="Times New Roman" w:hAnsiTheme="majorBidi" w:cstheme="majorBidi"/>
          <w:b/>
          <w:sz w:val="28"/>
          <w:szCs w:val="28"/>
        </w:rPr>
      </w:pPr>
    </w:p>
    <w:p w14:paraId="1B60E588" w14:textId="77777777" w:rsidR="001360E3" w:rsidRPr="00036CB9" w:rsidRDefault="001360E3" w:rsidP="001360E3">
      <w:pPr>
        <w:jc w:val="center"/>
        <w:rPr>
          <w:rFonts w:asciiTheme="majorBidi" w:eastAsia="Times New Roman" w:hAnsiTheme="majorBidi" w:cstheme="majorBidi"/>
          <w:b/>
          <w:sz w:val="28"/>
          <w:szCs w:val="28"/>
        </w:rPr>
      </w:pPr>
    </w:p>
    <w:p w14:paraId="6F52601B" w14:textId="77777777" w:rsidR="001360E3" w:rsidRPr="00036CB9" w:rsidRDefault="001360E3" w:rsidP="001360E3">
      <w:pPr>
        <w:jc w:val="center"/>
        <w:rPr>
          <w:rFonts w:asciiTheme="majorBidi" w:eastAsia="Times New Roman" w:hAnsiTheme="majorBidi" w:cstheme="majorBidi"/>
          <w:b/>
          <w:sz w:val="28"/>
          <w:szCs w:val="28"/>
        </w:rPr>
      </w:pPr>
    </w:p>
    <w:p w14:paraId="463DD382" w14:textId="77777777" w:rsidR="001360E3" w:rsidRPr="00036CB9" w:rsidRDefault="001360E3" w:rsidP="001360E3">
      <w:pPr>
        <w:jc w:val="center"/>
        <w:rPr>
          <w:rFonts w:asciiTheme="majorBidi" w:eastAsia="Times New Roman" w:hAnsiTheme="majorBidi" w:cstheme="majorBidi"/>
          <w:b/>
          <w:sz w:val="28"/>
          <w:szCs w:val="28"/>
        </w:rPr>
      </w:pPr>
    </w:p>
    <w:p w14:paraId="4CE80B0D" w14:textId="77777777" w:rsidR="001360E3" w:rsidRPr="00036CB9" w:rsidRDefault="001360E3" w:rsidP="001360E3">
      <w:pPr>
        <w:jc w:val="center"/>
        <w:rPr>
          <w:rFonts w:asciiTheme="majorBidi" w:eastAsia="Times New Roman" w:hAnsiTheme="majorBidi" w:cstheme="majorBidi"/>
          <w:b/>
          <w:sz w:val="28"/>
          <w:szCs w:val="28"/>
        </w:rPr>
      </w:pPr>
    </w:p>
    <w:p w14:paraId="7CFCCFFB" w14:textId="77777777" w:rsidR="001360E3" w:rsidRPr="00036CB9" w:rsidRDefault="001360E3" w:rsidP="001360E3">
      <w:pPr>
        <w:jc w:val="center"/>
        <w:rPr>
          <w:rFonts w:asciiTheme="majorBidi" w:eastAsia="Times New Roman" w:hAnsiTheme="majorBidi" w:cstheme="majorBidi"/>
          <w:b/>
          <w:sz w:val="28"/>
          <w:szCs w:val="28"/>
        </w:rPr>
      </w:pPr>
    </w:p>
    <w:p w14:paraId="09C3BD5C" w14:textId="77777777" w:rsidR="001360E3" w:rsidRPr="00036CB9" w:rsidRDefault="001360E3" w:rsidP="001360E3">
      <w:pPr>
        <w:jc w:val="center"/>
        <w:rPr>
          <w:rFonts w:asciiTheme="majorBidi" w:eastAsia="Times New Roman" w:hAnsiTheme="majorBidi" w:cstheme="majorBidi"/>
          <w:b/>
          <w:sz w:val="28"/>
          <w:szCs w:val="28"/>
        </w:rPr>
      </w:pPr>
    </w:p>
    <w:p w14:paraId="35441890" w14:textId="77777777" w:rsidR="001360E3" w:rsidRPr="00036CB9" w:rsidRDefault="001360E3" w:rsidP="001360E3">
      <w:pPr>
        <w:jc w:val="center"/>
        <w:rPr>
          <w:rFonts w:asciiTheme="majorBidi" w:eastAsia="Times New Roman" w:hAnsiTheme="majorBidi" w:cstheme="majorBidi"/>
          <w:b/>
          <w:sz w:val="28"/>
          <w:szCs w:val="28"/>
        </w:rPr>
      </w:pPr>
    </w:p>
    <w:p w14:paraId="106F1140" w14:textId="77777777" w:rsidR="001360E3" w:rsidRPr="00036CB9" w:rsidRDefault="001360E3" w:rsidP="001360E3">
      <w:pPr>
        <w:jc w:val="center"/>
        <w:rPr>
          <w:rFonts w:asciiTheme="majorBidi" w:eastAsia="Times New Roman" w:hAnsiTheme="majorBidi" w:cstheme="majorBidi"/>
          <w:b/>
          <w:sz w:val="28"/>
          <w:szCs w:val="28"/>
        </w:rPr>
      </w:pPr>
    </w:p>
    <w:p w14:paraId="0FF57BED" w14:textId="77777777" w:rsidR="001360E3" w:rsidRPr="00036CB9" w:rsidRDefault="001360E3" w:rsidP="001360E3">
      <w:pPr>
        <w:jc w:val="center"/>
        <w:rPr>
          <w:rFonts w:asciiTheme="majorBidi" w:eastAsia="Times New Roman" w:hAnsiTheme="majorBidi" w:cstheme="majorBidi"/>
          <w:b/>
          <w:sz w:val="28"/>
          <w:szCs w:val="28"/>
        </w:rPr>
      </w:pPr>
    </w:p>
    <w:p w14:paraId="579FE500" w14:textId="77777777" w:rsidR="001360E3" w:rsidRPr="00036CB9" w:rsidRDefault="001360E3" w:rsidP="001360E3">
      <w:pPr>
        <w:jc w:val="center"/>
        <w:rPr>
          <w:rFonts w:asciiTheme="majorBidi" w:eastAsia="Times New Roman" w:hAnsiTheme="majorBidi" w:cstheme="majorBidi"/>
          <w:b/>
          <w:sz w:val="28"/>
          <w:szCs w:val="28"/>
        </w:rPr>
      </w:pPr>
    </w:p>
    <w:p w14:paraId="2C2109CB" w14:textId="072FE3DB" w:rsidR="001360E3" w:rsidRPr="00036CB9" w:rsidRDefault="001360E3" w:rsidP="001360E3">
      <w:pPr>
        <w:jc w:val="center"/>
        <w:rPr>
          <w:rFonts w:asciiTheme="majorBidi" w:eastAsia="Times New Roman" w:hAnsiTheme="majorBidi" w:cstheme="majorBidi"/>
          <w:b/>
          <w:sz w:val="28"/>
          <w:szCs w:val="28"/>
        </w:rPr>
      </w:pPr>
    </w:p>
    <w:p w14:paraId="5344F750" w14:textId="77777777" w:rsidR="0093398C" w:rsidRPr="00036CB9" w:rsidRDefault="0093398C" w:rsidP="001360E3">
      <w:pPr>
        <w:jc w:val="center"/>
        <w:rPr>
          <w:rFonts w:asciiTheme="majorBidi" w:eastAsia="Times New Roman" w:hAnsiTheme="majorBidi" w:cstheme="majorBidi"/>
          <w:b/>
          <w:sz w:val="28"/>
          <w:szCs w:val="28"/>
        </w:rPr>
      </w:pPr>
    </w:p>
    <w:p w14:paraId="0A816D97" w14:textId="77777777" w:rsidR="001360E3" w:rsidRPr="00036CB9" w:rsidRDefault="001360E3" w:rsidP="001360E3">
      <w:pPr>
        <w:jc w:val="center"/>
        <w:rPr>
          <w:rFonts w:asciiTheme="majorBidi" w:eastAsia="Times New Roman" w:hAnsiTheme="majorBidi" w:cstheme="majorBidi"/>
          <w:b/>
          <w:sz w:val="28"/>
          <w:szCs w:val="28"/>
        </w:rPr>
      </w:pPr>
    </w:p>
    <w:p w14:paraId="22560037" w14:textId="77777777" w:rsidR="001360E3" w:rsidRPr="00036CB9" w:rsidRDefault="001360E3" w:rsidP="001360E3">
      <w:pPr>
        <w:jc w:val="center"/>
        <w:rPr>
          <w:rFonts w:asciiTheme="majorBidi" w:eastAsia="Times New Roman" w:hAnsiTheme="majorBidi" w:cstheme="majorBidi"/>
          <w:b/>
          <w:sz w:val="28"/>
          <w:szCs w:val="28"/>
        </w:rPr>
      </w:pPr>
    </w:p>
    <w:p w14:paraId="585306F6" w14:textId="77777777" w:rsidR="001360E3" w:rsidRPr="00036CB9" w:rsidRDefault="001360E3" w:rsidP="001360E3">
      <w:pPr>
        <w:jc w:val="center"/>
        <w:rPr>
          <w:rFonts w:asciiTheme="majorBidi" w:eastAsia="Times New Roman" w:hAnsiTheme="majorBidi" w:cstheme="majorBidi"/>
          <w:b/>
          <w:sz w:val="16"/>
          <w:szCs w:val="16"/>
        </w:rPr>
      </w:pPr>
    </w:p>
    <w:p w14:paraId="043EE210" w14:textId="77777777" w:rsidR="001360E3" w:rsidRPr="00036CB9" w:rsidRDefault="001360E3" w:rsidP="001360E3">
      <w:pPr>
        <w:jc w:val="center"/>
        <w:rPr>
          <w:b/>
          <w:sz w:val="28"/>
          <w:szCs w:val="28"/>
        </w:rPr>
      </w:pPr>
      <w:r w:rsidRPr="00036CB9">
        <w:rPr>
          <w:rFonts w:asciiTheme="majorBidi" w:eastAsia="Times New Roman" w:hAnsiTheme="majorBidi" w:cstheme="majorBidi"/>
          <w:b/>
          <w:sz w:val="28"/>
          <w:szCs w:val="28"/>
        </w:rPr>
        <w:t xml:space="preserve">Appendix VII:  </w:t>
      </w:r>
      <w:r w:rsidRPr="00036CB9">
        <w:rPr>
          <w:b/>
          <w:sz w:val="28"/>
          <w:szCs w:val="28"/>
        </w:rPr>
        <w:t xml:space="preserve">Chetek Chain Plant Species Accounts  </w:t>
      </w:r>
    </w:p>
    <w:p w14:paraId="7B73395B" w14:textId="77777777" w:rsidR="001360E3" w:rsidRPr="00036CB9" w:rsidRDefault="001360E3" w:rsidP="001360E3">
      <w:pPr>
        <w:jc w:val="center"/>
        <w:rPr>
          <w:b/>
          <w:sz w:val="28"/>
          <w:szCs w:val="28"/>
        </w:rPr>
      </w:pPr>
    </w:p>
    <w:p w14:paraId="0E6C4515" w14:textId="77777777" w:rsidR="001360E3" w:rsidRPr="00036CB9" w:rsidRDefault="001360E3" w:rsidP="001360E3">
      <w:pPr>
        <w:jc w:val="center"/>
        <w:rPr>
          <w:b/>
          <w:sz w:val="28"/>
          <w:szCs w:val="28"/>
        </w:rPr>
      </w:pPr>
    </w:p>
    <w:p w14:paraId="6AA2F531" w14:textId="77777777" w:rsidR="001360E3" w:rsidRPr="00036CB9" w:rsidRDefault="001360E3" w:rsidP="001360E3">
      <w:pPr>
        <w:jc w:val="center"/>
        <w:rPr>
          <w:b/>
          <w:sz w:val="28"/>
          <w:szCs w:val="28"/>
        </w:rPr>
      </w:pPr>
    </w:p>
    <w:p w14:paraId="08A54C58" w14:textId="77777777" w:rsidR="001360E3" w:rsidRPr="00036CB9" w:rsidRDefault="001360E3" w:rsidP="001360E3">
      <w:pPr>
        <w:jc w:val="center"/>
        <w:rPr>
          <w:b/>
          <w:sz w:val="28"/>
          <w:szCs w:val="28"/>
        </w:rPr>
      </w:pPr>
    </w:p>
    <w:p w14:paraId="486E82E4" w14:textId="77777777" w:rsidR="001360E3" w:rsidRPr="00036CB9" w:rsidRDefault="001360E3" w:rsidP="001360E3">
      <w:pPr>
        <w:jc w:val="center"/>
        <w:rPr>
          <w:b/>
          <w:sz w:val="28"/>
          <w:szCs w:val="28"/>
        </w:rPr>
      </w:pPr>
    </w:p>
    <w:p w14:paraId="52A04423" w14:textId="77777777" w:rsidR="001360E3" w:rsidRPr="00036CB9" w:rsidRDefault="001360E3" w:rsidP="001360E3">
      <w:pPr>
        <w:jc w:val="center"/>
        <w:rPr>
          <w:b/>
          <w:sz w:val="28"/>
          <w:szCs w:val="28"/>
        </w:rPr>
      </w:pPr>
    </w:p>
    <w:p w14:paraId="6962CE5A" w14:textId="77777777" w:rsidR="001360E3" w:rsidRPr="00036CB9" w:rsidRDefault="001360E3" w:rsidP="001360E3">
      <w:pPr>
        <w:jc w:val="center"/>
        <w:rPr>
          <w:b/>
          <w:sz w:val="28"/>
          <w:szCs w:val="28"/>
        </w:rPr>
      </w:pPr>
    </w:p>
    <w:p w14:paraId="0E933228" w14:textId="77777777" w:rsidR="001360E3" w:rsidRPr="00036CB9" w:rsidRDefault="001360E3" w:rsidP="001360E3">
      <w:pPr>
        <w:jc w:val="center"/>
        <w:rPr>
          <w:b/>
          <w:sz w:val="28"/>
          <w:szCs w:val="28"/>
        </w:rPr>
      </w:pPr>
    </w:p>
    <w:p w14:paraId="3FF7EBBE" w14:textId="77777777" w:rsidR="001360E3" w:rsidRPr="00036CB9" w:rsidRDefault="001360E3" w:rsidP="001360E3">
      <w:pPr>
        <w:jc w:val="center"/>
        <w:rPr>
          <w:b/>
          <w:sz w:val="28"/>
          <w:szCs w:val="28"/>
        </w:rPr>
      </w:pPr>
    </w:p>
    <w:p w14:paraId="251BAF3E" w14:textId="77777777" w:rsidR="001360E3" w:rsidRPr="00036CB9" w:rsidRDefault="001360E3" w:rsidP="001360E3">
      <w:pPr>
        <w:jc w:val="center"/>
        <w:rPr>
          <w:b/>
          <w:sz w:val="28"/>
          <w:szCs w:val="28"/>
        </w:rPr>
      </w:pPr>
    </w:p>
    <w:p w14:paraId="321EA17C" w14:textId="77777777" w:rsidR="001360E3" w:rsidRPr="00036CB9" w:rsidRDefault="001360E3" w:rsidP="001360E3">
      <w:pPr>
        <w:jc w:val="center"/>
        <w:rPr>
          <w:b/>
          <w:sz w:val="28"/>
          <w:szCs w:val="28"/>
        </w:rPr>
      </w:pPr>
    </w:p>
    <w:p w14:paraId="5C25E238" w14:textId="77777777" w:rsidR="001360E3" w:rsidRPr="00036CB9" w:rsidRDefault="001360E3" w:rsidP="001360E3">
      <w:pPr>
        <w:jc w:val="center"/>
        <w:rPr>
          <w:b/>
          <w:sz w:val="28"/>
          <w:szCs w:val="28"/>
        </w:rPr>
      </w:pPr>
    </w:p>
    <w:p w14:paraId="346465D2" w14:textId="77777777" w:rsidR="001360E3" w:rsidRPr="00036CB9" w:rsidRDefault="001360E3" w:rsidP="001360E3">
      <w:pPr>
        <w:jc w:val="center"/>
        <w:rPr>
          <w:b/>
          <w:sz w:val="28"/>
          <w:szCs w:val="28"/>
        </w:rPr>
      </w:pPr>
    </w:p>
    <w:p w14:paraId="0AA2FD36" w14:textId="77777777" w:rsidR="001360E3" w:rsidRPr="00036CB9" w:rsidRDefault="001360E3" w:rsidP="001360E3">
      <w:pPr>
        <w:jc w:val="center"/>
        <w:rPr>
          <w:b/>
          <w:sz w:val="28"/>
          <w:szCs w:val="28"/>
        </w:rPr>
      </w:pPr>
    </w:p>
    <w:p w14:paraId="29D8C4E1" w14:textId="77777777" w:rsidR="001360E3" w:rsidRPr="00036CB9" w:rsidRDefault="001360E3" w:rsidP="001360E3">
      <w:pPr>
        <w:jc w:val="center"/>
        <w:rPr>
          <w:b/>
          <w:sz w:val="28"/>
          <w:szCs w:val="28"/>
        </w:rPr>
      </w:pPr>
    </w:p>
    <w:p w14:paraId="7C05B16B" w14:textId="77777777" w:rsidR="001360E3" w:rsidRPr="00036CB9" w:rsidRDefault="001360E3" w:rsidP="001360E3">
      <w:pPr>
        <w:jc w:val="center"/>
        <w:rPr>
          <w:b/>
          <w:sz w:val="28"/>
          <w:szCs w:val="28"/>
        </w:rPr>
      </w:pPr>
    </w:p>
    <w:p w14:paraId="0174533B" w14:textId="77777777" w:rsidR="001360E3" w:rsidRPr="00036CB9" w:rsidRDefault="001360E3" w:rsidP="001360E3">
      <w:pPr>
        <w:jc w:val="center"/>
        <w:rPr>
          <w:b/>
          <w:sz w:val="28"/>
          <w:szCs w:val="28"/>
        </w:rPr>
      </w:pPr>
    </w:p>
    <w:p w14:paraId="66A9AD90" w14:textId="77777777" w:rsidR="001360E3" w:rsidRPr="00036CB9" w:rsidRDefault="001360E3" w:rsidP="001360E3">
      <w:pPr>
        <w:jc w:val="center"/>
        <w:rPr>
          <w:b/>
        </w:rPr>
      </w:pPr>
    </w:p>
    <w:p w14:paraId="167450D2" w14:textId="77777777" w:rsidR="001360E3" w:rsidRPr="00036CB9" w:rsidRDefault="001360E3" w:rsidP="001360E3">
      <w:pPr>
        <w:jc w:val="center"/>
        <w:rPr>
          <w:b/>
        </w:rPr>
        <w:sectPr w:rsidR="001360E3" w:rsidRPr="00036CB9" w:rsidSect="00723F47">
          <w:pgSz w:w="12240" w:h="15840"/>
          <w:pgMar w:top="1440" w:right="1440" w:bottom="1440" w:left="2160" w:header="720" w:footer="720" w:gutter="0"/>
          <w:cols w:space="720"/>
          <w:docGrid w:linePitch="360"/>
        </w:sectPr>
      </w:pPr>
    </w:p>
    <w:p w14:paraId="074D4FA0"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7/7/11</w:t>
      </w:r>
    </w:p>
    <w:p w14:paraId="3BF45D9B"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b/>
          <w:sz w:val="22"/>
          <w:szCs w:val="22"/>
        </w:rPr>
        <w:t>Aquatic moss</w:t>
      </w:r>
      <w:r w:rsidRPr="00036CB9">
        <w:rPr>
          <w:sz w:val="22"/>
          <w:szCs w:val="22"/>
        </w:rPr>
        <w:t xml:space="preserve"> </w:t>
      </w:r>
    </w:p>
    <w:p w14:paraId="28B7CACB"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Ten Mile Lake; N45.29275°, W91.62194°</w:t>
      </w:r>
    </w:p>
    <w:p w14:paraId="2DEB8C2A"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MSB-2011-127</w:t>
      </w:r>
    </w:p>
    <w:p w14:paraId="406CE67F"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Sand to muck bottoms in 0-1 meters.  Rare being found at only two locations in the lake.</w:t>
      </w:r>
    </w:p>
    <w:p w14:paraId="2CD37BAB"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Potamogeton crispus</w:t>
      </w:r>
      <w:r w:rsidRPr="00036CB9">
        <w:rPr>
          <w:sz w:val="22"/>
          <w:szCs w:val="22"/>
        </w:rPr>
        <w:t>) Curly-leaf pondweed</w:t>
      </w:r>
      <w:r w:rsidRPr="00036CB9">
        <w:rPr>
          <w:b/>
          <w:sz w:val="22"/>
          <w:szCs w:val="22"/>
        </w:rPr>
        <w:t>,</w:t>
      </w:r>
      <w:r w:rsidRPr="00036CB9">
        <w:rPr>
          <w:sz w:val="22"/>
          <w:szCs w:val="22"/>
        </w:rPr>
        <w:t xml:space="preserve"> (</w:t>
      </w:r>
      <w:r w:rsidRPr="00036CB9">
        <w:rPr>
          <w:i/>
          <w:sz w:val="22"/>
          <w:szCs w:val="22"/>
        </w:rPr>
        <w:t>Potamogeton pusillus</w:t>
      </w:r>
      <w:r w:rsidRPr="00036CB9">
        <w:rPr>
          <w:sz w:val="22"/>
          <w:szCs w:val="22"/>
        </w:rPr>
        <w:t>) Small pondweed, (</w:t>
      </w:r>
      <w:r w:rsidRPr="00036CB9">
        <w:rPr>
          <w:i/>
          <w:sz w:val="22"/>
          <w:szCs w:val="22"/>
        </w:rPr>
        <w:t>Nymphaea odorata</w:t>
      </w:r>
      <w:r w:rsidRPr="00036CB9">
        <w:rPr>
          <w:sz w:val="22"/>
          <w:szCs w:val="22"/>
        </w:rPr>
        <w:t>) White water lily, (</w:t>
      </w:r>
      <w:r w:rsidRPr="00036CB9">
        <w:rPr>
          <w:i/>
          <w:sz w:val="22"/>
          <w:szCs w:val="22"/>
        </w:rPr>
        <w:t>Ceratophyllum demersum</w:t>
      </w:r>
      <w:r w:rsidRPr="00036CB9">
        <w:rPr>
          <w:sz w:val="22"/>
          <w:szCs w:val="22"/>
        </w:rPr>
        <w:t>) Coontail</w:t>
      </w:r>
    </w:p>
    <w:p w14:paraId="483C0751" w14:textId="77777777" w:rsidR="001360E3" w:rsidRPr="00036CB9" w:rsidRDefault="001360E3" w:rsidP="001360E3">
      <w:pPr>
        <w:rPr>
          <w:sz w:val="22"/>
          <w:szCs w:val="22"/>
        </w:rPr>
      </w:pPr>
    </w:p>
    <w:p w14:paraId="41F1911B"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7/10/11</w:t>
      </w:r>
    </w:p>
    <w:p w14:paraId="6B589B1D"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Calla palustris</w:t>
      </w:r>
      <w:r w:rsidRPr="00036CB9">
        <w:rPr>
          <w:sz w:val="22"/>
          <w:szCs w:val="22"/>
        </w:rPr>
        <w:t>)</w:t>
      </w:r>
      <w:r w:rsidRPr="00036CB9">
        <w:rPr>
          <w:b/>
          <w:sz w:val="22"/>
          <w:szCs w:val="22"/>
        </w:rPr>
        <w:t xml:space="preserve"> Wild calla</w:t>
      </w:r>
    </w:p>
    <w:p w14:paraId="41438D5D"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N45.36087°, W91.66114°</w:t>
      </w:r>
    </w:p>
    <w:p w14:paraId="5792FCEE" w14:textId="77777777" w:rsidR="001360E3" w:rsidRPr="00036CB9" w:rsidRDefault="001360E3" w:rsidP="001360E3">
      <w:pPr>
        <w:rPr>
          <w:b/>
          <w:sz w:val="22"/>
          <w:szCs w:val="22"/>
        </w:rPr>
      </w:pPr>
      <w:r w:rsidRPr="00036CB9">
        <w:rPr>
          <w:sz w:val="22"/>
          <w:szCs w:val="22"/>
        </w:rPr>
        <w:t>Also found in Pokegama, Prairie, and Ten Mile Lake</w:t>
      </w:r>
    </w:p>
    <w:p w14:paraId="3CFE0FA0"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MSB-2011-128</w:t>
      </w:r>
    </w:p>
    <w:p w14:paraId="79AA4CCE"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Muck bottom at the shoreline in 0 – 0.25 meters of water.  Rare with only a few scattered individuals located along shore and on the bogs on Prairie Lake.</w:t>
      </w:r>
    </w:p>
    <w:p w14:paraId="15517951"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Sagittaria latifolia</w:t>
      </w:r>
      <w:r w:rsidRPr="00036CB9">
        <w:rPr>
          <w:sz w:val="22"/>
          <w:szCs w:val="22"/>
        </w:rPr>
        <w:t>) Common arrowhead, (</w:t>
      </w:r>
      <w:r w:rsidRPr="00036CB9">
        <w:rPr>
          <w:i/>
          <w:sz w:val="22"/>
          <w:szCs w:val="22"/>
        </w:rPr>
        <w:t>Typha latifolia</w:t>
      </w:r>
      <w:r w:rsidRPr="00036CB9">
        <w:rPr>
          <w:sz w:val="22"/>
          <w:szCs w:val="22"/>
        </w:rPr>
        <w:t>) Broad-leaved cattail, (</w:t>
      </w:r>
      <w:r w:rsidRPr="00036CB9">
        <w:rPr>
          <w:i/>
          <w:sz w:val="22"/>
          <w:szCs w:val="22"/>
        </w:rPr>
        <w:t>Eleocharis erythropoda</w:t>
      </w:r>
      <w:r w:rsidRPr="00036CB9">
        <w:rPr>
          <w:sz w:val="22"/>
          <w:szCs w:val="22"/>
        </w:rPr>
        <w:t>) Bald spikerush</w:t>
      </w:r>
    </w:p>
    <w:p w14:paraId="71A7E347" w14:textId="77777777" w:rsidR="001360E3" w:rsidRPr="00036CB9" w:rsidRDefault="001360E3" w:rsidP="001360E3">
      <w:pPr>
        <w:rPr>
          <w:sz w:val="22"/>
          <w:szCs w:val="22"/>
        </w:rPr>
      </w:pPr>
    </w:p>
    <w:p w14:paraId="50C7063D"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9/25/11</w:t>
      </w:r>
    </w:p>
    <w:p w14:paraId="7E473E47"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Callitriche hermaphroditica</w:t>
      </w:r>
      <w:r w:rsidRPr="00036CB9">
        <w:rPr>
          <w:sz w:val="22"/>
          <w:szCs w:val="22"/>
        </w:rPr>
        <w:t xml:space="preserve">) </w:t>
      </w:r>
      <w:r w:rsidRPr="00036CB9">
        <w:rPr>
          <w:b/>
          <w:sz w:val="22"/>
          <w:szCs w:val="22"/>
        </w:rPr>
        <w:t>Autumnal water-starwort</w:t>
      </w:r>
    </w:p>
    <w:p w14:paraId="0E2D2E1F"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N45.37993°, W91.65740°</w:t>
      </w:r>
    </w:p>
    <w:p w14:paraId="764F0658"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MSB-2011-129</w:t>
      </w:r>
    </w:p>
    <w:p w14:paraId="50B348D1"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Sand to sandy muck bottom in &lt;0.5m of water in areas of moderate current.  Plants carpeted the bottom in the Pokegama Creek inlet. </w:t>
      </w:r>
    </w:p>
    <w:p w14:paraId="08FD54AB"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Elodea canadensis</w:t>
      </w:r>
      <w:r w:rsidRPr="00036CB9">
        <w:rPr>
          <w:sz w:val="22"/>
          <w:szCs w:val="22"/>
        </w:rPr>
        <w:t>) Common waterweed, (</w:t>
      </w:r>
      <w:r w:rsidRPr="00036CB9">
        <w:rPr>
          <w:i/>
          <w:sz w:val="22"/>
          <w:szCs w:val="22"/>
        </w:rPr>
        <w:t>Sparganium americanum</w:t>
      </w:r>
      <w:r w:rsidRPr="00036CB9">
        <w:rPr>
          <w:sz w:val="22"/>
          <w:szCs w:val="22"/>
        </w:rPr>
        <w:t>)</w:t>
      </w:r>
      <w:r w:rsidRPr="00036CB9">
        <w:rPr>
          <w:b/>
          <w:sz w:val="22"/>
          <w:szCs w:val="22"/>
        </w:rPr>
        <w:t xml:space="preserve"> </w:t>
      </w:r>
      <w:r w:rsidRPr="00036CB9">
        <w:rPr>
          <w:sz w:val="22"/>
          <w:szCs w:val="22"/>
        </w:rPr>
        <w:t>American bur-reed, (</w:t>
      </w:r>
      <w:r w:rsidRPr="00036CB9">
        <w:rPr>
          <w:i/>
          <w:sz w:val="22"/>
          <w:szCs w:val="22"/>
        </w:rPr>
        <w:t>Najas flexilis</w:t>
      </w:r>
      <w:r w:rsidRPr="00036CB9">
        <w:rPr>
          <w:sz w:val="22"/>
          <w:szCs w:val="22"/>
        </w:rPr>
        <w:t>) Slender naiad, (</w:t>
      </w:r>
      <w:r w:rsidRPr="00036CB9">
        <w:rPr>
          <w:i/>
          <w:sz w:val="22"/>
          <w:szCs w:val="22"/>
        </w:rPr>
        <w:t>Ranunculus aquatilis</w:t>
      </w:r>
      <w:r w:rsidRPr="00036CB9">
        <w:rPr>
          <w:sz w:val="22"/>
          <w:szCs w:val="22"/>
        </w:rPr>
        <w:t xml:space="preserve">) White water crowfoot </w:t>
      </w:r>
    </w:p>
    <w:p w14:paraId="79A5D652" w14:textId="77777777" w:rsidR="001360E3" w:rsidRPr="00036CB9" w:rsidRDefault="001360E3" w:rsidP="001360E3">
      <w:pPr>
        <w:rPr>
          <w:sz w:val="22"/>
          <w:szCs w:val="22"/>
        </w:rPr>
      </w:pPr>
    </w:p>
    <w:p w14:paraId="6A1BFC73"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7/10/11</w:t>
      </w:r>
    </w:p>
    <w:p w14:paraId="4EB0C0F0"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Carex comosa</w:t>
      </w:r>
      <w:r w:rsidRPr="00036CB9">
        <w:rPr>
          <w:sz w:val="22"/>
          <w:szCs w:val="22"/>
        </w:rPr>
        <w:t xml:space="preserve">) </w:t>
      </w:r>
      <w:r w:rsidRPr="00036CB9">
        <w:rPr>
          <w:b/>
          <w:sz w:val="22"/>
          <w:szCs w:val="22"/>
        </w:rPr>
        <w:t>Bottle-brush sedge</w:t>
      </w:r>
    </w:p>
    <w:p w14:paraId="6DE68602"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N45.37952°, W91.65617°</w:t>
      </w:r>
    </w:p>
    <w:p w14:paraId="3FAFFE3A" w14:textId="77777777" w:rsidR="001360E3" w:rsidRPr="00036CB9" w:rsidRDefault="001360E3" w:rsidP="001360E3">
      <w:pPr>
        <w:rPr>
          <w:b/>
          <w:sz w:val="22"/>
          <w:szCs w:val="22"/>
        </w:rPr>
      </w:pPr>
      <w:r w:rsidRPr="00036CB9">
        <w:rPr>
          <w:sz w:val="22"/>
          <w:szCs w:val="22"/>
        </w:rPr>
        <w:t>Also found in Pokegama and Prairie Lakes.</w:t>
      </w:r>
    </w:p>
    <w:p w14:paraId="5DB8C884"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MSB-2011-130</w:t>
      </w:r>
    </w:p>
    <w:p w14:paraId="14F15ACE"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Firm muck bottoms in 0-0.25 m.  Rare; a few scattered individuals were interspersed with other emergents at the shoreline in undeveloped low areas.  </w:t>
      </w:r>
    </w:p>
    <w:p w14:paraId="0A354511"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Sagittaria latifolia</w:t>
      </w:r>
      <w:r w:rsidRPr="00036CB9">
        <w:rPr>
          <w:sz w:val="22"/>
          <w:szCs w:val="22"/>
        </w:rPr>
        <w:t>) Common arrowhead, (</w:t>
      </w:r>
      <w:r w:rsidRPr="00036CB9">
        <w:rPr>
          <w:i/>
          <w:sz w:val="22"/>
          <w:szCs w:val="22"/>
        </w:rPr>
        <w:t>Calla palustris</w:t>
      </w:r>
      <w:r w:rsidRPr="00036CB9">
        <w:rPr>
          <w:sz w:val="22"/>
          <w:szCs w:val="22"/>
        </w:rPr>
        <w:t>) Wild calla, (</w:t>
      </w:r>
      <w:r w:rsidRPr="00036CB9">
        <w:rPr>
          <w:i/>
          <w:sz w:val="22"/>
          <w:szCs w:val="22"/>
        </w:rPr>
        <w:t>Typha latifolia</w:t>
      </w:r>
      <w:r w:rsidRPr="00036CB9">
        <w:rPr>
          <w:sz w:val="22"/>
          <w:szCs w:val="22"/>
        </w:rPr>
        <w:t>) Broad-leaved cattail, (</w:t>
      </w:r>
      <w:r w:rsidRPr="00036CB9">
        <w:rPr>
          <w:i/>
          <w:sz w:val="22"/>
          <w:szCs w:val="22"/>
        </w:rPr>
        <w:t>Eleocharis erythropoda</w:t>
      </w:r>
      <w:r w:rsidRPr="00036CB9">
        <w:rPr>
          <w:sz w:val="22"/>
          <w:szCs w:val="22"/>
        </w:rPr>
        <w:t xml:space="preserve">) Bald spikerush </w:t>
      </w:r>
    </w:p>
    <w:p w14:paraId="38A74171" w14:textId="77777777" w:rsidR="001360E3" w:rsidRPr="00036CB9" w:rsidRDefault="001360E3" w:rsidP="001360E3">
      <w:pPr>
        <w:rPr>
          <w:sz w:val="22"/>
          <w:szCs w:val="22"/>
        </w:rPr>
      </w:pPr>
    </w:p>
    <w:p w14:paraId="03866299"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7/7/11</w:t>
      </w:r>
    </w:p>
    <w:p w14:paraId="55813330"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Ceratophyllum demersum</w:t>
      </w:r>
      <w:r w:rsidRPr="00036CB9">
        <w:rPr>
          <w:sz w:val="22"/>
          <w:szCs w:val="22"/>
        </w:rPr>
        <w:t xml:space="preserve">) </w:t>
      </w:r>
      <w:r w:rsidRPr="00036CB9">
        <w:rPr>
          <w:b/>
          <w:sz w:val="22"/>
          <w:szCs w:val="22"/>
        </w:rPr>
        <w:t xml:space="preserve">Coontail </w:t>
      </w:r>
    </w:p>
    <w:p w14:paraId="5895ADB3"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Ten Mile Lake; N45.29275°, W91.62194°</w:t>
      </w:r>
    </w:p>
    <w:p w14:paraId="01359023" w14:textId="77777777" w:rsidR="001360E3" w:rsidRPr="00036CB9" w:rsidRDefault="001360E3" w:rsidP="001360E3">
      <w:pPr>
        <w:rPr>
          <w:b/>
          <w:sz w:val="22"/>
          <w:szCs w:val="22"/>
        </w:rPr>
      </w:pPr>
      <w:r w:rsidRPr="00036CB9">
        <w:rPr>
          <w:sz w:val="22"/>
          <w:szCs w:val="22"/>
        </w:rPr>
        <w:t>Also found in Chetek, Mud (Ojaski), Pokegama and Prairie Lakes.</w:t>
      </w:r>
    </w:p>
    <w:p w14:paraId="7EE73599"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MSB-2011-131</w:t>
      </w:r>
    </w:p>
    <w:p w14:paraId="07003934"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Abundant in calm areas over muck in water generally &lt;2meters.</w:t>
      </w:r>
    </w:p>
    <w:p w14:paraId="2E9F4041"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Potamogeton crispus</w:t>
      </w:r>
      <w:r w:rsidRPr="00036CB9">
        <w:rPr>
          <w:sz w:val="22"/>
          <w:szCs w:val="22"/>
        </w:rPr>
        <w:t>) Curly-leaf pondweed</w:t>
      </w:r>
      <w:r w:rsidRPr="00036CB9">
        <w:rPr>
          <w:b/>
          <w:sz w:val="22"/>
          <w:szCs w:val="22"/>
        </w:rPr>
        <w:t>,</w:t>
      </w:r>
      <w:r w:rsidRPr="00036CB9">
        <w:rPr>
          <w:sz w:val="22"/>
          <w:szCs w:val="22"/>
        </w:rPr>
        <w:t xml:space="preserve"> (</w:t>
      </w:r>
      <w:r w:rsidRPr="00036CB9">
        <w:rPr>
          <w:i/>
          <w:sz w:val="22"/>
          <w:szCs w:val="22"/>
        </w:rPr>
        <w:t>Potamogeton zosteriformis</w:t>
      </w:r>
      <w:r w:rsidRPr="00036CB9">
        <w:rPr>
          <w:sz w:val="22"/>
          <w:szCs w:val="22"/>
        </w:rPr>
        <w:t>) Flat-stem pondweed, (</w:t>
      </w:r>
      <w:r w:rsidRPr="00036CB9">
        <w:rPr>
          <w:i/>
          <w:sz w:val="22"/>
          <w:szCs w:val="22"/>
        </w:rPr>
        <w:t>Potamogeton robbinsii</w:t>
      </w:r>
      <w:r w:rsidRPr="00036CB9">
        <w:rPr>
          <w:sz w:val="22"/>
          <w:szCs w:val="22"/>
        </w:rPr>
        <w:t>) Fern pondweed, (</w:t>
      </w:r>
      <w:r w:rsidRPr="00036CB9">
        <w:rPr>
          <w:i/>
          <w:sz w:val="22"/>
          <w:szCs w:val="22"/>
        </w:rPr>
        <w:t>Nuphar variegata</w:t>
      </w:r>
      <w:r w:rsidRPr="00036CB9">
        <w:rPr>
          <w:sz w:val="22"/>
          <w:szCs w:val="22"/>
        </w:rPr>
        <w:t>)</w:t>
      </w:r>
      <w:r w:rsidRPr="00036CB9">
        <w:rPr>
          <w:i/>
          <w:sz w:val="22"/>
          <w:szCs w:val="22"/>
        </w:rPr>
        <w:t xml:space="preserve"> </w:t>
      </w:r>
      <w:r w:rsidRPr="00036CB9">
        <w:rPr>
          <w:sz w:val="22"/>
          <w:szCs w:val="22"/>
        </w:rPr>
        <w:t>Spatterdock, (</w:t>
      </w:r>
      <w:r w:rsidRPr="00036CB9">
        <w:rPr>
          <w:i/>
          <w:sz w:val="22"/>
          <w:szCs w:val="22"/>
        </w:rPr>
        <w:t>Nymphaea odorata</w:t>
      </w:r>
      <w:r w:rsidRPr="00036CB9">
        <w:rPr>
          <w:sz w:val="22"/>
          <w:szCs w:val="22"/>
        </w:rPr>
        <w:t>) White water lily, (</w:t>
      </w:r>
      <w:r w:rsidRPr="00036CB9">
        <w:rPr>
          <w:i/>
          <w:sz w:val="22"/>
          <w:szCs w:val="22"/>
        </w:rPr>
        <w:t>Elodea canadensis</w:t>
      </w:r>
      <w:r w:rsidRPr="00036CB9">
        <w:rPr>
          <w:sz w:val="22"/>
          <w:szCs w:val="22"/>
        </w:rPr>
        <w:t>) Common waterweed</w:t>
      </w:r>
    </w:p>
    <w:p w14:paraId="2E70D894" w14:textId="77777777" w:rsidR="001360E3" w:rsidRPr="00036CB9" w:rsidRDefault="001360E3" w:rsidP="001360E3">
      <w:pPr>
        <w:rPr>
          <w:sz w:val="22"/>
          <w:szCs w:val="22"/>
        </w:rPr>
      </w:pPr>
    </w:p>
    <w:p w14:paraId="3A316CE0" w14:textId="77777777" w:rsidR="001360E3" w:rsidRPr="00036CB9" w:rsidRDefault="001360E3" w:rsidP="001360E3">
      <w:pPr>
        <w:rPr>
          <w:b/>
          <w:sz w:val="22"/>
          <w:szCs w:val="22"/>
        </w:rPr>
      </w:pPr>
    </w:p>
    <w:p w14:paraId="152A8F51" w14:textId="77777777" w:rsidR="001360E3" w:rsidRPr="00036CB9" w:rsidRDefault="001360E3" w:rsidP="001360E3">
      <w:pPr>
        <w:rPr>
          <w:b/>
          <w:sz w:val="22"/>
          <w:szCs w:val="22"/>
        </w:rPr>
      </w:pPr>
    </w:p>
    <w:p w14:paraId="1CC8C3E9" w14:textId="77777777" w:rsidR="001360E3" w:rsidRPr="00036CB9" w:rsidRDefault="001360E3" w:rsidP="001360E3">
      <w:pPr>
        <w:rPr>
          <w:b/>
          <w:sz w:val="22"/>
          <w:szCs w:val="22"/>
        </w:rPr>
      </w:pPr>
    </w:p>
    <w:p w14:paraId="5D107EEF"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7/10/11</w:t>
      </w:r>
    </w:p>
    <w:p w14:paraId="5CE286FE"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Comarum palustre</w:t>
      </w:r>
      <w:r w:rsidRPr="00036CB9">
        <w:rPr>
          <w:sz w:val="22"/>
          <w:szCs w:val="22"/>
        </w:rPr>
        <w:t xml:space="preserve">) </w:t>
      </w:r>
      <w:r w:rsidRPr="00036CB9">
        <w:rPr>
          <w:b/>
          <w:sz w:val="22"/>
          <w:szCs w:val="22"/>
        </w:rPr>
        <w:t>Marsh cinquefoil</w:t>
      </w:r>
      <w:r w:rsidRPr="00036CB9">
        <w:rPr>
          <w:sz w:val="22"/>
          <w:szCs w:val="22"/>
        </w:rPr>
        <w:t xml:space="preserve"> </w:t>
      </w:r>
    </w:p>
    <w:p w14:paraId="796194E3"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Mud (Ojaski) Lake; N45.37185°, W91.64859°</w:t>
      </w:r>
    </w:p>
    <w:p w14:paraId="2F99C7C5"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MSB-2011-132</w:t>
      </w:r>
    </w:p>
    <w:p w14:paraId="39919B6C"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Common at the shoreline and on the floating bogs on the northeast end of the lake; especially at the edge of tamaracks and on the backside channels of the islands.</w:t>
      </w:r>
    </w:p>
    <w:p w14:paraId="22044352"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Eleocharis erythropoda</w:t>
      </w:r>
      <w:r w:rsidRPr="00036CB9">
        <w:rPr>
          <w:sz w:val="22"/>
          <w:szCs w:val="22"/>
        </w:rPr>
        <w:t>) Bald spikerush, (</w:t>
      </w:r>
      <w:r w:rsidRPr="00036CB9">
        <w:rPr>
          <w:i/>
          <w:sz w:val="22"/>
          <w:szCs w:val="22"/>
        </w:rPr>
        <w:t>Calla palustris</w:t>
      </w:r>
      <w:r w:rsidRPr="00036CB9">
        <w:rPr>
          <w:sz w:val="22"/>
          <w:szCs w:val="22"/>
        </w:rPr>
        <w:t>)</w:t>
      </w:r>
      <w:r w:rsidRPr="00036CB9">
        <w:rPr>
          <w:b/>
          <w:sz w:val="22"/>
          <w:szCs w:val="22"/>
        </w:rPr>
        <w:t xml:space="preserve"> </w:t>
      </w:r>
      <w:r w:rsidRPr="00036CB9">
        <w:rPr>
          <w:sz w:val="22"/>
          <w:szCs w:val="22"/>
        </w:rPr>
        <w:t>Wild calla, (</w:t>
      </w:r>
      <w:r w:rsidRPr="00036CB9">
        <w:rPr>
          <w:i/>
          <w:sz w:val="22"/>
          <w:szCs w:val="22"/>
        </w:rPr>
        <w:t>Sagittaria latifolia</w:t>
      </w:r>
      <w:r w:rsidRPr="00036CB9">
        <w:rPr>
          <w:sz w:val="22"/>
          <w:szCs w:val="22"/>
        </w:rPr>
        <w:t>) Common arrowhead</w:t>
      </w:r>
    </w:p>
    <w:p w14:paraId="18976666" w14:textId="77777777" w:rsidR="001360E3" w:rsidRPr="00036CB9" w:rsidRDefault="001360E3" w:rsidP="001360E3">
      <w:pPr>
        <w:rPr>
          <w:b/>
          <w:sz w:val="22"/>
          <w:szCs w:val="22"/>
        </w:rPr>
      </w:pPr>
    </w:p>
    <w:p w14:paraId="03402715"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7/11/11</w:t>
      </w:r>
    </w:p>
    <w:p w14:paraId="4F2803CE"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Decodon verticillatus</w:t>
      </w:r>
      <w:r w:rsidRPr="00036CB9">
        <w:rPr>
          <w:sz w:val="22"/>
          <w:szCs w:val="22"/>
        </w:rPr>
        <w:t xml:space="preserve">) </w:t>
      </w:r>
      <w:r w:rsidRPr="00036CB9">
        <w:rPr>
          <w:b/>
          <w:sz w:val="22"/>
          <w:szCs w:val="22"/>
        </w:rPr>
        <w:t>Swamp loosestrife</w:t>
      </w:r>
      <w:r w:rsidRPr="00036CB9">
        <w:rPr>
          <w:sz w:val="22"/>
          <w:szCs w:val="22"/>
        </w:rPr>
        <w:t xml:space="preserve"> </w:t>
      </w:r>
    </w:p>
    <w:p w14:paraId="4D26D200"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Prairie Lake; N45.36745°, W91.68224°</w:t>
      </w:r>
    </w:p>
    <w:p w14:paraId="65532483"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MSB-2011-133</w:t>
      </w:r>
    </w:p>
    <w:p w14:paraId="41AC9F9D"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Abundant at the shoreline and on the floating bogs on the north end of Prairie Lake; especially at the edge of tamaracks around Horseshoe Island.</w:t>
      </w:r>
    </w:p>
    <w:p w14:paraId="167424B4"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Typha latifolia</w:t>
      </w:r>
      <w:r w:rsidRPr="00036CB9">
        <w:rPr>
          <w:sz w:val="22"/>
          <w:szCs w:val="22"/>
        </w:rPr>
        <w:t>) Broad-leaved cattail, (</w:t>
      </w:r>
      <w:r w:rsidRPr="00036CB9">
        <w:rPr>
          <w:i/>
          <w:sz w:val="22"/>
          <w:szCs w:val="22"/>
        </w:rPr>
        <w:t>Calla palustris</w:t>
      </w:r>
      <w:r w:rsidRPr="00036CB9">
        <w:rPr>
          <w:sz w:val="22"/>
          <w:szCs w:val="22"/>
        </w:rPr>
        <w:t>)</w:t>
      </w:r>
      <w:r w:rsidRPr="00036CB9">
        <w:rPr>
          <w:b/>
          <w:sz w:val="22"/>
          <w:szCs w:val="22"/>
        </w:rPr>
        <w:t xml:space="preserve"> </w:t>
      </w:r>
      <w:r w:rsidRPr="00036CB9">
        <w:rPr>
          <w:sz w:val="22"/>
          <w:szCs w:val="22"/>
        </w:rPr>
        <w:t>Wild calla, (</w:t>
      </w:r>
      <w:r w:rsidRPr="00036CB9">
        <w:rPr>
          <w:i/>
          <w:sz w:val="22"/>
          <w:szCs w:val="22"/>
        </w:rPr>
        <w:t>Sagittaria latifolia</w:t>
      </w:r>
      <w:r w:rsidRPr="00036CB9">
        <w:rPr>
          <w:sz w:val="22"/>
          <w:szCs w:val="22"/>
        </w:rPr>
        <w:t>) Common arrowhead</w:t>
      </w:r>
    </w:p>
    <w:p w14:paraId="00B0B8A1" w14:textId="77777777" w:rsidR="001360E3" w:rsidRPr="00036CB9" w:rsidRDefault="001360E3" w:rsidP="001360E3">
      <w:pPr>
        <w:rPr>
          <w:sz w:val="22"/>
          <w:szCs w:val="22"/>
        </w:rPr>
      </w:pPr>
    </w:p>
    <w:p w14:paraId="16A7A48D"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7/8/11</w:t>
      </w:r>
    </w:p>
    <w:p w14:paraId="38606135"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Dulichium arundinaceum</w:t>
      </w:r>
      <w:r w:rsidRPr="00036CB9">
        <w:rPr>
          <w:sz w:val="22"/>
          <w:szCs w:val="22"/>
        </w:rPr>
        <w:t xml:space="preserve">) </w:t>
      </w:r>
      <w:r w:rsidRPr="00036CB9">
        <w:rPr>
          <w:b/>
          <w:sz w:val="22"/>
          <w:szCs w:val="22"/>
        </w:rPr>
        <w:t>Three-way sedge</w:t>
      </w:r>
    </w:p>
    <w:p w14:paraId="647E0522"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Pokegama Lake; N45.33013°, W91.63926°</w:t>
      </w:r>
    </w:p>
    <w:p w14:paraId="5197C776" w14:textId="77777777" w:rsidR="001360E3" w:rsidRPr="00036CB9" w:rsidRDefault="001360E3" w:rsidP="001360E3">
      <w:pPr>
        <w:rPr>
          <w:b/>
          <w:sz w:val="22"/>
          <w:szCs w:val="22"/>
        </w:rPr>
      </w:pPr>
      <w:r w:rsidRPr="00036CB9">
        <w:rPr>
          <w:sz w:val="22"/>
          <w:szCs w:val="22"/>
        </w:rPr>
        <w:t>Also found in Mud (Ojaski) Lake.</w:t>
      </w:r>
    </w:p>
    <w:p w14:paraId="46CBD91A"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MSB-2011-134</w:t>
      </w:r>
    </w:p>
    <w:p w14:paraId="15548F1E"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Rare; a few individuals were found growing at the shore around the spring holes in Pokegama, and in boggy areas behind the island on the northeast end of Mud (Ojaski) Lake.</w:t>
      </w:r>
    </w:p>
    <w:p w14:paraId="68032F1D"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Eleocharis erythropoda</w:t>
      </w:r>
      <w:r w:rsidRPr="00036CB9">
        <w:rPr>
          <w:sz w:val="22"/>
          <w:szCs w:val="22"/>
        </w:rPr>
        <w:t>) Bald spikerush, (</w:t>
      </w:r>
      <w:r w:rsidRPr="00036CB9">
        <w:rPr>
          <w:i/>
          <w:sz w:val="22"/>
          <w:szCs w:val="22"/>
        </w:rPr>
        <w:t>Sagittaria rigida</w:t>
      </w:r>
      <w:r w:rsidRPr="00036CB9">
        <w:rPr>
          <w:sz w:val="22"/>
          <w:szCs w:val="22"/>
        </w:rPr>
        <w:t>) Sessile-fruited arrowhead</w:t>
      </w:r>
    </w:p>
    <w:p w14:paraId="5D3354BC" w14:textId="77777777" w:rsidR="001360E3" w:rsidRPr="00036CB9" w:rsidRDefault="001360E3" w:rsidP="001360E3">
      <w:pPr>
        <w:rPr>
          <w:sz w:val="22"/>
          <w:szCs w:val="22"/>
        </w:rPr>
      </w:pPr>
    </w:p>
    <w:p w14:paraId="15468B0A"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7/11/11</w:t>
      </w:r>
    </w:p>
    <w:p w14:paraId="4E50B0D6"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Eleocharis acicularis</w:t>
      </w:r>
      <w:r w:rsidRPr="00036CB9">
        <w:rPr>
          <w:sz w:val="22"/>
          <w:szCs w:val="22"/>
        </w:rPr>
        <w:t xml:space="preserve">) </w:t>
      </w:r>
      <w:r w:rsidRPr="00036CB9">
        <w:rPr>
          <w:b/>
          <w:sz w:val="22"/>
          <w:szCs w:val="22"/>
        </w:rPr>
        <w:t>Needle spikerush</w:t>
      </w:r>
    </w:p>
    <w:p w14:paraId="089CD00C"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Prairie Lake; N45.36140°, W91.68736°</w:t>
      </w:r>
    </w:p>
    <w:p w14:paraId="02E608B9" w14:textId="77777777" w:rsidR="001360E3" w:rsidRPr="00036CB9" w:rsidRDefault="001360E3" w:rsidP="001360E3">
      <w:pPr>
        <w:rPr>
          <w:b/>
          <w:sz w:val="22"/>
          <w:szCs w:val="22"/>
        </w:rPr>
      </w:pPr>
      <w:r w:rsidRPr="00036CB9">
        <w:rPr>
          <w:sz w:val="22"/>
          <w:szCs w:val="22"/>
        </w:rPr>
        <w:t>Submerged individuals from Pokegama Lake N45.33289°, W91.62219°.</w:t>
      </w:r>
    </w:p>
    <w:p w14:paraId="4DE942B3"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MSB-2011-135</w:t>
      </w:r>
    </w:p>
    <w:p w14:paraId="08B0AE4A"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Rare; scattered emergent individuals occurred on the floating bogs in Prairie Lake.  A few submergent individuals were found on the rocky/sandy flat in the east bay of Pokegama.</w:t>
      </w:r>
    </w:p>
    <w:p w14:paraId="7D1B0E84"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Eleocharis intermedia</w:t>
      </w:r>
      <w:r w:rsidRPr="00036CB9">
        <w:rPr>
          <w:sz w:val="22"/>
          <w:szCs w:val="22"/>
        </w:rPr>
        <w:t>) Matted spikerush</w:t>
      </w:r>
      <w:r w:rsidRPr="00036CB9">
        <w:rPr>
          <w:b/>
          <w:sz w:val="22"/>
          <w:szCs w:val="22"/>
        </w:rPr>
        <w:t>,</w:t>
      </w:r>
      <w:r w:rsidRPr="00036CB9">
        <w:rPr>
          <w:sz w:val="22"/>
          <w:szCs w:val="22"/>
        </w:rPr>
        <w:t xml:space="preserve"> (</w:t>
      </w:r>
      <w:r w:rsidRPr="00036CB9">
        <w:rPr>
          <w:i/>
          <w:sz w:val="22"/>
          <w:szCs w:val="22"/>
        </w:rPr>
        <w:t>Sagittaria cristata</w:t>
      </w:r>
      <w:r w:rsidRPr="00036CB9">
        <w:rPr>
          <w:sz w:val="22"/>
          <w:szCs w:val="22"/>
        </w:rPr>
        <w:t>) Crested arrowhead</w:t>
      </w:r>
    </w:p>
    <w:p w14:paraId="1208E2A7" w14:textId="77777777" w:rsidR="001360E3" w:rsidRPr="00036CB9" w:rsidRDefault="001360E3" w:rsidP="001360E3">
      <w:pPr>
        <w:rPr>
          <w:sz w:val="22"/>
          <w:szCs w:val="22"/>
        </w:rPr>
      </w:pPr>
    </w:p>
    <w:p w14:paraId="79EBEE84"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7/8/11</w:t>
      </w:r>
    </w:p>
    <w:p w14:paraId="6B2A3397"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Eleocharis erythropoda</w:t>
      </w:r>
      <w:r w:rsidRPr="00036CB9">
        <w:rPr>
          <w:sz w:val="22"/>
          <w:szCs w:val="22"/>
        </w:rPr>
        <w:t xml:space="preserve">) </w:t>
      </w:r>
      <w:r w:rsidRPr="00036CB9">
        <w:rPr>
          <w:b/>
          <w:sz w:val="22"/>
          <w:szCs w:val="22"/>
        </w:rPr>
        <w:t>Bald spikerush</w:t>
      </w:r>
    </w:p>
    <w:p w14:paraId="4D0A0896"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Pokegama Lake; N45.33013°, W91.63926°</w:t>
      </w:r>
    </w:p>
    <w:p w14:paraId="14F84F84" w14:textId="77777777" w:rsidR="001360E3" w:rsidRPr="00036CB9" w:rsidRDefault="001360E3" w:rsidP="001360E3">
      <w:pPr>
        <w:rPr>
          <w:sz w:val="22"/>
          <w:szCs w:val="22"/>
        </w:rPr>
      </w:pPr>
      <w:r w:rsidRPr="00036CB9">
        <w:rPr>
          <w:sz w:val="22"/>
          <w:szCs w:val="22"/>
        </w:rPr>
        <w:t>Also found in Mud (Ojaski), and Ten Mile Lakes.</w:t>
      </w:r>
    </w:p>
    <w:p w14:paraId="150F3972"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MSB-2011-136</w:t>
      </w:r>
    </w:p>
    <w:p w14:paraId="041B90A0"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Muck bottoms at the shoreline.  Scattered undeveloped shoreline locations.</w:t>
      </w:r>
    </w:p>
    <w:p w14:paraId="3088052B"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Typha latifolia</w:t>
      </w:r>
      <w:r w:rsidRPr="00036CB9">
        <w:rPr>
          <w:sz w:val="22"/>
          <w:szCs w:val="22"/>
        </w:rPr>
        <w:t>) Broad-leaved cattail, (</w:t>
      </w:r>
      <w:r w:rsidRPr="00036CB9">
        <w:rPr>
          <w:i/>
          <w:sz w:val="22"/>
          <w:szCs w:val="22"/>
        </w:rPr>
        <w:t>Calla palustris</w:t>
      </w:r>
      <w:r w:rsidRPr="00036CB9">
        <w:rPr>
          <w:sz w:val="22"/>
          <w:szCs w:val="22"/>
        </w:rPr>
        <w:t>)</w:t>
      </w:r>
      <w:r w:rsidRPr="00036CB9">
        <w:rPr>
          <w:b/>
          <w:sz w:val="22"/>
          <w:szCs w:val="22"/>
        </w:rPr>
        <w:t xml:space="preserve"> </w:t>
      </w:r>
      <w:r w:rsidRPr="00036CB9">
        <w:rPr>
          <w:sz w:val="22"/>
          <w:szCs w:val="22"/>
        </w:rPr>
        <w:t>Wild calla, (</w:t>
      </w:r>
      <w:r w:rsidRPr="00036CB9">
        <w:rPr>
          <w:i/>
          <w:sz w:val="22"/>
          <w:szCs w:val="22"/>
        </w:rPr>
        <w:t>Sagittaria latifolia</w:t>
      </w:r>
      <w:r w:rsidRPr="00036CB9">
        <w:rPr>
          <w:sz w:val="22"/>
          <w:szCs w:val="22"/>
        </w:rPr>
        <w:t>) Common arrowhead</w:t>
      </w:r>
    </w:p>
    <w:p w14:paraId="6D3B218E" w14:textId="77777777" w:rsidR="001360E3" w:rsidRPr="00036CB9" w:rsidRDefault="001360E3" w:rsidP="001360E3">
      <w:pPr>
        <w:rPr>
          <w:sz w:val="22"/>
          <w:szCs w:val="22"/>
        </w:rPr>
      </w:pPr>
    </w:p>
    <w:p w14:paraId="108323C0" w14:textId="77777777" w:rsidR="001360E3" w:rsidRPr="00036CB9" w:rsidRDefault="001360E3" w:rsidP="001360E3">
      <w:pPr>
        <w:rPr>
          <w:b/>
          <w:sz w:val="22"/>
          <w:szCs w:val="22"/>
        </w:rPr>
      </w:pPr>
    </w:p>
    <w:p w14:paraId="11FF243E"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7/11/11</w:t>
      </w:r>
    </w:p>
    <w:p w14:paraId="041E0770"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Eleocharis intermedia</w:t>
      </w:r>
      <w:r w:rsidRPr="00036CB9">
        <w:rPr>
          <w:sz w:val="22"/>
          <w:szCs w:val="22"/>
        </w:rPr>
        <w:t xml:space="preserve">) </w:t>
      </w:r>
      <w:r w:rsidRPr="00036CB9">
        <w:rPr>
          <w:b/>
          <w:sz w:val="22"/>
          <w:szCs w:val="22"/>
        </w:rPr>
        <w:t>Matted spikerush</w:t>
      </w:r>
    </w:p>
    <w:p w14:paraId="0F100DE9"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Prairie Lake; N45.36523°, W91.68112°</w:t>
      </w:r>
    </w:p>
    <w:p w14:paraId="75F25C4A"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MSB-2011-137</w:t>
      </w:r>
    </w:p>
    <w:p w14:paraId="6DCB6902"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Plants were growing on floating bogs in the north end of Prairie Lake in thick muck.</w:t>
      </w:r>
    </w:p>
    <w:p w14:paraId="2F8861BF"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Eleocharis acicularis</w:t>
      </w:r>
      <w:r w:rsidRPr="00036CB9">
        <w:rPr>
          <w:sz w:val="22"/>
          <w:szCs w:val="22"/>
        </w:rPr>
        <w:t>) Needle spikerush</w:t>
      </w:r>
    </w:p>
    <w:p w14:paraId="1E1AA525" w14:textId="77777777" w:rsidR="001360E3" w:rsidRPr="00036CB9" w:rsidRDefault="001360E3" w:rsidP="001360E3">
      <w:pPr>
        <w:rPr>
          <w:sz w:val="22"/>
          <w:szCs w:val="22"/>
        </w:rPr>
      </w:pPr>
    </w:p>
    <w:p w14:paraId="7F3E3E3A"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5/26/11</w:t>
      </w:r>
    </w:p>
    <w:p w14:paraId="11E62358"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Elodea canadensis</w:t>
      </w:r>
      <w:r w:rsidRPr="00036CB9">
        <w:rPr>
          <w:sz w:val="22"/>
          <w:szCs w:val="22"/>
        </w:rPr>
        <w:t xml:space="preserve">) </w:t>
      </w:r>
      <w:r w:rsidRPr="00036CB9">
        <w:rPr>
          <w:b/>
          <w:sz w:val="22"/>
          <w:szCs w:val="22"/>
        </w:rPr>
        <w:t>Common waterweed</w:t>
      </w:r>
    </w:p>
    <w:p w14:paraId="44E6AC94"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N45.36269°, W91.65506°</w:t>
      </w:r>
    </w:p>
    <w:p w14:paraId="607779CA" w14:textId="77777777" w:rsidR="001360E3" w:rsidRPr="00036CB9" w:rsidRDefault="001360E3" w:rsidP="001360E3">
      <w:pPr>
        <w:rPr>
          <w:b/>
          <w:sz w:val="22"/>
          <w:szCs w:val="22"/>
        </w:rPr>
      </w:pPr>
      <w:r w:rsidRPr="00036CB9">
        <w:rPr>
          <w:sz w:val="22"/>
          <w:szCs w:val="22"/>
        </w:rPr>
        <w:t>Also found in Chetek, Pokegama, Prairie, and Ten Mile Lakes</w:t>
      </w:r>
    </w:p>
    <w:p w14:paraId="628813EC"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MSB-2011-138</w:t>
      </w:r>
    </w:p>
    <w:p w14:paraId="197120E6"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Muck bottom in 0-2 meters of water.  </w:t>
      </w:r>
    </w:p>
    <w:p w14:paraId="2407DB11" w14:textId="77777777" w:rsidR="001360E3" w:rsidRPr="00036CB9" w:rsidRDefault="001360E3" w:rsidP="001360E3">
      <w:pPr>
        <w:rPr>
          <w:sz w:val="22"/>
          <w:szCs w:val="22"/>
        </w:rPr>
      </w:pPr>
      <w:r w:rsidRPr="00036CB9">
        <w:rPr>
          <w:sz w:val="22"/>
          <w:szCs w:val="22"/>
        </w:rPr>
        <w:t xml:space="preserve">Common to abundant where creeks enter the lakes.  Leaves were unexpectedly fine, but measured out in the 1.7-2.2mm range and were crowded at the tops suggesting it was </w:t>
      </w:r>
      <w:r w:rsidRPr="00036CB9">
        <w:rPr>
          <w:i/>
          <w:sz w:val="22"/>
          <w:szCs w:val="22"/>
        </w:rPr>
        <w:t>E. canadensis</w:t>
      </w:r>
      <w:r w:rsidRPr="00036CB9">
        <w:rPr>
          <w:sz w:val="22"/>
          <w:szCs w:val="22"/>
        </w:rPr>
        <w:t xml:space="preserve"> not </w:t>
      </w:r>
      <w:r w:rsidRPr="00036CB9">
        <w:rPr>
          <w:i/>
          <w:sz w:val="22"/>
          <w:szCs w:val="22"/>
        </w:rPr>
        <w:t>E. nuttallii</w:t>
      </w:r>
      <w:r w:rsidRPr="00036CB9">
        <w:rPr>
          <w:sz w:val="22"/>
          <w:szCs w:val="22"/>
        </w:rPr>
        <w:t>.  Specimens viewed at the site in July confirmed this.</w:t>
      </w:r>
    </w:p>
    <w:p w14:paraId="5C6BE7E7"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Potamogeton crispus</w:t>
      </w:r>
      <w:r w:rsidRPr="00036CB9">
        <w:rPr>
          <w:sz w:val="22"/>
          <w:szCs w:val="22"/>
        </w:rPr>
        <w:t>) Curly-leaf pondweed</w:t>
      </w:r>
      <w:r w:rsidRPr="00036CB9">
        <w:rPr>
          <w:b/>
          <w:sz w:val="22"/>
          <w:szCs w:val="22"/>
        </w:rPr>
        <w:t>,</w:t>
      </w:r>
      <w:r w:rsidRPr="00036CB9">
        <w:rPr>
          <w:sz w:val="22"/>
          <w:szCs w:val="22"/>
        </w:rPr>
        <w:t xml:space="preserve"> (</w:t>
      </w:r>
      <w:r w:rsidRPr="00036CB9">
        <w:rPr>
          <w:i/>
          <w:sz w:val="22"/>
          <w:szCs w:val="22"/>
        </w:rPr>
        <w:t>Potamogeton robbinsii</w:t>
      </w:r>
      <w:r w:rsidRPr="00036CB9">
        <w:rPr>
          <w:sz w:val="22"/>
          <w:szCs w:val="22"/>
        </w:rPr>
        <w:t>) Fern pondweed, (</w:t>
      </w:r>
      <w:r w:rsidRPr="00036CB9">
        <w:rPr>
          <w:i/>
          <w:sz w:val="22"/>
          <w:szCs w:val="22"/>
        </w:rPr>
        <w:t>Ceratophyllum demersum</w:t>
      </w:r>
      <w:r w:rsidRPr="00036CB9">
        <w:rPr>
          <w:sz w:val="22"/>
          <w:szCs w:val="22"/>
        </w:rPr>
        <w:t>) Coontail, (</w:t>
      </w:r>
      <w:r w:rsidRPr="00036CB9">
        <w:rPr>
          <w:i/>
          <w:sz w:val="22"/>
          <w:szCs w:val="22"/>
        </w:rPr>
        <w:t>Potamogeton zosteriformis</w:t>
      </w:r>
      <w:r w:rsidRPr="00036CB9">
        <w:rPr>
          <w:sz w:val="22"/>
          <w:szCs w:val="22"/>
        </w:rPr>
        <w:t>) Flat-stem pondweed</w:t>
      </w:r>
    </w:p>
    <w:p w14:paraId="32AC62C2" w14:textId="77777777" w:rsidR="001360E3" w:rsidRPr="00036CB9" w:rsidRDefault="001360E3" w:rsidP="001360E3">
      <w:pPr>
        <w:rPr>
          <w:sz w:val="22"/>
          <w:szCs w:val="22"/>
        </w:rPr>
      </w:pPr>
    </w:p>
    <w:p w14:paraId="1A557E27"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7/6/11</w:t>
      </w:r>
    </w:p>
    <w:p w14:paraId="5CD55131"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Heteranthera dubia</w:t>
      </w:r>
      <w:r w:rsidRPr="00036CB9">
        <w:rPr>
          <w:sz w:val="22"/>
          <w:szCs w:val="22"/>
        </w:rPr>
        <w:t xml:space="preserve">) </w:t>
      </w:r>
      <w:r w:rsidRPr="00036CB9">
        <w:rPr>
          <w:b/>
          <w:sz w:val="22"/>
          <w:szCs w:val="22"/>
        </w:rPr>
        <w:t>Water star-grass</w:t>
      </w:r>
    </w:p>
    <w:p w14:paraId="7E98B963"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Chetek Lake; N45.31278°, W91.59543°</w:t>
      </w:r>
    </w:p>
    <w:p w14:paraId="440CFD15" w14:textId="77777777" w:rsidR="001360E3" w:rsidRPr="00036CB9" w:rsidRDefault="001360E3" w:rsidP="001360E3">
      <w:pPr>
        <w:rPr>
          <w:b/>
          <w:sz w:val="22"/>
          <w:szCs w:val="22"/>
        </w:rPr>
      </w:pPr>
      <w:r w:rsidRPr="00036CB9">
        <w:rPr>
          <w:sz w:val="22"/>
          <w:szCs w:val="22"/>
        </w:rPr>
        <w:t>Also found in Mud (Ojaski), Prairie, and Ten Mile Lakes</w:t>
      </w:r>
    </w:p>
    <w:p w14:paraId="4155DAAE"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MSB-2011-139</w:t>
      </w:r>
    </w:p>
    <w:p w14:paraId="15B32D11"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Firm muck and sand bottoms usually in water &lt; 1 meter deep.  Scattered patches were almost exclusively located in the creek inlets.  In Ten Mile Creek, it was common to abundant but, elsewhere in the system, uncommon to rare.</w:t>
      </w:r>
    </w:p>
    <w:p w14:paraId="15D48F37"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Potamogeton nodosus</w:t>
      </w:r>
      <w:r w:rsidRPr="00036CB9">
        <w:rPr>
          <w:sz w:val="22"/>
          <w:szCs w:val="22"/>
        </w:rPr>
        <w:t>) Long-leaf pondweed, (</w:t>
      </w:r>
      <w:r w:rsidRPr="00036CB9">
        <w:rPr>
          <w:i/>
          <w:sz w:val="22"/>
          <w:szCs w:val="22"/>
        </w:rPr>
        <w:t>Potamogeton amplifolius</w:t>
      </w:r>
      <w:r w:rsidRPr="00036CB9">
        <w:rPr>
          <w:sz w:val="22"/>
          <w:szCs w:val="22"/>
        </w:rPr>
        <w:t>) Large-leaf pondweed, (</w:t>
      </w:r>
      <w:r w:rsidRPr="00036CB9">
        <w:rPr>
          <w:i/>
          <w:sz w:val="22"/>
          <w:szCs w:val="22"/>
        </w:rPr>
        <w:t>Elodea canadensis</w:t>
      </w:r>
      <w:r w:rsidRPr="00036CB9">
        <w:rPr>
          <w:sz w:val="22"/>
          <w:szCs w:val="22"/>
        </w:rPr>
        <w:t>) Common waterweed</w:t>
      </w:r>
    </w:p>
    <w:p w14:paraId="1686E0A3" w14:textId="77777777" w:rsidR="001360E3" w:rsidRPr="00036CB9" w:rsidRDefault="001360E3" w:rsidP="001360E3">
      <w:pPr>
        <w:rPr>
          <w:sz w:val="22"/>
          <w:szCs w:val="22"/>
        </w:rPr>
      </w:pPr>
    </w:p>
    <w:p w14:paraId="4F6494C5"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7/10/11</w:t>
      </w:r>
    </w:p>
    <w:p w14:paraId="60AC3550"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Juncus effusus</w:t>
      </w:r>
      <w:r w:rsidRPr="00036CB9">
        <w:rPr>
          <w:sz w:val="22"/>
          <w:szCs w:val="22"/>
        </w:rPr>
        <w:t xml:space="preserve">) </w:t>
      </w:r>
      <w:r w:rsidRPr="00036CB9">
        <w:rPr>
          <w:b/>
          <w:sz w:val="22"/>
          <w:szCs w:val="22"/>
        </w:rPr>
        <w:t>Common rush</w:t>
      </w:r>
    </w:p>
    <w:p w14:paraId="49861F8B"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Mud (Ojaski) Lake; N45.38124°, W91.65683°</w:t>
      </w:r>
    </w:p>
    <w:p w14:paraId="3974FD66"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MSB-2011-140</w:t>
      </w:r>
    </w:p>
    <w:p w14:paraId="582A0D17"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Sandy muck at the shoreline.  Plants were on the bank of the Pokegama Creek Inlet.  </w:t>
      </w:r>
    </w:p>
    <w:p w14:paraId="60451FCB"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Schoenoplectus tabernaemontani</w:t>
      </w:r>
      <w:r w:rsidRPr="00036CB9">
        <w:rPr>
          <w:sz w:val="22"/>
          <w:szCs w:val="22"/>
        </w:rPr>
        <w:t>) Softstem bulrush, (</w:t>
      </w:r>
      <w:r w:rsidRPr="00036CB9">
        <w:rPr>
          <w:i/>
          <w:sz w:val="22"/>
          <w:szCs w:val="22"/>
        </w:rPr>
        <w:t>Typha latifolia</w:t>
      </w:r>
      <w:r w:rsidRPr="00036CB9">
        <w:rPr>
          <w:sz w:val="22"/>
          <w:szCs w:val="22"/>
        </w:rPr>
        <w:t>) Broad-leaved cattail, (</w:t>
      </w:r>
      <w:r w:rsidRPr="00036CB9">
        <w:rPr>
          <w:i/>
          <w:sz w:val="22"/>
          <w:szCs w:val="22"/>
        </w:rPr>
        <w:t>Typha angustifolia</w:t>
      </w:r>
      <w:r w:rsidRPr="00036CB9">
        <w:rPr>
          <w:sz w:val="22"/>
          <w:szCs w:val="22"/>
        </w:rPr>
        <w:t>) Narrow-leaved cattail</w:t>
      </w:r>
    </w:p>
    <w:p w14:paraId="56E192ED" w14:textId="77777777" w:rsidR="001360E3" w:rsidRPr="00036CB9" w:rsidRDefault="001360E3" w:rsidP="001360E3">
      <w:pPr>
        <w:rPr>
          <w:sz w:val="22"/>
          <w:szCs w:val="22"/>
        </w:rPr>
      </w:pPr>
    </w:p>
    <w:p w14:paraId="26CE6252"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7/11/11</w:t>
      </w:r>
    </w:p>
    <w:p w14:paraId="569E9D8F"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Leersia oryzoides</w:t>
      </w:r>
      <w:r w:rsidRPr="00036CB9">
        <w:rPr>
          <w:sz w:val="22"/>
          <w:szCs w:val="22"/>
        </w:rPr>
        <w:t xml:space="preserve">) </w:t>
      </w:r>
      <w:r w:rsidRPr="00036CB9">
        <w:rPr>
          <w:b/>
          <w:sz w:val="22"/>
          <w:szCs w:val="22"/>
        </w:rPr>
        <w:t>Rice cut-grass</w:t>
      </w:r>
    </w:p>
    <w:p w14:paraId="1E0F5284"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Prairie Lake; N45.39235°, W91.71585°</w:t>
      </w:r>
    </w:p>
    <w:p w14:paraId="4CDD4414"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MSB-2011-141</w:t>
      </w:r>
    </w:p>
    <w:p w14:paraId="5F89A0F6"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Plants were growing on the edge of a bog in the northwest end of the lake.</w:t>
      </w:r>
    </w:p>
    <w:p w14:paraId="3DF0D436"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Typha latifolia</w:t>
      </w:r>
      <w:r w:rsidRPr="00036CB9">
        <w:rPr>
          <w:sz w:val="22"/>
          <w:szCs w:val="22"/>
        </w:rPr>
        <w:t>) Broad-leaved cattail, (</w:t>
      </w:r>
      <w:r w:rsidRPr="00036CB9">
        <w:rPr>
          <w:i/>
          <w:sz w:val="22"/>
          <w:szCs w:val="22"/>
        </w:rPr>
        <w:t>Sagittaria latifolia</w:t>
      </w:r>
      <w:r w:rsidRPr="00036CB9">
        <w:rPr>
          <w:sz w:val="22"/>
          <w:szCs w:val="22"/>
        </w:rPr>
        <w:t>) Common arrowhead</w:t>
      </w:r>
    </w:p>
    <w:p w14:paraId="5B09E319" w14:textId="77777777" w:rsidR="001360E3" w:rsidRPr="00036CB9" w:rsidRDefault="001360E3" w:rsidP="001360E3">
      <w:pPr>
        <w:rPr>
          <w:sz w:val="22"/>
          <w:szCs w:val="22"/>
        </w:rPr>
      </w:pPr>
    </w:p>
    <w:p w14:paraId="255A1ADD" w14:textId="77777777" w:rsidR="001360E3" w:rsidRPr="00036CB9" w:rsidRDefault="001360E3" w:rsidP="001360E3">
      <w:pPr>
        <w:rPr>
          <w:b/>
          <w:sz w:val="22"/>
          <w:szCs w:val="22"/>
        </w:rPr>
      </w:pPr>
    </w:p>
    <w:p w14:paraId="0CC54F87"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9/25/11</w:t>
      </w:r>
    </w:p>
    <w:p w14:paraId="0888AD36"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Lemna minor</w:t>
      </w:r>
      <w:r w:rsidRPr="00036CB9">
        <w:rPr>
          <w:sz w:val="22"/>
          <w:szCs w:val="22"/>
        </w:rPr>
        <w:t xml:space="preserve">) </w:t>
      </w:r>
      <w:r w:rsidRPr="00036CB9">
        <w:rPr>
          <w:b/>
          <w:sz w:val="22"/>
          <w:szCs w:val="22"/>
        </w:rPr>
        <w:t>Small duckweed</w:t>
      </w:r>
    </w:p>
    <w:p w14:paraId="7E69A8CF"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Ten Mile Lake; N45.30645°, W91.62693°</w:t>
      </w:r>
    </w:p>
    <w:p w14:paraId="367E163E" w14:textId="77777777" w:rsidR="001360E3" w:rsidRPr="00036CB9" w:rsidRDefault="001360E3" w:rsidP="001360E3">
      <w:pPr>
        <w:rPr>
          <w:b/>
          <w:sz w:val="22"/>
          <w:szCs w:val="22"/>
        </w:rPr>
      </w:pPr>
      <w:r w:rsidRPr="00036CB9">
        <w:rPr>
          <w:sz w:val="22"/>
          <w:szCs w:val="22"/>
        </w:rPr>
        <w:t>Also found in Chetek, Pokegama, Prairie, and Mud (Ojaski) Lakes.</w:t>
      </w:r>
    </w:p>
    <w:p w14:paraId="1E282AE8"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MSB-2011-142</w:t>
      </w:r>
    </w:p>
    <w:p w14:paraId="0602CCB8"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Located floating at or just under the surface in sheltered areas.  Common to abundant in all five lakes.  </w:t>
      </w:r>
    </w:p>
    <w:p w14:paraId="3474586E"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Nymphaea odorata</w:t>
      </w:r>
      <w:r w:rsidRPr="00036CB9">
        <w:rPr>
          <w:sz w:val="22"/>
          <w:szCs w:val="22"/>
        </w:rPr>
        <w:t>) White water lily, (</w:t>
      </w:r>
      <w:r w:rsidRPr="00036CB9">
        <w:rPr>
          <w:i/>
          <w:sz w:val="22"/>
          <w:szCs w:val="22"/>
        </w:rPr>
        <w:t>Nuphar variegata</w:t>
      </w:r>
      <w:r w:rsidRPr="00036CB9">
        <w:rPr>
          <w:sz w:val="22"/>
          <w:szCs w:val="22"/>
        </w:rPr>
        <w:t>)</w:t>
      </w:r>
      <w:r w:rsidRPr="00036CB9">
        <w:rPr>
          <w:i/>
          <w:sz w:val="22"/>
          <w:szCs w:val="22"/>
        </w:rPr>
        <w:t xml:space="preserve"> </w:t>
      </w:r>
      <w:r w:rsidRPr="00036CB9">
        <w:rPr>
          <w:sz w:val="22"/>
          <w:szCs w:val="22"/>
        </w:rPr>
        <w:t>Spatterdock, (</w:t>
      </w:r>
      <w:r w:rsidRPr="00036CB9">
        <w:rPr>
          <w:i/>
          <w:sz w:val="22"/>
          <w:szCs w:val="22"/>
        </w:rPr>
        <w:t>Spirodela polyrhiza</w:t>
      </w:r>
      <w:r w:rsidRPr="00036CB9">
        <w:rPr>
          <w:sz w:val="22"/>
          <w:szCs w:val="22"/>
        </w:rPr>
        <w:t>) Large duckweed, (</w:t>
      </w:r>
      <w:r w:rsidRPr="00036CB9">
        <w:rPr>
          <w:i/>
          <w:sz w:val="22"/>
          <w:szCs w:val="22"/>
        </w:rPr>
        <w:t>Wolffia columbiana</w:t>
      </w:r>
      <w:r w:rsidRPr="00036CB9">
        <w:rPr>
          <w:sz w:val="22"/>
          <w:szCs w:val="22"/>
        </w:rPr>
        <w:t>) Common watermeal</w:t>
      </w:r>
    </w:p>
    <w:p w14:paraId="6E714688" w14:textId="77777777" w:rsidR="001360E3" w:rsidRPr="00036CB9" w:rsidRDefault="001360E3" w:rsidP="001360E3">
      <w:pPr>
        <w:rPr>
          <w:sz w:val="22"/>
          <w:szCs w:val="22"/>
        </w:rPr>
      </w:pPr>
    </w:p>
    <w:p w14:paraId="0AABAFB1"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9/25/11</w:t>
      </w:r>
    </w:p>
    <w:p w14:paraId="777FDC82"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Lemna trisulca</w:t>
      </w:r>
      <w:r w:rsidRPr="00036CB9">
        <w:rPr>
          <w:sz w:val="22"/>
          <w:szCs w:val="22"/>
        </w:rPr>
        <w:t xml:space="preserve">) </w:t>
      </w:r>
      <w:r w:rsidRPr="00036CB9">
        <w:rPr>
          <w:b/>
          <w:sz w:val="22"/>
          <w:szCs w:val="22"/>
        </w:rPr>
        <w:t>Forked duckweed</w:t>
      </w:r>
    </w:p>
    <w:p w14:paraId="7F3B64CE"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Ten Mile Lake; N45.30645°, W91.62693°</w:t>
      </w:r>
    </w:p>
    <w:p w14:paraId="24971D29" w14:textId="77777777" w:rsidR="001360E3" w:rsidRPr="00036CB9" w:rsidRDefault="001360E3" w:rsidP="001360E3">
      <w:pPr>
        <w:rPr>
          <w:b/>
          <w:sz w:val="22"/>
          <w:szCs w:val="22"/>
        </w:rPr>
      </w:pPr>
      <w:r w:rsidRPr="00036CB9">
        <w:rPr>
          <w:sz w:val="22"/>
          <w:szCs w:val="22"/>
        </w:rPr>
        <w:t>Also found in Mud Lake.</w:t>
      </w:r>
    </w:p>
    <w:p w14:paraId="54467E24"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MSB-2011-143</w:t>
      </w:r>
    </w:p>
    <w:p w14:paraId="2F621986"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Located entangled in other plants and along the bottom.  Uncommon; only found at a handful of locations with just a few individuals at each during the July survey; more common in Sept.</w:t>
      </w:r>
    </w:p>
    <w:p w14:paraId="6179F97A"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Potamogeton amplifolius</w:t>
      </w:r>
      <w:r w:rsidRPr="00036CB9">
        <w:rPr>
          <w:sz w:val="22"/>
          <w:szCs w:val="22"/>
        </w:rPr>
        <w:t>) Large-leaf pondweed, (</w:t>
      </w:r>
      <w:r w:rsidRPr="00036CB9">
        <w:rPr>
          <w:i/>
          <w:sz w:val="22"/>
          <w:szCs w:val="22"/>
        </w:rPr>
        <w:t>Potamogeton pusillus</w:t>
      </w:r>
      <w:r w:rsidRPr="00036CB9">
        <w:rPr>
          <w:sz w:val="22"/>
          <w:szCs w:val="22"/>
        </w:rPr>
        <w:t>) Small pondweed, (</w:t>
      </w:r>
      <w:r w:rsidRPr="00036CB9">
        <w:rPr>
          <w:i/>
          <w:sz w:val="22"/>
          <w:szCs w:val="22"/>
        </w:rPr>
        <w:t>Potamogeton zosteriformis</w:t>
      </w:r>
      <w:r w:rsidRPr="00036CB9">
        <w:rPr>
          <w:sz w:val="22"/>
          <w:szCs w:val="22"/>
        </w:rPr>
        <w:t>) Flat-stem pondweed, (</w:t>
      </w:r>
      <w:r w:rsidRPr="00036CB9">
        <w:rPr>
          <w:i/>
          <w:sz w:val="22"/>
          <w:szCs w:val="22"/>
        </w:rPr>
        <w:t>Ceratophyllum demersum</w:t>
      </w:r>
      <w:r w:rsidRPr="00036CB9">
        <w:rPr>
          <w:sz w:val="22"/>
          <w:szCs w:val="22"/>
        </w:rPr>
        <w:t>) Coontail, (</w:t>
      </w:r>
      <w:r w:rsidRPr="00036CB9">
        <w:rPr>
          <w:i/>
          <w:sz w:val="22"/>
          <w:szCs w:val="22"/>
        </w:rPr>
        <w:t>Elodea canadensis</w:t>
      </w:r>
      <w:r w:rsidRPr="00036CB9">
        <w:rPr>
          <w:sz w:val="22"/>
          <w:szCs w:val="22"/>
        </w:rPr>
        <w:t>) Common waterweed</w:t>
      </w:r>
    </w:p>
    <w:p w14:paraId="1F64A852" w14:textId="77777777" w:rsidR="001360E3" w:rsidRPr="00036CB9" w:rsidRDefault="001360E3" w:rsidP="001360E3">
      <w:pPr>
        <w:rPr>
          <w:sz w:val="22"/>
          <w:szCs w:val="22"/>
        </w:rPr>
      </w:pPr>
    </w:p>
    <w:p w14:paraId="739A13F3"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7/6/11</w:t>
      </w:r>
    </w:p>
    <w:p w14:paraId="78FC3A06"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Myriophyllum sibiricum</w:t>
      </w:r>
      <w:r w:rsidRPr="00036CB9">
        <w:rPr>
          <w:sz w:val="22"/>
          <w:szCs w:val="22"/>
        </w:rPr>
        <w:t xml:space="preserve">) </w:t>
      </w:r>
      <w:r w:rsidRPr="00036CB9">
        <w:rPr>
          <w:b/>
          <w:sz w:val="22"/>
          <w:szCs w:val="22"/>
        </w:rPr>
        <w:t>Northern water milfoil</w:t>
      </w:r>
    </w:p>
    <w:p w14:paraId="7F4AF5FB"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Chetek Lake; N45.31142°, W91.59818°</w:t>
      </w:r>
    </w:p>
    <w:p w14:paraId="79CB9D7C" w14:textId="77777777" w:rsidR="001360E3" w:rsidRPr="00036CB9" w:rsidRDefault="001360E3" w:rsidP="001360E3">
      <w:pPr>
        <w:rPr>
          <w:b/>
          <w:sz w:val="22"/>
          <w:szCs w:val="22"/>
        </w:rPr>
      </w:pPr>
      <w:r w:rsidRPr="00036CB9">
        <w:rPr>
          <w:sz w:val="22"/>
          <w:szCs w:val="22"/>
        </w:rPr>
        <w:t>Also found in Mud (Ojaski) Lake.</w:t>
      </w:r>
    </w:p>
    <w:p w14:paraId="13658F44"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MSB-2011-144</w:t>
      </w:r>
    </w:p>
    <w:p w14:paraId="3A35E8DD"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Muck to sandy muck bottom in water up to 1.5 m.  Rare; almost all plants were found near the Pokegama and Moose Ear Creek Inlets.</w:t>
      </w:r>
    </w:p>
    <w:p w14:paraId="413332DD"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Ceratophyllum demersum</w:t>
      </w:r>
      <w:r w:rsidRPr="00036CB9">
        <w:rPr>
          <w:sz w:val="22"/>
          <w:szCs w:val="22"/>
        </w:rPr>
        <w:t>) Coontail, (</w:t>
      </w:r>
      <w:r w:rsidRPr="00036CB9">
        <w:rPr>
          <w:i/>
          <w:sz w:val="22"/>
          <w:szCs w:val="22"/>
        </w:rPr>
        <w:t>Elodea canadensis</w:t>
      </w:r>
      <w:r w:rsidRPr="00036CB9">
        <w:rPr>
          <w:sz w:val="22"/>
          <w:szCs w:val="22"/>
        </w:rPr>
        <w:t>) Common waterweed, (</w:t>
      </w:r>
      <w:r w:rsidRPr="00036CB9">
        <w:rPr>
          <w:i/>
          <w:sz w:val="22"/>
          <w:szCs w:val="22"/>
        </w:rPr>
        <w:t>Potamogeton robbinsii</w:t>
      </w:r>
      <w:r w:rsidRPr="00036CB9">
        <w:rPr>
          <w:sz w:val="22"/>
          <w:szCs w:val="22"/>
        </w:rPr>
        <w:t>) Fern pondweed</w:t>
      </w:r>
    </w:p>
    <w:p w14:paraId="64331430" w14:textId="77777777" w:rsidR="001360E3" w:rsidRPr="00036CB9" w:rsidRDefault="001360E3" w:rsidP="001360E3">
      <w:pPr>
        <w:rPr>
          <w:sz w:val="22"/>
          <w:szCs w:val="22"/>
        </w:rPr>
      </w:pPr>
    </w:p>
    <w:p w14:paraId="169A4F5B"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7/7/11</w:t>
      </w:r>
    </w:p>
    <w:p w14:paraId="38E30856"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Myriophyllum verticillatum</w:t>
      </w:r>
      <w:r w:rsidRPr="00036CB9">
        <w:rPr>
          <w:sz w:val="22"/>
          <w:szCs w:val="22"/>
        </w:rPr>
        <w:t xml:space="preserve">) </w:t>
      </w:r>
      <w:r w:rsidRPr="00036CB9">
        <w:rPr>
          <w:b/>
          <w:sz w:val="22"/>
          <w:szCs w:val="22"/>
        </w:rPr>
        <w:t>Whorled water milfoil</w:t>
      </w:r>
    </w:p>
    <w:p w14:paraId="78C3A082"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Ten Mile Lake; N45.29112°, W91.62247°</w:t>
      </w:r>
    </w:p>
    <w:p w14:paraId="03F19032"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MSB-2011-145</w:t>
      </w:r>
    </w:p>
    <w:p w14:paraId="6535701B"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Determination is tentative as no plants were in flower/found when we returned later in the summer.  Single cluster of plants was found growing at the point in &lt;1m of water over muck in a stump bay.  Note curved base, dark green/brown stem and most internodes &lt;1.5cm (Skowinski key, 2011).</w:t>
      </w:r>
    </w:p>
    <w:p w14:paraId="4E1AA083"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Nuphar variegata</w:t>
      </w:r>
      <w:r w:rsidRPr="00036CB9">
        <w:rPr>
          <w:sz w:val="22"/>
          <w:szCs w:val="22"/>
        </w:rPr>
        <w:t>)</w:t>
      </w:r>
      <w:r w:rsidRPr="00036CB9">
        <w:rPr>
          <w:i/>
          <w:sz w:val="22"/>
          <w:szCs w:val="22"/>
        </w:rPr>
        <w:t xml:space="preserve"> </w:t>
      </w:r>
      <w:r w:rsidRPr="00036CB9">
        <w:rPr>
          <w:sz w:val="22"/>
          <w:szCs w:val="22"/>
        </w:rPr>
        <w:t>Spatterdock, (</w:t>
      </w:r>
      <w:r w:rsidRPr="00036CB9">
        <w:rPr>
          <w:i/>
          <w:sz w:val="22"/>
          <w:szCs w:val="22"/>
        </w:rPr>
        <w:t>Ceratophyllum demersum</w:t>
      </w:r>
      <w:r w:rsidRPr="00036CB9">
        <w:rPr>
          <w:sz w:val="22"/>
          <w:szCs w:val="22"/>
        </w:rPr>
        <w:t>) Coontail, (</w:t>
      </w:r>
      <w:r w:rsidRPr="00036CB9">
        <w:rPr>
          <w:i/>
          <w:sz w:val="22"/>
          <w:szCs w:val="22"/>
        </w:rPr>
        <w:t>Potamogeton obtusifolius</w:t>
      </w:r>
      <w:r w:rsidRPr="00036CB9">
        <w:rPr>
          <w:sz w:val="22"/>
          <w:szCs w:val="22"/>
        </w:rPr>
        <w:t xml:space="preserve">) Blunt-leaf pondweed  </w:t>
      </w:r>
    </w:p>
    <w:p w14:paraId="6E8CA039" w14:textId="77777777" w:rsidR="001360E3" w:rsidRPr="00036CB9" w:rsidRDefault="001360E3" w:rsidP="001360E3">
      <w:pPr>
        <w:rPr>
          <w:sz w:val="22"/>
          <w:szCs w:val="22"/>
        </w:rPr>
      </w:pPr>
    </w:p>
    <w:p w14:paraId="23EB945C" w14:textId="77777777" w:rsidR="001360E3" w:rsidRPr="00036CB9" w:rsidRDefault="001360E3" w:rsidP="001360E3">
      <w:pPr>
        <w:rPr>
          <w:b/>
          <w:sz w:val="22"/>
          <w:szCs w:val="22"/>
        </w:rPr>
      </w:pPr>
    </w:p>
    <w:p w14:paraId="1FA74565" w14:textId="77777777" w:rsidR="001360E3" w:rsidRPr="00036CB9" w:rsidRDefault="001360E3" w:rsidP="001360E3">
      <w:pPr>
        <w:rPr>
          <w:b/>
          <w:sz w:val="22"/>
          <w:szCs w:val="22"/>
        </w:rPr>
      </w:pPr>
    </w:p>
    <w:p w14:paraId="6F1E0177" w14:textId="77777777" w:rsidR="001360E3" w:rsidRPr="00036CB9" w:rsidRDefault="001360E3" w:rsidP="001360E3">
      <w:pPr>
        <w:rPr>
          <w:b/>
          <w:sz w:val="22"/>
          <w:szCs w:val="22"/>
        </w:rPr>
      </w:pPr>
    </w:p>
    <w:p w14:paraId="6D2B20E6" w14:textId="77777777" w:rsidR="001360E3" w:rsidRPr="00036CB9" w:rsidRDefault="001360E3" w:rsidP="001360E3">
      <w:pPr>
        <w:rPr>
          <w:b/>
          <w:sz w:val="22"/>
          <w:szCs w:val="22"/>
        </w:rPr>
      </w:pPr>
    </w:p>
    <w:p w14:paraId="2A99FC56" w14:textId="77777777" w:rsidR="001360E3" w:rsidRPr="00036CB9" w:rsidRDefault="001360E3" w:rsidP="001360E3">
      <w:pPr>
        <w:rPr>
          <w:b/>
          <w:sz w:val="22"/>
          <w:szCs w:val="22"/>
        </w:rPr>
      </w:pPr>
    </w:p>
    <w:p w14:paraId="70722E8E" w14:textId="77777777" w:rsidR="001360E3" w:rsidRPr="00036CB9" w:rsidRDefault="001360E3" w:rsidP="001360E3">
      <w:pPr>
        <w:rPr>
          <w:b/>
          <w:sz w:val="22"/>
          <w:szCs w:val="22"/>
        </w:rPr>
      </w:pPr>
    </w:p>
    <w:p w14:paraId="6770EA14" w14:textId="77777777" w:rsidR="001360E3" w:rsidRPr="00036CB9" w:rsidRDefault="001360E3" w:rsidP="001360E3">
      <w:pPr>
        <w:rPr>
          <w:b/>
          <w:sz w:val="22"/>
          <w:szCs w:val="22"/>
        </w:rPr>
      </w:pPr>
    </w:p>
    <w:p w14:paraId="71D10211" w14:textId="77777777" w:rsidR="001360E3" w:rsidRPr="00036CB9" w:rsidRDefault="001360E3" w:rsidP="001360E3">
      <w:pPr>
        <w:rPr>
          <w:b/>
          <w:sz w:val="22"/>
          <w:szCs w:val="22"/>
        </w:rPr>
      </w:pPr>
    </w:p>
    <w:p w14:paraId="7A49293A"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7/7/11</w:t>
      </w:r>
    </w:p>
    <w:p w14:paraId="63BF9B5E"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Najas flexilis</w:t>
      </w:r>
      <w:r w:rsidRPr="00036CB9">
        <w:rPr>
          <w:sz w:val="22"/>
          <w:szCs w:val="22"/>
        </w:rPr>
        <w:t xml:space="preserve">) </w:t>
      </w:r>
      <w:r w:rsidRPr="00036CB9">
        <w:rPr>
          <w:b/>
          <w:sz w:val="22"/>
          <w:szCs w:val="22"/>
        </w:rPr>
        <w:t>Slender naiad</w:t>
      </w:r>
    </w:p>
    <w:p w14:paraId="48B84462"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Chetek Lake; N45.31278°, W91.59543°</w:t>
      </w:r>
    </w:p>
    <w:p w14:paraId="60243845" w14:textId="77777777" w:rsidR="001360E3" w:rsidRPr="00036CB9" w:rsidRDefault="001360E3" w:rsidP="001360E3">
      <w:pPr>
        <w:rPr>
          <w:b/>
          <w:sz w:val="22"/>
          <w:szCs w:val="22"/>
        </w:rPr>
      </w:pPr>
      <w:r w:rsidRPr="00036CB9">
        <w:rPr>
          <w:sz w:val="22"/>
          <w:szCs w:val="22"/>
        </w:rPr>
        <w:t>Also found in Mud(Ojaski) and Ten Mile Lakes</w:t>
      </w:r>
    </w:p>
    <w:p w14:paraId="688F92A5"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MSB-2011-146</w:t>
      </w:r>
    </w:p>
    <w:p w14:paraId="66F9AD24"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Rare in sand or muck in water up to 2m deep.  Most plants were found in the creek inlets.</w:t>
      </w:r>
    </w:p>
    <w:p w14:paraId="137418D2"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 xml:space="preserve">Nitella </w:t>
      </w:r>
      <w:r w:rsidRPr="00036CB9">
        <w:rPr>
          <w:sz w:val="22"/>
          <w:szCs w:val="22"/>
        </w:rPr>
        <w:t>sp.) Nitella, (</w:t>
      </w:r>
      <w:r w:rsidRPr="00036CB9">
        <w:rPr>
          <w:i/>
          <w:sz w:val="22"/>
          <w:szCs w:val="22"/>
        </w:rPr>
        <w:t>Potamogeton spirillus</w:t>
      </w:r>
      <w:r w:rsidRPr="00036CB9">
        <w:rPr>
          <w:sz w:val="22"/>
          <w:szCs w:val="22"/>
        </w:rPr>
        <w:t>) Spiral-fruited pondweed, (</w:t>
      </w:r>
      <w:r w:rsidRPr="00036CB9">
        <w:rPr>
          <w:i/>
          <w:sz w:val="22"/>
          <w:szCs w:val="22"/>
        </w:rPr>
        <w:t>Potamogeton zosteriformis</w:t>
      </w:r>
      <w:r w:rsidRPr="00036CB9">
        <w:rPr>
          <w:sz w:val="22"/>
          <w:szCs w:val="22"/>
        </w:rPr>
        <w:t>) Flat-stem pondweed, (</w:t>
      </w:r>
      <w:r w:rsidRPr="00036CB9">
        <w:rPr>
          <w:i/>
          <w:sz w:val="22"/>
          <w:szCs w:val="22"/>
        </w:rPr>
        <w:t>Myriophyllum sibiricum</w:t>
      </w:r>
      <w:r w:rsidRPr="00036CB9">
        <w:rPr>
          <w:sz w:val="22"/>
          <w:szCs w:val="22"/>
        </w:rPr>
        <w:t>) Northern water milfoil</w:t>
      </w:r>
    </w:p>
    <w:p w14:paraId="67E8E27D" w14:textId="77777777" w:rsidR="001360E3" w:rsidRPr="00036CB9" w:rsidRDefault="001360E3" w:rsidP="001360E3">
      <w:pPr>
        <w:rPr>
          <w:sz w:val="22"/>
          <w:szCs w:val="22"/>
        </w:rPr>
      </w:pPr>
    </w:p>
    <w:p w14:paraId="6C45CA12"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7/10/11</w:t>
      </w:r>
    </w:p>
    <w:p w14:paraId="4C660D9F"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 xml:space="preserve">Nitella </w:t>
      </w:r>
      <w:r w:rsidRPr="00036CB9">
        <w:rPr>
          <w:sz w:val="22"/>
          <w:szCs w:val="22"/>
        </w:rPr>
        <w:t xml:space="preserve">sp.) </w:t>
      </w:r>
      <w:r w:rsidRPr="00036CB9">
        <w:rPr>
          <w:b/>
          <w:sz w:val="22"/>
          <w:szCs w:val="22"/>
        </w:rPr>
        <w:t>Nitella</w:t>
      </w:r>
      <w:r w:rsidRPr="00036CB9">
        <w:rPr>
          <w:sz w:val="22"/>
          <w:szCs w:val="22"/>
        </w:rPr>
        <w:t xml:space="preserve"> </w:t>
      </w:r>
    </w:p>
    <w:p w14:paraId="02257AFC"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N45.37568°, W91.65299°</w:t>
      </w:r>
    </w:p>
    <w:p w14:paraId="72EBD070" w14:textId="77777777" w:rsidR="001360E3" w:rsidRPr="00036CB9" w:rsidRDefault="001360E3" w:rsidP="001360E3">
      <w:pPr>
        <w:rPr>
          <w:b/>
          <w:sz w:val="22"/>
          <w:szCs w:val="22"/>
        </w:rPr>
      </w:pPr>
      <w:r w:rsidRPr="00036CB9">
        <w:rPr>
          <w:sz w:val="22"/>
          <w:szCs w:val="22"/>
        </w:rPr>
        <w:t>Also found in Chetek and Ten Mile Lakes.</w:t>
      </w:r>
    </w:p>
    <w:p w14:paraId="5BA8500D"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MSB-2011-147</w:t>
      </w:r>
    </w:p>
    <w:p w14:paraId="6313DAC3"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Muck bottom area in water generally less than 1 meter deep.</w:t>
      </w:r>
      <w:r w:rsidRPr="00036CB9">
        <w:rPr>
          <w:b/>
          <w:sz w:val="22"/>
          <w:szCs w:val="22"/>
        </w:rPr>
        <w:t xml:space="preserve">  </w:t>
      </w:r>
      <w:r w:rsidRPr="00036CB9">
        <w:rPr>
          <w:sz w:val="22"/>
          <w:szCs w:val="22"/>
        </w:rPr>
        <w:t>Rare; primarily restricted to creek entrances into the lakes.</w:t>
      </w:r>
    </w:p>
    <w:p w14:paraId="0BBC5517"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Elodea canadensis</w:t>
      </w:r>
      <w:r w:rsidRPr="00036CB9">
        <w:rPr>
          <w:sz w:val="22"/>
          <w:szCs w:val="22"/>
        </w:rPr>
        <w:t>) Common waterweed, (</w:t>
      </w:r>
      <w:r w:rsidRPr="00036CB9">
        <w:rPr>
          <w:i/>
          <w:sz w:val="22"/>
          <w:szCs w:val="22"/>
        </w:rPr>
        <w:t>Ceratophyllum demersum</w:t>
      </w:r>
      <w:r w:rsidRPr="00036CB9">
        <w:rPr>
          <w:sz w:val="22"/>
          <w:szCs w:val="22"/>
        </w:rPr>
        <w:t>) Coontail, (</w:t>
      </w:r>
      <w:r w:rsidRPr="00036CB9">
        <w:rPr>
          <w:i/>
          <w:sz w:val="22"/>
          <w:szCs w:val="22"/>
        </w:rPr>
        <w:t>Potamogeton zosteriformis</w:t>
      </w:r>
      <w:r w:rsidRPr="00036CB9">
        <w:rPr>
          <w:sz w:val="22"/>
          <w:szCs w:val="22"/>
        </w:rPr>
        <w:t>) Flat-stem pondweed, (</w:t>
      </w:r>
      <w:r w:rsidRPr="00036CB9">
        <w:rPr>
          <w:i/>
          <w:sz w:val="22"/>
          <w:szCs w:val="22"/>
        </w:rPr>
        <w:t>Potamogeton robbinsii</w:t>
      </w:r>
      <w:r w:rsidRPr="00036CB9">
        <w:rPr>
          <w:sz w:val="22"/>
          <w:szCs w:val="22"/>
        </w:rPr>
        <w:t>) Fern pondweed, (</w:t>
      </w:r>
      <w:r w:rsidRPr="00036CB9">
        <w:rPr>
          <w:i/>
          <w:sz w:val="22"/>
          <w:szCs w:val="22"/>
        </w:rPr>
        <w:t>Potamogeton amplifolius</w:t>
      </w:r>
      <w:r w:rsidRPr="00036CB9">
        <w:rPr>
          <w:sz w:val="22"/>
          <w:szCs w:val="22"/>
        </w:rPr>
        <w:t>) Large-leaf pondweed</w:t>
      </w:r>
    </w:p>
    <w:p w14:paraId="53191C8F" w14:textId="77777777" w:rsidR="001360E3" w:rsidRPr="00036CB9" w:rsidRDefault="001360E3" w:rsidP="001360E3">
      <w:pPr>
        <w:rPr>
          <w:sz w:val="22"/>
          <w:szCs w:val="22"/>
        </w:rPr>
      </w:pPr>
    </w:p>
    <w:p w14:paraId="0569858D"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7/10/11</w:t>
      </w:r>
    </w:p>
    <w:p w14:paraId="3C351F68"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Nuphar variegata</w:t>
      </w:r>
      <w:r w:rsidRPr="00036CB9">
        <w:rPr>
          <w:sz w:val="22"/>
          <w:szCs w:val="22"/>
        </w:rPr>
        <w:t>)</w:t>
      </w:r>
      <w:r w:rsidRPr="00036CB9">
        <w:rPr>
          <w:i/>
          <w:sz w:val="22"/>
          <w:szCs w:val="22"/>
        </w:rPr>
        <w:t xml:space="preserve"> </w:t>
      </w:r>
      <w:r w:rsidRPr="00036CB9">
        <w:rPr>
          <w:b/>
          <w:sz w:val="22"/>
          <w:szCs w:val="22"/>
        </w:rPr>
        <w:t>Spatterdock</w:t>
      </w:r>
    </w:p>
    <w:p w14:paraId="5D02A090"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N45.36269°, W91.65506° </w:t>
      </w:r>
    </w:p>
    <w:p w14:paraId="48D68E9A" w14:textId="77777777" w:rsidR="001360E3" w:rsidRPr="00036CB9" w:rsidRDefault="001360E3" w:rsidP="001360E3">
      <w:pPr>
        <w:rPr>
          <w:b/>
          <w:sz w:val="22"/>
          <w:szCs w:val="22"/>
        </w:rPr>
      </w:pPr>
      <w:r w:rsidRPr="00036CB9">
        <w:rPr>
          <w:sz w:val="22"/>
          <w:szCs w:val="22"/>
        </w:rPr>
        <w:t>Also found in Chetek, Pokegama, Prairie, and Ten Mile Lakes.</w:t>
      </w:r>
    </w:p>
    <w:p w14:paraId="6A297F10"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MSB-2011-148</w:t>
      </w:r>
    </w:p>
    <w:p w14:paraId="54FC6FD7"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Muck bottom in 0-1.5 meters where it forms dense canopies with other floating leaf species.  Relatively common in shallow sheltered bays.</w:t>
      </w:r>
    </w:p>
    <w:p w14:paraId="735B5B93"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Nymphaea odorata</w:t>
      </w:r>
      <w:r w:rsidRPr="00036CB9">
        <w:rPr>
          <w:sz w:val="22"/>
          <w:szCs w:val="22"/>
        </w:rPr>
        <w:t>)</w:t>
      </w:r>
      <w:r w:rsidRPr="00036CB9">
        <w:rPr>
          <w:i/>
          <w:sz w:val="22"/>
          <w:szCs w:val="22"/>
        </w:rPr>
        <w:t xml:space="preserve"> </w:t>
      </w:r>
      <w:r w:rsidRPr="00036CB9">
        <w:rPr>
          <w:sz w:val="22"/>
          <w:szCs w:val="22"/>
        </w:rPr>
        <w:t xml:space="preserve">White water lily, </w:t>
      </w:r>
    </w:p>
    <w:p w14:paraId="12D519C1" w14:textId="77777777" w:rsidR="001360E3" w:rsidRPr="00036CB9" w:rsidRDefault="001360E3" w:rsidP="001360E3">
      <w:pPr>
        <w:rPr>
          <w:sz w:val="22"/>
          <w:szCs w:val="22"/>
        </w:rPr>
      </w:pPr>
      <w:r w:rsidRPr="00036CB9">
        <w:rPr>
          <w:sz w:val="22"/>
          <w:szCs w:val="22"/>
        </w:rPr>
        <w:t>(</w:t>
      </w:r>
      <w:r w:rsidRPr="00036CB9">
        <w:rPr>
          <w:i/>
          <w:sz w:val="22"/>
          <w:szCs w:val="22"/>
        </w:rPr>
        <w:t>Elodea canadensis</w:t>
      </w:r>
      <w:r w:rsidRPr="00036CB9">
        <w:rPr>
          <w:sz w:val="22"/>
          <w:szCs w:val="22"/>
        </w:rPr>
        <w:t>) Common waterweed, (</w:t>
      </w:r>
      <w:r w:rsidRPr="00036CB9">
        <w:rPr>
          <w:i/>
          <w:sz w:val="22"/>
          <w:szCs w:val="22"/>
        </w:rPr>
        <w:t>Ceratophyllum demersum</w:t>
      </w:r>
      <w:r w:rsidRPr="00036CB9">
        <w:rPr>
          <w:sz w:val="22"/>
          <w:szCs w:val="22"/>
        </w:rPr>
        <w:t>) Coontail, (</w:t>
      </w:r>
      <w:r w:rsidRPr="00036CB9">
        <w:rPr>
          <w:i/>
          <w:sz w:val="22"/>
          <w:szCs w:val="22"/>
        </w:rPr>
        <w:t>Spirodela polyrhiza</w:t>
      </w:r>
      <w:r w:rsidRPr="00036CB9">
        <w:rPr>
          <w:sz w:val="22"/>
          <w:szCs w:val="22"/>
        </w:rPr>
        <w:t>) Large duckweed, (</w:t>
      </w:r>
      <w:r w:rsidRPr="00036CB9">
        <w:rPr>
          <w:i/>
          <w:sz w:val="22"/>
          <w:szCs w:val="22"/>
        </w:rPr>
        <w:t>Lemna minor</w:t>
      </w:r>
      <w:r w:rsidRPr="00036CB9">
        <w:rPr>
          <w:sz w:val="22"/>
          <w:szCs w:val="22"/>
        </w:rPr>
        <w:t>) Small duckweed, (</w:t>
      </w:r>
      <w:r w:rsidRPr="00036CB9">
        <w:rPr>
          <w:i/>
          <w:sz w:val="22"/>
          <w:szCs w:val="22"/>
        </w:rPr>
        <w:t>Wolffia columbiana</w:t>
      </w:r>
      <w:r w:rsidRPr="00036CB9">
        <w:rPr>
          <w:sz w:val="22"/>
          <w:szCs w:val="22"/>
        </w:rPr>
        <w:t>) Common watermeal</w:t>
      </w:r>
    </w:p>
    <w:p w14:paraId="1449C4A0" w14:textId="77777777" w:rsidR="001360E3" w:rsidRPr="00036CB9" w:rsidRDefault="001360E3" w:rsidP="001360E3">
      <w:pPr>
        <w:rPr>
          <w:sz w:val="22"/>
          <w:szCs w:val="22"/>
        </w:rPr>
      </w:pPr>
    </w:p>
    <w:p w14:paraId="6D08FAD9"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7/10/11</w:t>
      </w:r>
    </w:p>
    <w:p w14:paraId="0C8C570A"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Nymphaea odorata</w:t>
      </w:r>
      <w:r w:rsidRPr="00036CB9">
        <w:rPr>
          <w:sz w:val="22"/>
          <w:szCs w:val="22"/>
        </w:rPr>
        <w:t xml:space="preserve">) </w:t>
      </w:r>
      <w:r w:rsidRPr="00036CB9">
        <w:rPr>
          <w:b/>
          <w:sz w:val="22"/>
          <w:szCs w:val="22"/>
        </w:rPr>
        <w:t>White water lily</w:t>
      </w:r>
    </w:p>
    <w:p w14:paraId="7EF3C603"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N45.36269°, W91.65506°</w:t>
      </w:r>
    </w:p>
    <w:p w14:paraId="690067CF" w14:textId="77777777" w:rsidR="001360E3" w:rsidRPr="00036CB9" w:rsidRDefault="001360E3" w:rsidP="001360E3">
      <w:pPr>
        <w:rPr>
          <w:b/>
          <w:sz w:val="22"/>
          <w:szCs w:val="22"/>
        </w:rPr>
      </w:pPr>
      <w:r w:rsidRPr="00036CB9">
        <w:rPr>
          <w:sz w:val="22"/>
          <w:szCs w:val="22"/>
        </w:rPr>
        <w:t>Also found in Chetek, Pokegama, Prairie, and Ten Mile Lakes.</w:t>
      </w:r>
    </w:p>
    <w:p w14:paraId="4F9B60D1"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MSB-2011-149</w:t>
      </w:r>
    </w:p>
    <w:p w14:paraId="16DE0BFE"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Muck bottom in 0-1.5 meters where it formed dense canopies with other floating leaf species.  Relatively common in shallow sheltered bays.</w:t>
      </w:r>
    </w:p>
    <w:p w14:paraId="5F7ECF7C"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Nuphar variegata</w:t>
      </w:r>
      <w:r w:rsidRPr="00036CB9">
        <w:rPr>
          <w:sz w:val="22"/>
          <w:szCs w:val="22"/>
        </w:rPr>
        <w:t>)</w:t>
      </w:r>
      <w:r w:rsidRPr="00036CB9">
        <w:rPr>
          <w:i/>
          <w:sz w:val="22"/>
          <w:szCs w:val="22"/>
        </w:rPr>
        <w:t xml:space="preserve"> </w:t>
      </w:r>
      <w:r w:rsidRPr="00036CB9">
        <w:rPr>
          <w:sz w:val="22"/>
          <w:szCs w:val="22"/>
        </w:rPr>
        <w:t xml:space="preserve">Spatterdock, </w:t>
      </w:r>
    </w:p>
    <w:p w14:paraId="1EEABB70" w14:textId="77777777" w:rsidR="001360E3" w:rsidRPr="00036CB9" w:rsidRDefault="001360E3" w:rsidP="001360E3">
      <w:pPr>
        <w:rPr>
          <w:sz w:val="22"/>
          <w:szCs w:val="22"/>
        </w:rPr>
      </w:pPr>
      <w:r w:rsidRPr="00036CB9">
        <w:rPr>
          <w:sz w:val="22"/>
          <w:szCs w:val="22"/>
        </w:rPr>
        <w:t>(</w:t>
      </w:r>
      <w:r w:rsidRPr="00036CB9">
        <w:rPr>
          <w:i/>
          <w:sz w:val="22"/>
          <w:szCs w:val="22"/>
        </w:rPr>
        <w:t>Elodea canadensis</w:t>
      </w:r>
      <w:r w:rsidRPr="00036CB9">
        <w:rPr>
          <w:sz w:val="22"/>
          <w:szCs w:val="22"/>
        </w:rPr>
        <w:t>) Common waterweed, (</w:t>
      </w:r>
      <w:r w:rsidRPr="00036CB9">
        <w:rPr>
          <w:i/>
          <w:sz w:val="22"/>
          <w:szCs w:val="22"/>
        </w:rPr>
        <w:t>Ceratophyllum demersum</w:t>
      </w:r>
      <w:r w:rsidRPr="00036CB9">
        <w:rPr>
          <w:sz w:val="22"/>
          <w:szCs w:val="22"/>
        </w:rPr>
        <w:t>) Coontail, (</w:t>
      </w:r>
      <w:r w:rsidRPr="00036CB9">
        <w:rPr>
          <w:i/>
          <w:sz w:val="22"/>
          <w:szCs w:val="22"/>
        </w:rPr>
        <w:t>Spirodela polyrhiza</w:t>
      </w:r>
      <w:r w:rsidRPr="00036CB9">
        <w:rPr>
          <w:sz w:val="22"/>
          <w:szCs w:val="22"/>
        </w:rPr>
        <w:t>) Large duckweed, (</w:t>
      </w:r>
      <w:r w:rsidRPr="00036CB9">
        <w:rPr>
          <w:i/>
          <w:sz w:val="22"/>
          <w:szCs w:val="22"/>
        </w:rPr>
        <w:t>Lemna minor</w:t>
      </w:r>
      <w:r w:rsidRPr="00036CB9">
        <w:rPr>
          <w:sz w:val="22"/>
          <w:szCs w:val="22"/>
        </w:rPr>
        <w:t>) Small duckweed, (</w:t>
      </w:r>
      <w:r w:rsidRPr="00036CB9">
        <w:rPr>
          <w:i/>
          <w:sz w:val="22"/>
          <w:szCs w:val="22"/>
        </w:rPr>
        <w:t>Wolffia columbiana</w:t>
      </w:r>
      <w:r w:rsidRPr="00036CB9">
        <w:rPr>
          <w:sz w:val="22"/>
          <w:szCs w:val="22"/>
        </w:rPr>
        <w:t>) Common watermeal</w:t>
      </w:r>
    </w:p>
    <w:p w14:paraId="2E25870A" w14:textId="77777777" w:rsidR="001360E3" w:rsidRPr="00036CB9" w:rsidRDefault="001360E3" w:rsidP="001360E3">
      <w:pPr>
        <w:rPr>
          <w:sz w:val="22"/>
          <w:szCs w:val="22"/>
        </w:rPr>
      </w:pPr>
    </w:p>
    <w:p w14:paraId="70BA4BD1" w14:textId="77777777" w:rsidR="001360E3" w:rsidRPr="00036CB9" w:rsidRDefault="001360E3" w:rsidP="001360E3">
      <w:pPr>
        <w:rPr>
          <w:b/>
          <w:sz w:val="22"/>
          <w:szCs w:val="22"/>
        </w:rPr>
      </w:pPr>
    </w:p>
    <w:p w14:paraId="35FB922E" w14:textId="77777777" w:rsidR="001360E3" w:rsidRPr="00036CB9" w:rsidRDefault="001360E3" w:rsidP="001360E3">
      <w:pPr>
        <w:rPr>
          <w:b/>
          <w:sz w:val="22"/>
          <w:szCs w:val="22"/>
        </w:rPr>
      </w:pPr>
    </w:p>
    <w:p w14:paraId="0F23AEEE" w14:textId="77777777" w:rsidR="001360E3" w:rsidRPr="00036CB9" w:rsidRDefault="001360E3" w:rsidP="001360E3">
      <w:pPr>
        <w:rPr>
          <w:b/>
          <w:sz w:val="22"/>
          <w:szCs w:val="22"/>
        </w:rPr>
      </w:pPr>
    </w:p>
    <w:p w14:paraId="66FA871F" w14:textId="77777777" w:rsidR="001360E3" w:rsidRPr="00036CB9" w:rsidRDefault="001360E3" w:rsidP="001360E3">
      <w:pPr>
        <w:rPr>
          <w:b/>
          <w:sz w:val="22"/>
          <w:szCs w:val="22"/>
        </w:rPr>
      </w:pPr>
    </w:p>
    <w:p w14:paraId="341EA5FA" w14:textId="77777777" w:rsidR="001360E3" w:rsidRPr="00036CB9" w:rsidRDefault="001360E3" w:rsidP="001360E3">
      <w:pPr>
        <w:rPr>
          <w:b/>
          <w:sz w:val="22"/>
          <w:szCs w:val="22"/>
        </w:rPr>
      </w:pPr>
    </w:p>
    <w:p w14:paraId="16D22903"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7/11/11</w:t>
      </w:r>
    </w:p>
    <w:p w14:paraId="177C0C9E"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Phalaris arundinacea</w:t>
      </w:r>
      <w:r w:rsidRPr="00036CB9">
        <w:rPr>
          <w:sz w:val="22"/>
          <w:szCs w:val="22"/>
        </w:rPr>
        <w:t xml:space="preserve">) </w:t>
      </w:r>
      <w:r w:rsidRPr="00036CB9">
        <w:rPr>
          <w:b/>
          <w:sz w:val="22"/>
          <w:szCs w:val="22"/>
        </w:rPr>
        <w:t>Reed canary grass</w:t>
      </w:r>
    </w:p>
    <w:p w14:paraId="0CFCC98A"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Prairie Lake; N45.39235°, W91.71585°</w:t>
      </w:r>
    </w:p>
    <w:p w14:paraId="58CC7931" w14:textId="77777777" w:rsidR="001360E3" w:rsidRPr="00036CB9" w:rsidRDefault="001360E3" w:rsidP="001360E3">
      <w:pPr>
        <w:rPr>
          <w:b/>
          <w:sz w:val="22"/>
          <w:szCs w:val="22"/>
        </w:rPr>
      </w:pPr>
      <w:r w:rsidRPr="00036CB9">
        <w:rPr>
          <w:sz w:val="22"/>
          <w:szCs w:val="22"/>
        </w:rPr>
        <w:t>Also found in Chetek, Mud (Ojaski), Pokegama, and Ten Mile Lakes.</w:t>
      </w:r>
    </w:p>
    <w:p w14:paraId="37522046"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MSB-2011-150</w:t>
      </w:r>
    </w:p>
    <w:p w14:paraId="64ACDE3E"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Common but not abundant in mucky soil in and out of water &lt;0.25 meters.  Primarily found on shore in undeveloped low areas.  Present in all five lakes.</w:t>
      </w:r>
    </w:p>
    <w:p w14:paraId="56D6CEEF"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Typha latifolia</w:t>
      </w:r>
      <w:r w:rsidRPr="00036CB9">
        <w:rPr>
          <w:sz w:val="22"/>
          <w:szCs w:val="22"/>
        </w:rPr>
        <w:t>) Broad-leaved cattail, (</w:t>
      </w:r>
      <w:r w:rsidRPr="00036CB9">
        <w:rPr>
          <w:i/>
          <w:sz w:val="22"/>
          <w:szCs w:val="22"/>
        </w:rPr>
        <w:t>Sagittaria latifolia</w:t>
      </w:r>
      <w:r w:rsidRPr="00036CB9">
        <w:rPr>
          <w:sz w:val="22"/>
          <w:szCs w:val="22"/>
        </w:rPr>
        <w:t>) Common arrowhead</w:t>
      </w:r>
      <w:r w:rsidRPr="00036CB9">
        <w:rPr>
          <w:b/>
          <w:sz w:val="22"/>
          <w:szCs w:val="22"/>
        </w:rPr>
        <w:t xml:space="preserve">, </w:t>
      </w:r>
      <w:r w:rsidRPr="00036CB9">
        <w:rPr>
          <w:sz w:val="22"/>
          <w:szCs w:val="22"/>
        </w:rPr>
        <w:t>(</w:t>
      </w:r>
      <w:r w:rsidRPr="00036CB9">
        <w:rPr>
          <w:i/>
          <w:sz w:val="22"/>
          <w:szCs w:val="22"/>
        </w:rPr>
        <w:t>Calla palustris</w:t>
      </w:r>
      <w:r w:rsidRPr="00036CB9">
        <w:rPr>
          <w:sz w:val="22"/>
          <w:szCs w:val="22"/>
        </w:rPr>
        <w:t>)</w:t>
      </w:r>
      <w:r w:rsidRPr="00036CB9">
        <w:rPr>
          <w:b/>
          <w:sz w:val="22"/>
          <w:szCs w:val="22"/>
        </w:rPr>
        <w:t xml:space="preserve"> </w:t>
      </w:r>
      <w:r w:rsidRPr="00036CB9">
        <w:rPr>
          <w:sz w:val="22"/>
          <w:szCs w:val="22"/>
        </w:rPr>
        <w:t>Wild calla</w:t>
      </w:r>
    </w:p>
    <w:p w14:paraId="09CD7B92" w14:textId="77777777" w:rsidR="001360E3" w:rsidRPr="00036CB9" w:rsidRDefault="001360E3" w:rsidP="001360E3">
      <w:pPr>
        <w:rPr>
          <w:sz w:val="22"/>
          <w:szCs w:val="22"/>
        </w:rPr>
      </w:pPr>
    </w:p>
    <w:p w14:paraId="2B0A543A"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5/26/11</w:t>
      </w:r>
    </w:p>
    <w:p w14:paraId="464DF3C9"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Potamogeton amplifolius</w:t>
      </w:r>
      <w:r w:rsidRPr="00036CB9">
        <w:rPr>
          <w:sz w:val="22"/>
          <w:szCs w:val="22"/>
        </w:rPr>
        <w:t xml:space="preserve">) </w:t>
      </w:r>
      <w:r w:rsidRPr="00036CB9">
        <w:rPr>
          <w:b/>
          <w:sz w:val="22"/>
          <w:szCs w:val="22"/>
        </w:rPr>
        <w:t>Large-leaf pondweed</w:t>
      </w:r>
      <w:r w:rsidRPr="00036CB9">
        <w:rPr>
          <w:sz w:val="22"/>
          <w:szCs w:val="22"/>
        </w:rPr>
        <w:t xml:space="preserve"> </w:t>
      </w:r>
    </w:p>
    <w:p w14:paraId="378E4122"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N45.37611°, W91.65300°</w:t>
      </w:r>
    </w:p>
    <w:p w14:paraId="67658A65" w14:textId="77777777" w:rsidR="001360E3" w:rsidRPr="00036CB9" w:rsidRDefault="001360E3" w:rsidP="001360E3">
      <w:pPr>
        <w:rPr>
          <w:sz w:val="22"/>
          <w:szCs w:val="22"/>
        </w:rPr>
      </w:pPr>
      <w:r w:rsidRPr="00036CB9">
        <w:rPr>
          <w:sz w:val="22"/>
          <w:szCs w:val="22"/>
        </w:rPr>
        <w:t>Also found in Chetek, Pokegama, Prairie, and Ten Mile Lakes.</w:t>
      </w:r>
    </w:p>
    <w:p w14:paraId="3D7B24C0"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MSB-2011-151</w:t>
      </w:r>
    </w:p>
    <w:p w14:paraId="383DAE58"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Found in mucky bottom areas in water from 0.5-1.5m deep.  Uncommon to rare; A single large bed occurred at the point.  Elsewhere, it was largely restricted to creek inlets.</w:t>
      </w:r>
    </w:p>
    <w:p w14:paraId="31564295"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Potamogeton zosteriformis</w:t>
      </w:r>
      <w:r w:rsidRPr="00036CB9">
        <w:rPr>
          <w:sz w:val="22"/>
          <w:szCs w:val="22"/>
        </w:rPr>
        <w:t>) Flat-stem pondweed, (</w:t>
      </w:r>
      <w:r w:rsidRPr="00036CB9">
        <w:rPr>
          <w:i/>
          <w:sz w:val="22"/>
          <w:szCs w:val="22"/>
        </w:rPr>
        <w:t>Potamogeton robbinsii</w:t>
      </w:r>
      <w:r w:rsidRPr="00036CB9">
        <w:rPr>
          <w:sz w:val="22"/>
          <w:szCs w:val="22"/>
        </w:rPr>
        <w:t>) Fern pondweed, (</w:t>
      </w:r>
      <w:r w:rsidRPr="00036CB9">
        <w:rPr>
          <w:i/>
          <w:sz w:val="22"/>
          <w:szCs w:val="22"/>
        </w:rPr>
        <w:t>Ceratophyllum demersum</w:t>
      </w:r>
      <w:r w:rsidRPr="00036CB9">
        <w:rPr>
          <w:sz w:val="22"/>
          <w:szCs w:val="22"/>
        </w:rPr>
        <w:t>) Coontail, (</w:t>
      </w:r>
      <w:r w:rsidRPr="00036CB9">
        <w:rPr>
          <w:i/>
          <w:sz w:val="22"/>
          <w:szCs w:val="22"/>
        </w:rPr>
        <w:t>Myriophyllum sibiricum</w:t>
      </w:r>
      <w:r w:rsidRPr="00036CB9">
        <w:rPr>
          <w:sz w:val="22"/>
          <w:szCs w:val="22"/>
        </w:rPr>
        <w:t>) Northern water milfoil, (</w:t>
      </w:r>
      <w:r w:rsidRPr="00036CB9">
        <w:rPr>
          <w:i/>
          <w:sz w:val="22"/>
          <w:szCs w:val="22"/>
        </w:rPr>
        <w:t>Potamogeton epihydrus</w:t>
      </w:r>
      <w:r w:rsidRPr="00036CB9">
        <w:rPr>
          <w:sz w:val="22"/>
          <w:szCs w:val="22"/>
        </w:rPr>
        <w:t>) Ribbon-leaf pondweed</w:t>
      </w:r>
    </w:p>
    <w:p w14:paraId="55451516" w14:textId="77777777" w:rsidR="001360E3" w:rsidRPr="00036CB9" w:rsidRDefault="001360E3" w:rsidP="001360E3">
      <w:pPr>
        <w:rPr>
          <w:sz w:val="22"/>
          <w:szCs w:val="22"/>
        </w:rPr>
      </w:pPr>
    </w:p>
    <w:p w14:paraId="5646C75B"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5/26/11</w:t>
      </w:r>
    </w:p>
    <w:p w14:paraId="745ACA25"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Potamogeton crispus</w:t>
      </w:r>
      <w:r w:rsidRPr="00036CB9">
        <w:rPr>
          <w:sz w:val="22"/>
          <w:szCs w:val="22"/>
        </w:rPr>
        <w:t xml:space="preserve">) </w:t>
      </w:r>
      <w:r w:rsidRPr="00036CB9">
        <w:rPr>
          <w:b/>
          <w:sz w:val="22"/>
          <w:szCs w:val="22"/>
        </w:rPr>
        <w:t>Curly-leaf pondweed</w:t>
      </w:r>
    </w:p>
    <w:p w14:paraId="5A09D058"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Ten Mile Lake; N45.30645°, W91.62693°</w:t>
      </w:r>
    </w:p>
    <w:p w14:paraId="458AB72E" w14:textId="77777777" w:rsidR="001360E3" w:rsidRPr="00036CB9" w:rsidRDefault="001360E3" w:rsidP="001360E3">
      <w:pPr>
        <w:rPr>
          <w:b/>
          <w:sz w:val="22"/>
          <w:szCs w:val="22"/>
        </w:rPr>
      </w:pPr>
      <w:r w:rsidRPr="00036CB9">
        <w:rPr>
          <w:sz w:val="22"/>
          <w:szCs w:val="22"/>
        </w:rPr>
        <w:t>Also found in Chetek, Mud (Ojaski), Pokegama, and Prairie Lakes.</w:t>
      </w:r>
    </w:p>
    <w:p w14:paraId="75A2392C"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MSB-2011-152</w:t>
      </w:r>
    </w:p>
    <w:p w14:paraId="6B78488A"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Found in most mucky bottom areas in water from 1-2.5m deep.  Common to abundant and widely distributed throughout the early season littoral zone on the north end of Prairie Lake, the south end of Ten Mile Lake, and throughout Mud Lake.  In Chetek, it was abundant near the Moose Creek Inlet.  In Pokegama, it was restricted to the Six Lakes Bay.</w:t>
      </w:r>
    </w:p>
    <w:p w14:paraId="0083C435"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Potamogeton pusillus</w:t>
      </w:r>
      <w:r w:rsidRPr="00036CB9">
        <w:rPr>
          <w:sz w:val="22"/>
          <w:szCs w:val="22"/>
        </w:rPr>
        <w:t>) Small pondweed, (</w:t>
      </w:r>
      <w:r w:rsidRPr="00036CB9">
        <w:rPr>
          <w:i/>
          <w:sz w:val="22"/>
          <w:szCs w:val="22"/>
        </w:rPr>
        <w:t>Elodea canadensis</w:t>
      </w:r>
      <w:r w:rsidRPr="00036CB9">
        <w:rPr>
          <w:sz w:val="22"/>
          <w:szCs w:val="22"/>
        </w:rPr>
        <w:t>) Common waterweed, (</w:t>
      </w:r>
      <w:r w:rsidRPr="00036CB9">
        <w:rPr>
          <w:i/>
          <w:sz w:val="22"/>
          <w:szCs w:val="22"/>
        </w:rPr>
        <w:t>Ceratophyllum demersum</w:t>
      </w:r>
      <w:r w:rsidRPr="00036CB9">
        <w:rPr>
          <w:sz w:val="22"/>
          <w:szCs w:val="22"/>
        </w:rPr>
        <w:t>) Coontail, (</w:t>
      </w:r>
      <w:r w:rsidRPr="00036CB9">
        <w:rPr>
          <w:i/>
          <w:sz w:val="22"/>
          <w:szCs w:val="22"/>
        </w:rPr>
        <w:t>Potamogeton zosteriformis</w:t>
      </w:r>
      <w:r w:rsidRPr="00036CB9">
        <w:rPr>
          <w:sz w:val="22"/>
          <w:szCs w:val="22"/>
        </w:rPr>
        <w:t>) Flat-stem pondweed, (</w:t>
      </w:r>
      <w:r w:rsidRPr="00036CB9">
        <w:rPr>
          <w:i/>
          <w:sz w:val="22"/>
          <w:szCs w:val="22"/>
        </w:rPr>
        <w:t>Potamogeton robbinsii</w:t>
      </w:r>
      <w:r w:rsidRPr="00036CB9">
        <w:rPr>
          <w:sz w:val="22"/>
          <w:szCs w:val="22"/>
        </w:rPr>
        <w:t>) Fern pondweed</w:t>
      </w:r>
    </w:p>
    <w:p w14:paraId="5A0AD249" w14:textId="77777777" w:rsidR="001360E3" w:rsidRPr="00036CB9" w:rsidRDefault="001360E3" w:rsidP="001360E3">
      <w:pPr>
        <w:rPr>
          <w:sz w:val="22"/>
          <w:szCs w:val="22"/>
        </w:rPr>
      </w:pPr>
    </w:p>
    <w:p w14:paraId="6C321ABA"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5/26/11</w:t>
      </w:r>
    </w:p>
    <w:p w14:paraId="59383F90"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Potamogeton epihydrus</w:t>
      </w:r>
      <w:r w:rsidRPr="00036CB9">
        <w:rPr>
          <w:sz w:val="22"/>
          <w:szCs w:val="22"/>
        </w:rPr>
        <w:t xml:space="preserve">) </w:t>
      </w:r>
      <w:r w:rsidRPr="00036CB9">
        <w:rPr>
          <w:b/>
          <w:sz w:val="22"/>
          <w:szCs w:val="22"/>
        </w:rPr>
        <w:t>Ribbon-leaf pondweed</w:t>
      </w:r>
    </w:p>
    <w:p w14:paraId="5DEB6A07"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N45.36170°, W91.66361°</w:t>
      </w:r>
    </w:p>
    <w:p w14:paraId="2B4F6BE8" w14:textId="77777777" w:rsidR="001360E3" w:rsidRPr="00036CB9" w:rsidRDefault="001360E3" w:rsidP="001360E3">
      <w:pPr>
        <w:rPr>
          <w:b/>
          <w:sz w:val="22"/>
          <w:szCs w:val="22"/>
        </w:rPr>
      </w:pPr>
      <w:r w:rsidRPr="00036CB9">
        <w:rPr>
          <w:sz w:val="22"/>
          <w:szCs w:val="22"/>
        </w:rPr>
        <w:t>Also found in Ten Mile Lake.</w:t>
      </w:r>
    </w:p>
    <w:p w14:paraId="20EB6333"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MSB-2011-153</w:t>
      </w:r>
    </w:p>
    <w:p w14:paraId="01494CAF"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Found in mucky bottom conditions in shallow water 0.5-1.5 meters deep.  All plants were found in the Ten Mile and Pokegama Creek Inlets.  </w:t>
      </w:r>
    </w:p>
    <w:p w14:paraId="740F8F0B"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Myriophyllum sibiricum</w:t>
      </w:r>
      <w:r w:rsidRPr="00036CB9">
        <w:rPr>
          <w:sz w:val="22"/>
          <w:szCs w:val="22"/>
        </w:rPr>
        <w:t>) Northern water milfoil, (</w:t>
      </w:r>
      <w:r w:rsidRPr="00036CB9">
        <w:rPr>
          <w:i/>
          <w:sz w:val="22"/>
          <w:szCs w:val="22"/>
        </w:rPr>
        <w:t>Elodea canadensis</w:t>
      </w:r>
      <w:r w:rsidRPr="00036CB9">
        <w:rPr>
          <w:sz w:val="22"/>
          <w:szCs w:val="22"/>
        </w:rPr>
        <w:t>) Common waterweed, (</w:t>
      </w:r>
      <w:r w:rsidRPr="00036CB9">
        <w:rPr>
          <w:i/>
          <w:sz w:val="22"/>
          <w:szCs w:val="22"/>
        </w:rPr>
        <w:t>Potamogeton crispus</w:t>
      </w:r>
      <w:r w:rsidRPr="00036CB9">
        <w:rPr>
          <w:sz w:val="22"/>
          <w:szCs w:val="22"/>
        </w:rPr>
        <w:t>) Curly-leaf pondweed, (</w:t>
      </w:r>
      <w:r w:rsidRPr="00036CB9">
        <w:rPr>
          <w:i/>
          <w:sz w:val="22"/>
          <w:szCs w:val="22"/>
        </w:rPr>
        <w:t>Sparganium americanum</w:t>
      </w:r>
      <w:r w:rsidRPr="00036CB9">
        <w:rPr>
          <w:sz w:val="22"/>
          <w:szCs w:val="22"/>
        </w:rPr>
        <w:t>) American bur-reed</w:t>
      </w:r>
    </w:p>
    <w:p w14:paraId="13EF7F0D" w14:textId="77777777" w:rsidR="001360E3" w:rsidRPr="00036CB9" w:rsidRDefault="001360E3" w:rsidP="001360E3">
      <w:pPr>
        <w:rPr>
          <w:sz w:val="22"/>
          <w:szCs w:val="22"/>
        </w:rPr>
      </w:pPr>
    </w:p>
    <w:p w14:paraId="65E9E3DF" w14:textId="77777777" w:rsidR="001360E3" w:rsidRPr="00036CB9" w:rsidRDefault="001360E3" w:rsidP="001360E3">
      <w:pPr>
        <w:rPr>
          <w:b/>
          <w:sz w:val="22"/>
          <w:szCs w:val="22"/>
        </w:rPr>
      </w:pPr>
    </w:p>
    <w:p w14:paraId="58D7CD28" w14:textId="77777777" w:rsidR="001360E3" w:rsidRPr="00036CB9" w:rsidRDefault="001360E3" w:rsidP="001360E3">
      <w:pPr>
        <w:rPr>
          <w:b/>
          <w:sz w:val="22"/>
          <w:szCs w:val="22"/>
        </w:rPr>
      </w:pPr>
    </w:p>
    <w:p w14:paraId="69E66DFE" w14:textId="77777777" w:rsidR="001360E3" w:rsidRPr="00036CB9" w:rsidRDefault="001360E3" w:rsidP="001360E3">
      <w:pPr>
        <w:rPr>
          <w:b/>
          <w:sz w:val="22"/>
          <w:szCs w:val="22"/>
        </w:rPr>
      </w:pPr>
    </w:p>
    <w:p w14:paraId="481689C8" w14:textId="77777777" w:rsidR="001360E3" w:rsidRPr="00036CB9" w:rsidRDefault="001360E3" w:rsidP="001360E3">
      <w:pPr>
        <w:rPr>
          <w:b/>
          <w:sz w:val="22"/>
          <w:szCs w:val="22"/>
        </w:rPr>
      </w:pPr>
    </w:p>
    <w:p w14:paraId="23B095B3" w14:textId="77777777" w:rsidR="001360E3" w:rsidRPr="00036CB9" w:rsidRDefault="001360E3" w:rsidP="001360E3">
      <w:pPr>
        <w:rPr>
          <w:b/>
          <w:sz w:val="22"/>
          <w:szCs w:val="22"/>
        </w:rPr>
      </w:pPr>
    </w:p>
    <w:p w14:paraId="486BB7EA"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7/7/11</w:t>
      </w:r>
    </w:p>
    <w:p w14:paraId="677B5536"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Potamogeton friesii</w:t>
      </w:r>
      <w:r w:rsidRPr="00036CB9">
        <w:rPr>
          <w:sz w:val="22"/>
          <w:szCs w:val="22"/>
        </w:rPr>
        <w:t xml:space="preserve">) </w:t>
      </w:r>
      <w:r w:rsidRPr="00036CB9">
        <w:rPr>
          <w:b/>
          <w:sz w:val="22"/>
          <w:szCs w:val="22"/>
        </w:rPr>
        <w:t>Fries’ pondweed</w:t>
      </w:r>
    </w:p>
    <w:p w14:paraId="0180E438"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Ten Mile Lake; N45.29261°, W91.60300°</w:t>
      </w:r>
    </w:p>
    <w:p w14:paraId="48BFE586"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MSB-2011-154</w:t>
      </w:r>
    </w:p>
    <w:p w14:paraId="04D533D4"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Muck in &lt;1m.  Only found at two points in the whole system both of which were in the Ten Mile Creek Inlet.</w:t>
      </w:r>
    </w:p>
    <w:p w14:paraId="02320B69"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Potamogeton pusillus</w:t>
      </w:r>
      <w:r w:rsidRPr="00036CB9">
        <w:rPr>
          <w:sz w:val="22"/>
          <w:szCs w:val="22"/>
        </w:rPr>
        <w:t>) Small pondweed, (</w:t>
      </w:r>
      <w:r w:rsidRPr="00036CB9">
        <w:rPr>
          <w:i/>
          <w:sz w:val="22"/>
          <w:szCs w:val="22"/>
        </w:rPr>
        <w:t>Elodea canadensis</w:t>
      </w:r>
      <w:r w:rsidRPr="00036CB9">
        <w:rPr>
          <w:sz w:val="22"/>
          <w:szCs w:val="22"/>
        </w:rPr>
        <w:t>) Common waterweed, (</w:t>
      </w:r>
      <w:r w:rsidRPr="00036CB9">
        <w:rPr>
          <w:i/>
          <w:sz w:val="22"/>
          <w:szCs w:val="22"/>
        </w:rPr>
        <w:t>Ceratophyllum demersum</w:t>
      </w:r>
      <w:r w:rsidRPr="00036CB9">
        <w:rPr>
          <w:sz w:val="22"/>
          <w:szCs w:val="22"/>
        </w:rPr>
        <w:t>) Coontail, (</w:t>
      </w:r>
      <w:r w:rsidRPr="00036CB9">
        <w:rPr>
          <w:i/>
          <w:sz w:val="22"/>
          <w:szCs w:val="22"/>
        </w:rPr>
        <w:t>Potamogeton zosteriformis</w:t>
      </w:r>
      <w:r w:rsidRPr="00036CB9">
        <w:rPr>
          <w:sz w:val="22"/>
          <w:szCs w:val="22"/>
        </w:rPr>
        <w:t>) Flat-stem pondweed, (</w:t>
      </w:r>
      <w:r w:rsidRPr="00036CB9">
        <w:rPr>
          <w:i/>
          <w:sz w:val="22"/>
          <w:szCs w:val="22"/>
        </w:rPr>
        <w:t>Potamogeton epihydrus</w:t>
      </w:r>
      <w:r w:rsidRPr="00036CB9">
        <w:rPr>
          <w:sz w:val="22"/>
          <w:szCs w:val="22"/>
        </w:rPr>
        <w:t>) Ribbon-leaf pondweed</w:t>
      </w:r>
    </w:p>
    <w:p w14:paraId="54EC61E2" w14:textId="77777777" w:rsidR="001360E3" w:rsidRPr="00036CB9" w:rsidRDefault="001360E3" w:rsidP="001360E3">
      <w:pPr>
        <w:rPr>
          <w:sz w:val="22"/>
          <w:szCs w:val="22"/>
        </w:rPr>
      </w:pPr>
    </w:p>
    <w:p w14:paraId="0B73F16D"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7/10/11</w:t>
      </w:r>
    </w:p>
    <w:p w14:paraId="7A01904D"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Potamogeton natans</w:t>
      </w:r>
      <w:r w:rsidRPr="00036CB9">
        <w:rPr>
          <w:sz w:val="22"/>
          <w:szCs w:val="22"/>
        </w:rPr>
        <w:t xml:space="preserve">) </w:t>
      </w:r>
      <w:r w:rsidRPr="00036CB9">
        <w:rPr>
          <w:b/>
          <w:sz w:val="22"/>
          <w:szCs w:val="22"/>
        </w:rPr>
        <w:t>Floating-leaf pondweed</w:t>
      </w:r>
      <w:r w:rsidRPr="00036CB9">
        <w:rPr>
          <w:sz w:val="22"/>
          <w:szCs w:val="22"/>
        </w:rPr>
        <w:t xml:space="preserve"> </w:t>
      </w:r>
    </w:p>
    <w:p w14:paraId="2909D289"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N45.36798°, W91.64725°</w:t>
      </w:r>
    </w:p>
    <w:p w14:paraId="78DE8F48"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MSB-2011-155</w:t>
      </w:r>
    </w:p>
    <w:p w14:paraId="0D2BC23B"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Muck bottom in &lt;1meter of water.  Rare; A few individuals were found in the eastern boggy channel of Mud (Ojaski) Lake.</w:t>
      </w:r>
    </w:p>
    <w:p w14:paraId="62C71BB0"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Ceratophyllum demersum</w:t>
      </w:r>
      <w:r w:rsidRPr="00036CB9">
        <w:rPr>
          <w:sz w:val="22"/>
          <w:szCs w:val="22"/>
        </w:rPr>
        <w:t>) Coontail, (</w:t>
      </w:r>
      <w:r w:rsidRPr="00036CB9">
        <w:rPr>
          <w:i/>
          <w:sz w:val="22"/>
          <w:szCs w:val="22"/>
        </w:rPr>
        <w:t>Nymphaea odorata</w:t>
      </w:r>
      <w:r w:rsidRPr="00036CB9">
        <w:rPr>
          <w:sz w:val="22"/>
          <w:szCs w:val="22"/>
        </w:rPr>
        <w:t>) White water lily, (</w:t>
      </w:r>
      <w:r w:rsidRPr="00036CB9">
        <w:rPr>
          <w:i/>
          <w:sz w:val="22"/>
          <w:szCs w:val="22"/>
        </w:rPr>
        <w:t>Nuphar variegata</w:t>
      </w:r>
      <w:r w:rsidRPr="00036CB9">
        <w:rPr>
          <w:sz w:val="22"/>
          <w:szCs w:val="22"/>
        </w:rPr>
        <w:t>)</w:t>
      </w:r>
      <w:r w:rsidRPr="00036CB9">
        <w:rPr>
          <w:i/>
          <w:sz w:val="22"/>
          <w:szCs w:val="22"/>
        </w:rPr>
        <w:t xml:space="preserve"> </w:t>
      </w:r>
      <w:r w:rsidRPr="00036CB9">
        <w:rPr>
          <w:sz w:val="22"/>
          <w:szCs w:val="22"/>
        </w:rPr>
        <w:t>Spatterdock, (</w:t>
      </w:r>
      <w:r w:rsidRPr="00036CB9">
        <w:rPr>
          <w:i/>
          <w:sz w:val="22"/>
          <w:szCs w:val="22"/>
        </w:rPr>
        <w:t>Spirodela polyrhiza</w:t>
      </w:r>
      <w:r w:rsidRPr="00036CB9">
        <w:rPr>
          <w:sz w:val="22"/>
          <w:szCs w:val="22"/>
        </w:rPr>
        <w:t>) Large duckweed, (</w:t>
      </w:r>
      <w:r w:rsidRPr="00036CB9">
        <w:rPr>
          <w:i/>
          <w:sz w:val="22"/>
          <w:szCs w:val="22"/>
        </w:rPr>
        <w:t>Lemna minor</w:t>
      </w:r>
      <w:r w:rsidRPr="00036CB9">
        <w:rPr>
          <w:sz w:val="22"/>
          <w:szCs w:val="22"/>
        </w:rPr>
        <w:t>) Small duckweed</w:t>
      </w:r>
    </w:p>
    <w:p w14:paraId="0B7E0901" w14:textId="77777777" w:rsidR="001360E3" w:rsidRPr="00036CB9" w:rsidRDefault="001360E3" w:rsidP="001360E3">
      <w:pPr>
        <w:rPr>
          <w:sz w:val="22"/>
          <w:szCs w:val="22"/>
        </w:rPr>
      </w:pPr>
    </w:p>
    <w:p w14:paraId="7D2C2B93"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7/6/11</w:t>
      </w:r>
    </w:p>
    <w:p w14:paraId="229099CB"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Potamogeton nodosus</w:t>
      </w:r>
      <w:r w:rsidRPr="00036CB9">
        <w:rPr>
          <w:sz w:val="22"/>
          <w:szCs w:val="22"/>
        </w:rPr>
        <w:t xml:space="preserve">) </w:t>
      </w:r>
      <w:r w:rsidRPr="00036CB9">
        <w:rPr>
          <w:b/>
          <w:sz w:val="22"/>
          <w:szCs w:val="22"/>
        </w:rPr>
        <w:t>Long-leaf pondweed</w:t>
      </w:r>
    </w:p>
    <w:p w14:paraId="2068D019"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Chetek Lake; N45.31278°, W91.59543°</w:t>
      </w:r>
    </w:p>
    <w:p w14:paraId="70041044" w14:textId="77777777" w:rsidR="001360E3" w:rsidRPr="00036CB9" w:rsidRDefault="001360E3" w:rsidP="001360E3">
      <w:pPr>
        <w:rPr>
          <w:b/>
          <w:sz w:val="22"/>
          <w:szCs w:val="22"/>
        </w:rPr>
      </w:pPr>
      <w:r w:rsidRPr="00036CB9">
        <w:rPr>
          <w:sz w:val="22"/>
          <w:szCs w:val="22"/>
        </w:rPr>
        <w:t>Also found in Mud, Prairie, and Ten Mile Lakes.</w:t>
      </w:r>
    </w:p>
    <w:p w14:paraId="66F101F4"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MSB-2011-156</w:t>
      </w:r>
    </w:p>
    <w:p w14:paraId="46E4D438"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Rare; a few individuals were found in shallow water 0.5-1 meter deep.  Most sites had some current.  </w:t>
      </w:r>
    </w:p>
    <w:p w14:paraId="53AE355F"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 xml:space="preserve">Nitella </w:t>
      </w:r>
      <w:r w:rsidRPr="00036CB9">
        <w:rPr>
          <w:sz w:val="22"/>
          <w:szCs w:val="22"/>
        </w:rPr>
        <w:t>sp.) Nitella, (</w:t>
      </w:r>
      <w:r w:rsidRPr="00036CB9">
        <w:rPr>
          <w:i/>
          <w:sz w:val="22"/>
          <w:szCs w:val="22"/>
        </w:rPr>
        <w:t>Potamogeton amplifolius</w:t>
      </w:r>
      <w:r w:rsidRPr="00036CB9">
        <w:rPr>
          <w:sz w:val="22"/>
          <w:szCs w:val="22"/>
        </w:rPr>
        <w:t>) Large-leaf pondweed, (</w:t>
      </w:r>
      <w:r w:rsidRPr="00036CB9">
        <w:rPr>
          <w:i/>
          <w:sz w:val="22"/>
          <w:szCs w:val="22"/>
        </w:rPr>
        <w:t>Elodea canadensis</w:t>
      </w:r>
      <w:r w:rsidRPr="00036CB9">
        <w:rPr>
          <w:sz w:val="22"/>
          <w:szCs w:val="22"/>
        </w:rPr>
        <w:t>) Common waterweed</w:t>
      </w:r>
    </w:p>
    <w:p w14:paraId="5D424CDC" w14:textId="77777777" w:rsidR="001360E3" w:rsidRPr="00036CB9" w:rsidRDefault="001360E3" w:rsidP="001360E3">
      <w:pPr>
        <w:rPr>
          <w:sz w:val="22"/>
          <w:szCs w:val="22"/>
        </w:rPr>
      </w:pPr>
    </w:p>
    <w:p w14:paraId="538B7B79"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7/7/11</w:t>
      </w:r>
    </w:p>
    <w:p w14:paraId="290CABD9"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Potamogeton obtusifolius</w:t>
      </w:r>
      <w:r w:rsidRPr="00036CB9">
        <w:rPr>
          <w:sz w:val="22"/>
          <w:szCs w:val="22"/>
        </w:rPr>
        <w:t xml:space="preserve">) </w:t>
      </w:r>
      <w:r w:rsidRPr="00036CB9">
        <w:rPr>
          <w:b/>
          <w:sz w:val="22"/>
          <w:szCs w:val="22"/>
        </w:rPr>
        <w:t>Blunt-leaf pondweed</w:t>
      </w:r>
    </w:p>
    <w:p w14:paraId="662963F8"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Ten Mile Lake; N45.29075°, W91.62016°</w:t>
      </w:r>
    </w:p>
    <w:p w14:paraId="5CED0D83"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MSB-2011-157</w:t>
      </w:r>
    </w:p>
    <w:p w14:paraId="0D2C546D"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Most common in thick muck bottom conditions in shallow water 0.5-1 meter deep.  Fairly common in patches in the Ten Mile Creek Inlet.  Some individuals were a small morph that may be a hybrid.  We returned to the area in Sept., and none of the plants had fruit.  Winter buds looked intermittent with </w:t>
      </w:r>
      <w:r w:rsidRPr="00036CB9">
        <w:rPr>
          <w:i/>
          <w:sz w:val="22"/>
          <w:szCs w:val="22"/>
        </w:rPr>
        <w:t>P. pusillus</w:t>
      </w:r>
      <w:r w:rsidRPr="00036CB9">
        <w:rPr>
          <w:sz w:val="22"/>
          <w:szCs w:val="22"/>
        </w:rPr>
        <w:t>.</w:t>
      </w:r>
    </w:p>
    <w:p w14:paraId="78AF9A68"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Ceratophyllum demersum</w:t>
      </w:r>
      <w:r w:rsidRPr="00036CB9">
        <w:rPr>
          <w:sz w:val="22"/>
          <w:szCs w:val="22"/>
        </w:rPr>
        <w:t>) Coontail, (</w:t>
      </w:r>
      <w:r w:rsidRPr="00036CB9">
        <w:rPr>
          <w:i/>
          <w:sz w:val="22"/>
          <w:szCs w:val="22"/>
        </w:rPr>
        <w:t>Potamogeton robbinsii</w:t>
      </w:r>
      <w:r w:rsidRPr="00036CB9">
        <w:rPr>
          <w:sz w:val="22"/>
          <w:szCs w:val="22"/>
        </w:rPr>
        <w:t>) Fern pondweed, (</w:t>
      </w:r>
      <w:r w:rsidRPr="00036CB9">
        <w:rPr>
          <w:i/>
          <w:sz w:val="22"/>
          <w:szCs w:val="22"/>
        </w:rPr>
        <w:t>Elodea canadensis</w:t>
      </w:r>
      <w:r w:rsidRPr="00036CB9">
        <w:rPr>
          <w:sz w:val="22"/>
          <w:szCs w:val="22"/>
        </w:rPr>
        <w:t>) Common waterweed, (</w:t>
      </w:r>
      <w:r w:rsidRPr="00036CB9">
        <w:rPr>
          <w:i/>
          <w:sz w:val="22"/>
          <w:szCs w:val="22"/>
        </w:rPr>
        <w:t>Potamogeton crispus</w:t>
      </w:r>
      <w:r w:rsidRPr="00036CB9">
        <w:rPr>
          <w:sz w:val="22"/>
          <w:szCs w:val="22"/>
        </w:rPr>
        <w:t>) Curly-leaf pondweed</w:t>
      </w:r>
    </w:p>
    <w:p w14:paraId="03C38C8F" w14:textId="77777777" w:rsidR="001360E3" w:rsidRPr="00036CB9" w:rsidRDefault="001360E3" w:rsidP="001360E3">
      <w:pPr>
        <w:rPr>
          <w:sz w:val="22"/>
          <w:szCs w:val="22"/>
        </w:rPr>
      </w:pPr>
    </w:p>
    <w:p w14:paraId="7FF3F854" w14:textId="77777777" w:rsidR="001360E3" w:rsidRPr="00036CB9" w:rsidRDefault="001360E3" w:rsidP="001360E3">
      <w:pPr>
        <w:rPr>
          <w:b/>
          <w:sz w:val="22"/>
          <w:szCs w:val="22"/>
        </w:rPr>
      </w:pPr>
    </w:p>
    <w:p w14:paraId="4D8A9910" w14:textId="77777777" w:rsidR="001360E3" w:rsidRPr="00036CB9" w:rsidRDefault="001360E3" w:rsidP="001360E3">
      <w:pPr>
        <w:rPr>
          <w:b/>
          <w:sz w:val="22"/>
          <w:szCs w:val="22"/>
        </w:rPr>
      </w:pPr>
    </w:p>
    <w:p w14:paraId="591EE00A" w14:textId="77777777" w:rsidR="001360E3" w:rsidRPr="00036CB9" w:rsidRDefault="001360E3" w:rsidP="001360E3">
      <w:pPr>
        <w:rPr>
          <w:b/>
          <w:sz w:val="22"/>
          <w:szCs w:val="22"/>
        </w:rPr>
      </w:pPr>
    </w:p>
    <w:p w14:paraId="1085C8AF" w14:textId="77777777" w:rsidR="001360E3" w:rsidRPr="00036CB9" w:rsidRDefault="001360E3" w:rsidP="001360E3">
      <w:pPr>
        <w:rPr>
          <w:b/>
          <w:sz w:val="22"/>
          <w:szCs w:val="22"/>
        </w:rPr>
      </w:pPr>
    </w:p>
    <w:p w14:paraId="7770AE5F" w14:textId="77777777" w:rsidR="001360E3" w:rsidRPr="00036CB9" w:rsidRDefault="001360E3" w:rsidP="001360E3">
      <w:pPr>
        <w:rPr>
          <w:b/>
          <w:sz w:val="22"/>
          <w:szCs w:val="22"/>
        </w:rPr>
      </w:pPr>
    </w:p>
    <w:p w14:paraId="38DE79AF" w14:textId="77777777" w:rsidR="001360E3" w:rsidRPr="00036CB9" w:rsidRDefault="001360E3" w:rsidP="001360E3">
      <w:pPr>
        <w:rPr>
          <w:b/>
          <w:sz w:val="22"/>
          <w:szCs w:val="22"/>
        </w:rPr>
      </w:pPr>
    </w:p>
    <w:p w14:paraId="49EEFC20" w14:textId="77777777" w:rsidR="001360E3" w:rsidRPr="00036CB9" w:rsidRDefault="001360E3" w:rsidP="001360E3">
      <w:pPr>
        <w:rPr>
          <w:b/>
          <w:sz w:val="22"/>
          <w:szCs w:val="22"/>
        </w:rPr>
      </w:pPr>
    </w:p>
    <w:p w14:paraId="704B3163" w14:textId="77777777" w:rsidR="001360E3" w:rsidRPr="00036CB9" w:rsidRDefault="001360E3" w:rsidP="001360E3">
      <w:pPr>
        <w:rPr>
          <w:b/>
          <w:sz w:val="22"/>
          <w:szCs w:val="22"/>
        </w:rPr>
      </w:pPr>
    </w:p>
    <w:p w14:paraId="0FB29409" w14:textId="77777777" w:rsidR="001360E3" w:rsidRPr="00036CB9" w:rsidRDefault="001360E3" w:rsidP="001360E3">
      <w:pPr>
        <w:rPr>
          <w:b/>
          <w:sz w:val="22"/>
          <w:szCs w:val="22"/>
        </w:rPr>
      </w:pPr>
    </w:p>
    <w:p w14:paraId="50E5D47E"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7/6/11</w:t>
      </w:r>
    </w:p>
    <w:p w14:paraId="1C15BA98"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Potamogeton pusillus</w:t>
      </w:r>
      <w:r w:rsidRPr="00036CB9">
        <w:rPr>
          <w:sz w:val="22"/>
          <w:szCs w:val="22"/>
        </w:rPr>
        <w:t xml:space="preserve">) </w:t>
      </w:r>
      <w:r w:rsidRPr="00036CB9">
        <w:rPr>
          <w:b/>
          <w:sz w:val="22"/>
          <w:szCs w:val="22"/>
        </w:rPr>
        <w:t>Small pondweed</w:t>
      </w:r>
      <w:r w:rsidRPr="00036CB9">
        <w:rPr>
          <w:sz w:val="22"/>
          <w:szCs w:val="22"/>
        </w:rPr>
        <w:t xml:space="preserve"> </w:t>
      </w:r>
    </w:p>
    <w:p w14:paraId="08A42460"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Chetek Lake; N45.32460°, W91.64233°</w:t>
      </w:r>
    </w:p>
    <w:p w14:paraId="1C143179" w14:textId="77777777" w:rsidR="001360E3" w:rsidRPr="00036CB9" w:rsidRDefault="001360E3" w:rsidP="001360E3">
      <w:pPr>
        <w:rPr>
          <w:b/>
          <w:sz w:val="22"/>
          <w:szCs w:val="22"/>
        </w:rPr>
      </w:pPr>
      <w:r w:rsidRPr="00036CB9">
        <w:rPr>
          <w:sz w:val="22"/>
          <w:szCs w:val="22"/>
        </w:rPr>
        <w:t>Also found in Mud (Ojaski), Pokegama, and Ten Mile Lakes.</w:t>
      </w:r>
    </w:p>
    <w:p w14:paraId="4DBAA415"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MSB-2011-158</w:t>
      </w:r>
    </w:p>
    <w:p w14:paraId="0C358B28"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Uncommon to rare over sandy and organic muck.  A very few plants were found in each lake except Prairie.  Most plants were located in Ten Mile Lake near the creek inlet.</w:t>
      </w:r>
    </w:p>
    <w:p w14:paraId="7D28229E"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Potamogeton crispus</w:t>
      </w:r>
      <w:r w:rsidRPr="00036CB9">
        <w:rPr>
          <w:sz w:val="22"/>
          <w:szCs w:val="22"/>
        </w:rPr>
        <w:t>) Curly-leaf pondweed, (</w:t>
      </w:r>
      <w:r w:rsidRPr="00036CB9">
        <w:rPr>
          <w:i/>
          <w:sz w:val="22"/>
          <w:szCs w:val="22"/>
        </w:rPr>
        <w:t>Ceratophyllum demersum</w:t>
      </w:r>
      <w:r w:rsidRPr="00036CB9">
        <w:rPr>
          <w:sz w:val="22"/>
          <w:szCs w:val="22"/>
        </w:rPr>
        <w:t>) Coontail, (</w:t>
      </w:r>
      <w:r w:rsidRPr="00036CB9">
        <w:rPr>
          <w:i/>
          <w:sz w:val="22"/>
          <w:szCs w:val="22"/>
        </w:rPr>
        <w:t>Potamogeton zosteriformis</w:t>
      </w:r>
      <w:r w:rsidRPr="00036CB9">
        <w:rPr>
          <w:sz w:val="22"/>
          <w:szCs w:val="22"/>
        </w:rPr>
        <w:t>) Flat-stem pondweed, (</w:t>
      </w:r>
      <w:r w:rsidRPr="00036CB9">
        <w:rPr>
          <w:i/>
          <w:sz w:val="22"/>
          <w:szCs w:val="22"/>
        </w:rPr>
        <w:t>Elodea canadensis</w:t>
      </w:r>
      <w:r w:rsidRPr="00036CB9">
        <w:rPr>
          <w:sz w:val="22"/>
          <w:szCs w:val="22"/>
        </w:rPr>
        <w:t>) Common waterweed</w:t>
      </w:r>
    </w:p>
    <w:p w14:paraId="07C5043C" w14:textId="77777777" w:rsidR="001360E3" w:rsidRPr="00036CB9" w:rsidRDefault="001360E3" w:rsidP="001360E3">
      <w:pPr>
        <w:rPr>
          <w:sz w:val="22"/>
          <w:szCs w:val="22"/>
        </w:rPr>
      </w:pPr>
    </w:p>
    <w:p w14:paraId="2C401697"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7/6/11</w:t>
      </w:r>
    </w:p>
    <w:p w14:paraId="31AF5973"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Potamogeton richardsonii</w:t>
      </w:r>
      <w:r w:rsidRPr="00036CB9">
        <w:rPr>
          <w:sz w:val="22"/>
          <w:szCs w:val="22"/>
        </w:rPr>
        <w:t xml:space="preserve">) </w:t>
      </w:r>
      <w:r w:rsidRPr="00036CB9">
        <w:rPr>
          <w:b/>
          <w:sz w:val="22"/>
          <w:szCs w:val="22"/>
        </w:rPr>
        <w:t xml:space="preserve">Clasping-leaf pondweed </w:t>
      </w:r>
    </w:p>
    <w:p w14:paraId="2F076C44"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Chetek Lake; N45.32414°, W91.62835°</w:t>
      </w:r>
    </w:p>
    <w:p w14:paraId="4AD13E3A" w14:textId="77777777" w:rsidR="001360E3" w:rsidRPr="00036CB9" w:rsidRDefault="001360E3" w:rsidP="001360E3">
      <w:pPr>
        <w:rPr>
          <w:b/>
          <w:sz w:val="22"/>
          <w:szCs w:val="22"/>
        </w:rPr>
      </w:pPr>
      <w:r w:rsidRPr="00036CB9">
        <w:rPr>
          <w:sz w:val="22"/>
          <w:szCs w:val="22"/>
        </w:rPr>
        <w:t>Also found in Pokegama, Prairie Lakes, and Ten Mile.</w:t>
      </w:r>
    </w:p>
    <w:p w14:paraId="584D0286"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MSB-2011-159</w:t>
      </w:r>
    </w:p>
    <w:p w14:paraId="1D66A526"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Found in a narrow strip at the shoreline in water generally &lt;1 meter deep.   Common and widely distributed throughout Prairie and Chetek Lakes (Rare in Ten Mile and Pokegama) where it and Wild celery dominated the nearshore community over sandy bottom areas.   </w:t>
      </w:r>
    </w:p>
    <w:p w14:paraId="05DA6DD0"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Vallisneria americana</w:t>
      </w:r>
      <w:r w:rsidRPr="00036CB9">
        <w:rPr>
          <w:sz w:val="22"/>
          <w:szCs w:val="22"/>
        </w:rPr>
        <w:t>) Wild celery</w:t>
      </w:r>
    </w:p>
    <w:p w14:paraId="27B37139" w14:textId="77777777" w:rsidR="001360E3" w:rsidRPr="00036CB9" w:rsidRDefault="001360E3" w:rsidP="001360E3">
      <w:pPr>
        <w:rPr>
          <w:sz w:val="22"/>
          <w:szCs w:val="22"/>
        </w:rPr>
      </w:pPr>
    </w:p>
    <w:p w14:paraId="2A0B5513"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7/10/11</w:t>
      </w:r>
    </w:p>
    <w:p w14:paraId="0FCB8AAE"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Potamogeton robbinsii</w:t>
      </w:r>
      <w:r w:rsidRPr="00036CB9">
        <w:rPr>
          <w:sz w:val="22"/>
          <w:szCs w:val="22"/>
        </w:rPr>
        <w:t xml:space="preserve">) </w:t>
      </w:r>
      <w:r w:rsidRPr="00036CB9">
        <w:rPr>
          <w:b/>
          <w:sz w:val="22"/>
          <w:szCs w:val="22"/>
        </w:rPr>
        <w:t>Fern pondweed</w:t>
      </w:r>
      <w:r w:rsidRPr="00036CB9">
        <w:rPr>
          <w:sz w:val="22"/>
          <w:szCs w:val="22"/>
        </w:rPr>
        <w:t xml:space="preserve"> </w:t>
      </w:r>
    </w:p>
    <w:p w14:paraId="0E93E159"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N45.36831°, W91.65461°</w:t>
      </w:r>
    </w:p>
    <w:p w14:paraId="5A38C648" w14:textId="77777777" w:rsidR="001360E3" w:rsidRPr="00036CB9" w:rsidRDefault="001360E3" w:rsidP="001360E3">
      <w:pPr>
        <w:rPr>
          <w:sz w:val="22"/>
          <w:szCs w:val="22"/>
        </w:rPr>
      </w:pPr>
      <w:r w:rsidRPr="00036CB9">
        <w:rPr>
          <w:sz w:val="22"/>
          <w:szCs w:val="22"/>
        </w:rPr>
        <w:t>Also found in Chetek, Pokegama, Prairie, and Ten Mile Lakes.</w:t>
      </w:r>
    </w:p>
    <w:p w14:paraId="4F1BA5C7"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MSB-2011-160</w:t>
      </w:r>
    </w:p>
    <w:p w14:paraId="72B3932A"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Found in 0-2 meters of water over muck.  Abundant in Ten Mile and Mud near creek entrances; rare elsewhere.</w:t>
      </w:r>
    </w:p>
    <w:p w14:paraId="6E21A439"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Potamogeton crispus</w:t>
      </w:r>
      <w:r w:rsidRPr="00036CB9">
        <w:rPr>
          <w:sz w:val="22"/>
          <w:szCs w:val="22"/>
        </w:rPr>
        <w:t>) Curly-leaf pondweed, (</w:t>
      </w:r>
      <w:r w:rsidRPr="00036CB9">
        <w:rPr>
          <w:i/>
          <w:sz w:val="22"/>
          <w:szCs w:val="22"/>
        </w:rPr>
        <w:t>Ceratophyllum demersum</w:t>
      </w:r>
      <w:r w:rsidRPr="00036CB9">
        <w:rPr>
          <w:sz w:val="22"/>
          <w:szCs w:val="22"/>
        </w:rPr>
        <w:t>) Coontail, (</w:t>
      </w:r>
      <w:r w:rsidRPr="00036CB9">
        <w:rPr>
          <w:i/>
          <w:sz w:val="22"/>
          <w:szCs w:val="22"/>
        </w:rPr>
        <w:t>Potamogeton amplifolius</w:t>
      </w:r>
      <w:r w:rsidRPr="00036CB9">
        <w:rPr>
          <w:sz w:val="22"/>
          <w:szCs w:val="22"/>
        </w:rPr>
        <w:t>) Large-leaf pondweed, (</w:t>
      </w:r>
      <w:r w:rsidRPr="00036CB9">
        <w:rPr>
          <w:i/>
          <w:sz w:val="22"/>
          <w:szCs w:val="22"/>
        </w:rPr>
        <w:t>Potamogeton zosteriformis</w:t>
      </w:r>
      <w:r w:rsidRPr="00036CB9">
        <w:rPr>
          <w:sz w:val="22"/>
          <w:szCs w:val="22"/>
        </w:rPr>
        <w:t>) Flat-stem pondweed, (</w:t>
      </w:r>
      <w:r w:rsidRPr="00036CB9">
        <w:rPr>
          <w:i/>
          <w:sz w:val="22"/>
          <w:szCs w:val="22"/>
        </w:rPr>
        <w:t>Elodea canadensis</w:t>
      </w:r>
      <w:r w:rsidRPr="00036CB9">
        <w:rPr>
          <w:sz w:val="22"/>
          <w:szCs w:val="22"/>
        </w:rPr>
        <w:t>) Common waterweed</w:t>
      </w:r>
    </w:p>
    <w:p w14:paraId="1BA60330" w14:textId="77777777" w:rsidR="001360E3" w:rsidRPr="00036CB9" w:rsidRDefault="001360E3" w:rsidP="001360E3">
      <w:pPr>
        <w:rPr>
          <w:sz w:val="22"/>
          <w:szCs w:val="22"/>
        </w:rPr>
      </w:pPr>
    </w:p>
    <w:p w14:paraId="4AD5123E"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7/7/11</w:t>
      </w:r>
    </w:p>
    <w:p w14:paraId="6B29AB23"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Potamogeton strictifolius</w:t>
      </w:r>
      <w:r w:rsidRPr="00036CB9">
        <w:rPr>
          <w:sz w:val="22"/>
          <w:szCs w:val="22"/>
        </w:rPr>
        <w:t xml:space="preserve">) </w:t>
      </w:r>
      <w:r w:rsidRPr="00036CB9">
        <w:rPr>
          <w:b/>
          <w:sz w:val="22"/>
          <w:szCs w:val="22"/>
        </w:rPr>
        <w:t>Stiff pondweed</w:t>
      </w:r>
    </w:p>
    <w:p w14:paraId="38975D05"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Ten Mile Lake; N45.29249°, W91.61161°</w:t>
      </w:r>
    </w:p>
    <w:p w14:paraId="21D853AC" w14:textId="77777777" w:rsidR="001360E3" w:rsidRPr="00036CB9" w:rsidRDefault="001360E3" w:rsidP="001360E3">
      <w:pPr>
        <w:rPr>
          <w:b/>
          <w:sz w:val="22"/>
          <w:szCs w:val="22"/>
        </w:rPr>
      </w:pPr>
      <w:r w:rsidRPr="00036CB9">
        <w:rPr>
          <w:sz w:val="22"/>
          <w:szCs w:val="22"/>
        </w:rPr>
        <w:t>Also found in Chetek Lake.</w:t>
      </w:r>
    </w:p>
    <w:p w14:paraId="030EB293"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MSB-2011-161</w:t>
      </w:r>
    </w:p>
    <w:p w14:paraId="65E550A5"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Muck bottom in &lt;1.5 meters of water.  Scattered individuals occurred in the Ten Mile Creek Inlet, and two other individuals were found in the Moose Ear and Pokegama Creek Inlets.</w:t>
      </w:r>
    </w:p>
    <w:p w14:paraId="2953C055"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Ceratophyllum demersum</w:t>
      </w:r>
      <w:r w:rsidRPr="00036CB9">
        <w:rPr>
          <w:sz w:val="22"/>
          <w:szCs w:val="22"/>
        </w:rPr>
        <w:t>) Coontail, (</w:t>
      </w:r>
      <w:r w:rsidRPr="00036CB9">
        <w:rPr>
          <w:i/>
          <w:sz w:val="22"/>
          <w:szCs w:val="22"/>
        </w:rPr>
        <w:t>Potamogeton robbinsii</w:t>
      </w:r>
      <w:r w:rsidRPr="00036CB9">
        <w:rPr>
          <w:sz w:val="22"/>
          <w:szCs w:val="22"/>
        </w:rPr>
        <w:t>) Fern pondweed, (</w:t>
      </w:r>
      <w:r w:rsidRPr="00036CB9">
        <w:rPr>
          <w:i/>
          <w:sz w:val="22"/>
          <w:szCs w:val="22"/>
        </w:rPr>
        <w:t>Elodea canadensis</w:t>
      </w:r>
      <w:r w:rsidRPr="00036CB9">
        <w:rPr>
          <w:sz w:val="22"/>
          <w:szCs w:val="22"/>
        </w:rPr>
        <w:t>) Common waterweed, (</w:t>
      </w:r>
      <w:r w:rsidRPr="00036CB9">
        <w:rPr>
          <w:i/>
          <w:sz w:val="22"/>
          <w:szCs w:val="22"/>
        </w:rPr>
        <w:t>Potamogeton crispus</w:t>
      </w:r>
      <w:r w:rsidRPr="00036CB9">
        <w:rPr>
          <w:sz w:val="22"/>
          <w:szCs w:val="22"/>
        </w:rPr>
        <w:t>) Curly-leaf pondweed, (</w:t>
      </w:r>
      <w:r w:rsidRPr="00036CB9">
        <w:rPr>
          <w:i/>
          <w:sz w:val="22"/>
          <w:szCs w:val="22"/>
        </w:rPr>
        <w:t>Potamogeton zosteriformis</w:t>
      </w:r>
      <w:r w:rsidRPr="00036CB9">
        <w:rPr>
          <w:sz w:val="22"/>
          <w:szCs w:val="22"/>
        </w:rPr>
        <w:t>) Flat-stem pondweed</w:t>
      </w:r>
    </w:p>
    <w:p w14:paraId="0D064710" w14:textId="77777777" w:rsidR="001360E3" w:rsidRPr="00036CB9" w:rsidRDefault="001360E3" w:rsidP="001360E3">
      <w:pPr>
        <w:rPr>
          <w:sz w:val="22"/>
          <w:szCs w:val="22"/>
        </w:rPr>
      </w:pPr>
    </w:p>
    <w:p w14:paraId="44E0DD8B" w14:textId="77777777" w:rsidR="001360E3" w:rsidRPr="00036CB9" w:rsidRDefault="001360E3" w:rsidP="001360E3">
      <w:pPr>
        <w:rPr>
          <w:b/>
          <w:sz w:val="22"/>
          <w:szCs w:val="22"/>
        </w:rPr>
      </w:pPr>
    </w:p>
    <w:p w14:paraId="01A00833" w14:textId="77777777" w:rsidR="001360E3" w:rsidRPr="00036CB9" w:rsidRDefault="001360E3" w:rsidP="001360E3">
      <w:pPr>
        <w:rPr>
          <w:b/>
          <w:sz w:val="22"/>
          <w:szCs w:val="22"/>
        </w:rPr>
      </w:pPr>
    </w:p>
    <w:p w14:paraId="736732D0" w14:textId="77777777" w:rsidR="001360E3" w:rsidRPr="00036CB9" w:rsidRDefault="001360E3" w:rsidP="001360E3">
      <w:pPr>
        <w:rPr>
          <w:b/>
          <w:sz w:val="22"/>
          <w:szCs w:val="22"/>
        </w:rPr>
      </w:pPr>
    </w:p>
    <w:p w14:paraId="59154ECC" w14:textId="77777777" w:rsidR="001360E3" w:rsidRPr="00036CB9" w:rsidRDefault="001360E3" w:rsidP="001360E3">
      <w:pPr>
        <w:rPr>
          <w:b/>
          <w:sz w:val="22"/>
          <w:szCs w:val="22"/>
        </w:rPr>
      </w:pPr>
    </w:p>
    <w:p w14:paraId="217CC972" w14:textId="77777777" w:rsidR="001360E3" w:rsidRPr="00036CB9" w:rsidRDefault="001360E3" w:rsidP="001360E3">
      <w:pPr>
        <w:rPr>
          <w:b/>
          <w:sz w:val="22"/>
          <w:szCs w:val="22"/>
        </w:rPr>
      </w:pPr>
    </w:p>
    <w:p w14:paraId="4B48CC04" w14:textId="77777777" w:rsidR="001360E3" w:rsidRPr="00036CB9" w:rsidRDefault="001360E3" w:rsidP="001360E3">
      <w:pPr>
        <w:rPr>
          <w:b/>
          <w:sz w:val="22"/>
          <w:szCs w:val="22"/>
        </w:rPr>
      </w:pPr>
    </w:p>
    <w:p w14:paraId="42C798BC"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7/6/11</w:t>
      </w:r>
    </w:p>
    <w:p w14:paraId="7E3B319F"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Potamogeton spirillus</w:t>
      </w:r>
      <w:r w:rsidRPr="00036CB9">
        <w:rPr>
          <w:sz w:val="22"/>
          <w:szCs w:val="22"/>
        </w:rPr>
        <w:t xml:space="preserve">) </w:t>
      </w:r>
      <w:r w:rsidRPr="00036CB9">
        <w:rPr>
          <w:b/>
          <w:sz w:val="22"/>
          <w:szCs w:val="22"/>
        </w:rPr>
        <w:t>Spiral-fruited pondweed</w:t>
      </w:r>
    </w:p>
    <w:p w14:paraId="3FEB8BFC"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Chetek Lake; N45.31278°, W91.59543°</w:t>
      </w:r>
    </w:p>
    <w:p w14:paraId="4A6619B0"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MSB-2011-162</w:t>
      </w:r>
    </w:p>
    <w:p w14:paraId="49F4584B"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Found only at the point near the Moose Ear Creek Inlet.  Plants were growing in water &lt;0.5m deep in sand and sandy muck.</w:t>
      </w:r>
    </w:p>
    <w:p w14:paraId="3DEC098A"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Potamogeton zosteriformis</w:t>
      </w:r>
      <w:r w:rsidRPr="00036CB9">
        <w:rPr>
          <w:sz w:val="22"/>
          <w:szCs w:val="22"/>
        </w:rPr>
        <w:t>) Flat-stem pondweed, (</w:t>
      </w:r>
      <w:r w:rsidRPr="00036CB9">
        <w:rPr>
          <w:i/>
          <w:sz w:val="22"/>
          <w:szCs w:val="22"/>
        </w:rPr>
        <w:t>Najas flexilis</w:t>
      </w:r>
      <w:r w:rsidRPr="00036CB9">
        <w:rPr>
          <w:sz w:val="22"/>
          <w:szCs w:val="22"/>
        </w:rPr>
        <w:t>) Slender naiad, (</w:t>
      </w:r>
      <w:r w:rsidRPr="00036CB9">
        <w:rPr>
          <w:i/>
          <w:sz w:val="22"/>
          <w:szCs w:val="22"/>
        </w:rPr>
        <w:t>Nitella</w:t>
      </w:r>
      <w:r w:rsidRPr="00036CB9">
        <w:rPr>
          <w:sz w:val="22"/>
          <w:szCs w:val="22"/>
        </w:rPr>
        <w:t xml:space="preserve"> sp.) Nitella, (</w:t>
      </w:r>
      <w:r w:rsidRPr="00036CB9">
        <w:rPr>
          <w:i/>
          <w:sz w:val="22"/>
          <w:szCs w:val="22"/>
        </w:rPr>
        <w:t>Potamogeton nodosus</w:t>
      </w:r>
      <w:r w:rsidRPr="00036CB9">
        <w:rPr>
          <w:sz w:val="22"/>
          <w:szCs w:val="22"/>
        </w:rPr>
        <w:t>) Long-leaf pondweed</w:t>
      </w:r>
    </w:p>
    <w:p w14:paraId="2336DA3C" w14:textId="77777777" w:rsidR="001360E3" w:rsidRPr="00036CB9" w:rsidRDefault="001360E3" w:rsidP="001360E3">
      <w:pPr>
        <w:rPr>
          <w:sz w:val="22"/>
          <w:szCs w:val="22"/>
        </w:rPr>
      </w:pPr>
    </w:p>
    <w:p w14:paraId="0A5F073E"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7/6/11</w:t>
      </w:r>
    </w:p>
    <w:p w14:paraId="7AA58806"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Potamogeton zosteriformis</w:t>
      </w:r>
      <w:r w:rsidRPr="00036CB9">
        <w:rPr>
          <w:sz w:val="22"/>
          <w:szCs w:val="22"/>
        </w:rPr>
        <w:t xml:space="preserve">) </w:t>
      </w:r>
      <w:r w:rsidRPr="00036CB9">
        <w:rPr>
          <w:b/>
          <w:sz w:val="22"/>
          <w:szCs w:val="22"/>
        </w:rPr>
        <w:t>Flat-stem pondweed</w:t>
      </w:r>
      <w:r w:rsidRPr="00036CB9">
        <w:rPr>
          <w:sz w:val="22"/>
          <w:szCs w:val="22"/>
        </w:rPr>
        <w:t xml:space="preserve"> </w:t>
      </w:r>
    </w:p>
    <w:p w14:paraId="3B60385B"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Chetek Lake; N45.31278°, W91.59543°</w:t>
      </w:r>
    </w:p>
    <w:p w14:paraId="755EBD5E" w14:textId="77777777" w:rsidR="001360E3" w:rsidRPr="00036CB9" w:rsidRDefault="001360E3" w:rsidP="001360E3">
      <w:pPr>
        <w:rPr>
          <w:b/>
          <w:sz w:val="22"/>
          <w:szCs w:val="22"/>
        </w:rPr>
      </w:pPr>
      <w:r w:rsidRPr="00036CB9">
        <w:rPr>
          <w:sz w:val="22"/>
          <w:szCs w:val="22"/>
        </w:rPr>
        <w:t>Also found in Mud (Ojaski), Pokegama, and Ten Mile Lakes.</w:t>
      </w:r>
    </w:p>
    <w:p w14:paraId="4E93B5D6"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MSB-2011-163</w:t>
      </w:r>
    </w:p>
    <w:p w14:paraId="13B3A1CB"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Thick organic muck usually in water &lt;1.5m.  Most plants were near creek inlets.  It was especially common on the south end of Ten Mile Lake.</w:t>
      </w:r>
    </w:p>
    <w:p w14:paraId="6D52B46C"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Ceratophyllum demersum</w:t>
      </w:r>
      <w:r w:rsidRPr="00036CB9">
        <w:rPr>
          <w:sz w:val="22"/>
          <w:szCs w:val="22"/>
        </w:rPr>
        <w:t>) Coontail, (</w:t>
      </w:r>
      <w:r w:rsidRPr="00036CB9">
        <w:rPr>
          <w:i/>
          <w:sz w:val="22"/>
          <w:szCs w:val="22"/>
        </w:rPr>
        <w:t>Potamogeton amplifolius</w:t>
      </w:r>
      <w:r w:rsidRPr="00036CB9">
        <w:rPr>
          <w:sz w:val="22"/>
          <w:szCs w:val="22"/>
        </w:rPr>
        <w:t>) Large-leaf pondweed, (</w:t>
      </w:r>
      <w:r w:rsidRPr="00036CB9">
        <w:rPr>
          <w:i/>
          <w:sz w:val="22"/>
          <w:szCs w:val="22"/>
        </w:rPr>
        <w:t>Elodea canadensis</w:t>
      </w:r>
      <w:r w:rsidRPr="00036CB9">
        <w:rPr>
          <w:sz w:val="22"/>
          <w:szCs w:val="22"/>
        </w:rPr>
        <w:t>) Common waterweed, (</w:t>
      </w:r>
      <w:r w:rsidRPr="00036CB9">
        <w:rPr>
          <w:i/>
          <w:sz w:val="22"/>
          <w:szCs w:val="22"/>
        </w:rPr>
        <w:t>Potamogeton robbinsii</w:t>
      </w:r>
      <w:r w:rsidRPr="00036CB9">
        <w:rPr>
          <w:sz w:val="22"/>
          <w:szCs w:val="22"/>
        </w:rPr>
        <w:t>) Fern pondweed, (</w:t>
      </w:r>
      <w:r w:rsidRPr="00036CB9">
        <w:rPr>
          <w:i/>
          <w:sz w:val="22"/>
          <w:szCs w:val="22"/>
        </w:rPr>
        <w:t>Potamogeton crispus</w:t>
      </w:r>
      <w:r w:rsidRPr="00036CB9">
        <w:rPr>
          <w:sz w:val="22"/>
          <w:szCs w:val="22"/>
        </w:rPr>
        <w:t>) Curly-leaf pondweed</w:t>
      </w:r>
    </w:p>
    <w:p w14:paraId="18E07E9C" w14:textId="77777777" w:rsidR="001360E3" w:rsidRPr="00036CB9" w:rsidRDefault="001360E3" w:rsidP="001360E3">
      <w:pPr>
        <w:rPr>
          <w:sz w:val="22"/>
          <w:szCs w:val="22"/>
        </w:rPr>
      </w:pPr>
    </w:p>
    <w:p w14:paraId="7765E562"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5/26/11</w:t>
      </w:r>
    </w:p>
    <w:p w14:paraId="1B1DE215"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Ranunculus aquatilis</w:t>
      </w:r>
      <w:r w:rsidRPr="00036CB9">
        <w:rPr>
          <w:sz w:val="22"/>
          <w:szCs w:val="22"/>
        </w:rPr>
        <w:t xml:space="preserve">) </w:t>
      </w:r>
      <w:r w:rsidRPr="00036CB9">
        <w:rPr>
          <w:b/>
          <w:sz w:val="22"/>
          <w:szCs w:val="22"/>
        </w:rPr>
        <w:t>White water crowfoot</w:t>
      </w:r>
      <w:r w:rsidRPr="00036CB9">
        <w:rPr>
          <w:sz w:val="22"/>
          <w:szCs w:val="22"/>
        </w:rPr>
        <w:t xml:space="preserve"> </w:t>
      </w:r>
    </w:p>
    <w:p w14:paraId="6476EE4F"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N45.37993°, W91.65740°</w:t>
      </w:r>
    </w:p>
    <w:p w14:paraId="41A12CC2"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MSB-2011-164</w:t>
      </w:r>
    </w:p>
    <w:p w14:paraId="5F3EE312"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Restricted to Mud Lake; almost all individuals were in the Pokegama Creek Inlet where it was common in sandy muck in areas of flowing water.</w:t>
      </w:r>
    </w:p>
    <w:p w14:paraId="0A9A0627"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Sparganium americanum</w:t>
      </w:r>
      <w:r w:rsidRPr="00036CB9">
        <w:rPr>
          <w:sz w:val="22"/>
          <w:szCs w:val="22"/>
        </w:rPr>
        <w:t>) American bur-reed, (</w:t>
      </w:r>
      <w:r w:rsidRPr="00036CB9">
        <w:rPr>
          <w:i/>
          <w:sz w:val="22"/>
          <w:szCs w:val="22"/>
        </w:rPr>
        <w:t>Ceratophyllum demersum</w:t>
      </w:r>
      <w:r w:rsidRPr="00036CB9">
        <w:rPr>
          <w:sz w:val="22"/>
          <w:szCs w:val="22"/>
        </w:rPr>
        <w:t>) Coontail, (</w:t>
      </w:r>
      <w:r w:rsidRPr="00036CB9">
        <w:rPr>
          <w:i/>
          <w:sz w:val="22"/>
          <w:szCs w:val="22"/>
        </w:rPr>
        <w:t>Elodea canadensis</w:t>
      </w:r>
      <w:r w:rsidRPr="00036CB9">
        <w:rPr>
          <w:sz w:val="22"/>
          <w:szCs w:val="22"/>
        </w:rPr>
        <w:t>) Common waterweed, (</w:t>
      </w:r>
      <w:r w:rsidRPr="00036CB9">
        <w:rPr>
          <w:i/>
          <w:sz w:val="22"/>
          <w:szCs w:val="22"/>
        </w:rPr>
        <w:t>Callitriche hermaphroditica</w:t>
      </w:r>
      <w:r w:rsidRPr="00036CB9">
        <w:rPr>
          <w:sz w:val="22"/>
          <w:szCs w:val="22"/>
        </w:rPr>
        <w:t>)</w:t>
      </w:r>
      <w:r w:rsidRPr="00036CB9">
        <w:rPr>
          <w:b/>
          <w:sz w:val="22"/>
          <w:szCs w:val="22"/>
        </w:rPr>
        <w:t xml:space="preserve"> </w:t>
      </w:r>
      <w:r w:rsidRPr="00036CB9">
        <w:rPr>
          <w:sz w:val="22"/>
          <w:szCs w:val="22"/>
        </w:rPr>
        <w:t>Autumnal water-starwort, (</w:t>
      </w:r>
      <w:r w:rsidRPr="00036CB9">
        <w:rPr>
          <w:i/>
          <w:sz w:val="22"/>
          <w:szCs w:val="22"/>
        </w:rPr>
        <w:t>Najas flexilis</w:t>
      </w:r>
      <w:r w:rsidRPr="00036CB9">
        <w:rPr>
          <w:sz w:val="22"/>
          <w:szCs w:val="22"/>
        </w:rPr>
        <w:t xml:space="preserve">) Slender naiad </w:t>
      </w:r>
    </w:p>
    <w:p w14:paraId="51EACD20" w14:textId="77777777" w:rsidR="001360E3" w:rsidRPr="00036CB9" w:rsidRDefault="001360E3" w:rsidP="001360E3">
      <w:pPr>
        <w:rPr>
          <w:sz w:val="22"/>
          <w:szCs w:val="22"/>
        </w:rPr>
      </w:pPr>
    </w:p>
    <w:p w14:paraId="37CC1EFD"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7/8/11</w:t>
      </w:r>
    </w:p>
    <w:p w14:paraId="2CCDAC00"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Sagittaria cristata</w:t>
      </w:r>
      <w:r w:rsidRPr="00036CB9">
        <w:rPr>
          <w:sz w:val="22"/>
          <w:szCs w:val="22"/>
        </w:rPr>
        <w:t xml:space="preserve">) </w:t>
      </w:r>
      <w:r w:rsidRPr="00036CB9">
        <w:rPr>
          <w:b/>
          <w:sz w:val="22"/>
          <w:szCs w:val="22"/>
        </w:rPr>
        <w:t>Crested arrowhead</w:t>
      </w:r>
    </w:p>
    <w:p w14:paraId="694C388A"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Pokegama Lake; N45.33289°, W91.62219°</w:t>
      </w:r>
    </w:p>
    <w:p w14:paraId="2C21FD58"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MSB-2011-165</w:t>
      </w:r>
    </w:p>
    <w:p w14:paraId="2F00F26F"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A few submergent individuals were found on the rocky/sandy flat in the east bay of Pokegama in 1m of water.</w:t>
      </w:r>
    </w:p>
    <w:p w14:paraId="52616184"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Eleocharis acicularis</w:t>
      </w:r>
      <w:r w:rsidRPr="00036CB9">
        <w:rPr>
          <w:sz w:val="22"/>
          <w:szCs w:val="22"/>
        </w:rPr>
        <w:t>) Needle spikerush, (</w:t>
      </w:r>
      <w:r w:rsidRPr="00036CB9">
        <w:rPr>
          <w:i/>
          <w:sz w:val="22"/>
          <w:szCs w:val="22"/>
        </w:rPr>
        <w:t>Potamogeton richardsonii</w:t>
      </w:r>
      <w:r w:rsidRPr="00036CB9">
        <w:rPr>
          <w:sz w:val="22"/>
          <w:szCs w:val="22"/>
        </w:rPr>
        <w:t>) Clasping-leaf pondweed</w:t>
      </w:r>
    </w:p>
    <w:p w14:paraId="7CE6F2F2" w14:textId="77777777" w:rsidR="001360E3" w:rsidRPr="00036CB9" w:rsidRDefault="001360E3" w:rsidP="001360E3">
      <w:pPr>
        <w:rPr>
          <w:sz w:val="22"/>
          <w:szCs w:val="22"/>
        </w:rPr>
      </w:pPr>
    </w:p>
    <w:p w14:paraId="430320A1"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7/11/11</w:t>
      </w:r>
    </w:p>
    <w:p w14:paraId="6A079DEC"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Sagittaria latifolia</w:t>
      </w:r>
      <w:r w:rsidRPr="00036CB9">
        <w:rPr>
          <w:sz w:val="22"/>
          <w:szCs w:val="22"/>
        </w:rPr>
        <w:t xml:space="preserve">) </w:t>
      </w:r>
      <w:r w:rsidRPr="00036CB9">
        <w:rPr>
          <w:b/>
          <w:sz w:val="22"/>
          <w:szCs w:val="22"/>
        </w:rPr>
        <w:t>Common arrowhead</w:t>
      </w:r>
    </w:p>
    <w:p w14:paraId="414253FB"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Prairie Lake; N45.39385°, W91.71590°</w:t>
      </w:r>
    </w:p>
    <w:p w14:paraId="289C9795" w14:textId="77777777" w:rsidR="001360E3" w:rsidRPr="00036CB9" w:rsidRDefault="001360E3" w:rsidP="001360E3">
      <w:pPr>
        <w:rPr>
          <w:b/>
          <w:sz w:val="22"/>
          <w:szCs w:val="22"/>
        </w:rPr>
      </w:pPr>
      <w:r w:rsidRPr="00036CB9">
        <w:rPr>
          <w:sz w:val="22"/>
          <w:szCs w:val="22"/>
        </w:rPr>
        <w:t>Also found on Chetek, Mud (Ojaski), and Ten Mile Lakes.</w:t>
      </w:r>
    </w:p>
    <w:p w14:paraId="1A6FE8FA"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MSB-2011-166</w:t>
      </w:r>
    </w:p>
    <w:p w14:paraId="52497AFD" w14:textId="77777777" w:rsidR="001360E3" w:rsidRPr="00036CB9" w:rsidRDefault="001360E3" w:rsidP="001360E3">
      <w:pPr>
        <w:rPr>
          <w:sz w:val="22"/>
          <w:szCs w:val="22"/>
        </w:rPr>
      </w:pPr>
      <w:r w:rsidRPr="00036CB9">
        <w:rPr>
          <w:b/>
          <w:sz w:val="22"/>
          <w:szCs w:val="22"/>
        </w:rPr>
        <w:t xml:space="preserve">Habitat/Distribution:  </w:t>
      </w:r>
      <w:r w:rsidRPr="00036CB9">
        <w:rPr>
          <w:sz w:val="22"/>
          <w:szCs w:val="22"/>
        </w:rPr>
        <w:t xml:space="preserve">Uncommon in scattered mucky shoreline locations.  Most plants were in undeveloped boggy areas of Prairie and Mud Lake.  </w:t>
      </w:r>
    </w:p>
    <w:p w14:paraId="68001047"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Typha latifolia</w:t>
      </w:r>
      <w:r w:rsidRPr="00036CB9">
        <w:rPr>
          <w:sz w:val="22"/>
          <w:szCs w:val="22"/>
        </w:rPr>
        <w:t>) Broad-leaved cattail, (</w:t>
      </w:r>
      <w:r w:rsidRPr="00036CB9">
        <w:rPr>
          <w:i/>
          <w:sz w:val="22"/>
          <w:szCs w:val="22"/>
        </w:rPr>
        <w:t>Phalaris arundinacea</w:t>
      </w:r>
      <w:r w:rsidRPr="00036CB9">
        <w:rPr>
          <w:sz w:val="22"/>
          <w:szCs w:val="22"/>
        </w:rPr>
        <w:t>) Reed canary grass, (</w:t>
      </w:r>
      <w:r w:rsidRPr="00036CB9">
        <w:rPr>
          <w:i/>
          <w:sz w:val="22"/>
          <w:szCs w:val="22"/>
        </w:rPr>
        <w:t>Decodon verticillatum</w:t>
      </w:r>
      <w:r w:rsidRPr="00036CB9">
        <w:rPr>
          <w:sz w:val="22"/>
          <w:szCs w:val="22"/>
        </w:rPr>
        <w:t>) Swamp loosestrife, (</w:t>
      </w:r>
      <w:r w:rsidRPr="00036CB9">
        <w:rPr>
          <w:i/>
          <w:sz w:val="22"/>
          <w:szCs w:val="22"/>
        </w:rPr>
        <w:t>Calla palustris</w:t>
      </w:r>
      <w:r w:rsidRPr="00036CB9">
        <w:rPr>
          <w:sz w:val="22"/>
          <w:szCs w:val="22"/>
        </w:rPr>
        <w:t>)</w:t>
      </w:r>
      <w:r w:rsidRPr="00036CB9">
        <w:rPr>
          <w:b/>
          <w:sz w:val="22"/>
          <w:szCs w:val="22"/>
        </w:rPr>
        <w:t xml:space="preserve"> </w:t>
      </w:r>
      <w:r w:rsidRPr="00036CB9">
        <w:rPr>
          <w:sz w:val="22"/>
          <w:szCs w:val="22"/>
        </w:rPr>
        <w:t>Wild calla</w:t>
      </w:r>
    </w:p>
    <w:p w14:paraId="657D61DC" w14:textId="77777777" w:rsidR="001360E3" w:rsidRPr="00036CB9" w:rsidRDefault="001360E3" w:rsidP="001360E3">
      <w:pPr>
        <w:rPr>
          <w:sz w:val="22"/>
          <w:szCs w:val="22"/>
        </w:rPr>
      </w:pPr>
    </w:p>
    <w:p w14:paraId="16202E9C" w14:textId="77777777" w:rsidR="001360E3" w:rsidRPr="00036CB9" w:rsidRDefault="001360E3" w:rsidP="001360E3">
      <w:pPr>
        <w:rPr>
          <w:b/>
          <w:sz w:val="22"/>
          <w:szCs w:val="22"/>
        </w:rPr>
      </w:pPr>
    </w:p>
    <w:p w14:paraId="6BA8C98C" w14:textId="77777777" w:rsidR="001360E3" w:rsidRPr="00036CB9" w:rsidRDefault="001360E3" w:rsidP="001360E3">
      <w:pPr>
        <w:rPr>
          <w:b/>
          <w:sz w:val="22"/>
          <w:szCs w:val="22"/>
        </w:rPr>
      </w:pPr>
    </w:p>
    <w:p w14:paraId="4548E683"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9/25/11</w:t>
      </w:r>
    </w:p>
    <w:p w14:paraId="18C003BD"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Sagittaria rigida</w:t>
      </w:r>
      <w:r w:rsidRPr="00036CB9">
        <w:rPr>
          <w:sz w:val="22"/>
          <w:szCs w:val="22"/>
        </w:rPr>
        <w:t xml:space="preserve">) </w:t>
      </w:r>
      <w:r w:rsidRPr="00036CB9">
        <w:rPr>
          <w:b/>
          <w:sz w:val="22"/>
          <w:szCs w:val="22"/>
        </w:rPr>
        <w:t>Sessile-fruited arrowhead</w:t>
      </w:r>
    </w:p>
    <w:p w14:paraId="195C1C77"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Ten Mile Lake; N45.29289°, W91.61219°</w:t>
      </w:r>
    </w:p>
    <w:p w14:paraId="7DBCBA8C" w14:textId="77777777" w:rsidR="001360E3" w:rsidRPr="00036CB9" w:rsidRDefault="001360E3" w:rsidP="001360E3">
      <w:pPr>
        <w:rPr>
          <w:b/>
          <w:sz w:val="22"/>
          <w:szCs w:val="22"/>
        </w:rPr>
      </w:pPr>
      <w:r w:rsidRPr="00036CB9">
        <w:rPr>
          <w:sz w:val="22"/>
          <w:szCs w:val="22"/>
        </w:rPr>
        <w:t>Also found in Chetek, Mud (Ojaski), Pokegama, and Prairie Lakes.</w:t>
      </w:r>
    </w:p>
    <w:p w14:paraId="4C4D8B57"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MSB-2011-167</w:t>
      </w:r>
    </w:p>
    <w:p w14:paraId="55E75375"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Submerged forms were only found in Prairie Lake sand and rock bottom areas (plants were in bloom and clearly not S. cristata/gramineus) while the emergent form was more common in mucky areas.  Found in 0-1 meters of water.  </w:t>
      </w:r>
    </w:p>
    <w:p w14:paraId="26799AF4"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Schoenoplectus tabernaemontani</w:t>
      </w:r>
      <w:r w:rsidRPr="00036CB9">
        <w:rPr>
          <w:sz w:val="22"/>
          <w:szCs w:val="22"/>
        </w:rPr>
        <w:t>) Softstem bulrush, (</w:t>
      </w:r>
      <w:r w:rsidRPr="00036CB9">
        <w:rPr>
          <w:i/>
          <w:sz w:val="22"/>
          <w:szCs w:val="22"/>
        </w:rPr>
        <w:t>Vallisneria americana</w:t>
      </w:r>
      <w:r w:rsidRPr="00036CB9">
        <w:rPr>
          <w:sz w:val="22"/>
          <w:szCs w:val="22"/>
        </w:rPr>
        <w:t>) Wild celery, (</w:t>
      </w:r>
      <w:r w:rsidRPr="00036CB9">
        <w:rPr>
          <w:i/>
          <w:sz w:val="22"/>
          <w:szCs w:val="22"/>
        </w:rPr>
        <w:t>Potamogeton richardsonii</w:t>
      </w:r>
      <w:r w:rsidRPr="00036CB9">
        <w:rPr>
          <w:sz w:val="22"/>
          <w:szCs w:val="22"/>
        </w:rPr>
        <w:t>) Clasping-leaf pondweed</w:t>
      </w:r>
    </w:p>
    <w:p w14:paraId="223A4840" w14:textId="77777777" w:rsidR="001360E3" w:rsidRPr="00036CB9" w:rsidRDefault="001360E3" w:rsidP="001360E3">
      <w:pPr>
        <w:rPr>
          <w:sz w:val="22"/>
          <w:szCs w:val="22"/>
        </w:rPr>
      </w:pPr>
    </w:p>
    <w:p w14:paraId="30F28F46"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7/10/11</w:t>
      </w:r>
    </w:p>
    <w:p w14:paraId="646F49F8"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Schoenoplectus tabernaemontani</w:t>
      </w:r>
      <w:r w:rsidRPr="00036CB9">
        <w:rPr>
          <w:sz w:val="22"/>
          <w:szCs w:val="22"/>
        </w:rPr>
        <w:t xml:space="preserve">) </w:t>
      </w:r>
      <w:r w:rsidRPr="00036CB9">
        <w:rPr>
          <w:b/>
          <w:sz w:val="22"/>
          <w:szCs w:val="22"/>
        </w:rPr>
        <w:t>Softstem bulrush</w:t>
      </w:r>
    </w:p>
    <w:p w14:paraId="1C758B42"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N45.37952°, W91.65617°</w:t>
      </w:r>
    </w:p>
    <w:p w14:paraId="646C267C" w14:textId="77777777" w:rsidR="001360E3" w:rsidRPr="00036CB9" w:rsidRDefault="001360E3" w:rsidP="001360E3">
      <w:pPr>
        <w:rPr>
          <w:b/>
          <w:sz w:val="22"/>
          <w:szCs w:val="22"/>
        </w:rPr>
      </w:pPr>
      <w:r w:rsidRPr="00036CB9">
        <w:rPr>
          <w:sz w:val="22"/>
          <w:szCs w:val="22"/>
        </w:rPr>
        <w:t>Also found in Chetek, Prairie and Ten Mile Lakes.</w:t>
      </w:r>
    </w:p>
    <w:p w14:paraId="240D5624"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MSB-2011-168</w:t>
      </w:r>
    </w:p>
    <w:p w14:paraId="2EAE568E"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Firm muck bottoms in 0-0.25 m.  Rare; a few scattered individuals were interspersed with other emergents at the shoreline.  Most plants were adjacent to flowing water areas near the creek inlets.  </w:t>
      </w:r>
    </w:p>
    <w:p w14:paraId="713B5741"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Sagittaria latifolia</w:t>
      </w:r>
      <w:r w:rsidRPr="00036CB9">
        <w:rPr>
          <w:sz w:val="22"/>
          <w:szCs w:val="22"/>
        </w:rPr>
        <w:t>) Common arrowhead, (</w:t>
      </w:r>
      <w:r w:rsidRPr="00036CB9">
        <w:rPr>
          <w:i/>
          <w:sz w:val="22"/>
          <w:szCs w:val="22"/>
        </w:rPr>
        <w:t>Calla palustris</w:t>
      </w:r>
      <w:r w:rsidRPr="00036CB9">
        <w:rPr>
          <w:sz w:val="22"/>
          <w:szCs w:val="22"/>
        </w:rPr>
        <w:t>) Wild calla, (</w:t>
      </w:r>
      <w:r w:rsidRPr="00036CB9">
        <w:rPr>
          <w:i/>
          <w:sz w:val="22"/>
          <w:szCs w:val="22"/>
        </w:rPr>
        <w:t>Juncus effusus</w:t>
      </w:r>
      <w:r w:rsidRPr="00036CB9">
        <w:rPr>
          <w:sz w:val="22"/>
          <w:szCs w:val="22"/>
        </w:rPr>
        <w:t>) Common rush, (</w:t>
      </w:r>
      <w:r w:rsidRPr="00036CB9">
        <w:rPr>
          <w:i/>
          <w:sz w:val="22"/>
          <w:szCs w:val="22"/>
        </w:rPr>
        <w:t>Carex comosa</w:t>
      </w:r>
      <w:r w:rsidRPr="00036CB9">
        <w:rPr>
          <w:sz w:val="22"/>
          <w:szCs w:val="22"/>
        </w:rPr>
        <w:t>) Bottlebrush sedge</w:t>
      </w:r>
    </w:p>
    <w:p w14:paraId="0C8F585F" w14:textId="77777777" w:rsidR="001360E3" w:rsidRPr="00036CB9" w:rsidRDefault="001360E3" w:rsidP="001360E3">
      <w:pPr>
        <w:rPr>
          <w:sz w:val="22"/>
          <w:szCs w:val="22"/>
        </w:rPr>
      </w:pPr>
    </w:p>
    <w:p w14:paraId="723DDC72"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9/25/11</w:t>
      </w:r>
    </w:p>
    <w:p w14:paraId="4A3EFA7F"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Sparganium americanum</w:t>
      </w:r>
      <w:r w:rsidRPr="00036CB9">
        <w:rPr>
          <w:sz w:val="22"/>
          <w:szCs w:val="22"/>
        </w:rPr>
        <w:t xml:space="preserve">) </w:t>
      </w:r>
      <w:r w:rsidRPr="00036CB9">
        <w:rPr>
          <w:b/>
          <w:sz w:val="22"/>
          <w:szCs w:val="22"/>
        </w:rPr>
        <w:t>American bur-reed (likely)</w:t>
      </w:r>
    </w:p>
    <w:p w14:paraId="6D1CC85B"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N45.37993°, W91.65740°</w:t>
      </w:r>
    </w:p>
    <w:p w14:paraId="043F2C52"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MSB-2011-169</w:t>
      </w:r>
    </w:p>
    <w:p w14:paraId="0693F094"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Sand to sandy muck bottom in &lt;0.5m of water in areas of moderate current.  Dense clones carpeted acres of the bottom in the Pokegama Creek inlet.  Beaks are at the long end for this species, but we suspect this is due to the high nutrient growth conditions.  Achenes are dull green rather than shiny tan as in (</w:t>
      </w:r>
      <w:r w:rsidRPr="00036CB9">
        <w:rPr>
          <w:i/>
          <w:sz w:val="22"/>
          <w:szCs w:val="22"/>
        </w:rPr>
        <w:t>S.</w:t>
      </w:r>
      <w:r w:rsidRPr="00036CB9">
        <w:rPr>
          <w:sz w:val="22"/>
          <w:szCs w:val="22"/>
        </w:rPr>
        <w:t xml:space="preserve"> </w:t>
      </w:r>
      <w:r w:rsidRPr="00036CB9">
        <w:rPr>
          <w:i/>
          <w:sz w:val="22"/>
          <w:szCs w:val="22"/>
        </w:rPr>
        <w:t>androcladum</w:t>
      </w:r>
      <w:r w:rsidRPr="00036CB9">
        <w:rPr>
          <w:sz w:val="22"/>
          <w:szCs w:val="22"/>
        </w:rPr>
        <w:t xml:space="preserve">) and not constricted.   </w:t>
      </w:r>
    </w:p>
    <w:p w14:paraId="74810660"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Elodea canadensis</w:t>
      </w:r>
      <w:r w:rsidRPr="00036CB9">
        <w:rPr>
          <w:sz w:val="22"/>
          <w:szCs w:val="22"/>
        </w:rPr>
        <w:t>) Common waterweed, (</w:t>
      </w:r>
      <w:r w:rsidRPr="00036CB9">
        <w:rPr>
          <w:i/>
          <w:sz w:val="22"/>
          <w:szCs w:val="22"/>
        </w:rPr>
        <w:t>Callitriche hermaphroditica</w:t>
      </w:r>
      <w:r w:rsidRPr="00036CB9">
        <w:rPr>
          <w:sz w:val="22"/>
          <w:szCs w:val="22"/>
        </w:rPr>
        <w:t>)</w:t>
      </w:r>
      <w:r w:rsidRPr="00036CB9">
        <w:rPr>
          <w:b/>
          <w:sz w:val="22"/>
          <w:szCs w:val="22"/>
        </w:rPr>
        <w:t xml:space="preserve"> </w:t>
      </w:r>
      <w:r w:rsidRPr="00036CB9">
        <w:rPr>
          <w:sz w:val="22"/>
          <w:szCs w:val="22"/>
        </w:rPr>
        <w:t>Autumnal water-starwort, (</w:t>
      </w:r>
      <w:r w:rsidRPr="00036CB9">
        <w:rPr>
          <w:i/>
          <w:sz w:val="22"/>
          <w:szCs w:val="22"/>
        </w:rPr>
        <w:t>Najas flexilis</w:t>
      </w:r>
      <w:r w:rsidRPr="00036CB9">
        <w:rPr>
          <w:sz w:val="22"/>
          <w:szCs w:val="22"/>
        </w:rPr>
        <w:t>) Slender naiad</w:t>
      </w:r>
    </w:p>
    <w:p w14:paraId="14DE7BF3" w14:textId="77777777" w:rsidR="001360E3" w:rsidRPr="00036CB9" w:rsidRDefault="001360E3" w:rsidP="001360E3">
      <w:pPr>
        <w:rPr>
          <w:sz w:val="22"/>
          <w:szCs w:val="22"/>
        </w:rPr>
      </w:pPr>
    </w:p>
    <w:p w14:paraId="3645E27C"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7/5/11</w:t>
      </w:r>
    </w:p>
    <w:p w14:paraId="320E7448"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Sparganium eurycarpum</w:t>
      </w:r>
      <w:r w:rsidRPr="00036CB9">
        <w:rPr>
          <w:sz w:val="22"/>
          <w:szCs w:val="22"/>
        </w:rPr>
        <w:t xml:space="preserve">) </w:t>
      </w:r>
      <w:r w:rsidRPr="00036CB9">
        <w:rPr>
          <w:b/>
          <w:sz w:val="22"/>
          <w:szCs w:val="22"/>
        </w:rPr>
        <w:t>Common bur-reed</w:t>
      </w:r>
    </w:p>
    <w:p w14:paraId="6F8FC1B3"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Chetek Lake; N45.32460°, W91.64233°</w:t>
      </w:r>
    </w:p>
    <w:p w14:paraId="7906DE2B" w14:textId="77777777" w:rsidR="001360E3" w:rsidRPr="00036CB9" w:rsidRDefault="001360E3" w:rsidP="001360E3">
      <w:pPr>
        <w:rPr>
          <w:b/>
          <w:sz w:val="22"/>
          <w:szCs w:val="22"/>
        </w:rPr>
      </w:pPr>
      <w:r w:rsidRPr="00036CB9">
        <w:rPr>
          <w:sz w:val="22"/>
          <w:szCs w:val="22"/>
        </w:rPr>
        <w:t>Also found in Mud (Ojaski), Pokegama, Prairie, and Ten Mile Lakes.</w:t>
      </w:r>
    </w:p>
    <w:p w14:paraId="1786186D"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MSB-2011-170</w:t>
      </w:r>
    </w:p>
    <w:p w14:paraId="0E63CA5E" w14:textId="77777777" w:rsidR="001360E3" w:rsidRPr="00036CB9" w:rsidRDefault="001360E3" w:rsidP="001360E3">
      <w:pPr>
        <w:rPr>
          <w:sz w:val="22"/>
          <w:szCs w:val="22"/>
        </w:rPr>
      </w:pPr>
      <w:r w:rsidRPr="00036CB9">
        <w:rPr>
          <w:b/>
          <w:sz w:val="22"/>
          <w:szCs w:val="22"/>
        </w:rPr>
        <w:t xml:space="preserve">Habitat/Distribution:  </w:t>
      </w:r>
      <w:r w:rsidRPr="00036CB9">
        <w:rPr>
          <w:sz w:val="22"/>
          <w:szCs w:val="22"/>
        </w:rPr>
        <w:t>Common in and out of water &lt;0.25 meters.  Found in firm muck and sandy bottom, undeveloped shoreline areas throughout all five lakes.  Especially common in Chetek and Pokegama in small stagnant side bays.</w:t>
      </w:r>
    </w:p>
    <w:p w14:paraId="2557378A"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Typha latifolia</w:t>
      </w:r>
      <w:r w:rsidRPr="00036CB9">
        <w:rPr>
          <w:sz w:val="22"/>
          <w:szCs w:val="22"/>
        </w:rPr>
        <w:t>) Broad-leaved cattail, (</w:t>
      </w:r>
      <w:r w:rsidRPr="00036CB9">
        <w:rPr>
          <w:i/>
          <w:sz w:val="22"/>
          <w:szCs w:val="22"/>
        </w:rPr>
        <w:t>Phalaris arundinacea</w:t>
      </w:r>
      <w:r w:rsidRPr="00036CB9">
        <w:rPr>
          <w:sz w:val="22"/>
          <w:szCs w:val="22"/>
        </w:rPr>
        <w:t>) Reed canary grass, (</w:t>
      </w:r>
      <w:r w:rsidRPr="00036CB9">
        <w:rPr>
          <w:i/>
          <w:sz w:val="22"/>
          <w:szCs w:val="22"/>
        </w:rPr>
        <w:t>Calla palustris</w:t>
      </w:r>
      <w:r w:rsidRPr="00036CB9">
        <w:rPr>
          <w:sz w:val="22"/>
          <w:szCs w:val="22"/>
        </w:rPr>
        <w:t>)</w:t>
      </w:r>
      <w:r w:rsidRPr="00036CB9">
        <w:rPr>
          <w:b/>
          <w:sz w:val="22"/>
          <w:szCs w:val="22"/>
        </w:rPr>
        <w:t xml:space="preserve"> </w:t>
      </w:r>
      <w:r w:rsidRPr="00036CB9">
        <w:rPr>
          <w:sz w:val="22"/>
          <w:szCs w:val="22"/>
        </w:rPr>
        <w:t>Wild calla</w:t>
      </w:r>
    </w:p>
    <w:p w14:paraId="1DFA763D" w14:textId="77777777" w:rsidR="001360E3" w:rsidRPr="00036CB9" w:rsidRDefault="001360E3" w:rsidP="001360E3">
      <w:pPr>
        <w:rPr>
          <w:sz w:val="22"/>
          <w:szCs w:val="22"/>
        </w:rPr>
      </w:pPr>
    </w:p>
    <w:p w14:paraId="2C96B21E" w14:textId="77777777" w:rsidR="001360E3" w:rsidRPr="00036CB9" w:rsidRDefault="001360E3" w:rsidP="001360E3">
      <w:pPr>
        <w:rPr>
          <w:b/>
          <w:sz w:val="22"/>
          <w:szCs w:val="22"/>
        </w:rPr>
      </w:pPr>
    </w:p>
    <w:p w14:paraId="2C3BE5F7" w14:textId="77777777" w:rsidR="001360E3" w:rsidRPr="00036CB9" w:rsidRDefault="001360E3" w:rsidP="001360E3">
      <w:pPr>
        <w:rPr>
          <w:b/>
          <w:sz w:val="22"/>
          <w:szCs w:val="22"/>
        </w:rPr>
      </w:pPr>
    </w:p>
    <w:p w14:paraId="10F20FFF" w14:textId="77777777" w:rsidR="001360E3" w:rsidRPr="00036CB9" w:rsidRDefault="001360E3" w:rsidP="001360E3">
      <w:pPr>
        <w:rPr>
          <w:b/>
          <w:sz w:val="22"/>
          <w:szCs w:val="22"/>
        </w:rPr>
      </w:pPr>
    </w:p>
    <w:p w14:paraId="315C6641" w14:textId="77777777" w:rsidR="001360E3" w:rsidRPr="00036CB9" w:rsidRDefault="001360E3" w:rsidP="001360E3">
      <w:pPr>
        <w:rPr>
          <w:b/>
          <w:sz w:val="22"/>
          <w:szCs w:val="22"/>
        </w:rPr>
      </w:pPr>
    </w:p>
    <w:p w14:paraId="40CBA36E" w14:textId="77777777" w:rsidR="001360E3" w:rsidRPr="00036CB9" w:rsidRDefault="001360E3" w:rsidP="001360E3">
      <w:pPr>
        <w:rPr>
          <w:b/>
          <w:sz w:val="22"/>
          <w:szCs w:val="22"/>
        </w:rPr>
      </w:pPr>
    </w:p>
    <w:p w14:paraId="5F49884D" w14:textId="77777777" w:rsidR="001360E3" w:rsidRPr="00036CB9" w:rsidRDefault="001360E3" w:rsidP="001360E3">
      <w:pPr>
        <w:rPr>
          <w:b/>
          <w:sz w:val="22"/>
          <w:szCs w:val="22"/>
        </w:rPr>
      </w:pPr>
    </w:p>
    <w:p w14:paraId="22FEEDE8" w14:textId="77777777" w:rsidR="001360E3" w:rsidRPr="00036CB9" w:rsidRDefault="001360E3" w:rsidP="001360E3">
      <w:pPr>
        <w:rPr>
          <w:b/>
          <w:sz w:val="22"/>
          <w:szCs w:val="22"/>
        </w:rPr>
      </w:pPr>
    </w:p>
    <w:p w14:paraId="28F9A165"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7/7/11</w:t>
      </w:r>
    </w:p>
    <w:p w14:paraId="0BB15771" w14:textId="77777777" w:rsidR="001360E3" w:rsidRPr="00036CB9" w:rsidRDefault="001360E3" w:rsidP="001360E3">
      <w:pPr>
        <w:rPr>
          <w:b/>
          <w:sz w:val="22"/>
          <w:szCs w:val="22"/>
        </w:rPr>
      </w:pPr>
      <w:r w:rsidRPr="00036CB9">
        <w:rPr>
          <w:b/>
          <w:sz w:val="22"/>
          <w:szCs w:val="22"/>
        </w:rPr>
        <w:t>Species:</w:t>
      </w:r>
      <w:r w:rsidRPr="00036CB9">
        <w:rPr>
          <w:sz w:val="22"/>
          <w:szCs w:val="22"/>
        </w:rPr>
        <w:t xml:space="preserve">  (</w:t>
      </w:r>
      <w:r w:rsidRPr="00036CB9">
        <w:rPr>
          <w:i/>
          <w:sz w:val="22"/>
          <w:szCs w:val="22"/>
        </w:rPr>
        <w:t>Spirodela polyrhiza</w:t>
      </w:r>
      <w:r w:rsidRPr="00036CB9">
        <w:rPr>
          <w:sz w:val="22"/>
          <w:szCs w:val="22"/>
        </w:rPr>
        <w:t xml:space="preserve">) </w:t>
      </w:r>
      <w:r w:rsidRPr="00036CB9">
        <w:rPr>
          <w:b/>
          <w:sz w:val="22"/>
          <w:szCs w:val="22"/>
        </w:rPr>
        <w:t>Large duckweed</w:t>
      </w:r>
      <w:r w:rsidRPr="00036CB9">
        <w:rPr>
          <w:sz w:val="22"/>
          <w:szCs w:val="22"/>
        </w:rPr>
        <w:t xml:space="preserve"> </w:t>
      </w:r>
    </w:p>
    <w:p w14:paraId="2D7442EC"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Ten Mile Lake; N45.30645°, W91.62693°</w:t>
      </w:r>
    </w:p>
    <w:p w14:paraId="60382C67" w14:textId="77777777" w:rsidR="001360E3" w:rsidRPr="00036CB9" w:rsidRDefault="001360E3" w:rsidP="001360E3">
      <w:pPr>
        <w:rPr>
          <w:b/>
          <w:sz w:val="22"/>
          <w:szCs w:val="22"/>
        </w:rPr>
      </w:pPr>
      <w:r w:rsidRPr="00036CB9">
        <w:rPr>
          <w:sz w:val="22"/>
          <w:szCs w:val="22"/>
        </w:rPr>
        <w:t>Also found in Chetek, Pokegama, Prairie, and Mud (Ojaski) Lakes.</w:t>
      </w:r>
    </w:p>
    <w:p w14:paraId="660C4EFF"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MSB-2011-171</w:t>
      </w:r>
    </w:p>
    <w:p w14:paraId="013F75D7"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Located floating at or just under the surface in calm areas – especially in stagnant bays.  Abundant in sheltered areas throughout where they were interspersed with other duckweeds between the lilypads.</w:t>
      </w:r>
    </w:p>
    <w:p w14:paraId="7A986D7A"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Nymphaea odorata</w:t>
      </w:r>
      <w:r w:rsidRPr="00036CB9">
        <w:rPr>
          <w:sz w:val="22"/>
          <w:szCs w:val="22"/>
        </w:rPr>
        <w:t>) White water lily, (</w:t>
      </w:r>
      <w:r w:rsidRPr="00036CB9">
        <w:rPr>
          <w:i/>
          <w:sz w:val="22"/>
          <w:szCs w:val="22"/>
        </w:rPr>
        <w:t>Nuphar variegata</w:t>
      </w:r>
      <w:r w:rsidRPr="00036CB9">
        <w:rPr>
          <w:sz w:val="22"/>
          <w:szCs w:val="22"/>
        </w:rPr>
        <w:t>)</w:t>
      </w:r>
      <w:r w:rsidRPr="00036CB9">
        <w:rPr>
          <w:i/>
          <w:sz w:val="22"/>
          <w:szCs w:val="22"/>
        </w:rPr>
        <w:t xml:space="preserve"> </w:t>
      </w:r>
      <w:r w:rsidRPr="00036CB9">
        <w:rPr>
          <w:sz w:val="22"/>
          <w:szCs w:val="22"/>
        </w:rPr>
        <w:t>Spatterdock, (</w:t>
      </w:r>
      <w:r w:rsidRPr="00036CB9">
        <w:rPr>
          <w:i/>
          <w:sz w:val="22"/>
          <w:szCs w:val="22"/>
        </w:rPr>
        <w:t>Wolffia columbiana</w:t>
      </w:r>
      <w:r w:rsidRPr="00036CB9">
        <w:rPr>
          <w:sz w:val="22"/>
          <w:szCs w:val="22"/>
        </w:rPr>
        <w:t>) Common watermeal, (</w:t>
      </w:r>
      <w:r w:rsidRPr="00036CB9">
        <w:rPr>
          <w:i/>
          <w:sz w:val="22"/>
          <w:szCs w:val="22"/>
        </w:rPr>
        <w:t>Lemna minor</w:t>
      </w:r>
      <w:r w:rsidRPr="00036CB9">
        <w:rPr>
          <w:sz w:val="22"/>
          <w:szCs w:val="22"/>
        </w:rPr>
        <w:t>) Small duckweed</w:t>
      </w:r>
    </w:p>
    <w:p w14:paraId="44ACE040" w14:textId="77777777" w:rsidR="001360E3" w:rsidRPr="00036CB9" w:rsidRDefault="001360E3" w:rsidP="001360E3">
      <w:pPr>
        <w:rPr>
          <w:sz w:val="22"/>
          <w:szCs w:val="22"/>
        </w:rPr>
      </w:pPr>
    </w:p>
    <w:p w14:paraId="3723D117"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7/10/11</w:t>
      </w:r>
    </w:p>
    <w:p w14:paraId="74193106"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Typha angustifolia</w:t>
      </w:r>
      <w:r w:rsidRPr="00036CB9">
        <w:rPr>
          <w:sz w:val="22"/>
          <w:szCs w:val="22"/>
        </w:rPr>
        <w:t xml:space="preserve">) </w:t>
      </w:r>
      <w:r w:rsidRPr="00036CB9">
        <w:rPr>
          <w:b/>
          <w:sz w:val="22"/>
          <w:szCs w:val="22"/>
        </w:rPr>
        <w:t>Narrow-leaved cattail</w:t>
      </w:r>
    </w:p>
    <w:p w14:paraId="057AB2F0" w14:textId="77777777" w:rsidR="001360E3" w:rsidRPr="00036CB9" w:rsidRDefault="001360E3" w:rsidP="001360E3">
      <w:pPr>
        <w:rPr>
          <w:b/>
          <w:sz w:val="22"/>
          <w:szCs w:val="22"/>
        </w:rPr>
      </w:pPr>
      <w:r w:rsidRPr="00036CB9">
        <w:rPr>
          <w:b/>
          <w:sz w:val="22"/>
          <w:szCs w:val="22"/>
        </w:rPr>
        <w:t>Specimen Location:</w:t>
      </w:r>
      <w:r w:rsidRPr="00036CB9">
        <w:rPr>
          <w:sz w:val="22"/>
          <w:szCs w:val="22"/>
        </w:rPr>
        <w:t xml:space="preserve">  Mud (Ojaski) Lake; N45.37952°, W91.65617°</w:t>
      </w:r>
    </w:p>
    <w:p w14:paraId="4F2F4920"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MSB-2011-172</w:t>
      </w:r>
    </w:p>
    <w:p w14:paraId="64152358"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Thick muck soil in and out of water &lt;0.25 meters.  Restricted to a bed in the Pokegama Creek Inlet.</w:t>
      </w:r>
    </w:p>
    <w:p w14:paraId="19F9D531"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Typha latifolia</w:t>
      </w:r>
      <w:r w:rsidRPr="00036CB9">
        <w:rPr>
          <w:sz w:val="22"/>
          <w:szCs w:val="22"/>
        </w:rPr>
        <w:t>) Broad-leaved cattail, (</w:t>
      </w:r>
      <w:r w:rsidRPr="00036CB9">
        <w:rPr>
          <w:i/>
          <w:sz w:val="22"/>
          <w:szCs w:val="22"/>
        </w:rPr>
        <w:t>Sagittaria latifolia</w:t>
      </w:r>
      <w:r w:rsidRPr="00036CB9">
        <w:rPr>
          <w:sz w:val="22"/>
          <w:szCs w:val="22"/>
        </w:rPr>
        <w:t>) Common arrowhead, (</w:t>
      </w:r>
      <w:r w:rsidRPr="00036CB9">
        <w:rPr>
          <w:i/>
          <w:sz w:val="22"/>
          <w:szCs w:val="22"/>
        </w:rPr>
        <w:t>Calla palustris</w:t>
      </w:r>
      <w:r w:rsidRPr="00036CB9">
        <w:rPr>
          <w:sz w:val="22"/>
          <w:szCs w:val="22"/>
        </w:rPr>
        <w:t>)</w:t>
      </w:r>
      <w:r w:rsidRPr="00036CB9">
        <w:rPr>
          <w:b/>
          <w:sz w:val="22"/>
          <w:szCs w:val="22"/>
        </w:rPr>
        <w:t xml:space="preserve"> </w:t>
      </w:r>
      <w:r w:rsidRPr="00036CB9">
        <w:rPr>
          <w:sz w:val="22"/>
          <w:szCs w:val="22"/>
        </w:rPr>
        <w:t>Wild calla, (</w:t>
      </w:r>
      <w:r w:rsidRPr="00036CB9">
        <w:rPr>
          <w:i/>
          <w:sz w:val="22"/>
          <w:szCs w:val="22"/>
        </w:rPr>
        <w:t>Schoenoplectus tabernaemontani</w:t>
      </w:r>
      <w:r w:rsidRPr="00036CB9">
        <w:rPr>
          <w:sz w:val="22"/>
          <w:szCs w:val="22"/>
        </w:rPr>
        <w:t>) Softstem bulrush</w:t>
      </w:r>
    </w:p>
    <w:p w14:paraId="207473B2" w14:textId="77777777" w:rsidR="001360E3" w:rsidRPr="00036CB9" w:rsidRDefault="001360E3" w:rsidP="001360E3">
      <w:pPr>
        <w:rPr>
          <w:sz w:val="22"/>
          <w:szCs w:val="22"/>
        </w:rPr>
      </w:pPr>
    </w:p>
    <w:p w14:paraId="2E8744AA"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7/10/11</w:t>
      </w:r>
    </w:p>
    <w:p w14:paraId="1661EECC"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Typha latifolia</w:t>
      </w:r>
      <w:r w:rsidRPr="00036CB9">
        <w:rPr>
          <w:sz w:val="22"/>
          <w:szCs w:val="22"/>
        </w:rPr>
        <w:t xml:space="preserve">) </w:t>
      </w:r>
      <w:r w:rsidRPr="00036CB9">
        <w:rPr>
          <w:b/>
          <w:sz w:val="22"/>
          <w:szCs w:val="22"/>
        </w:rPr>
        <w:t>Broad-leaved cattail</w:t>
      </w:r>
    </w:p>
    <w:p w14:paraId="4612D510"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Mud (Ojaski) Lake; N45.36753°, W91.64846°</w:t>
      </w:r>
    </w:p>
    <w:p w14:paraId="5B848F31" w14:textId="77777777" w:rsidR="001360E3" w:rsidRPr="00036CB9" w:rsidRDefault="001360E3" w:rsidP="001360E3">
      <w:pPr>
        <w:rPr>
          <w:b/>
          <w:sz w:val="22"/>
          <w:szCs w:val="22"/>
        </w:rPr>
      </w:pPr>
      <w:r w:rsidRPr="00036CB9">
        <w:rPr>
          <w:sz w:val="22"/>
          <w:szCs w:val="22"/>
        </w:rPr>
        <w:t>Also found in Chetek, Pokegama, Prairie Lakes, and Ten Mile.</w:t>
      </w:r>
    </w:p>
    <w:p w14:paraId="0776367A"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MSB-2011-173</w:t>
      </w:r>
    </w:p>
    <w:p w14:paraId="5D149A78"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Thick muck soil in and out of water &lt;0.25 meters.  Found in undeveloped shoreline areas throughout all five lakes.</w:t>
      </w:r>
    </w:p>
    <w:p w14:paraId="7A76D79D"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Calla palustris</w:t>
      </w:r>
      <w:r w:rsidRPr="00036CB9">
        <w:rPr>
          <w:sz w:val="22"/>
          <w:szCs w:val="22"/>
        </w:rPr>
        <w:t>)</w:t>
      </w:r>
      <w:r w:rsidRPr="00036CB9">
        <w:rPr>
          <w:b/>
          <w:sz w:val="22"/>
          <w:szCs w:val="22"/>
        </w:rPr>
        <w:t xml:space="preserve"> </w:t>
      </w:r>
      <w:r w:rsidRPr="00036CB9">
        <w:rPr>
          <w:sz w:val="22"/>
          <w:szCs w:val="22"/>
        </w:rPr>
        <w:t>Wild calla, (</w:t>
      </w:r>
      <w:r w:rsidRPr="00036CB9">
        <w:rPr>
          <w:i/>
          <w:sz w:val="22"/>
          <w:szCs w:val="22"/>
        </w:rPr>
        <w:t>Schoenoplectus tabernaemontani</w:t>
      </w:r>
      <w:r w:rsidRPr="00036CB9">
        <w:rPr>
          <w:sz w:val="22"/>
          <w:szCs w:val="22"/>
        </w:rPr>
        <w:t>) Softstem bulrush, (</w:t>
      </w:r>
      <w:r w:rsidRPr="00036CB9">
        <w:rPr>
          <w:i/>
          <w:iCs/>
          <w:sz w:val="22"/>
          <w:szCs w:val="22"/>
        </w:rPr>
        <w:t>Sparganium eurycarpum</w:t>
      </w:r>
      <w:r w:rsidRPr="00036CB9">
        <w:rPr>
          <w:sz w:val="22"/>
          <w:szCs w:val="22"/>
        </w:rPr>
        <w:t>) Common bur-reed, (</w:t>
      </w:r>
      <w:r w:rsidRPr="00036CB9">
        <w:rPr>
          <w:i/>
          <w:sz w:val="22"/>
          <w:szCs w:val="22"/>
        </w:rPr>
        <w:t>Phalaris arundinacea</w:t>
      </w:r>
      <w:r w:rsidRPr="00036CB9">
        <w:rPr>
          <w:sz w:val="22"/>
          <w:szCs w:val="22"/>
        </w:rPr>
        <w:t>) Reed canary grass</w:t>
      </w:r>
    </w:p>
    <w:p w14:paraId="3C3AA310" w14:textId="77777777" w:rsidR="001360E3" w:rsidRPr="00036CB9" w:rsidRDefault="001360E3" w:rsidP="001360E3">
      <w:pPr>
        <w:rPr>
          <w:sz w:val="22"/>
          <w:szCs w:val="22"/>
        </w:rPr>
      </w:pPr>
    </w:p>
    <w:p w14:paraId="308E6E8F"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7/8/11</w:t>
      </w:r>
    </w:p>
    <w:p w14:paraId="6334444E"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Utricularia vulgaris</w:t>
      </w:r>
      <w:r w:rsidRPr="00036CB9">
        <w:rPr>
          <w:sz w:val="22"/>
          <w:szCs w:val="22"/>
        </w:rPr>
        <w:t xml:space="preserve">) </w:t>
      </w:r>
      <w:r w:rsidRPr="00036CB9">
        <w:rPr>
          <w:b/>
          <w:sz w:val="22"/>
          <w:szCs w:val="22"/>
        </w:rPr>
        <w:t>Common bladderwort</w:t>
      </w:r>
    </w:p>
    <w:p w14:paraId="672D54CD"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Ten Mile Lake; N45.29276°, W91.62137°</w:t>
      </w:r>
    </w:p>
    <w:p w14:paraId="511B2EF6" w14:textId="77777777" w:rsidR="001360E3" w:rsidRPr="00036CB9" w:rsidRDefault="001360E3" w:rsidP="001360E3">
      <w:pPr>
        <w:rPr>
          <w:b/>
          <w:sz w:val="22"/>
          <w:szCs w:val="22"/>
        </w:rPr>
      </w:pPr>
      <w:r w:rsidRPr="00036CB9">
        <w:rPr>
          <w:sz w:val="22"/>
          <w:szCs w:val="22"/>
        </w:rPr>
        <w:t>Also found in Mud (Ojaski) and Pokegama Lakes.</w:t>
      </w:r>
    </w:p>
    <w:p w14:paraId="1AE58230"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MSB-2011-174</w:t>
      </w:r>
    </w:p>
    <w:p w14:paraId="71C037B6"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Thick muck bottom in shallow water 0-1.5 meters deep.  Rare; A handful of individuals were found in the spring holes on Pokegama, the Ten Mile Creek Inlet, and around the islands in the northeast corner of Mud Lake.</w:t>
      </w:r>
    </w:p>
    <w:p w14:paraId="76263DDF"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Ceratophyllum demersum</w:t>
      </w:r>
      <w:r w:rsidRPr="00036CB9">
        <w:rPr>
          <w:sz w:val="22"/>
          <w:szCs w:val="22"/>
        </w:rPr>
        <w:t>) Coontail, (</w:t>
      </w:r>
      <w:r w:rsidRPr="00036CB9">
        <w:rPr>
          <w:i/>
          <w:sz w:val="22"/>
          <w:szCs w:val="22"/>
        </w:rPr>
        <w:t>Elodea canadensis</w:t>
      </w:r>
      <w:r w:rsidRPr="00036CB9">
        <w:rPr>
          <w:sz w:val="22"/>
          <w:szCs w:val="22"/>
        </w:rPr>
        <w:t>) Common waterweed, (</w:t>
      </w:r>
      <w:r w:rsidRPr="00036CB9">
        <w:rPr>
          <w:i/>
          <w:sz w:val="22"/>
          <w:szCs w:val="22"/>
        </w:rPr>
        <w:t>Potamogeton zosteriformis</w:t>
      </w:r>
      <w:r w:rsidRPr="00036CB9">
        <w:rPr>
          <w:sz w:val="22"/>
          <w:szCs w:val="22"/>
        </w:rPr>
        <w:t>) Flat-stem pondweed</w:t>
      </w:r>
    </w:p>
    <w:p w14:paraId="34207E7C" w14:textId="77777777" w:rsidR="001360E3" w:rsidRPr="00036CB9" w:rsidRDefault="001360E3" w:rsidP="001360E3">
      <w:pPr>
        <w:rPr>
          <w:sz w:val="22"/>
          <w:szCs w:val="22"/>
        </w:rPr>
      </w:pPr>
    </w:p>
    <w:p w14:paraId="5DA1393B"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7/6/11</w:t>
      </w:r>
    </w:p>
    <w:p w14:paraId="0D1D72A4"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Vallisneria americana</w:t>
      </w:r>
      <w:r w:rsidRPr="00036CB9">
        <w:rPr>
          <w:sz w:val="22"/>
          <w:szCs w:val="22"/>
        </w:rPr>
        <w:t xml:space="preserve">) </w:t>
      </w:r>
      <w:r w:rsidRPr="00036CB9">
        <w:rPr>
          <w:b/>
          <w:sz w:val="22"/>
          <w:szCs w:val="22"/>
        </w:rPr>
        <w:t>Wild celery</w:t>
      </w:r>
      <w:r w:rsidRPr="00036CB9">
        <w:rPr>
          <w:sz w:val="22"/>
          <w:szCs w:val="22"/>
        </w:rPr>
        <w:t xml:space="preserve"> </w:t>
      </w:r>
    </w:p>
    <w:p w14:paraId="3DC3A7C3"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Chetek Lake; N45.32414°, W91.62835°</w:t>
      </w:r>
    </w:p>
    <w:p w14:paraId="1607C7CC" w14:textId="77777777" w:rsidR="001360E3" w:rsidRPr="00036CB9" w:rsidRDefault="001360E3" w:rsidP="001360E3">
      <w:pPr>
        <w:rPr>
          <w:b/>
          <w:sz w:val="22"/>
          <w:szCs w:val="22"/>
        </w:rPr>
      </w:pPr>
      <w:r w:rsidRPr="00036CB9">
        <w:rPr>
          <w:sz w:val="22"/>
          <w:szCs w:val="22"/>
        </w:rPr>
        <w:t>Also found in Mud (Ojaski), Pokegama, Prairie, and Ten Mile Lakes.</w:t>
      </w:r>
    </w:p>
    <w:p w14:paraId="43889C6D"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MSB-2011-175</w:t>
      </w:r>
    </w:p>
    <w:p w14:paraId="6AE5C7BA"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Found in a narrow strip at the shoreline in water generally &lt;1 meter deep.   Common and widely distributed throughout Chetek and Prairie Lakes (rare elsewhere) where it and Clasping-leaf pondweed dominated the nearshore community over sandy bottom areas.   </w:t>
      </w:r>
    </w:p>
    <w:p w14:paraId="0C2C2B60"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Potamogeton richardsonii</w:t>
      </w:r>
      <w:r w:rsidRPr="00036CB9">
        <w:rPr>
          <w:sz w:val="22"/>
          <w:szCs w:val="22"/>
        </w:rPr>
        <w:t>) Clasping-leaf pondweed</w:t>
      </w:r>
    </w:p>
    <w:p w14:paraId="1588BEA5" w14:textId="77777777" w:rsidR="001360E3" w:rsidRPr="00036CB9" w:rsidRDefault="001360E3" w:rsidP="001360E3">
      <w:pPr>
        <w:rPr>
          <w:sz w:val="22"/>
          <w:szCs w:val="22"/>
        </w:rPr>
      </w:pPr>
    </w:p>
    <w:p w14:paraId="3A067F55"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7/7/11</w:t>
      </w:r>
    </w:p>
    <w:p w14:paraId="264FACFB"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Wolffia columbiana</w:t>
      </w:r>
      <w:r w:rsidRPr="00036CB9">
        <w:rPr>
          <w:sz w:val="22"/>
          <w:szCs w:val="22"/>
        </w:rPr>
        <w:t xml:space="preserve">) </w:t>
      </w:r>
      <w:r w:rsidRPr="00036CB9">
        <w:rPr>
          <w:b/>
          <w:sz w:val="22"/>
          <w:szCs w:val="22"/>
        </w:rPr>
        <w:t>Common watermeal</w:t>
      </w:r>
      <w:r w:rsidRPr="00036CB9">
        <w:rPr>
          <w:sz w:val="22"/>
          <w:szCs w:val="22"/>
        </w:rPr>
        <w:t xml:space="preserve"> </w:t>
      </w:r>
    </w:p>
    <w:p w14:paraId="59ABEF80"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Ten Mile Lake; N45.30645°, W91.62693°</w:t>
      </w:r>
    </w:p>
    <w:p w14:paraId="340FE4EE" w14:textId="77777777" w:rsidR="001360E3" w:rsidRPr="00036CB9" w:rsidRDefault="001360E3" w:rsidP="001360E3">
      <w:pPr>
        <w:rPr>
          <w:b/>
          <w:sz w:val="22"/>
          <w:szCs w:val="22"/>
        </w:rPr>
      </w:pPr>
      <w:r w:rsidRPr="00036CB9">
        <w:rPr>
          <w:sz w:val="22"/>
          <w:szCs w:val="22"/>
        </w:rPr>
        <w:t>Also found in Chetek, Mud (Ojaski), Pokegama, and Prairie Lakes.</w:t>
      </w:r>
    </w:p>
    <w:p w14:paraId="60CE59B9"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MSB-2011-176</w:t>
      </w:r>
    </w:p>
    <w:p w14:paraId="6754F12F"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Located floating at or just under the surface in sheltered areas.  Common to abundant in all five lakes.  </w:t>
      </w:r>
    </w:p>
    <w:p w14:paraId="40B59641" w14:textId="77777777" w:rsidR="001360E3" w:rsidRPr="00036CB9" w:rsidRDefault="001360E3" w:rsidP="001360E3">
      <w:pPr>
        <w:rPr>
          <w:sz w:val="22"/>
          <w:szCs w:val="22"/>
        </w:rPr>
      </w:pPr>
      <w:r w:rsidRPr="00036CB9">
        <w:rPr>
          <w:b/>
          <w:sz w:val="22"/>
          <w:szCs w:val="22"/>
        </w:rPr>
        <w:t>Common Associates:</w:t>
      </w:r>
      <w:r w:rsidRPr="00036CB9">
        <w:rPr>
          <w:sz w:val="22"/>
          <w:szCs w:val="22"/>
        </w:rPr>
        <w:t xml:space="preserve">  (</w:t>
      </w:r>
      <w:r w:rsidRPr="00036CB9">
        <w:rPr>
          <w:i/>
          <w:sz w:val="22"/>
          <w:szCs w:val="22"/>
        </w:rPr>
        <w:t>Nymphaea odorata</w:t>
      </w:r>
      <w:r w:rsidRPr="00036CB9">
        <w:rPr>
          <w:sz w:val="22"/>
          <w:szCs w:val="22"/>
        </w:rPr>
        <w:t>) White water lily, (</w:t>
      </w:r>
      <w:r w:rsidRPr="00036CB9">
        <w:rPr>
          <w:i/>
          <w:sz w:val="22"/>
          <w:szCs w:val="22"/>
        </w:rPr>
        <w:t>Nuphar variegata</w:t>
      </w:r>
      <w:r w:rsidRPr="00036CB9">
        <w:rPr>
          <w:sz w:val="22"/>
          <w:szCs w:val="22"/>
        </w:rPr>
        <w:t>)</w:t>
      </w:r>
      <w:r w:rsidRPr="00036CB9">
        <w:rPr>
          <w:i/>
          <w:sz w:val="22"/>
          <w:szCs w:val="22"/>
        </w:rPr>
        <w:t xml:space="preserve"> </w:t>
      </w:r>
      <w:r w:rsidRPr="00036CB9">
        <w:rPr>
          <w:sz w:val="22"/>
          <w:szCs w:val="22"/>
        </w:rPr>
        <w:t>Spatterdock, (</w:t>
      </w:r>
      <w:r w:rsidRPr="00036CB9">
        <w:rPr>
          <w:i/>
          <w:sz w:val="22"/>
          <w:szCs w:val="22"/>
        </w:rPr>
        <w:t>Spirodela polyrhiza</w:t>
      </w:r>
      <w:r w:rsidRPr="00036CB9">
        <w:rPr>
          <w:sz w:val="22"/>
          <w:szCs w:val="22"/>
        </w:rPr>
        <w:t>) Large duckweed, (</w:t>
      </w:r>
      <w:r w:rsidRPr="00036CB9">
        <w:rPr>
          <w:i/>
          <w:sz w:val="22"/>
          <w:szCs w:val="22"/>
        </w:rPr>
        <w:t>Lemna minor</w:t>
      </w:r>
      <w:r w:rsidRPr="00036CB9">
        <w:rPr>
          <w:sz w:val="22"/>
          <w:szCs w:val="22"/>
        </w:rPr>
        <w:t>) Small duckweed</w:t>
      </w:r>
    </w:p>
    <w:p w14:paraId="115210F6" w14:textId="77777777" w:rsidR="001360E3" w:rsidRPr="00036CB9" w:rsidRDefault="001360E3" w:rsidP="001360E3">
      <w:pPr>
        <w:rPr>
          <w:sz w:val="22"/>
          <w:szCs w:val="22"/>
        </w:rPr>
      </w:pPr>
    </w:p>
    <w:p w14:paraId="14615C93" w14:textId="77777777" w:rsidR="001360E3" w:rsidRPr="00036CB9" w:rsidRDefault="001360E3" w:rsidP="001360E3">
      <w:pPr>
        <w:rPr>
          <w:sz w:val="22"/>
          <w:szCs w:val="22"/>
        </w:rPr>
      </w:pPr>
      <w:r w:rsidRPr="00036CB9">
        <w:rPr>
          <w:b/>
          <w:sz w:val="22"/>
          <w:szCs w:val="22"/>
        </w:rPr>
        <w:t xml:space="preserve">County/State:  </w:t>
      </w:r>
      <w:r w:rsidRPr="00036CB9">
        <w:rPr>
          <w:sz w:val="22"/>
          <w:szCs w:val="22"/>
        </w:rPr>
        <w:t xml:space="preserve">Barron County, Wisconsin          </w:t>
      </w:r>
      <w:r w:rsidRPr="00036CB9">
        <w:rPr>
          <w:b/>
          <w:sz w:val="22"/>
          <w:szCs w:val="22"/>
        </w:rPr>
        <w:t xml:space="preserve">Date: </w:t>
      </w:r>
      <w:r w:rsidRPr="00036CB9">
        <w:rPr>
          <w:sz w:val="22"/>
          <w:szCs w:val="22"/>
        </w:rPr>
        <w:t>7/8/11</w:t>
      </w:r>
    </w:p>
    <w:p w14:paraId="76293782" w14:textId="77777777" w:rsidR="001360E3" w:rsidRPr="00036CB9" w:rsidRDefault="001360E3" w:rsidP="001360E3">
      <w:pPr>
        <w:rPr>
          <w:sz w:val="22"/>
          <w:szCs w:val="22"/>
        </w:rPr>
      </w:pPr>
      <w:r w:rsidRPr="00036CB9">
        <w:rPr>
          <w:b/>
          <w:sz w:val="22"/>
          <w:szCs w:val="22"/>
        </w:rPr>
        <w:t>Species:</w:t>
      </w:r>
      <w:r w:rsidRPr="00036CB9">
        <w:rPr>
          <w:sz w:val="22"/>
          <w:szCs w:val="22"/>
        </w:rPr>
        <w:t xml:space="preserve">  (</w:t>
      </w:r>
      <w:r w:rsidRPr="00036CB9">
        <w:rPr>
          <w:i/>
          <w:sz w:val="22"/>
          <w:szCs w:val="22"/>
        </w:rPr>
        <w:t>Zizania palustris</w:t>
      </w:r>
      <w:r w:rsidRPr="00036CB9">
        <w:rPr>
          <w:sz w:val="22"/>
          <w:szCs w:val="22"/>
        </w:rPr>
        <w:t xml:space="preserve">) </w:t>
      </w:r>
      <w:r w:rsidRPr="00036CB9">
        <w:rPr>
          <w:b/>
          <w:sz w:val="22"/>
          <w:szCs w:val="22"/>
        </w:rPr>
        <w:t>Northern wild rice</w:t>
      </w:r>
    </w:p>
    <w:p w14:paraId="26437AB4" w14:textId="77777777" w:rsidR="001360E3" w:rsidRPr="00036CB9" w:rsidRDefault="001360E3" w:rsidP="001360E3">
      <w:pPr>
        <w:rPr>
          <w:sz w:val="22"/>
          <w:szCs w:val="22"/>
        </w:rPr>
      </w:pPr>
      <w:r w:rsidRPr="00036CB9">
        <w:rPr>
          <w:b/>
          <w:sz w:val="22"/>
          <w:szCs w:val="22"/>
        </w:rPr>
        <w:t>Specimen Location:</w:t>
      </w:r>
      <w:r w:rsidRPr="00036CB9">
        <w:rPr>
          <w:sz w:val="22"/>
          <w:szCs w:val="22"/>
        </w:rPr>
        <w:t xml:space="preserve">  Ten Mile Lake; N45.29249°, W91.61161°</w:t>
      </w:r>
    </w:p>
    <w:p w14:paraId="05C70444" w14:textId="77777777" w:rsidR="001360E3" w:rsidRPr="00036CB9" w:rsidRDefault="001360E3" w:rsidP="001360E3">
      <w:pPr>
        <w:rPr>
          <w:sz w:val="22"/>
          <w:szCs w:val="22"/>
        </w:rPr>
      </w:pPr>
      <w:r w:rsidRPr="00036CB9">
        <w:rPr>
          <w:b/>
          <w:sz w:val="22"/>
          <w:szCs w:val="22"/>
        </w:rPr>
        <w:t>Collected/Identified by:  Matthew S. Berg  Col. #:</w:t>
      </w:r>
      <w:r w:rsidRPr="00036CB9">
        <w:rPr>
          <w:sz w:val="22"/>
          <w:szCs w:val="22"/>
        </w:rPr>
        <w:t xml:space="preserve">  MSB-2011-177</w:t>
      </w:r>
    </w:p>
    <w:p w14:paraId="3EFB5302" w14:textId="77777777" w:rsidR="001360E3" w:rsidRPr="00036CB9" w:rsidRDefault="001360E3" w:rsidP="001360E3">
      <w:pPr>
        <w:rPr>
          <w:sz w:val="22"/>
          <w:szCs w:val="22"/>
        </w:rPr>
      </w:pPr>
      <w:r w:rsidRPr="00036CB9">
        <w:rPr>
          <w:b/>
          <w:sz w:val="22"/>
          <w:szCs w:val="22"/>
        </w:rPr>
        <w:t>Habitat/Distribution:</w:t>
      </w:r>
      <w:r w:rsidRPr="00036CB9">
        <w:rPr>
          <w:sz w:val="22"/>
          <w:szCs w:val="22"/>
        </w:rPr>
        <w:t xml:space="preserve">  Muck bottom in &lt;1.5 meters of water.  A moderately dense bed surrounded the channel in the Ten Mile Creek Inlet.  Most plants were heavily cropped by wildlife.</w:t>
      </w:r>
    </w:p>
    <w:p w14:paraId="4AAC574E" w14:textId="77777777" w:rsidR="001360E3" w:rsidRPr="00036CB9" w:rsidRDefault="001360E3" w:rsidP="001360E3">
      <w:pPr>
        <w:rPr>
          <w:sz w:val="22"/>
          <w:szCs w:val="22"/>
        </w:rPr>
      </w:pPr>
      <w:r w:rsidRPr="00036CB9">
        <w:rPr>
          <w:b/>
          <w:sz w:val="22"/>
          <w:szCs w:val="22"/>
        </w:rPr>
        <w:t xml:space="preserve">Common Associates:  </w:t>
      </w:r>
      <w:r w:rsidRPr="00036CB9">
        <w:rPr>
          <w:sz w:val="22"/>
          <w:szCs w:val="22"/>
        </w:rPr>
        <w:t>(</w:t>
      </w:r>
      <w:r w:rsidRPr="00036CB9">
        <w:rPr>
          <w:i/>
          <w:sz w:val="22"/>
          <w:szCs w:val="22"/>
        </w:rPr>
        <w:t>Ceratophyllum demersum</w:t>
      </w:r>
      <w:r w:rsidRPr="00036CB9">
        <w:rPr>
          <w:sz w:val="22"/>
          <w:szCs w:val="22"/>
        </w:rPr>
        <w:t>) Coontail, (</w:t>
      </w:r>
      <w:r w:rsidRPr="00036CB9">
        <w:rPr>
          <w:i/>
          <w:sz w:val="22"/>
          <w:szCs w:val="22"/>
        </w:rPr>
        <w:t>Elodea canadensis</w:t>
      </w:r>
      <w:r w:rsidRPr="00036CB9">
        <w:rPr>
          <w:sz w:val="22"/>
          <w:szCs w:val="22"/>
        </w:rPr>
        <w:t>) Common waterweed, (</w:t>
      </w:r>
      <w:r w:rsidRPr="00036CB9">
        <w:rPr>
          <w:i/>
          <w:sz w:val="22"/>
          <w:szCs w:val="22"/>
        </w:rPr>
        <w:t>Potamogeton crispus</w:t>
      </w:r>
      <w:r w:rsidRPr="00036CB9">
        <w:rPr>
          <w:sz w:val="22"/>
          <w:szCs w:val="22"/>
        </w:rPr>
        <w:t>) Curly-leaf pondweed, (</w:t>
      </w:r>
      <w:r w:rsidRPr="00036CB9">
        <w:rPr>
          <w:i/>
          <w:sz w:val="22"/>
          <w:szCs w:val="22"/>
        </w:rPr>
        <w:t>Potamogeton zosteriformis</w:t>
      </w:r>
      <w:r w:rsidRPr="00036CB9">
        <w:rPr>
          <w:sz w:val="22"/>
          <w:szCs w:val="22"/>
        </w:rPr>
        <w:t>) Flat-stem pondweed, (</w:t>
      </w:r>
      <w:r w:rsidRPr="00036CB9">
        <w:rPr>
          <w:i/>
          <w:sz w:val="22"/>
          <w:szCs w:val="22"/>
        </w:rPr>
        <w:t>Spirodela polyrhiza</w:t>
      </w:r>
      <w:r w:rsidRPr="00036CB9">
        <w:rPr>
          <w:sz w:val="22"/>
          <w:szCs w:val="22"/>
        </w:rPr>
        <w:t>) Large duckweed, (</w:t>
      </w:r>
      <w:r w:rsidRPr="00036CB9">
        <w:rPr>
          <w:i/>
          <w:sz w:val="22"/>
          <w:szCs w:val="22"/>
        </w:rPr>
        <w:t>Lemna minor</w:t>
      </w:r>
      <w:r w:rsidRPr="00036CB9">
        <w:rPr>
          <w:sz w:val="22"/>
          <w:szCs w:val="22"/>
        </w:rPr>
        <w:t>) Small duckweed, (</w:t>
      </w:r>
      <w:r w:rsidRPr="00036CB9">
        <w:rPr>
          <w:i/>
          <w:sz w:val="22"/>
          <w:szCs w:val="22"/>
        </w:rPr>
        <w:t>Wolffia columbiana</w:t>
      </w:r>
      <w:r w:rsidRPr="00036CB9">
        <w:rPr>
          <w:sz w:val="22"/>
          <w:szCs w:val="22"/>
        </w:rPr>
        <w:t>) Common watermeal</w:t>
      </w:r>
    </w:p>
    <w:p w14:paraId="509E3489" w14:textId="77777777" w:rsidR="001360E3" w:rsidRPr="00036CB9" w:rsidRDefault="001360E3" w:rsidP="001360E3"/>
    <w:p w14:paraId="60524682" w14:textId="77777777" w:rsidR="001360E3" w:rsidRPr="00036CB9" w:rsidRDefault="001360E3" w:rsidP="001360E3">
      <w:pPr>
        <w:rPr>
          <w:rFonts w:eastAsia="Times New Roman"/>
          <w:sz w:val="23"/>
          <w:szCs w:val="23"/>
        </w:rPr>
      </w:pPr>
    </w:p>
    <w:p w14:paraId="4F67C1CB" w14:textId="77777777" w:rsidR="001360E3" w:rsidRPr="00036CB9" w:rsidRDefault="001360E3" w:rsidP="001360E3">
      <w:pPr>
        <w:rPr>
          <w:rFonts w:eastAsia="Times New Roman"/>
          <w:sz w:val="23"/>
          <w:szCs w:val="23"/>
        </w:rPr>
      </w:pPr>
    </w:p>
    <w:p w14:paraId="5A82570B" w14:textId="77777777" w:rsidR="001360E3" w:rsidRPr="00036CB9" w:rsidRDefault="001360E3" w:rsidP="001360E3">
      <w:pPr>
        <w:rPr>
          <w:rFonts w:eastAsia="Times New Roman"/>
          <w:b/>
        </w:rPr>
        <w:sectPr w:rsidR="001360E3" w:rsidRPr="00036CB9" w:rsidSect="00707A43">
          <w:pgSz w:w="12240" w:h="15840"/>
          <w:pgMar w:top="1440" w:right="1440" w:bottom="1440" w:left="2160" w:header="720" w:footer="720" w:gutter="0"/>
          <w:cols w:space="720"/>
          <w:docGrid w:linePitch="360"/>
        </w:sectPr>
      </w:pPr>
    </w:p>
    <w:p w14:paraId="55523A14" w14:textId="77777777" w:rsidR="001360E3" w:rsidRPr="00036CB9" w:rsidRDefault="001360E3" w:rsidP="001360E3">
      <w:pPr>
        <w:jc w:val="center"/>
        <w:rPr>
          <w:rFonts w:asciiTheme="majorBidi" w:hAnsiTheme="majorBidi" w:cstheme="majorBidi"/>
          <w:b/>
          <w:sz w:val="28"/>
          <w:szCs w:val="28"/>
        </w:rPr>
      </w:pPr>
    </w:p>
    <w:p w14:paraId="4E8AFF7C" w14:textId="77777777" w:rsidR="001360E3" w:rsidRPr="00036CB9" w:rsidRDefault="001360E3" w:rsidP="001360E3">
      <w:pPr>
        <w:jc w:val="center"/>
        <w:rPr>
          <w:rFonts w:asciiTheme="majorBidi" w:hAnsiTheme="majorBidi" w:cstheme="majorBidi"/>
          <w:b/>
          <w:sz w:val="28"/>
          <w:szCs w:val="28"/>
        </w:rPr>
      </w:pPr>
    </w:p>
    <w:p w14:paraId="4578194E" w14:textId="77777777" w:rsidR="001360E3" w:rsidRPr="00036CB9" w:rsidRDefault="001360E3" w:rsidP="001360E3">
      <w:pPr>
        <w:jc w:val="center"/>
        <w:rPr>
          <w:rFonts w:asciiTheme="majorBidi" w:hAnsiTheme="majorBidi" w:cstheme="majorBidi"/>
          <w:b/>
          <w:sz w:val="28"/>
          <w:szCs w:val="28"/>
        </w:rPr>
      </w:pPr>
    </w:p>
    <w:p w14:paraId="2B6F9656" w14:textId="77777777" w:rsidR="001360E3" w:rsidRPr="00036CB9" w:rsidRDefault="001360E3" w:rsidP="001360E3">
      <w:pPr>
        <w:jc w:val="center"/>
        <w:rPr>
          <w:rFonts w:asciiTheme="majorBidi" w:hAnsiTheme="majorBidi" w:cstheme="majorBidi"/>
          <w:b/>
          <w:sz w:val="28"/>
          <w:szCs w:val="28"/>
        </w:rPr>
      </w:pPr>
    </w:p>
    <w:p w14:paraId="72E72247" w14:textId="77777777" w:rsidR="001360E3" w:rsidRPr="00036CB9" w:rsidRDefault="001360E3" w:rsidP="001360E3">
      <w:pPr>
        <w:jc w:val="center"/>
        <w:rPr>
          <w:rFonts w:asciiTheme="majorBidi" w:hAnsiTheme="majorBidi" w:cstheme="majorBidi"/>
          <w:b/>
          <w:sz w:val="28"/>
          <w:szCs w:val="28"/>
        </w:rPr>
      </w:pPr>
    </w:p>
    <w:p w14:paraId="281AF11C" w14:textId="77777777" w:rsidR="001360E3" w:rsidRPr="00036CB9" w:rsidRDefault="001360E3" w:rsidP="001360E3">
      <w:pPr>
        <w:jc w:val="center"/>
        <w:rPr>
          <w:rFonts w:asciiTheme="majorBidi" w:hAnsiTheme="majorBidi" w:cstheme="majorBidi"/>
          <w:b/>
          <w:sz w:val="28"/>
          <w:szCs w:val="28"/>
        </w:rPr>
      </w:pPr>
    </w:p>
    <w:p w14:paraId="2CA087A1" w14:textId="77777777" w:rsidR="001360E3" w:rsidRPr="00036CB9" w:rsidRDefault="001360E3" w:rsidP="001360E3">
      <w:pPr>
        <w:jc w:val="center"/>
        <w:rPr>
          <w:rFonts w:asciiTheme="majorBidi" w:hAnsiTheme="majorBidi" w:cstheme="majorBidi"/>
          <w:b/>
          <w:sz w:val="28"/>
          <w:szCs w:val="28"/>
        </w:rPr>
      </w:pPr>
    </w:p>
    <w:p w14:paraId="257FF7C4" w14:textId="77777777" w:rsidR="001360E3" w:rsidRPr="00036CB9" w:rsidRDefault="001360E3" w:rsidP="001360E3">
      <w:pPr>
        <w:jc w:val="center"/>
        <w:rPr>
          <w:rFonts w:asciiTheme="majorBidi" w:hAnsiTheme="majorBidi" w:cstheme="majorBidi"/>
          <w:b/>
          <w:sz w:val="28"/>
          <w:szCs w:val="28"/>
        </w:rPr>
      </w:pPr>
    </w:p>
    <w:p w14:paraId="3950F099" w14:textId="77777777" w:rsidR="001360E3" w:rsidRPr="00036CB9" w:rsidRDefault="001360E3" w:rsidP="001360E3">
      <w:pPr>
        <w:jc w:val="center"/>
        <w:rPr>
          <w:rFonts w:asciiTheme="majorBidi" w:hAnsiTheme="majorBidi" w:cstheme="majorBidi"/>
          <w:b/>
          <w:sz w:val="28"/>
          <w:szCs w:val="28"/>
        </w:rPr>
      </w:pPr>
    </w:p>
    <w:p w14:paraId="712AE19D" w14:textId="77777777" w:rsidR="001360E3" w:rsidRPr="00036CB9" w:rsidRDefault="001360E3" w:rsidP="001360E3">
      <w:pPr>
        <w:jc w:val="center"/>
        <w:rPr>
          <w:rFonts w:asciiTheme="majorBidi" w:hAnsiTheme="majorBidi" w:cstheme="majorBidi"/>
          <w:b/>
          <w:sz w:val="28"/>
          <w:szCs w:val="28"/>
        </w:rPr>
      </w:pPr>
    </w:p>
    <w:p w14:paraId="151E418B" w14:textId="77777777" w:rsidR="001360E3" w:rsidRPr="00036CB9" w:rsidRDefault="001360E3" w:rsidP="001360E3">
      <w:pPr>
        <w:jc w:val="center"/>
        <w:rPr>
          <w:rFonts w:asciiTheme="majorBidi" w:hAnsiTheme="majorBidi" w:cstheme="majorBidi"/>
          <w:b/>
          <w:sz w:val="28"/>
          <w:szCs w:val="28"/>
        </w:rPr>
      </w:pPr>
    </w:p>
    <w:p w14:paraId="44C52E90" w14:textId="77777777" w:rsidR="001360E3" w:rsidRPr="00036CB9" w:rsidRDefault="001360E3" w:rsidP="001360E3">
      <w:pPr>
        <w:jc w:val="center"/>
        <w:rPr>
          <w:rFonts w:asciiTheme="majorBidi" w:hAnsiTheme="majorBidi" w:cstheme="majorBidi"/>
          <w:b/>
          <w:sz w:val="16"/>
          <w:szCs w:val="16"/>
        </w:rPr>
      </w:pPr>
    </w:p>
    <w:p w14:paraId="5B982593" w14:textId="77777777" w:rsidR="001360E3" w:rsidRPr="00036CB9" w:rsidRDefault="001360E3" w:rsidP="001360E3">
      <w:pPr>
        <w:jc w:val="center"/>
        <w:rPr>
          <w:rFonts w:asciiTheme="majorBidi" w:hAnsiTheme="majorBidi" w:cstheme="majorBidi"/>
          <w:b/>
          <w:sz w:val="28"/>
          <w:szCs w:val="28"/>
        </w:rPr>
      </w:pPr>
    </w:p>
    <w:p w14:paraId="76E65B61" w14:textId="77777777" w:rsidR="001360E3" w:rsidRPr="00036CB9" w:rsidRDefault="001360E3" w:rsidP="001360E3">
      <w:pPr>
        <w:jc w:val="center"/>
        <w:rPr>
          <w:rFonts w:asciiTheme="majorBidi" w:hAnsiTheme="majorBidi" w:cstheme="majorBidi"/>
          <w:b/>
          <w:sz w:val="28"/>
          <w:szCs w:val="28"/>
        </w:rPr>
      </w:pPr>
    </w:p>
    <w:p w14:paraId="7E4C966A" w14:textId="77777777" w:rsidR="001360E3" w:rsidRPr="00036CB9" w:rsidRDefault="001360E3" w:rsidP="001360E3">
      <w:pPr>
        <w:jc w:val="center"/>
        <w:rPr>
          <w:rFonts w:asciiTheme="majorBidi" w:hAnsiTheme="majorBidi" w:cstheme="majorBidi"/>
          <w:b/>
          <w:sz w:val="28"/>
          <w:szCs w:val="28"/>
        </w:rPr>
      </w:pPr>
    </w:p>
    <w:p w14:paraId="5B335C37" w14:textId="77777777" w:rsidR="001360E3" w:rsidRPr="00036CB9" w:rsidRDefault="001360E3" w:rsidP="001360E3">
      <w:pPr>
        <w:jc w:val="center"/>
        <w:rPr>
          <w:rFonts w:asciiTheme="majorBidi" w:hAnsiTheme="majorBidi" w:cstheme="majorBidi"/>
          <w:b/>
          <w:sz w:val="28"/>
          <w:szCs w:val="28"/>
        </w:rPr>
      </w:pPr>
    </w:p>
    <w:p w14:paraId="5C657F9F" w14:textId="77777777" w:rsidR="001360E3" w:rsidRPr="00036CB9" w:rsidRDefault="001360E3" w:rsidP="001360E3">
      <w:pPr>
        <w:jc w:val="center"/>
        <w:rPr>
          <w:rFonts w:asciiTheme="majorBidi" w:hAnsiTheme="majorBidi" w:cstheme="majorBidi"/>
          <w:b/>
          <w:sz w:val="28"/>
          <w:szCs w:val="28"/>
        </w:rPr>
      </w:pPr>
    </w:p>
    <w:p w14:paraId="3CDDE834" w14:textId="77777777" w:rsidR="001360E3" w:rsidRPr="00036CB9" w:rsidRDefault="001360E3" w:rsidP="001360E3">
      <w:pPr>
        <w:jc w:val="center"/>
        <w:rPr>
          <w:rFonts w:asciiTheme="majorBidi" w:hAnsiTheme="majorBidi" w:cstheme="majorBidi"/>
          <w:b/>
          <w:sz w:val="28"/>
          <w:szCs w:val="28"/>
        </w:rPr>
      </w:pPr>
    </w:p>
    <w:p w14:paraId="2821ECE2" w14:textId="77777777" w:rsidR="001360E3" w:rsidRPr="00036CB9" w:rsidRDefault="001360E3" w:rsidP="001360E3">
      <w:pPr>
        <w:jc w:val="center"/>
        <w:rPr>
          <w:rFonts w:asciiTheme="majorBidi" w:hAnsiTheme="majorBidi" w:cstheme="majorBidi"/>
          <w:b/>
          <w:sz w:val="28"/>
          <w:szCs w:val="28"/>
        </w:rPr>
      </w:pPr>
    </w:p>
    <w:p w14:paraId="38895359" w14:textId="77777777" w:rsidR="001360E3" w:rsidRPr="00036CB9" w:rsidRDefault="001360E3" w:rsidP="001360E3">
      <w:pPr>
        <w:jc w:val="center"/>
        <w:rPr>
          <w:rFonts w:asciiTheme="majorBidi" w:hAnsiTheme="majorBidi" w:cstheme="majorBidi"/>
          <w:b/>
          <w:sz w:val="28"/>
          <w:szCs w:val="28"/>
        </w:rPr>
      </w:pPr>
    </w:p>
    <w:p w14:paraId="074F4E7C" w14:textId="77777777" w:rsidR="001360E3" w:rsidRPr="00036CB9" w:rsidRDefault="001360E3" w:rsidP="001360E3">
      <w:pPr>
        <w:ind w:right="-90"/>
        <w:jc w:val="center"/>
        <w:rPr>
          <w:rFonts w:asciiTheme="majorBidi" w:hAnsiTheme="majorBidi" w:cstheme="majorBidi"/>
          <w:b/>
          <w:sz w:val="28"/>
          <w:szCs w:val="28"/>
        </w:rPr>
      </w:pPr>
      <w:r w:rsidRPr="00036CB9">
        <w:rPr>
          <w:rFonts w:asciiTheme="majorBidi" w:hAnsiTheme="majorBidi" w:cstheme="majorBidi"/>
          <w:b/>
          <w:sz w:val="28"/>
          <w:szCs w:val="28"/>
        </w:rPr>
        <w:t>Appendix VIII:  July 2022 Native Species Density and Distribution Maps</w:t>
      </w:r>
    </w:p>
    <w:p w14:paraId="6DDB399F" w14:textId="5A27EB52" w:rsidR="008E40B1" w:rsidRPr="00036CB9" w:rsidRDefault="003375B1" w:rsidP="008E40B1">
      <w:pPr>
        <w:jc w:val="center"/>
        <w:rPr>
          <w:rFonts w:asciiTheme="majorBidi" w:hAnsiTheme="majorBidi" w:cstheme="majorBidi"/>
          <w:b/>
          <w:sz w:val="28"/>
          <w:szCs w:val="28"/>
        </w:rPr>
      </w:pPr>
      <w:r w:rsidRPr="00036CB9">
        <w:rPr>
          <w:rFonts w:asciiTheme="majorBidi" w:hAnsiTheme="majorBidi" w:cstheme="majorBidi"/>
          <w:b/>
          <w:noProof/>
          <w:sz w:val="28"/>
          <w:szCs w:val="28"/>
        </w:rPr>
        <w:drawing>
          <wp:inline distT="0" distB="0" distL="0" distR="0" wp14:anchorId="6DD33C3C" wp14:editId="1E2103FD">
            <wp:extent cx="5486400" cy="7099935"/>
            <wp:effectExtent l="0" t="0" r="0" b="5715"/>
            <wp:docPr id="117" name="Picture 1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Map&#10;&#10;Description automatically generated"/>
                    <pic:cNvPicPr/>
                  </pic:nvPicPr>
                  <pic:blipFill>
                    <a:blip r:embed="rId13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10EA14CC" wp14:editId="441D0991">
            <wp:extent cx="5486400" cy="7099935"/>
            <wp:effectExtent l="0" t="0" r="0" b="5715"/>
            <wp:docPr id="118" name="Picture 1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Map&#10;&#10;Description automatically generated"/>
                    <pic:cNvPicPr/>
                  </pic:nvPicPr>
                  <pic:blipFill>
                    <a:blip r:embed="rId14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5D3EDAEE" wp14:editId="3BABDC85">
            <wp:extent cx="5486400" cy="7099935"/>
            <wp:effectExtent l="0" t="0" r="0" b="5715"/>
            <wp:docPr id="119" name="Picture 11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Map&#10;&#10;Description automatically generated"/>
                    <pic:cNvPicPr/>
                  </pic:nvPicPr>
                  <pic:blipFill>
                    <a:blip r:embed="rId14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0E018399" wp14:editId="32BC7791">
            <wp:extent cx="5486400" cy="7099935"/>
            <wp:effectExtent l="0" t="0" r="0" b="5715"/>
            <wp:docPr id="121" name="Picture 1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Map&#10;&#10;Description automatically generated"/>
                    <pic:cNvPicPr/>
                  </pic:nvPicPr>
                  <pic:blipFill>
                    <a:blip r:embed="rId14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068680C0" wp14:editId="5A3ADB1C">
            <wp:extent cx="5486400" cy="7099935"/>
            <wp:effectExtent l="0" t="0" r="0" b="5715"/>
            <wp:docPr id="122" name="Picture 1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Map&#10;&#10;Description automatically generated"/>
                    <pic:cNvPicPr/>
                  </pic:nvPicPr>
                  <pic:blipFill>
                    <a:blip r:embed="rId14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426841E7" wp14:editId="29086979">
            <wp:extent cx="5486400" cy="7099935"/>
            <wp:effectExtent l="0" t="0" r="0" b="5715"/>
            <wp:docPr id="123" name="Picture 12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Map&#10;&#10;Description automatically generated"/>
                    <pic:cNvPicPr/>
                  </pic:nvPicPr>
                  <pic:blipFill>
                    <a:blip r:embed="rId14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0BBF0416" wp14:editId="50F3B91F">
            <wp:extent cx="5486400" cy="7099935"/>
            <wp:effectExtent l="0" t="0" r="0" b="5715"/>
            <wp:docPr id="124" name="Picture 1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Map&#10;&#10;Description automatically generated"/>
                    <pic:cNvPicPr/>
                  </pic:nvPicPr>
                  <pic:blipFill>
                    <a:blip r:embed="rId14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30F02D80" wp14:editId="0D908E22">
            <wp:extent cx="5486400" cy="7099935"/>
            <wp:effectExtent l="0" t="0" r="0" b="5715"/>
            <wp:docPr id="126" name="Picture 1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Map&#10;&#10;Description automatically generated"/>
                    <pic:cNvPicPr/>
                  </pic:nvPicPr>
                  <pic:blipFill>
                    <a:blip r:embed="rId14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1405F52C" wp14:editId="64D6024D">
            <wp:extent cx="5486400" cy="7099935"/>
            <wp:effectExtent l="0" t="0" r="0" b="5715"/>
            <wp:docPr id="127" name="Picture 12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Map&#10;&#10;Description automatically generated"/>
                    <pic:cNvPicPr/>
                  </pic:nvPicPr>
                  <pic:blipFill>
                    <a:blip r:embed="rId14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1D425667" wp14:editId="3BF93DB3">
            <wp:extent cx="5486400" cy="7099935"/>
            <wp:effectExtent l="0" t="0" r="0" b="5715"/>
            <wp:docPr id="128" name="Picture 12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Map&#10;&#10;Description automatically generated"/>
                    <pic:cNvPicPr/>
                  </pic:nvPicPr>
                  <pic:blipFill>
                    <a:blip r:embed="rId14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5E6BC305" wp14:editId="77440982">
            <wp:extent cx="5486400" cy="7099935"/>
            <wp:effectExtent l="0" t="0" r="0" b="571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14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45CB2260" wp14:editId="5A95D7D0">
            <wp:extent cx="5486400" cy="7099935"/>
            <wp:effectExtent l="0" t="0" r="0" b="5715"/>
            <wp:docPr id="130" name="Picture 1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Map&#10;&#10;Description automatically generated"/>
                    <pic:cNvPicPr/>
                  </pic:nvPicPr>
                  <pic:blipFill>
                    <a:blip r:embed="rId15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4CBA607A" wp14:editId="2CBCEFA2">
            <wp:extent cx="5486400" cy="7099935"/>
            <wp:effectExtent l="0" t="0" r="0" b="5715"/>
            <wp:docPr id="131" name="Picture 1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Map&#10;&#10;Description automatically generated"/>
                    <pic:cNvPicPr/>
                  </pic:nvPicPr>
                  <pic:blipFill>
                    <a:blip r:embed="rId15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7E081DA1" wp14:editId="653AA0FC">
            <wp:extent cx="5486400" cy="7099935"/>
            <wp:effectExtent l="0" t="0" r="0" b="5715"/>
            <wp:docPr id="132" name="Picture 13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Map&#10;&#10;Description automatically generated"/>
                    <pic:cNvPicPr/>
                  </pic:nvPicPr>
                  <pic:blipFill>
                    <a:blip r:embed="rId15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1810909D" wp14:editId="2455E0BB">
            <wp:extent cx="5486400" cy="7099935"/>
            <wp:effectExtent l="0" t="0" r="0" b="5715"/>
            <wp:docPr id="133" name="Picture 13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Map&#10;&#10;Description automatically generated"/>
                    <pic:cNvPicPr/>
                  </pic:nvPicPr>
                  <pic:blipFill>
                    <a:blip r:embed="rId15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689A3585" wp14:editId="169FCF7A">
            <wp:extent cx="5486400" cy="7099935"/>
            <wp:effectExtent l="0" t="0" r="0" b="5715"/>
            <wp:docPr id="134" name="Picture 13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Map&#10;&#10;Description automatically generated"/>
                    <pic:cNvPicPr/>
                  </pic:nvPicPr>
                  <pic:blipFill>
                    <a:blip r:embed="rId154"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3E6CF632" wp14:editId="40F22326">
            <wp:extent cx="5486400" cy="7099935"/>
            <wp:effectExtent l="0" t="0" r="0" b="5715"/>
            <wp:docPr id="135" name="Picture 13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Map&#10;&#10;Description automatically generated"/>
                    <pic:cNvPicPr/>
                  </pic:nvPicPr>
                  <pic:blipFill>
                    <a:blip r:embed="rId155"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7F2B5718" wp14:editId="118F5912">
            <wp:extent cx="5486400" cy="7099935"/>
            <wp:effectExtent l="0" t="0" r="0" b="5715"/>
            <wp:docPr id="136" name="Picture 13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Map&#10;&#10;Description automatically generated"/>
                    <pic:cNvPicPr/>
                  </pic:nvPicPr>
                  <pic:blipFill>
                    <a:blip r:embed="rId156"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42B92984" wp14:editId="414FD47E">
            <wp:extent cx="5486400" cy="7099935"/>
            <wp:effectExtent l="0" t="0" r="0" b="5715"/>
            <wp:docPr id="137" name="Picture 13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Map&#10;&#10;Description automatically generated"/>
                    <pic:cNvPicPr/>
                  </pic:nvPicPr>
                  <pic:blipFill>
                    <a:blip r:embed="rId157"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7CB44A92" wp14:editId="0D0F2DB0">
            <wp:extent cx="5486400" cy="7099935"/>
            <wp:effectExtent l="0" t="0" r="0" b="5715"/>
            <wp:docPr id="138" name="Picture 13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Map&#10;&#10;Description automatically generated"/>
                    <pic:cNvPicPr/>
                  </pic:nvPicPr>
                  <pic:blipFill>
                    <a:blip r:embed="rId158"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403FF9D3" wp14:editId="4CCE157B">
            <wp:extent cx="5486400" cy="7099935"/>
            <wp:effectExtent l="0" t="0" r="0" b="5715"/>
            <wp:docPr id="139" name="Picture 13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Map&#10;&#10;Description automatically generated"/>
                    <pic:cNvPicPr/>
                  </pic:nvPicPr>
                  <pic:blipFill>
                    <a:blip r:embed="rId159"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0D1426F2" wp14:editId="3ABF515C">
            <wp:extent cx="5486400" cy="7099935"/>
            <wp:effectExtent l="0" t="0" r="0" b="5715"/>
            <wp:docPr id="140" name="Picture 14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Map&#10;&#10;Description automatically generated"/>
                    <pic:cNvPicPr/>
                  </pic:nvPicPr>
                  <pic:blipFill>
                    <a:blip r:embed="rId160"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4F8D1302" wp14:editId="328173F9">
            <wp:extent cx="5486400" cy="7099935"/>
            <wp:effectExtent l="0" t="0" r="0" b="5715"/>
            <wp:docPr id="141" name="Picture 14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Map&#10;&#10;Description automatically generated"/>
                    <pic:cNvPicPr/>
                  </pic:nvPicPr>
                  <pic:blipFill>
                    <a:blip r:embed="rId161"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17D324E2" wp14:editId="76231640">
            <wp:extent cx="5486400" cy="7099935"/>
            <wp:effectExtent l="0" t="0" r="0" b="5715"/>
            <wp:docPr id="144" name="Picture 14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Map&#10;&#10;Description automatically generated"/>
                    <pic:cNvPicPr/>
                  </pic:nvPicPr>
                  <pic:blipFill>
                    <a:blip r:embed="rId162"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487B88B2" wp14:editId="02251879">
            <wp:extent cx="5486400" cy="7099935"/>
            <wp:effectExtent l="0" t="0" r="0" b="5715"/>
            <wp:docPr id="145" name="Picture 14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Map&#10;&#10;Description automatically generated"/>
                    <pic:cNvPicPr/>
                  </pic:nvPicPr>
                  <pic:blipFill>
                    <a:blip r:embed="rId163" cstate="screen">
                      <a:extLst>
                        <a:ext uri="{28A0092B-C50C-407E-A947-70E740481C1C}">
                          <a14:useLocalDpi xmlns:a14="http://schemas.microsoft.com/office/drawing/2010/main"/>
                        </a:ext>
                      </a:extLst>
                    </a:blip>
                    <a:stretch>
                      <a:fillRect/>
                    </a:stretch>
                  </pic:blipFill>
                  <pic:spPr>
                    <a:xfrm>
                      <a:off x="0" y="0"/>
                      <a:ext cx="5486400" cy="7099935"/>
                    </a:xfrm>
                    <a:prstGeom prst="rect">
                      <a:avLst/>
                    </a:prstGeom>
                  </pic:spPr>
                </pic:pic>
              </a:graphicData>
            </a:graphic>
          </wp:inline>
        </w:drawing>
      </w:r>
    </w:p>
    <w:p w14:paraId="0E3E8CF0" w14:textId="77777777" w:rsidR="008E40B1" w:rsidRPr="00036CB9" w:rsidRDefault="008E40B1" w:rsidP="008E40B1">
      <w:pPr>
        <w:jc w:val="center"/>
        <w:rPr>
          <w:rFonts w:asciiTheme="majorBidi" w:hAnsiTheme="majorBidi" w:cstheme="majorBidi"/>
          <w:b/>
          <w:sz w:val="28"/>
          <w:szCs w:val="28"/>
        </w:rPr>
      </w:pPr>
    </w:p>
    <w:p w14:paraId="10B1968D" w14:textId="77777777" w:rsidR="008E40B1" w:rsidRPr="00036CB9" w:rsidRDefault="008E40B1" w:rsidP="008E40B1">
      <w:pPr>
        <w:jc w:val="center"/>
        <w:rPr>
          <w:rFonts w:asciiTheme="majorBidi" w:hAnsiTheme="majorBidi" w:cstheme="majorBidi"/>
          <w:b/>
          <w:sz w:val="28"/>
          <w:szCs w:val="28"/>
        </w:rPr>
      </w:pPr>
    </w:p>
    <w:p w14:paraId="07E95E04" w14:textId="77777777" w:rsidR="008E40B1" w:rsidRPr="00036CB9" w:rsidRDefault="008E40B1" w:rsidP="008E40B1">
      <w:pPr>
        <w:jc w:val="center"/>
        <w:rPr>
          <w:rFonts w:asciiTheme="majorBidi" w:hAnsiTheme="majorBidi" w:cstheme="majorBidi"/>
          <w:b/>
          <w:sz w:val="28"/>
          <w:szCs w:val="28"/>
        </w:rPr>
      </w:pPr>
    </w:p>
    <w:p w14:paraId="1EC87B2C" w14:textId="77777777" w:rsidR="008E40B1" w:rsidRPr="00036CB9" w:rsidRDefault="008E40B1" w:rsidP="008E40B1">
      <w:pPr>
        <w:jc w:val="center"/>
        <w:rPr>
          <w:rFonts w:asciiTheme="majorBidi" w:hAnsiTheme="majorBidi" w:cstheme="majorBidi"/>
          <w:b/>
          <w:sz w:val="28"/>
          <w:szCs w:val="28"/>
        </w:rPr>
      </w:pPr>
    </w:p>
    <w:p w14:paraId="0C2A17E9" w14:textId="77777777" w:rsidR="008E40B1" w:rsidRPr="00036CB9" w:rsidRDefault="008E40B1" w:rsidP="008E40B1">
      <w:pPr>
        <w:jc w:val="center"/>
        <w:rPr>
          <w:rFonts w:asciiTheme="majorBidi" w:hAnsiTheme="majorBidi" w:cstheme="majorBidi"/>
          <w:b/>
          <w:sz w:val="28"/>
          <w:szCs w:val="28"/>
        </w:rPr>
      </w:pPr>
    </w:p>
    <w:p w14:paraId="45E3FFB7" w14:textId="77777777" w:rsidR="008E40B1" w:rsidRPr="00036CB9" w:rsidRDefault="008E40B1" w:rsidP="008E40B1">
      <w:pPr>
        <w:jc w:val="center"/>
        <w:rPr>
          <w:rFonts w:asciiTheme="majorBidi" w:hAnsiTheme="majorBidi" w:cstheme="majorBidi"/>
          <w:b/>
          <w:sz w:val="28"/>
          <w:szCs w:val="28"/>
        </w:rPr>
      </w:pPr>
    </w:p>
    <w:p w14:paraId="56D5E08D" w14:textId="77777777" w:rsidR="008E40B1" w:rsidRPr="00036CB9" w:rsidRDefault="008E40B1" w:rsidP="008E40B1">
      <w:pPr>
        <w:jc w:val="center"/>
        <w:rPr>
          <w:rFonts w:asciiTheme="majorBidi" w:hAnsiTheme="majorBidi" w:cstheme="majorBidi"/>
          <w:b/>
          <w:sz w:val="28"/>
          <w:szCs w:val="28"/>
        </w:rPr>
      </w:pPr>
    </w:p>
    <w:p w14:paraId="66146F97" w14:textId="77777777" w:rsidR="008E40B1" w:rsidRPr="00036CB9" w:rsidRDefault="008E40B1" w:rsidP="008E40B1">
      <w:pPr>
        <w:jc w:val="center"/>
        <w:rPr>
          <w:rFonts w:asciiTheme="majorBidi" w:hAnsiTheme="majorBidi" w:cstheme="majorBidi"/>
          <w:b/>
          <w:sz w:val="28"/>
          <w:szCs w:val="28"/>
        </w:rPr>
      </w:pPr>
    </w:p>
    <w:p w14:paraId="3909E30D" w14:textId="77777777" w:rsidR="008E40B1" w:rsidRPr="00036CB9" w:rsidRDefault="008E40B1" w:rsidP="008E40B1">
      <w:pPr>
        <w:jc w:val="center"/>
        <w:rPr>
          <w:rFonts w:asciiTheme="majorBidi" w:hAnsiTheme="majorBidi" w:cstheme="majorBidi"/>
          <w:b/>
          <w:sz w:val="28"/>
          <w:szCs w:val="28"/>
        </w:rPr>
      </w:pPr>
    </w:p>
    <w:p w14:paraId="4B58327A" w14:textId="77777777" w:rsidR="008E40B1" w:rsidRPr="00036CB9" w:rsidRDefault="008E40B1" w:rsidP="008E40B1">
      <w:pPr>
        <w:jc w:val="center"/>
        <w:rPr>
          <w:rFonts w:asciiTheme="majorBidi" w:hAnsiTheme="majorBidi" w:cstheme="majorBidi"/>
          <w:b/>
          <w:sz w:val="28"/>
          <w:szCs w:val="28"/>
        </w:rPr>
      </w:pPr>
    </w:p>
    <w:p w14:paraId="11955A79" w14:textId="77777777" w:rsidR="008E40B1" w:rsidRPr="00036CB9" w:rsidRDefault="008E40B1" w:rsidP="008E40B1">
      <w:pPr>
        <w:jc w:val="center"/>
        <w:rPr>
          <w:rFonts w:asciiTheme="majorBidi" w:hAnsiTheme="majorBidi" w:cstheme="majorBidi"/>
          <w:b/>
          <w:sz w:val="28"/>
          <w:szCs w:val="28"/>
        </w:rPr>
      </w:pPr>
    </w:p>
    <w:p w14:paraId="29BC99DE" w14:textId="77777777" w:rsidR="008E40B1" w:rsidRPr="00036CB9" w:rsidRDefault="008E40B1" w:rsidP="008E40B1">
      <w:pPr>
        <w:jc w:val="center"/>
        <w:rPr>
          <w:rFonts w:asciiTheme="majorBidi" w:hAnsiTheme="majorBidi" w:cstheme="majorBidi"/>
          <w:b/>
          <w:sz w:val="28"/>
          <w:szCs w:val="28"/>
        </w:rPr>
      </w:pPr>
    </w:p>
    <w:p w14:paraId="43679F2F" w14:textId="77777777" w:rsidR="008E40B1" w:rsidRPr="00036CB9" w:rsidRDefault="008E40B1" w:rsidP="008E40B1">
      <w:pPr>
        <w:jc w:val="center"/>
        <w:rPr>
          <w:rFonts w:asciiTheme="majorBidi" w:hAnsiTheme="majorBidi" w:cstheme="majorBidi"/>
          <w:b/>
          <w:sz w:val="28"/>
          <w:szCs w:val="28"/>
        </w:rPr>
      </w:pPr>
    </w:p>
    <w:p w14:paraId="79529720" w14:textId="77777777" w:rsidR="008E40B1" w:rsidRPr="00036CB9" w:rsidRDefault="008E40B1" w:rsidP="008E40B1">
      <w:pPr>
        <w:jc w:val="center"/>
        <w:rPr>
          <w:rFonts w:asciiTheme="majorBidi" w:hAnsiTheme="majorBidi" w:cstheme="majorBidi"/>
          <w:b/>
          <w:sz w:val="28"/>
          <w:szCs w:val="28"/>
        </w:rPr>
      </w:pPr>
    </w:p>
    <w:p w14:paraId="707CAAA5" w14:textId="77777777" w:rsidR="008E40B1" w:rsidRPr="00036CB9" w:rsidRDefault="008E40B1" w:rsidP="008E40B1">
      <w:pPr>
        <w:jc w:val="center"/>
        <w:rPr>
          <w:rFonts w:asciiTheme="majorBidi" w:hAnsiTheme="majorBidi" w:cstheme="majorBidi"/>
          <w:b/>
          <w:sz w:val="28"/>
          <w:szCs w:val="28"/>
        </w:rPr>
      </w:pPr>
    </w:p>
    <w:p w14:paraId="79AB7E3D" w14:textId="77777777" w:rsidR="008E40B1" w:rsidRPr="00036CB9" w:rsidRDefault="008E40B1" w:rsidP="008E40B1">
      <w:pPr>
        <w:jc w:val="center"/>
        <w:rPr>
          <w:rFonts w:asciiTheme="majorBidi" w:hAnsiTheme="majorBidi" w:cstheme="majorBidi"/>
          <w:b/>
          <w:sz w:val="28"/>
          <w:szCs w:val="28"/>
        </w:rPr>
      </w:pPr>
    </w:p>
    <w:p w14:paraId="4316E591" w14:textId="77777777" w:rsidR="008E40B1" w:rsidRPr="00036CB9" w:rsidRDefault="008E40B1" w:rsidP="008E40B1">
      <w:pPr>
        <w:jc w:val="center"/>
        <w:rPr>
          <w:rFonts w:asciiTheme="majorBidi" w:hAnsiTheme="majorBidi" w:cstheme="majorBidi"/>
          <w:b/>
          <w:sz w:val="28"/>
          <w:szCs w:val="28"/>
        </w:rPr>
      </w:pPr>
    </w:p>
    <w:p w14:paraId="6071CBCF" w14:textId="77777777" w:rsidR="008E40B1" w:rsidRPr="00036CB9" w:rsidRDefault="008E40B1" w:rsidP="008E40B1">
      <w:pPr>
        <w:jc w:val="center"/>
        <w:rPr>
          <w:rFonts w:asciiTheme="majorBidi" w:hAnsiTheme="majorBidi" w:cstheme="majorBidi"/>
          <w:b/>
          <w:sz w:val="28"/>
          <w:szCs w:val="28"/>
        </w:rPr>
      </w:pPr>
    </w:p>
    <w:p w14:paraId="08A49FC4" w14:textId="77777777" w:rsidR="008E40B1" w:rsidRPr="00036CB9" w:rsidRDefault="008E40B1" w:rsidP="008E40B1">
      <w:pPr>
        <w:jc w:val="center"/>
        <w:rPr>
          <w:rFonts w:asciiTheme="majorBidi" w:hAnsiTheme="majorBidi" w:cstheme="majorBidi"/>
          <w:b/>
          <w:sz w:val="28"/>
          <w:szCs w:val="28"/>
        </w:rPr>
      </w:pPr>
    </w:p>
    <w:p w14:paraId="2E91D455" w14:textId="3CCDEC5B" w:rsidR="008E40B1" w:rsidRPr="00036CB9" w:rsidRDefault="008E40B1" w:rsidP="008E40B1">
      <w:pPr>
        <w:jc w:val="center"/>
        <w:rPr>
          <w:rFonts w:asciiTheme="majorBidi" w:hAnsiTheme="majorBidi" w:cstheme="majorBidi"/>
          <w:b/>
          <w:sz w:val="28"/>
          <w:szCs w:val="28"/>
        </w:rPr>
      </w:pPr>
    </w:p>
    <w:p w14:paraId="42F13A79" w14:textId="77777777" w:rsidR="00D26812" w:rsidRPr="00036CB9" w:rsidRDefault="00D26812" w:rsidP="008E40B1">
      <w:pPr>
        <w:jc w:val="center"/>
        <w:rPr>
          <w:rFonts w:asciiTheme="majorBidi" w:hAnsiTheme="majorBidi" w:cstheme="majorBidi"/>
          <w:b/>
          <w:sz w:val="28"/>
          <w:szCs w:val="28"/>
        </w:rPr>
      </w:pPr>
    </w:p>
    <w:p w14:paraId="2B8B8836" w14:textId="77777777" w:rsidR="008E40B1" w:rsidRPr="00036CB9" w:rsidRDefault="008E40B1" w:rsidP="008E40B1">
      <w:pPr>
        <w:jc w:val="center"/>
        <w:rPr>
          <w:rFonts w:asciiTheme="majorBidi" w:hAnsiTheme="majorBidi" w:cstheme="majorBidi"/>
          <w:b/>
          <w:sz w:val="28"/>
          <w:szCs w:val="28"/>
        </w:rPr>
      </w:pPr>
    </w:p>
    <w:p w14:paraId="22F55676" w14:textId="77777777" w:rsidR="008E40B1" w:rsidRPr="00036CB9" w:rsidRDefault="008E40B1" w:rsidP="008E40B1">
      <w:pPr>
        <w:jc w:val="center"/>
        <w:rPr>
          <w:rFonts w:asciiTheme="majorBidi" w:hAnsiTheme="majorBidi" w:cstheme="majorBidi"/>
          <w:b/>
          <w:sz w:val="28"/>
          <w:szCs w:val="28"/>
        </w:rPr>
      </w:pPr>
    </w:p>
    <w:p w14:paraId="3902B459" w14:textId="77777777" w:rsidR="008E40B1" w:rsidRPr="00036CB9" w:rsidRDefault="008E40B1" w:rsidP="008E40B1">
      <w:pPr>
        <w:jc w:val="center"/>
        <w:rPr>
          <w:rFonts w:asciiTheme="majorBidi" w:hAnsiTheme="majorBidi" w:cstheme="majorBidi"/>
          <w:b/>
          <w:sz w:val="28"/>
          <w:szCs w:val="28"/>
        </w:rPr>
      </w:pPr>
      <w:r w:rsidRPr="00036CB9">
        <w:rPr>
          <w:rFonts w:asciiTheme="majorBidi" w:hAnsiTheme="majorBidi" w:cstheme="majorBidi"/>
          <w:b/>
          <w:sz w:val="28"/>
          <w:szCs w:val="28"/>
        </w:rPr>
        <w:t xml:space="preserve">Appendix IX: July 2011 and 2022 Exotic Species </w:t>
      </w:r>
    </w:p>
    <w:p w14:paraId="37CD9F1D" w14:textId="77777777" w:rsidR="008E40B1" w:rsidRPr="00036CB9" w:rsidRDefault="008E40B1" w:rsidP="008E40B1">
      <w:pPr>
        <w:jc w:val="center"/>
        <w:rPr>
          <w:rFonts w:asciiTheme="majorBidi" w:hAnsiTheme="majorBidi" w:cstheme="majorBidi"/>
          <w:b/>
          <w:sz w:val="28"/>
          <w:szCs w:val="28"/>
        </w:rPr>
      </w:pPr>
      <w:r w:rsidRPr="00036CB9">
        <w:rPr>
          <w:rFonts w:asciiTheme="majorBidi" w:hAnsiTheme="majorBidi" w:cstheme="majorBidi"/>
          <w:b/>
          <w:sz w:val="28"/>
          <w:szCs w:val="28"/>
        </w:rPr>
        <w:t xml:space="preserve">Density and Distribution Maps and </w:t>
      </w:r>
    </w:p>
    <w:p w14:paraId="665DDAC6" w14:textId="77777777" w:rsidR="008E40B1" w:rsidRPr="00036CB9" w:rsidRDefault="008E40B1" w:rsidP="008E40B1">
      <w:pPr>
        <w:jc w:val="center"/>
        <w:rPr>
          <w:rFonts w:asciiTheme="majorBidi" w:hAnsiTheme="majorBidi" w:cstheme="majorBidi"/>
          <w:b/>
          <w:sz w:val="28"/>
          <w:szCs w:val="28"/>
        </w:rPr>
        <w:sectPr w:rsidR="008E40B1" w:rsidRPr="00036CB9" w:rsidSect="00042515">
          <w:pgSz w:w="12240" w:h="15840"/>
          <w:pgMar w:top="1440" w:right="1440" w:bottom="1440" w:left="2160" w:header="720" w:footer="720" w:gutter="0"/>
          <w:cols w:space="720"/>
          <w:docGrid w:linePitch="360"/>
        </w:sectPr>
      </w:pPr>
      <w:r w:rsidRPr="00036CB9">
        <w:rPr>
          <w:rFonts w:asciiTheme="majorBidi" w:hAnsiTheme="majorBidi" w:cstheme="majorBidi"/>
          <w:b/>
          <w:sz w:val="28"/>
          <w:szCs w:val="28"/>
        </w:rPr>
        <w:t xml:space="preserve">Aquatic Exotic Invasive Plant Species Information  </w:t>
      </w:r>
    </w:p>
    <w:p w14:paraId="399EC375" w14:textId="10C1DCA0" w:rsidR="008E40B1" w:rsidRPr="00036CB9" w:rsidRDefault="008E40B1" w:rsidP="008E40B1">
      <w:pPr>
        <w:jc w:val="center"/>
        <w:rPr>
          <w:rFonts w:asciiTheme="majorBidi" w:hAnsiTheme="majorBidi" w:cstheme="majorBidi"/>
          <w:b/>
          <w:sz w:val="28"/>
          <w:szCs w:val="28"/>
        </w:rPr>
        <w:sectPr w:rsidR="008E40B1" w:rsidRPr="00036CB9" w:rsidSect="002F0CAB">
          <w:pgSz w:w="12240" w:h="15840"/>
          <w:pgMar w:top="1440" w:right="1440" w:bottom="1440" w:left="2160" w:header="720" w:footer="720" w:gutter="0"/>
          <w:cols w:space="720"/>
          <w:docGrid w:linePitch="360"/>
        </w:sectPr>
      </w:pPr>
      <w:r w:rsidRPr="00036CB9">
        <w:rPr>
          <w:rFonts w:asciiTheme="majorBidi" w:hAnsiTheme="majorBidi" w:cstheme="majorBidi"/>
          <w:b/>
          <w:noProof/>
          <w:sz w:val="28"/>
          <w:szCs w:val="28"/>
        </w:rPr>
        <w:drawing>
          <wp:inline distT="0" distB="0" distL="0" distR="0" wp14:anchorId="07829657" wp14:editId="564FBE6D">
            <wp:extent cx="5486313" cy="7099935"/>
            <wp:effectExtent l="0" t="0" r="635" b="5715"/>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164" cstate="screen">
                      <a:extLst>
                        <a:ext uri="{28A0092B-C50C-407E-A947-70E740481C1C}">
                          <a14:useLocalDpi xmlns:a14="http://schemas.microsoft.com/office/drawing/2010/main"/>
                        </a:ext>
                      </a:extLst>
                    </a:blip>
                    <a:stretch>
                      <a:fillRect/>
                    </a:stretch>
                  </pic:blipFill>
                  <pic:spPr>
                    <a:xfrm>
                      <a:off x="0" y="0"/>
                      <a:ext cx="5486313"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7EF3D854" wp14:editId="2349FDC9">
            <wp:extent cx="5486313" cy="7099935"/>
            <wp:effectExtent l="0" t="0" r="635" b="571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pic:cNvPicPr/>
                  </pic:nvPicPr>
                  <pic:blipFill>
                    <a:blip r:embed="rId165" cstate="screen">
                      <a:extLst>
                        <a:ext uri="{28A0092B-C50C-407E-A947-70E740481C1C}">
                          <a14:useLocalDpi xmlns:a14="http://schemas.microsoft.com/office/drawing/2010/main"/>
                        </a:ext>
                      </a:extLst>
                    </a:blip>
                    <a:stretch>
                      <a:fillRect/>
                    </a:stretch>
                  </pic:blipFill>
                  <pic:spPr>
                    <a:xfrm>
                      <a:off x="0" y="0"/>
                      <a:ext cx="5486313" cy="7099935"/>
                    </a:xfrm>
                    <a:prstGeom prst="rect">
                      <a:avLst/>
                    </a:prstGeom>
                  </pic:spPr>
                </pic:pic>
              </a:graphicData>
            </a:graphic>
          </wp:inline>
        </w:drawing>
      </w:r>
      <w:r w:rsidR="0093398C" w:rsidRPr="00036CB9">
        <w:rPr>
          <w:rFonts w:asciiTheme="majorBidi" w:hAnsiTheme="majorBidi" w:cstheme="majorBidi"/>
          <w:b/>
          <w:noProof/>
          <w:sz w:val="28"/>
          <w:szCs w:val="28"/>
        </w:rPr>
        <w:drawing>
          <wp:inline distT="0" distB="0" distL="0" distR="0" wp14:anchorId="7839AE47" wp14:editId="150287E4">
            <wp:extent cx="5486313" cy="7099934"/>
            <wp:effectExtent l="0" t="0" r="635"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66" cstate="screen">
                      <a:extLst>
                        <a:ext uri="{28A0092B-C50C-407E-A947-70E740481C1C}">
                          <a14:useLocalDpi xmlns:a14="http://schemas.microsoft.com/office/drawing/2010/main"/>
                        </a:ext>
                      </a:extLst>
                    </a:blip>
                    <a:stretch>
                      <a:fillRect/>
                    </a:stretch>
                  </pic:blipFill>
                  <pic:spPr>
                    <a:xfrm>
                      <a:off x="0" y="0"/>
                      <a:ext cx="5486313" cy="7099934"/>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715F971A" wp14:editId="309F2F55">
            <wp:extent cx="5486313" cy="7099935"/>
            <wp:effectExtent l="0" t="0" r="635" b="5715"/>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pic:cNvPicPr/>
                  </pic:nvPicPr>
                  <pic:blipFill>
                    <a:blip r:embed="rId167" cstate="screen">
                      <a:extLst>
                        <a:ext uri="{28A0092B-C50C-407E-A947-70E740481C1C}">
                          <a14:useLocalDpi xmlns:a14="http://schemas.microsoft.com/office/drawing/2010/main"/>
                        </a:ext>
                      </a:extLst>
                    </a:blip>
                    <a:stretch>
                      <a:fillRect/>
                    </a:stretch>
                  </pic:blipFill>
                  <pic:spPr>
                    <a:xfrm>
                      <a:off x="0" y="0"/>
                      <a:ext cx="5486313" cy="7099935"/>
                    </a:xfrm>
                    <a:prstGeom prst="rect">
                      <a:avLst/>
                    </a:prstGeom>
                  </pic:spPr>
                </pic:pic>
              </a:graphicData>
            </a:graphic>
          </wp:inline>
        </w:drawing>
      </w:r>
      <w:r w:rsidRPr="00036CB9">
        <w:rPr>
          <w:rFonts w:asciiTheme="majorBidi" w:hAnsiTheme="majorBidi" w:cstheme="majorBidi"/>
          <w:b/>
          <w:noProof/>
          <w:sz w:val="28"/>
          <w:szCs w:val="28"/>
        </w:rPr>
        <w:drawing>
          <wp:inline distT="0" distB="0" distL="0" distR="0" wp14:anchorId="2E209C79" wp14:editId="7BE50671">
            <wp:extent cx="5486313" cy="7099935"/>
            <wp:effectExtent l="0" t="0" r="635" b="571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168" cstate="screen">
                      <a:extLst>
                        <a:ext uri="{28A0092B-C50C-407E-A947-70E740481C1C}">
                          <a14:useLocalDpi xmlns:a14="http://schemas.microsoft.com/office/drawing/2010/main"/>
                        </a:ext>
                      </a:extLst>
                    </a:blip>
                    <a:stretch>
                      <a:fillRect/>
                    </a:stretch>
                  </pic:blipFill>
                  <pic:spPr>
                    <a:xfrm>
                      <a:off x="0" y="0"/>
                      <a:ext cx="5486313" cy="7099935"/>
                    </a:xfrm>
                    <a:prstGeom prst="rect">
                      <a:avLst/>
                    </a:prstGeom>
                  </pic:spPr>
                </pic:pic>
              </a:graphicData>
            </a:graphic>
          </wp:inline>
        </w:drawing>
      </w:r>
    </w:p>
    <w:p w14:paraId="1ABD3E11" w14:textId="77777777" w:rsidR="001360E3" w:rsidRPr="00036CB9" w:rsidRDefault="008E40B1" w:rsidP="001360E3">
      <w:pPr>
        <w:spacing w:after="80"/>
        <w:jc w:val="center"/>
        <w:rPr>
          <w:rFonts w:asciiTheme="majorBidi" w:hAnsiTheme="majorBidi" w:cstheme="majorBidi"/>
          <w:b/>
          <w:sz w:val="28"/>
          <w:szCs w:val="28"/>
        </w:rPr>
      </w:pPr>
      <w:r w:rsidRPr="00036CB9">
        <w:rPr>
          <w:rFonts w:asciiTheme="majorBidi" w:hAnsiTheme="majorBidi" w:cstheme="majorBidi"/>
          <w:b/>
          <w:bCs/>
          <w:noProof/>
        </w:rPr>
        <w:drawing>
          <wp:inline distT="0" distB="0" distL="0" distR="0" wp14:anchorId="3A0B3619" wp14:editId="5B272948">
            <wp:extent cx="2428875" cy="3086100"/>
            <wp:effectExtent l="38100" t="38100" r="28575" b="19050"/>
            <wp:docPr id="624" name="Picture 6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Picture 65" descr="A picture containing plant&#10;&#10;Description automatically generated"/>
                    <pic:cNvPicPr>
                      <a:picLocks noChangeAspect="1" noChangeArrowheads="1"/>
                    </pic:cNvPicPr>
                  </pic:nvPicPr>
                  <pic:blipFill>
                    <a:blip r:embed="rId169" cstate="screen">
                      <a:extLst>
                        <a:ext uri="{28A0092B-C50C-407E-A947-70E740481C1C}">
                          <a14:useLocalDpi xmlns:a14="http://schemas.microsoft.com/office/drawing/2010/main"/>
                        </a:ext>
                      </a:extLst>
                    </a:blip>
                    <a:srcRect/>
                    <a:stretch>
                      <a:fillRect/>
                    </a:stretch>
                  </pic:blipFill>
                  <pic:spPr bwMode="auto">
                    <a:xfrm>
                      <a:off x="0" y="0"/>
                      <a:ext cx="2428875" cy="3086100"/>
                    </a:xfrm>
                    <a:prstGeom prst="rect">
                      <a:avLst/>
                    </a:prstGeom>
                    <a:ln w="28575" cap="sq">
                      <a:solidFill>
                        <a:srgbClr val="000000"/>
                      </a:solidFill>
                      <a:prstDash val="solid"/>
                      <a:miter lim="800000"/>
                    </a:ln>
                    <a:effectLst/>
                  </pic:spPr>
                </pic:pic>
              </a:graphicData>
            </a:graphic>
          </wp:inline>
        </w:drawing>
      </w:r>
      <w:r w:rsidR="001360E3" w:rsidRPr="00036CB9">
        <w:rPr>
          <w:rFonts w:asciiTheme="majorBidi" w:hAnsiTheme="majorBidi" w:cstheme="majorBidi"/>
          <w:b/>
          <w:sz w:val="28"/>
          <w:szCs w:val="28"/>
        </w:rPr>
        <w:t xml:space="preserve"> </w:t>
      </w:r>
    </w:p>
    <w:p w14:paraId="6902CE7E" w14:textId="77777777" w:rsidR="001360E3" w:rsidRPr="00036CB9" w:rsidRDefault="001360E3" w:rsidP="001360E3">
      <w:pPr>
        <w:jc w:val="center"/>
        <w:rPr>
          <w:rFonts w:asciiTheme="majorBidi" w:hAnsiTheme="majorBidi" w:cstheme="majorBidi"/>
          <w:b/>
          <w:sz w:val="28"/>
          <w:szCs w:val="28"/>
        </w:rPr>
      </w:pPr>
      <w:r w:rsidRPr="00036CB9">
        <w:rPr>
          <w:rFonts w:asciiTheme="majorBidi" w:hAnsiTheme="majorBidi" w:cstheme="majorBidi"/>
          <w:b/>
          <w:sz w:val="28"/>
          <w:szCs w:val="28"/>
        </w:rPr>
        <w:t xml:space="preserve">Eurasian Water-milfoil </w:t>
      </w:r>
    </w:p>
    <w:p w14:paraId="2BB89A15" w14:textId="77777777" w:rsidR="001360E3" w:rsidRPr="00036CB9" w:rsidRDefault="001360E3" w:rsidP="001360E3">
      <w:pPr>
        <w:spacing w:before="100" w:beforeAutospacing="1" w:after="100" w:afterAutospacing="1"/>
        <w:ind w:right="-90"/>
        <w:rPr>
          <w:rFonts w:asciiTheme="majorBidi" w:eastAsia="Times New Roman" w:hAnsiTheme="majorBidi" w:cstheme="majorBidi"/>
        </w:rPr>
      </w:pPr>
      <w:r w:rsidRPr="00036CB9">
        <w:rPr>
          <w:rFonts w:asciiTheme="majorBidi" w:eastAsia="Times New Roman" w:hAnsiTheme="majorBidi" w:cstheme="majorBidi"/>
          <w:b/>
          <w:bCs/>
        </w:rPr>
        <w:t>DESCRIPTION:</w:t>
      </w:r>
      <w:r w:rsidRPr="00036CB9">
        <w:rPr>
          <w:rFonts w:asciiTheme="majorBidi" w:eastAsia="Times New Roman" w:hAnsiTheme="majorBidi" w:cstheme="majorBidi"/>
        </w:rPr>
        <w:t xml:space="preserve"> Eurasian Water-milfoil is a submersed aquatic plant native to Europe, Asia, and northern Africa.  It is the only non-native milfoil in Wisconsin.  Like the native milfoils, the Eurasian variety has slender stems whorled by submersed feathery leaves and tiny flowers produced above the water surface.  The flowers are located in the axils of the floral bracts and are either four-petaled or without petals. The leaves are threadlike, typically uniform in diameter, and aggregated into a submersed terminal spike.  The stem thickens below the inflorescence and doubles its width further down, often curving to lie parallel with the water surface.  The fruits are four-jointed nut-like bodies.  Without flowers or fruits, Eurasian Water-milfoil is nearly impossible to distinguish from Northern Water-milfoil. Eurasian Water-milfoil has 9-21 pairs of leaflets per leaf, while Northern milfoil typically has 7-11 pairs of leaflets.  Coontail is often mistaken for the milfoils but does not have individual leaflets.</w:t>
      </w:r>
    </w:p>
    <w:p w14:paraId="63FBD717" w14:textId="77777777" w:rsidR="001360E3" w:rsidRPr="00036CB9" w:rsidRDefault="001360E3" w:rsidP="001360E3">
      <w:pPr>
        <w:spacing w:before="100" w:beforeAutospacing="1" w:after="100" w:afterAutospacing="1"/>
        <w:ind w:right="-90"/>
        <w:rPr>
          <w:rFonts w:asciiTheme="majorBidi" w:eastAsia="Times New Roman" w:hAnsiTheme="majorBidi" w:cstheme="majorBidi"/>
        </w:rPr>
      </w:pPr>
      <w:r w:rsidRPr="00036CB9">
        <w:rPr>
          <w:rFonts w:asciiTheme="majorBidi" w:eastAsia="Times New Roman" w:hAnsiTheme="majorBidi" w:cstheme="majorBidi"/>
          <w:b/>
          <w:bCs/>
        </w:rPr>
        <w:t>DISTRIBUTION AND HABITAT:</w:t>
      </w:r>
      <w:r w:rsidRPr="00036CB9">
        <w:rPr>
          <w:rFonts w:asciiTheme="majorBidi" w:eastAsia="Times New Roman" w:hAnsiTheme="majorBidi" w:cstheme="majorBidi"/>
        </w:rPr>
        <w:t xml:space="preserve"> Eurasian milfoil first arrived in Wisconsin in the 1960's.  During the 1980's, it began to move from several counties in southern Wisconsin to lakes and waterways in the northern half of the state.  As of 1993, Eurasian milfoil was common in 39 Wisconsin counties (54%) and at least 75 of its lakes, including shallow bays in Lakes Michigan and Superior and Mississippi River pools.</w:t>
      </w:r>
    </w:p>
    <w:p w14:paraId="4F7787CA" w14:textId="77777777" w:rsidR="001360E3" w:rsidRPr="00036CB9" w:rsidRDefault="001360E3" w:rsidP="001360E3">
      <w:pPr>
        <w:spacing w:before="100" w:beforeAutospacing="1" w:after="100" w:afterAutospacing="1"/>
        <w:ind w:right="-90"/>
        <w:rPr>
          <w:rFonts w:asciiTheme="majorBidi" w:eastAsia="Times New Roman" w:hAnsiTheme="majorBidi" w:cstheme="majorBidi"/>
        </w:rPr>
      </w:pPr>
      <w:r w:rsidRPr="00036CB9">
        <w:rPr>
          <w:rFonts w:asciiTheme="majorBidi" w:eastAsia="Times New Roman" w:hAnsiTheme="majorBidi" w:cstheme="majorBidi"/>
        </w:rPr>
        <w:t>Eurasian Water-milfoil grows best in fertile, fine-textured, inorganic sediments.  In less productive lakes, it is restricted to areas of nutrient-rich sediments.  It has a history of becoming dominant in eutrophic, nutrient-rich lakes, although this pattern is not universal.  It is an opportunistic species that prefers highly disturbed lake beds, lakes receiving nitrogen and phosphorous-laden runoff, and heavily used lakes.  Optimal growth occurs in alkaline systems with a high concentration of dissolved inorganic carbon.  High water temperatures promote multiple periods of flowering and fragmentation.</w:t>
      </w:r>
    </w:p>
    <w:p w14:paraId="37A12294"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b/>
          <w:bCs/>
        </w:rPr>
        <w:t xml:space="preserve">LIFE HISTORY AND EFFECTS OF INVASION: </w:t>
      </w:r>
      <w:r w:rsidRPr="00036CB9">
        <w:rPr>
          <w:rFonts w:asciiTheme="majorBidi" w:eastAsia="Times New Roman" w:hAnsiTheme="majorBidi" w:cstheme="majorBidi"/>
        </w:rPr>
        <w:t>Unlike many other plants, Eurasian Water-milfoil does not rely on seed for reproduction.  Its seeds germinate poorly under natural conditions.  It reproduces vegetatively by fragmentation, allowing it to disperse over long distances.  The plant produces fragments after fruiting once or twice during the summer.  These shoots may then be carried downstream by water currents or inadvertently picked up by boaters.  Milfoil is readily dispersed by boats, motors, trailers, bilges, live wells, or bait buckets, and can stay alive for weeks if kept moist.</w:t>
      </w:r>
    </w:p>
    <w:p w14:paraId="3BB86B92"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rPr>
        <w:t>Once established in an aquatic community, milfoil reproduces from shoot fragments and stolons (runners that creep along the lakebed).  As an opportunistic species, Eurasian Water-milfoil is adapted for rapid growth early in spring.  Stolons, lower stems, and roots persist over winter and store the carbohydrates that help milfoil claim the water column early in spring, photosynthesize, divide, and form a dense leaf canopy that shades out native aquatic plants.  Its ability to spread rapidly by fragmentation and effectively block out sunlight needed for native plant growth often results in monotypic stands.  Monotypic stands of Eurasian milfoil provide only a single habitat, and they threaten the integrity of aquatic communities in a number of ways; for example, dense stands disrupt predator-prey relationships by fencing out larger fish and reducing the number of nutrient-rich native plants available for waterfowl.</w:t>
      </w:r>
    </w:p>
    <w:p w14:paraId="2D0397C8"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rPr>
        <w:t xml:space="preserve">Dense stands of Eurasian Water-milfoil also inhibit recreational uses like swimming, boating, and fishing.  Some stands have been dense enough to obstruct industrial and power generation water intakes.  The visual impact that greets the lake user on milfoil-dominated lakes is the flat yellow-green of matted vegetation, often prompting the perception that the lake is "infested" or "dead".  Cycling of nutrients from sediments to the water column by Eurasian Water-milfoil may lead to deteriorating water quality and algae blooms of infested lakes.  (Taken in its entirety from WDNR, 2010 </w:t>
      </w:r>
      <w:hyperlink r:id="rId170" w:history="1">
        <w:r w:rsidRPr="00036CB9">
          <w:rPr>
            <w:rFonts w:asciiTheme="majorBidi" w:eastAsia="Times New Roman" w:hAnsiTheme="majorBidi" w:cstheme="majorBidi"/>
            <w:color w:val="0000FF"/>
            <w:u w:val="single"/>
          </w:rPr>
          <w:t>http://www.dnr.state.wi.us/invasives/fact/milfoil.htm</w:t>
        </w:r>
      </w:hyperlink>
      <w:r w:rsidRPr="00036CB9">
        <w:rPr>
          <w:rFonts w:asciiTheme="majorBidi" w:eastAsia="Times New Roman" w:hAnsiTheme="majorBidi" w:cstheme="majorBidi"/>
        </w:rPr>
        <w:t>)</w:t>
      </w:r>
    </w:p>
    <w:p w14:paraId="7DE2A207" w14:textId="77777777" w:rsidR="001360E3" w:rsidRPr="00036CB9" w:rsidRDefault="001360E3" w:rsidP="001360E3">
      <w:pPr>
        <w:spacing w:before="100" w:beforeAutospacing="1" w:after="100" w:afterAutospacing="1"/>
        <w:rPr>
          <w:rFonts w:asciiTheme="majorBidi" w:eastAsia="Times New Roman" w:hAnsiTheme="majorBidi" w:cstheme="majorBidi"/>
        </w:rPr>
      </w:pPr>
    </w:p>
    <w:p w14:paraId="7A6EE698" w14:textId="77777777" w:rsidR="001360E3" w:rsidRPr="00036CB9" w:rsidRDefault="001360E3" w:rsidP="001360E3">
      <w:pPr>
        <w:spacing w:before="100" w:beforeAutospacing="1" w:after="100" w:afterAutospacing="1"/>
        <w:rPr>
          <w:rFonts w:asciiTheme="majorBidi" w:eastAsia="Times New Roman" w:hAnsiTheme="majorBidi" w:cstheme="majorBidi"/>
        </w:rPr>
      </w:pPr>
    </w:p>
    <w:p w14:paraId="0B913F65" w14:textId="77777777" w:rsidR="001360E3" w:rsidRPr="00036CB9" w:rsidRDefault="001360E3" w:rsidP="001360E3">
      <w:pPr>
        <w:spacing w:before="100" w:beforeAutospacing="1" w:after="100" w:afterAutospacing="1"/>
        <w:rPr>
          <w:rFonts w:asciiTheme="majorBidi" w:eastAsia="Times New Roman" w:hAnsiTheme="majorBidi" w:cstheme="majorBidi"/>
        </w:rPr>
      </w:pPr>
    </w:p>
    <w:p w14:paraId="5E39C800" w14:textId="77777777" w:rsidR="001360E3" w:rsidRPr="00036CB9" w:rsidRDefault="001360E3" w:rsidP="001360E3">
      <w:pPr>
        <w:spacing w:before="100" w:beforeAutospacing="1" w:after="100" w:afterAutospacing="1"/>
        <w:rPr>
          <w:rFonts w:asciiTheme="majorBidi" w:eastAsia="Times New Roman" w:hAnsiTheme="majorBidi" w:cstheme="majorBidi"/>
        </w:rPr>
      </w:pPr>
    </w:p>
    <w:p w14:paraId="69BA9EAF" w14:textId="77777777" w:rsidR="001360E3" w:rsidRPr="00036CB9" w:rsidRDefault="001360E3" w:rsidP="001360E3">
      <w:pPr>
        <w:spacing w:before="100" w:beforeAutospacing="1" w:after="100" w:afterAutospacing="1"/>
        <w:rPr>
          <w:rFonts w:asciiTheme="majorBidi" w:eastAsia="Times New Roman" w:hAnsiTheme="majorBidi" w:cstheme="majorBidi"/>
        </w:rPr>
      </w:pPr>
    </w:p>
    <w:p w14:paraId="376694FD" w14:textId="77777777" w:rsidR="001360E3" w:rsidRPr="00036CB9" w:rsidRDefault="001360E3" w:rsidP="001360E3">
      <w:pPr>
        <w:spacing w:before="100" w:beforeAutospacing="1" w:after="100" w:afterAutospacing="1"/>
        <w:rPr>
          <w:rFonts w:asciiTheme="majorBidi" w:eastAsia="Times New Roman" w:hAnsiTheme="majorBidi" w:cstheme="majorBidi"/>
        </w:rPr>
      </w:pPr>
    </w:p>
    <w:p w14:paraId="756E7996" w14:textId="77777777" w:rsidR="001360E3" w:rsidRPr="00036CB9" w:rsidRDefault="001360E3" w:rsidP="001360E3">
      <w:pPr>
        <w:spacing w:before="100" w:beforeAutospacing="1" w:after="100" w:afterAutospacing="1"/>
        <w:rPr>
          <w:rFonts w:asciiTheme="majorBidi" w:eastAsia="Times New Roman" w:hAnsiTheme="majorBidi" w:cstheme="majorBidi"/>
        </w:rPr>
      </w:pPr>
    </w:p>
    <w:p w14:paraId="2A3B5ADE" w14:textId="77777777" w:rsidR="001360E3" w:rsidRPr="00036CB9" w:rsidRDefault="001360E3" w:rsidP="001360E3">
      <w:pPr>
        <w:spacing w:before="100" w:beforeAutospacing="1" w:after="100" w:afterAutospacing="1"/>
        <w:rPr>
          <w:rFonts w:asciiTheme="majorBidi" w:eastAsia="Times New Roman" w:hAnsiTheme="majorBidi" w:cstheme="majorBidi"/>
        </w:rPr>
      </w:pPr>
    </w:p>
    <w:p w14:paraId="4219B55D" w14:textId="77777777" w:rsidR="001360E3" w:rsidRPr="00036CB9" w:rsidRDefault="001360E3" w:rsidP="001360E3">
      <w:pPr>
        <w:spacing w:before="100" w:beforeAutospacing="1" w:after="100" w:afterAutospacing="1"/>
        <w:rPr>
          <w:rFonts w:asciiTheme="majorBidi" w:eastAsia="Times New Roman" w:hAnsiTheme="majorBidi" w:cstheme="majorBidi"/>
          <w:b/>
          <w:bCs/>
        </w:rPr>
      </w:pPr>
    </w:p>
    <w:p w14:paraId="6F4F8BE5" w14:textId="77777777" w:rsidR="001360E3" w:rsidRPr="00036CB9" w:rsidRDefault="008E40B1" w:rsidP="001360E3">
      <w:pPr>
        <w:spacing w:after="80"/>
        <w:jc w:val="center"/>
        <w:rPr>
          <w:rFonts w:asciiTheme="majorBidi" w:hAnsiTheme="majorBidi" w:cstheme="majorBidi"/>
          <w:b/>
          <w:sz w:val="28"/>
          <w:szCs w:val="28"/>
        </w:rPr>
      </w:pPr>
      <w:r w:rsidRPr="00036CB9">
        <w:rPr>
          <w:rFonts w:asciiTheme="majorBidi" w:hAnsiTheme="majorBidi" w:cstheme="majorBidi"/>
          <w:noProof/>
        </w:rPr>
        <w:drawing>
          <wp:inline distT="0" distB="0" distL="0" distR="0" wp14:anchorId="0867A4F2" wp14:editId="0B2FA013">
            <wp:extent cx="3495113" cy="3108960"/>
            <wp:effectExtent l="57150" t="38100" r="29137" b="15240"/>
            <wp:docPr id="625" name="Picture 3" descr="C:\Users\Matt\Documents\2011 Chetek Lakes 2 6 12\Spring 2011 CLP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Documents\2011 Chetek Lakes 2 6 12\Spring 2011 CLP 012.JPG"/>
                    <pic:cNvPicPr>
                      <a:picLocks noChangeAspect="1" noChangeArrowheads="1"/>
                    </pic:cNvPicPr>
                  </pic:nvPicPr>
                  <pic:blipFill>
                    <a:blip r:embed="rId171" cstate="screen">
                      <a:extLst>
                        <a:ext uri="{28A0092B-C50C-407E-A947-70E740481C1C}">
                          <a14:useLocalDpi xmlns:a14="http://schemas.microsoft.com/office/drawing/2010/main"/>
                        </a:ext>
                      </a:extLst>
                    </a:blip>
                    <a:srcRect/>
                    <a:stretch>
                      <a:fillRect/>
                    </a:stretch>
                  </pic:blipFill>
                  <pic:spPr bwMode="auto">
                    <a:xfrm>
                      <a:off x="0" y="0"/>
                      <a:ext cx="3495113" cy="3108960"/>
                    </a:xfrm>
                    <a:prstGeom prst="rect">
                      <a:avLst/>
                    </a:prstGeom>
                    <a:noFill/>
                    <a:ln w="31750">
                      <a:solidFill>
                        <a:sysClr val="windowText" lastClr="000000"/>
                      </a:solidFill>
                      <a:miter lim="800000"/>
                      <a:headEnd/>
                      <a:tailEnd/>
                    </a:ln>
                  </pic:spPr>
                </pic:pic>
              </a:graphicData>
            </a:graphic>
          </wp:inline>
        </w:drawing>
      </w:r>
    </w:p>
    <w:p w14:paraId="59B6CB99" w14:textId="77777777" w:rsidR="001360E3" w:rsidRPr="00036CB9" w:rsidRDefault="001360E3" w:rsidP="001360E3">
      <w:pPr>
        <w:jc w:val="center"/>
        <w:rPr>
          <w:rFonts w:asciiTheme="majorBidi" w:hAnsiTheme="majorBidi" w:cstheme="majorBidi"/>
          <w:b/>
          <w:sz w:val="28"/>
          <w:szCs w:val="28"/>
        </w:rPr>
      </w:pPr>
      <w:r w:rsidRPr="00036CB9">
        <w:rPr>
          <w:rFonts w:asciiTheme="majorBidi" w:hAnsiTheme="majorBidi" w:cstheme="majorBidi"/>
          <w:b/>
          <w:sz w:val="28"/>
          <w:szCs w:val="28"/>
        </w:rPr>
        <w:t>Curly-leaf pondweed</w:t>
      </w:r>
    </w:p>
    <w:p w14:paraId="54AD8CB7"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b/>
          <w:bCs/>
        </w:rPr>
        <w:t xml:space="preserve">DESCRIPTION: </w:t>
      </w:r>
      <w:r w:rsidRPr="00036CB9">
        <w:rPr>
          <w:rFonts w:asciiTheme="majorBidi" w:eastAsia="Times New Roman" w:hAnsiTheme="majorBidi" w:cstheme="majorBidi"/>
        </w:rPr>
        <w:t>Curly-leaf pondweed is an invasive aquatic perennial that is native to Eurasia, Africa, and Australia.  It was accidentally introduced to United States waters in the mid-1880s by hobbyists who used it as an aquarium plant.  The leaves are reddish-green, oblong, and about 3 inches long, with distinct wavy edges that are finely toothed.  The stem of the plant is flat, reddish-brown and grows from 1 to 3 feet long.  The plant usually drops to the lake bottom by early July.</w:t>
      </w:r>
    </w:p>
    <w:p w14:paraId="20FC240C"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b/>
          <w:bCs/>
        </w:rPr>
        <w:t>DISTRIBUTION AND HABITAT:</w:t>
      </w:r>
      <w:r w:rsidRPr="00036CB9">
        <w:rPr>
          <w:rFonts w:asciiTheme="majorBidi" w:eastAsia="Times New Roman" w:hAnsiTheme="majorBidi" w:cstheme="majorBidi"/>
        </w:rPr>
        <w:t xml:space="preserve"> Curly-leaf pondweed is commonly found in alkaline and high nutrient waters, preferring soft substrate and shallow water depths.  It tolerates low light and low water temperatures.  It has been reported in all states but Maine</w:t>
      </w:r>
    </w:p>
    <w:p w14:paraId="03FF927E"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b/>
          <w:bCs/>
        </w:rPr>
        <w:t>LIFE HISTORY AND EFFECTS OF INVASION:</w:t>
      </w:r>
      <w:r w:rsidRPr="00036CB9">
        <w:rPr>
          <w:rFonts w:asciiTheme="majorBidi" w:eastAsia="Times New Roman" w:hAnsiTheme="majorBidi" w:cstheme="majorBidi"/>
        </w:rPr>
        <w:t xml:space="preserve"> Curly-leaf pondweed spreads through burr-like winter buds (turions), which are moved among waterways.  These plants can also reproduce by seed, but this plays a relatively small role compared to the vegetative reproduction through turions. New plants form under the ice in winter, making curly-leaf pondweed one of the first nuisance aquatic plants to emerge in the spring. </w:t>
      </w:r>
    </w:p>
    <w:p w14:paraId="7EA38CBD"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rPr>
        <w:t xml:space="preserve">It becomes invasive in some areas because of its tolerance for low light and low water temperatures.  These tolerances allow it to get a head start on and out compete native plants in the spring.  In mid-summer, when most aquatic plants are growing, curly-leaf pondweed plants are dying off.  Plant die-offs may result in a critical loss of dissolved oxygen.  Furthermore, the decaying plants can increase nutrients which contribute to algal blooms, as well as create unpleasant stinking messes on beaches.  Curly-leaf pondweed forms surface mats that interfere with aquatic recreation.  (Taken in its entirety from WDNR, 2010 </w:t>
      </w:r>
      <w:hyperlink r:id="rId172" w:history="1">
        <w:r w:rsidRPr="00036CB9">
          <w:rPr>
            <w:rFonts w:asciiTheme="majorBidi" w:eastAsia="Times New Roman" w:hAnsiTheme="majorBidi" w:cstheme="majorBidi"/>
            <w:color w:val="0000FF"/>
            <w:u w:val="single"/>
          </w:rPr>
          <w:t>http://www.dnr.state.wi.us/invasives/fact/curlyleaf_pondweed.htm</w:t>
        </w:r>
      </w:hyperlink>
      <w:r w:rsidRPr="00036CB9">
        <w:rPr>
          <w:rFonts w:asciiTheme="majorBidi" w:eastAsia="Times New Roman" w:hAnsiTheme="majorBidi" w:cstheme="majorBidi"/>
        </w:rPr>
        <w:t>)</w:t>
      </w:r>
    </w:p>
    <w:p w14:paraId="635B2BDD" w14:textId="77777777" w:rsidR="001360E3" w:rsidRPr="00036CB9" w:rsidRDefault="008E40B1" w:rsidP="001360E3">
      <w:pPr>
        <w:spacing w:after="80"/>
        <w:jc w:val="center"/>
        <w:rPr>
          <w:rFonts w:asciiTheme="majorBidi" w:hAnsiTheme="majorBidi" w:cstheme="majorBidi"/>
          <w:b/>
          <w:sz w:val="28"/>
          <w:szCs w:val="28"/>
        </w:rPr>
      </w:pPr>
      <w:r w:rsidRPr="00036CB9">
        <w:rPr>
          <w:rFonts w:asciiTheme="majorBidi" w:hAnsiTheme="majorBidi" w:cstheme="majorBidi"/>
          <w:b/>
          <w:noProof/>
          <w:sz w:val="28"/>
          <w:szCs w:val="28"/>
        </w:rPr>
        <w:drawing>
          <wp:inline distT="0" distB="0" distL="0" distR="0" wp14:anchorId="3D1CA94E" wp14:editId="0F97FC37">
            <wp:extent cx="2362200" cy="3429000"/>
            <wp:effectExtent l="57150" t="38100" r="38100" b="19050"/>
            <wp:docPr id="626" name="Picture 66" descr="A close up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Picture 66" descr="A close up of a plant&#10;&#10;Description automatically generated with medium confidence"/>
                    <pic:cNvPicPr>
                      <a:picLocks noChangeAspect="1" noChangeArrowheads="1"/>
                    </pic:cNvPicPr>
                  </pic:nvPicPr>
                  <pic:blipFill>
                    <a:blip r:embed="rId173" cstate="screen">
                      <a:extLst>
                        <a:ext uri="{28A0092B-C50C-407E-A947-70E740481C1C}">
                          <a14:useLocalDpi xmlns:a14="http://schemas.microsoft.com/office/drawing/2010/main"/>
                        </a:ext>
                      </a:extLst>
                    </a:blip>
                    <a:srcRect/>
                    <a:stretch>
                      <a:fillRect/>
                    </a:stretch>
                  </pic:blipFill>
                  <pic:spPr bwMode="auto">
                    <a:xfrm>
                      <a:off x="0" y="0"/>
                      <a:ext cx="2362200" cy="3429000"/>
                    </a:xfrm>
                    <a:prstGeom prst="rect">
                      <a:avLst/>
                    </a:prstGeom>
                    <a:noFill/>
                    <a:ln w="28575">
                      <a:solidFill>
                        <a:srgbClr val="000000"/>
                      </a:solidFill>
                      <a:miter lim="800000"/>
                      <a:headEnd/>
                      <a:tailEnd/>
                    </a:ln>
                  </pic:spPr>
                </pic:pic>
              </a:graphicData>
            </a:graphic>
          </wp:inline>
        </w:drawing>
      </w:r>
      <w:r w:rsidR="001360E3" w:rsidRPr="00036CB9">
        <w:rPr>
          <w:rFonts w:asciiTheme="majorBidi" w:hAnsiTheme="majorBidi" w:cstheme="majorBidi"/>
          <w:b/>
          <w:sz w:val="28"/>
          <w:szCs w:val="28"/>
        </w:rPr>
        <w:t xml:space="preserve"> </w:t>
      </w:r>
    </w:p>
    <w:p w14:paraId="3BAEAB35" w14:textId="77777777" w:rsidR="001360E3" w:rsidRPr="00036CB9" w:rsidRDefault="001360E3" w:rsidP="001360E3">
      <w:pPr>
        <w:jc w:val="center"/>
        <w:rPr>
          <w:rFonts w:asciiTheme="majorBidi" w:hAnsiTheme="majorBidi" w:cstheme="majorBidi"/>
          <w:b/>
          <w:sz w:val="28"/>
          <w:szCs w:val="28"/>
        </w:rPr>
      </w:pPr>
      <w:r w:rsidRPr="00036CB9">
        <w:rPr>
          <w:rFonts w:asciiTheme="majorBidi" w:hAnsiTheme="majorBidi" w:cstheme="majorBidi"/>
          <w:b/>
          <w:sz w:val="28"/>
          <w:szCs w:val="28"/>
        </w:rPr>
        <w:t>Reed canary grass</w:t>
      </w:r>
    </w:p>
    <w:p w14:paraId="36EAD5A3" w14:textId="77777777" w:rsidR="001360E3" w:rsidRPr="00036CB9" w:rsidRDefault="001360E3" w:rsidP="001360E3">
      <w:pPr>
        <w:spacing w:before="100" w:beforeAutospacing="1" w:after="100" w:afterAutospacing="1"/>
        <w:rPr>
          <w:rFonts w:asciiTheme="majorBidi" w:eastAsia="Times New Roman" w:hAnsiTheme="majorBidi" w:cstheme="majorBidi"/>
          <w:b/>
          <w:sz w:val="28"/>
          <w:szCs w:val="28"/>
        </w:rPr>
      </w:pPr>
      <w:r w:rsidRPr="00036CB9">
        <w:rPr>
          <w:rFonts w:asciiTheme="majorBidi" w:eastAsia="Times New Roman" w:hAnsiTheme="majorBidi" w:cstheme="majorBidi"/>
          <w:b/>
          <w:bCs/>
        </w:rPr>
        <w:t xml:space="preserve">DESCRIPTION: </w:t>
      </w:r>
      <w:r w:rsidRPr="00036CB9">
        <w:rPr>
          <w:rFonts w:asciiTheme="majorBidi" w:eastAsia="Times New Roman" w:hAnsiTheme="majorBidi" w:cstheme="majorBidi"/>
        </w:rPr>
        <w:t>Reed canary grass is a large, coarse grass that reaches 2 to 9 feet in height.  It has an erect, hairless stem with gradually tapering leaf blades 3 1/2 to 10 inches long and 1/4 to 3/4 inch in width.  Blades are flat and have a rough texture on both surfaces.  The lead ligule is membranous and long.  The compact panicles are erect or slightly spreading (depending on the plant's reproductive stage) and range from 3 to 16 inches long with branches 2 to 12 inches in length. Single flowers occur in dense clusters in May to mid-June.  They are green to purple at first and change to beige over time.  This grass is one of the first to sprout in spring and forms a thick rhizome system that dominates the subsurface soil. Seeds are shiny brown in color.</w:t>
      </w:r>
    </w:p>
    <w:p w14:paraId="6A12AFB2"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rPr>
        <w:t>Both Eurasian and native ecotypes of reed canary grass are thought to exist in the U.S.  The Eurasian variety is considered more aggressive, but no reliable method exists to tell the ecotypes apart.  It is believed that the vast majority of our reed canary grass is derived from the Eurasian ecotype. Agricultural cultivars of the grass are widely planted.</w:t>
      </w:r>
    </w:p>
    <w:p w14:paraId="69EB2590"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rPr>
        <w:t>Reed canary grass also resembles non-native orchard grass (</w:t>
      </w:r>
      <w:r w:rsidRPr="00036CB9">
        <w:rPr>
          <w:rFonts w:asciiTheme="majorBidi" w:eastAsia="Times New Roman" w:hAnsiTheme="majorBidi" w:cstheme="majorBidi"/>
          <w:i/>
          <w:iCs/>
        </w:rPr>
        <w:t>Dactylis glomerata</w:t>
      </w:r>
      <w:r w:rsidRPr="00036CB9">
        <w:rPr>
          <w:rFonts w:asciiTheme="majorBidi" w:eastAsia="Times New Roman" w:hAnsiTheme="majorBidi" w:cstheme="majorBidi"/>
        </w:rPr>
        <w:t>), but can be distinguished by its wider blades, narrower, more pointed inflorescence, and the lack of hairs on glumes and lemmas (the spikelet scales).  Additionally, bluejoint grass (</w:t>
      </w:r>
      <w:r w:rsidRPr="00036CB9">
        <w:rPr>
          <w:rFonts w:asciiTheme="majorBidi" w:eastAsia="Times New Roman" w:hAnsiTheme="majorBidi" w:cstheme="majorBidi"/>
          <w:i/>
          <w:iCs/>
        </w:rPr>
        <w:t>Calamagrostis canadensis</w:t>
      </w:r>
      <w:r w:rsidRPr="00036CB9">
        <w:rPr>
          <w:rFonts w:asciiTheme="majorBidi" w:eastAsia="Times New Roman" w:hAnsiTheme="majorBidi" w:cstheme="majorBidi"/>
        </w:rPr>
        <w:t>) may be mistaken for reed canary in areas where orchard grass is rare, especially in the spring.  The highly transparent ligule on reed canary grass is helpful in distinguishing it from the others.  Ensure positive identification before attempting control.</w:t>
      </w:r>
    </w:p>
    <w:p w14:paraId="7D0D06B6" w14:textId="77777777" w:rsidR="001360E3" w:rsidRPr="00036CB9" w:rsidRDefault="001360E3" w:rsidP="001360E3">
      <w:pPr>
        <w:spacing w:before="100" w:beforeAutospacing="1" w:after="100" w:afterAutospacing="1"/>
        <w:rPr>
          <w:rFonts w:asciiTheme="majorBidi" w:eastAsia="Times New Roman" w:hAnsiTheme="majorBidi" w:cstheme="majorBidi"/>
        </w:rPr>
      </w:pPr>
    </w:p>
    <w:p w14:paraId="77C7688D"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b/>
          <w:bCs/>
        </w:rPr>
        <w:t>DISTRIBUTION AND HABITAT:</w:t>
      </w:r>
      <w:r w:rsidRPr="00036CB9">
        <w:rPr>
          <w:rFonts w:asciiTheme="majorBidi" w:eastAsia="Times New Roman" w:hAnsiTheme="majorBidi" w:cstheme="majorBidi"/>
        </w:rPr>
        <w:t xml:space="preserve"> Reed canary grass is a cool-season, sod-forming, perennial wetland grass native to temperate regions of Europe, Asia, and North America.  The Eurasian ecotype has been selected for its vigor and has been planted throughout the U.S. since the 1800's for forage and erosion control.  It has become naturalized in much of the northern half of the U.S. and is still being planted on steep slopes and banks of ponds and created wetlands.</w:t>
      </w:r>
    </w:p>
    <w:p w14:paraId="3802F3EA"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rPr>
        <w:t xml:space="preserve">Reed canary grass can grow on dry soils in upland habitats and in the partial shade of oak woodlands, but does best on fertile, moist organic soils in full sun.  This species can invade most types of wetlands, including marshes, wet prairies, sedge meadows, fens, stream banks, and seasonally wet areas; it also grows in disturbed areas such as berms and spoil piles. </w:t>
      </w:r>
    </w:p>
    <w:p w14:paraId="64543A3D"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b/>
          <w:bCs/>
        </w:rPr>
        <w:t>LIFE HISTORY AND EFFECTS OF INVASION:</w:t>
      </w:r>
      <w:r w:rsidRPr="00036CB9">
        <w:rPr>
          <w:rFonts w:asciiTheme="majorBidi" w:eastAsia="Times New Roman" w:hAnsiTheme="majorBidi" w:cstheme="majorBidi"/>
        </w:rPr>
        <w:t xml:space="preserve"> Reed canary grass reproduces by seed or creeping rhizomes.  It spreads aggressively.  The plant produces leaves and flower stalks for 5 to 7 weeks after germination in early spring, then spreads laterally.  Growth peaks in mid-June and declines in mid-August.  A second growth spurt occurs in the fall.  The shoots collapse in mid to late summer, forming a dense, impenetrable mat of stems and leaves.  The seeds ripen in late June and shatter when ripe.  Seeds may be dispersed from one wetland to another by waterways, animals, humans, or machines.</w:t>
      </w:r>
    </w:p>
    <w:p w14:paraId="0E4B1506"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rPr>
        <w:t xml:space="preserve">This species prefers disturbed areas but can easily move into native wetlands. Reed canary grass can invade a disturbed wetland in less than twelve years.  Invasion is associated with disturbances including ditching of wetlands, stream channelization, deforestation of swamp forests, sedimentation, and intentional planting.  The difficulty of selective control makes reed canary grass invasion of particular concern.  Over time, it forms large, monotypic stands that harbor few other plant species and are subsequently of little use to wildlife.  Once established, reed canary grass dominates an area by building up a tremendous seed bank that can eventually erupt, germinate, and recolonize treated sites.  (Taken in its entirety from WDNR, 2010 </w:t>
      </w:r>
      <w:hyperlink r:id="rId174" w:history="1">
        <w:r w:rsidRPr="00036CB9">
          <w:rPr>
            <w:rFonts w:asciiTheme="majorBidi" w:eastAsia="Times New Roman" w:hAnsiTheme="majorBidi" w:cstheme="majorBidi"/>
            <w:color w:val="0000FF"/>
            <w:u w:val="single"/>
          </w:rPr>
          <w:t>http://www.dnr.state.wi.us/invasives/fact/reed_canary.htm</w:t>
        </w:r>
      </w:hyperlink>
      <w:r w:rsidRPr="00036CB9">
        <w:rPr>
          <w:rFonts w:asciiTheme="majorBidi" w:eastAsia="Times New Roman" w:hAnsiTheme="majorBidi" w:cstheme="majorBidi"/>
        </w:rPr>
        <w:t>)</w:t>
      </w:r>
    </w:p>
    <w:p w14:paraId="71723901" w14:textId="77777777" w:rsidR="001360E3" w:rsidRPr="00036CB9" w:rsidRDefault="008E40B1" w:rsidP="001360E3">
      <w:pPr>
        <w:spacing w:after="80"/>
        <w:jc w:val="center"/>
        <w:rPr>
          <w:rFonts w:asciiTheme="majorBidi" w:hAnsiTheme="majorBidi" w:cstheme="majorBidi"/>
          <w:b/>
          <w:sz w:val="28"/>
          <w:szCs w:val="28"/>
        </w:rPr>
      </w:pPr>
      <w:r w:rsidRPr="00036CB9">
        <w:rPr>
          <w:rFonts w:asciiTheme="majorBidi" w:hAnsiTheme="majorBidi" w:cstheme="majorBidi"/>
          <w:b/>
          <w:noProof/>
          <w:sz w:val="28"/>
          <w:szCs w:val="28"/>
        </w:rPr>
        <w:drawing>
          <wp:inline distT="0" distB="0" distL="0" distR="0" wp14:anchorId="54B38C84" wp14:editId="0722892F">
            <wp:extent cx="4238625" cy="2819400"/>
            <wp:effectExtent l="57150" t="38100" r="47625" b="19050"/>
            <wp:docPr id="627" name="Picture 67" descr="IMG_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G_4114"/>
                    <pic:cNvPicPr>
                      <a:picLocks noChangeAspect="1" noChangeArrowheads="1"/>
                    </pic:cNvPicPr>
                  </pic:nvPicPr>
                  <pic:blipFill>
                    <a:blip r:embed="rId175" cstate="screen">
                      <a:extLst>
                        <a:ext uri="{28A0092B-C50C-407E-A947-70E740481C1C}">
                          <a14:useLocalDpi xmlns:a14="http://schemas.microsoft.com/office/drawing/2010/main"/>
                        </a:ext>
                      </a:extLst>
                    </a:blip>
                    <a:srcRect/>
                    <a:stretch>
                      <a:fillRect/>
                    </a:stretch>
                  </pic:blipFill>
                  <pic:spPr bwMode="auto">
                    <a:xfrm>
                      <a:off x="0" y="0"/>
                      <a:ext cx="4238625" cy="2819400"/>
                    </a:xfrm>
                    <a:prstGeom prst="rect">
                      <a:avLst/>
                    </a:prstGeom>
                    <a:noFill/>
                    <a:ln w="28575">
                      <a:solidFill>
                        <a:srgbClr val="000000"/>
                      </a:solidFill>
                      <a:miter lim="800000"/>
                      <a:headEnd/>
                      <a:tailEnd/>
                    </a:ln>
                  </pic:spPr>
                </pic:pic>
              </a:graphicData>
            </a:graphic>
          </wp:inline>
        </w:drawing>
      </w:r>
      <w:r w:rsidR="001360E3" w:rsidRPr="00036CB9">
        <w:rPr>
          <w:rFonts w:asciiTheme="majorBidi" w:hAnsiTheme="majorBidi" w:cstheme="majorBidi"/>
          <w:b/>
          <w:sz w:val="28"/>
          <w:szCs w:val="28"/>
        </w:rPr>
        <w:t xml:space="preserve"> </w:t>
      </w:r>
    </w:p>
    <w:p w14:paraId="4601D38C" w14:textId="77777777" w:rsidR="001360E3" w:rsidRPr="00036CB9" w:rsidRDefault="001360E3" w:rsidP="001360E3">
      <w:pPr>
        <w:jc w:val="center"/>
        <w:rPr>
          <w:rFonts w:asciiTheme="majorBidi" w:hAnsiTheme="majorBidi" w:cstheme="majorBidi"/>
          <w:b/>
          <w:sz w:val="28"/>
          <w:szCs w:val="28"/>
        </w:rPr>
      </w:pPr>
      <w:r w:rsidRPr="00036CB9">
        <w:rPr>
          <w:rFonts w:asciiTheme="majorBidi" w:hAnsiTheme="majorBidi" w:cstheme="majorBidi"/>
          <w:b/>
          <w:sz w:val="28"/>
          <w:szCs w:val="28"/>
        </w:rPr>
        <w:t>Purple loosestrife</w:t>
      </w:r>
    </w:p>
    <w:p w14:paraId="4F1D892F" w14:textId="77777777" w:rsidR="001360E3" w:rsidRPr="00036CB9" w:rsidRDefault="001360E3" w:rsidP="001360E3">
      <w:pPr>
        <w:jc w:val="center"/>
        <w:rPr>
          <w:rFonts w:asciiTheme="majorBidi" w:hAnsiTheme="majorBidi" w:cstheme="majorBidi"/>
          <w:sz w:val="16"/>
          <w:szCs w:val="16"/>
        </w:rPr>
      </w:pPr>
      <w:r w:rsidRPr="00036CB9">
        <w:rPr>
          <w:rFonts w:asciiTheme="majorBidi" w:hAnsiTheme="majorBidi" w:cstheme="majorBidi"/>
          <w:sz w:val="16"/>
          <w:szCs w:val="16"/>
        </w:rPr>
        <w:t>(Photo Courtesy Brian M. Collins)</w:t>
      </w:r>
    </w:p>
    <w:p w14:paraId="3B24BC6C"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b/>
          <w:bCs/>
        </w:rPr>
        <w:t xml:space="preserve">DESCRIPTION: </w:t>
      </w:r>
      <w:r w:rsidRPr="00036CB9">
        <w:rPr>
          <w:rFonts w:asciiTheme="majorBidi" w:eastAsia="Times New Roman" w:hAnsiTheme="majorBidi" w:cstheme="majorBidi"/>
        </w:rPr>
        <w:t xml:space="preserve">Purple loosestrife is a perennial herb 3-7 feet tall with a dense bushy growth of 1-50 stems.  The stems, which range from green to purple, die back each year.  Showy flowers vary from purple to magenta, possess 5-6 petals aggregated into numerous long spikes, and bloom from August to September.  Leaves are opposite, nearly linear, and attached to four-sided stems without stalks.  It has a large, woody taproot with fibrous rhizomes that form a dense mat. </w:t>
      </w:r>
    </w:p>
    <w:p w14:paraId="0B5D47BD"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rPr>
        <w:t xml:space="preserve">This species may be confused with the native </w:t>
      </w:r>
      <w:hyperlink r:id="rId176" w:tgtFrame="_blank" w:history="1">
        <w:r w:rsidRPr="00036CB9">
          <w:rPr>
            <w:rFonts w:asciiTheme="majorBidi" w:eastAsia="Times New Roman" w:hAnsiTheme="majorBidi" w:cstheme="majorBidi"/>
          </w:rPr>
          <w:t>wing-angled loosestrife</w:t>
        </w:r>
      </w:hyperlink>
      <w:r w:rsidRPr="00036CB9">
        <w:rPr>
          <w:rFonts w:asciiTheme="majorBidi" w:eastAsia="Times New Roman" w:hAnsiTheme="majorBidi" w:cstheme="majorBidi"/>
        </w:rPr>
        <w:t xml:space="preserve"> (</w:t>
      </w:r>
      <w:r w:rsidRPr="00036CB9">
        <w:rPr>
          <w:rFonts w:asciiTheme="majorBidi" w:eastAsia="Times New Roman" w:hAnsiTheme="majorBidi" w:cstheme="majorBidi"/>
          <w:i/>
          <w:iCs/>
        </w:rPr>
        <w:t>Lythrum alatum</w:t>
      </w:r>
      <w:r w:rsidRPr="00036CB9">
        <w:rPr>
          <w:rFonts w:asciiTheme="majorBidi" w:eastAsia="Times New Roman" w:hAnsiTheme="majorBidi" w:cstheme="majorBidi"/>
        </w:rPr>
        <w:t xml:space="preserve">) found in moist prairies or wet meadows. The latter has a winged, square stem and solitary paired flowers in the leaf axils.  It is generally a smaller plant than the Eurasian loosestrife. </w:t>
      </w:r>
    </w:p>
    <w:p w14:paraId="1495E299"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rPr>
        <w:t xml:space="preserve">By law, purple loosestrife is a nuisance species in Wisconsin.  It is illegal to sell, distribute, or cultivate the plants or seeds, including any of its cultivars. </w:t>
      </w:r>
    </w:p>
    <w:p w14:paraId="5522BF41"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b/>
          <w:bCs/>
        </w:rPr>
        <w:t>DISTRIBUTION AND HABITAT:</w:t>
      </w:r>
      <w:r w:rsidRPr="00036CB9">
        <w:rPr>
          <w:rFonts w:asciiTheme="majorBidi" w:eastAsia="Times New Roman" w:hAnsiTheme="majorBidi" w:cstheme="majorBidi"/>
        </w:rPr>
        <w:t xml:space="preserve"> Purple loosestrife is a wetland herb that was introduced as a garden perennial from Europe during the 1800's.  It is still promoted by some horticulturists for its beauty as a landscape plant, and by beekeepers for its nectar-producing capability.  Currently, about 24 states have laws prohibiting its importation or distribution because of its aggressively invasive characteristics.  It has since extended its range to include most temperate parts of the United States and Canada.  The plant's reproductive success across North America can be attributed to its wide tolerance of physical and chemical conditions characteristic of disturbed habitats, and its ability to reproduce prolifically by both seed dispersal and vegetative propagation.  The absence of natural predators, like European species of herbivorous beetles that feed on the plant's roots and leaves, also contributes to its proliferation in North America</w:t>
      </w:r>
    </w:p>
    <w:p w14:paraId="310FF8E1"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b/>
          <w:bCs/>
        </w:rPr>
        <w:t>LIFE HISTORY AND EFFECTS OF INVASION:</w:t>
      </w:r>
      <w:r w:rsidRPr="00036CB9">
        <w:t xml:space="preserve"> </w:t>
      </w:r>
      <w:r w:rsidRPr="00036CB9">
        <w:rPr>
          <w:rFonts w:asciiTheme="majorBidi" w:eastAsia="Times New Roman" w:hAnsiTheme="majorBidi" w:cstheme="majorBidi"/>
        </w:rPr>
        <w:t xml:space="preserve">Purple loosestrife can germinate successfully on substrates with a wide range of pH.  Optimum substrates for growth are moist soils of neutral to slightly acidic pH, but it can exist in a wide range of soil types.  Most seedling establishment occurs in late spring and early summer when temperatures are high. </w:t>
      </w:r>
    </w:p>
    <w:p w14:paraId="4CCBA887"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rPr>
        <w:t xml:space="preserve">Purple loosestrife spreads mainly by seed, but it can also spread vegetatively from root or stem segments.  A single stalk can produce from 100,000 to 300,000 seeds per year.  Seed survival is up to 60-70%, resulting in an extensive seed bank.  Mature plants with up to 50 shoots grow over 2 meters high and produce more than two million seeds a year.  Germination is restricted to open, wet soils and requires high temperatures, but seeds remain viable in the soil for many years.  Even seeds submerged in water can live for approximately 20 months.  Most of the seeds fall near the parent plant, but water, animals, boats, and humans can transport the seeds long distances.  Vegetative spread through local perturbation is also characteristic of loosestrife; clipped, trampled, or buried stems of established plants may produce shoots and roots.  Plants may be quite large and several years old before they begin flowering.  It is often very difficult to locate non-flowering plants, so monitoring for new invasions should be done at the beginning of the flowering period in mid-summer. </w:t>
      </w:r>
    </w:p>
    <w:p w14:paraId="3C0D2640"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rPr>
        <w:t xml:space="preserve">Any sunny or partly shaded wetland is susceptible to purple loosestrife invasion.  Vegetative disturbances such as water drawdown or exposed soil accelerate the process by providing ideal conditions for seed germination.  Invasion usually begins with a few pioneering plants that build up a large seed bank in the soil for several years.  When the right disturbance occurs, loosestrife can spread rapidly, eventually taking over the entire wetland.  The plant can also make morphological adjustments to accommodate changes in the immediate environment; for example, a decrease in light level will trigger a change in leaf morphology.  The plant's ability to adjust to a wide range of environmental conditions gives it a competitive advantage; coupled with its reproductive strategy, purple loosestrife tends to create monotypic stands that reduce biotic diversity. </w:t>
      </w:r>
    </w:p>
    <w:p w14:paraId="5F812B9B" w14:textId="77777777" w:rsidR="001360E3" w:rsidRPr="00036CB9" w:rsidRDefault="001360E3" w:rsidP="001360E3">
      <w:pPr>
        <w:spacing w:before="100" w:beforeAutospacing="1" w:after="100" w:afterAutospacing="1"/>
        <w:rPr>
          <w:rFonts w:asciiTheme="majorBidi" w:eastAsia="Times New Roman" w:hAnsiTheme="majorBidi" w:cstheme="majorBidi"/>
        </w:rPr>
      </w:pPr>
      <w:r w:rsidRPr="00036CB9">
        <w:rPr>
          <w:rFonts w:asciiTheme="majorBidi" w:eastAsia="Times New Roman" w:hAnsiTheme="majorBidi" w:cstheme="majorBidi"/>
        </w:rPr>
        <w:t xml:space="preserve">Purple loosestrife displaces native wetland vegetation and degrades wildlife habitat.  As native vegetation is displaced, rare plants are often the first species to disappear.  Eventually, purple loosestrife can overrun wetlands thousands of acres in size, and almost entirely eliminate the open water habitat. The plant can also be detrimental to recreation by choking waterways.  (Taken in its entirety from WDNR, 2010 </w:t>
      </w:r>
      <w:hyperlink r:id="rId177" w:history="1">
        <w:r w:rsidRPr="00036CB9">
          <w:rPr>
            <w:rStyle w:val="Hyperlink"/>
            <w:rFonts w:asciiTheme="majorBidi" w:eastAsia="Times New Roman" w:hAnsiTheme="majorBidi" w:cstheme="majorBidi"/>
          </w:rPr>
          <w:t>http://www.dnr.state.wi.us/invasives/fact/loosestrife.htm</w:t>
        </w:r>
      </w:hyperlink>
      <w:r w:rsidRPr="00036CB9">
        <w:rPr>
          <w:rFonts w:asciiTheme="majorBidi" w:eastAsia="Times New Roman" w:hAnsiTheme="majorBidi" w:cstheme="majorBidi"/>
        </w:rPr>
        <w:t>)</w:t>
      </w:r>
    </w:p>
    <w:p w14:paraId="7972C8A6" w14:textId="77777777" w:rsidR="001360E3" w:rsidRPr="00036CB9" w:rsidRDefault="001360E3" w:rsidP="001360E3">
      <w:pPr>
        <w:spacing w:before="100" w:beforeAutospacing="1" w:after="100" w:afterAutospacing="1"/>
        <w:rPr>
          <w:rFonts w:asciiTheme="majorBidi" w:eastAsia="Times New Roman" w:hAnsiTheme="majorBidi" w:cstheme="majorBidi"/>
        </w:rPr>
      </w:pPr>
    </w:p>
    <w:p w14:paraId="4388855C" w14:textId="77777777" w:rsidR="001360E3" w:rsidRPr="00036CB9" w:rsidRDefault="001360E3" w:rsidP="001360E3">
      <w:pPr>
        <w:spacing w:before="100" w:beforeAutospacing="1" w:after="100" w:afterAutospacing="1"/>
        <w:rPr>
          <w:rFonts w:asciiTheme="majorBidi" w:eastAsia="Times New Roman" w:hAnsiTheme="majorBidi" w:cstheme="majorBidi"/>
        </w:rPr>
      </w:pPr>
    </w:p>
    <w:p w14:paraId="6770FA67" w14:textId="77777777" w:rsidR="001360E3" w:rsidRPr="00036CB9" w:rsidRDefault="001360E3" w:rsidP="001360E3">
      <w:pPr>
        <w:jc w:val="center"/>
        <w:rPr>
          <w:rFonts w:asciiTheme="majorBidi" w:hAnsiTheme="majorBidi" w:cstheme="majorBidi"/>
          <w:b/>
          <w:sz w:val="28"/>
          <w:szCs w:val="28"/>
        </w:rPr>
      </w:pPr>
    </w:p>
    <w:p w14:paraId="74433567" w14:textId="77777777" w:rsidR="001360E3" w:rsidRPr="00036CB9" w:rsidRDefault="001360E3" w:rsidP="001360E3">
      <w:pPr>
        <w:jc w:val="center"/>
        <w:rPr>
          <w:rFonts w:asciiTheme="majorBidi" w:hAnsiTheme="majorBidi" w:cstheme="majorBidi"/>
          <w:b/>
          <w:sz w:val="28"/>
          <w:szCs w:val="28"/>
        </w:rPr>
      </w:pPr>
    </w:p>
    <w:p w14:paraId="5164B783" w14:textId="77777777" w:rsidR="001360E3" w:rsidRPr="00036CB9" w:rsidRDefault="001360E3" w:rsidP="001360E3">
      <w:pPr>
        <w:jc w:val="center"/>
        <w:rPr>
          <w:rFonts w:asciiTheme="majorBidi" w:hAnsiTheme="majorBidi" w:cstheme="majorBidi"/>
          <w:b/>
          <w:sz w:val="28"/>
          <w:szCs w:val="28"/>
        </w:rPr>
      </w:pPr>
    </w:p>
    <w:p w14:paraId="1FE1099D" w14:textId="77777777" w:rsidR="001360E3" w:rsidRPr="00036CB9" w:rsidRDefault="001360E3" w:rsidP="001360E3">
      <w:pPr>
        <w:jc w:val="center"/>
        <w:rPr>
          <w:rFonts w:asciiTheme="majorBidi" w:hAnsiTheme="majorBidi" w:cstheme="majorBidi"/>
          <w:b/>
          <w:sz w:val="28"/>
          <w:szCs w:val="28"/>
        </w:rPr>
      </w:pPr>
    </w:p>
    <w:p w14:paraId="173A8A87" w14:textId="77777777" w:rsidR="001360E3" w:rsidRPr="00036CB9" w:rsidRDefault="001360E3" w:rsidP="001360E3">
      <w:pPr>
        <w:jc w:val="center"/>
        <w:rPr>
          <w:rFonts w:asciiTheme="majorBidi" w:hAnsiTheme="majorBidi" w:cstheme="majorBidi"/>
          <w:b/>
          <w:sz w:val="28"/>
          <w:szCs w:val="28"/>
        </w:rPr>
      </w:pPr>
    </w:p>
    <w:p w14:paraId="3BE12340" w14:textId="77777777" w:rsidR="001360E3" w:rsidRPr="00036CB9" w:rsidRDefault="001360E3" w:rsidP="001360E3">
      <w:pPr>
        <w:jc w:val="center"/>
        <w:rPr>
          <w:rFonts w:asciiTheme="majorBidi" w:hAnsiTheme="majorBidi" w:cstheme="majorBidi"/>
          <w:b/>
          <w:sz w:val="28"/>
          <w:szCs w:val="28"/>
        </w:rPr>
      </w:pPr>
    </w:p>
    <w:p w14:paraId="47122FA8" w14:textId="77777777" w:rsidR="001360E3" w:rsidRPr="00036CB9" w:rsidRDefault="001360E3" w:rsidP="001360E3">
      <w:pPr>
        <w:jc w:val="center"/>
        <w:rPr>
          <w:rFonts w:asciiTheme="majorBidi" w:hAnsiTheme="majorBidi" w:cstheme="majorBidi"/>
          <w:b/>
          <w:sz w:val="28"/>
          <w:szCs w:val="28"/>
        </w:rPr>
      </w:pPr>
    </w:p>
    <w:p w14:paraId="1FBB1EF8" w14:textId="77777777" w:rsidR="001360E3" w:rsidRPr="00036CB9" w:rsidRDefault="001360E3" w:rsidP="001360E3">
      <w:pPr>
        <w:tabs>
          <w:tab w:val="right" w:pos="7920"/>
          <w:tab w:val="right" w:pos="8640"/>
        </w:tabs>
        <w:rPr>
          <w:rFonts w:asciiTheme="majorBidi" w:hAnsiTheme="majorBidi" w:cstheme="majorBidi"/>
        </w:rPr>
      </w:pPr>
    </w:p>
    <w:p w14:paraId="689FC8E3" w14:textId="77777777" w:rsidR="001360E3" w:rsidRPr="00036CB9" w:rsidRDefault="001360E3" w:rsidP="001360E3">
      <w:pPr>
        <w:tabs>
          <w:tab w:val="right" w:pos="7920"/>
          <w:tab w:val="right" w:pos="8640"/>
        </w:tabs>
        <w:rPr>
          <w:rFonts w:asciiTheme="majorBidi" w:hAnsiTheme="majorBidi" w:cstheme="majorBidi"/>
        </w:rPr>
      </w:pPr>
    </w:p>
    <w:p w14:paraId="54EAA087" w14:textId="77777777" w:rsidR="001360E3" w:rsidRPr="00036CB9" w:rsidRDefault="001360E3" w:rsidP="001360E3">
      <w:pPr>
        <w:jc w:val="center"/>
        <w:rPr>
          <w:rFonts w:asciiTheme="majorBidi" w:hAnsiTheme="majorBidi" w:cstheme="majorBidi"/>
          <w:b/>
          <w:sz w:val="28"/>
          <w:szCs w:val="28"/>
        </w:rPr>
      </w:pPr>
    </w:p>
    <w:p w14:paraId="481D42BE" w14:textId="77777777" w:rsidR="001360E3" w:rsidRPr="00036CB9" w:rsidRDefault="001360E3" w:rsidP="001360E3">
      <w:pPr>
        <w:jc w:val="center"/>
        <w:rPr>
          <w:rFonts w:asciiTheme="majorBidi" w:hAnsiTheme="majorBidi" w:cstheme="majorBidi"/>
          <w:b/>
          <w:sz w:val="28"/>
          <w:szCs w:val="28"/>
        </w:rPr>
      </w:pPr>
    </w:p>
    <w:p w14:paraId="25965BDA" w14:textId="77777777" w:rsidR="001360E3" w:rsidRPr="00036CB9" w:rsidRDefault="001360E3" w:rsidP="001360E3">
      <w:pPr>
        <w:jc w:val="center"/>
        <w:rPr>
          <w:rFonts w:asciiTheme="majorBidi" w:hAnsiTheme="majorBidi" w:cstheme="majorBidi"/>
          <w:b/>
          <w:sz w:val="28"/>
          <w:szCs w:val="28"/>
        </w:rPr>
      </w:pPr>
    </w:p>
    <w:p w14:paraId="144E7218" w14:textId="77777777" w:rsidR="001360E3" w:rsidRPr="00036CB9" w:rsidRDefault="001360E3" w:rsidP="001360E3">
      <w:pPr>
        <w:jc w:val="center"/>
        <w:rPr>
          <w:rFonts w:asciiTheme="majorBidi" w:hAnsiTheme="majorBidi" w:cstheme="majorBidi"/>
          <w:b/>
          <w:sz w:val="28"/>
          <w:szCs w:val="28"/>
        </w:rPr>
      </w:pPr>
    </w:p>
    <w:p w14:paraId="207BC987" w14:textId="77777777" w:rsidR="001360E3" w:rsidRPr="00036CB9" w:rsidRDefault="001360E3" w:rsidP="001360E3">
      <w:pPr>
        <w:jc w:val="center"/>
        <w:rPr>
          <w:rFonts w:asciiTheme="majorBidi" w:hAnsiTheme="majorBidi" w:cstheme="majorBidi"/>
          <w:b/>
          <w:sz w:val="28"/>
          <w:szCs w:val="28"/>
        </w:rPr>
      </w:pPr>
    </w:p>
    <w:p w14:paraId="47EF0C78" w14:textId="77777777" w:rsidR="001360E3" w:rsidRPr="00036CB9" w:rsidRDefault="001360E3" w:rsidP="001360E3">
      <w:pPr>
        <w:jc w:val="center"/>
        <w:rPr>
          <w:rFonts w:asciiTheme="majorBidi" w:hAnsiTheme="majorBidi" w:cstheme="majorBidi"/>
          <w:b/>
          <w:sz w:val="28"/>
          <w:szCs w:val="28"/>
        </w:rPr>
      </w:pPr>
    </w:p>
    <w:p w14:paraId="38BE3BEC" w14:textId="77777777" w:rsidR="001360E3" w:rsidRPr="00036CB9" w:rsidRDefault="001360E3" w:rsidP="001360E3">
      <w:pPr>
        <w:jc w:val="center"/>
        <w:rPr>
          <w:rFonts w:asciiTheme="majorBidi" w:hAnsiTheme="majorBidi" w:cstheme="majorBidi"/>
          <w:b/>
          <w:sz w:val="28"/>
          <w:szCs w:val="28"/>
        </w:rPr>
      </w:pPr>
    </w:p>
    <w:p w14:paraId="750DAEE3" w14:textId="77777777" w:rsidR="001360E3" w:rsidRPr="00036CB9" w:rsidRDefault="001360E3" w:rsidP="001360E3">
      <w:pPr>
        <w:jc w:val="center"/>
        <w:rPr>
          <w:rFonts w:asciiTheme="majorBidi" w:hAnsiTheme="majorBidi" w:cstheme="majorBidi"/>
          <w:b/>
          <w:sz w:val="28"/>
          <w:szCs w:val="28"/>
        </w:rPr>
      </w:pPr>
    </w:p>
    <w:p w14:paraId="28FB38B9" w14:textId="77777777" w:rsidR="001360E3" w:rsidRPr="00036CB9" w:rsidRDefault="001360E3" w:rsidP="001360E3">
      <w:pPr>
        <w:jc w:val="center"/>
        <w:rPr>
          <w:rFonts w:asciiTheme="majorBidi" w:hAnsiTheme="majorBidi" w:cstheme="majorBidi"/>
          <w:b/>
          <w:sz w:val="28"/>
          <w:szCs w:val="28"/>
        </w:rPr>
      </w:pPr>
    </w:p>
    <w:p w14:paraId="48BBC73B" w14:textId="77777777" w:rsidR="001360E3" w:rsidRPr="00036CB9" w:rsidRDefault="001360E3" w:rsidP="001360E3">
      <w:pPr>
        <w:jc w:val="center"/>
        <w:rPr>
          <w:rFonts w:asciiTheme="majorBidi" w:hAnsiTheme="majorBidi" w:cstheme="majorBidi"/>
          <w:b/>
          <w:sz w:val="28"/>
          <w:szCs w:val="28"/>
        </w:rPr>
      </w:pPr>
    </w:p>
    <w:p w14:paraId="66D6FAD9" w14:textId="77777777" w:rsidR="001360E3" w:rsidRPr="00036CB9" w:rsidRDefault="001360E3" w:rsidP="001360E3">
      <w:pPr>
        <w:jc w:val="center"/>
        <w:rPr>
          <w:rFonts w:asciiTheme="majorBidi" w:hAnsiTheme="majorBidi" w:cstheme="majorBidi"/>
          <w:b/>
          <w:sz w:val="28"/>
          <w:szCs w:val="28"/>
        </w:rPr>
      </w:pPr>
    </w:p>
    <w:p w14:paraId="60623D8F" w14:textId="77777777" w:rsidR="001360E3" w:rsidRPr="00036CB9" w:rsidRDefault="001360E3" w:rsidP="001360E3">
      <w:pPr>
        <w:jc w:val="center"/>
        <w:rPr>
          <w:rFonts w:asciiTheme="majorBidi" w:hAnsiTheme="majorBidi" w:cstheme="majorBidi"/>
          <w:b/>
          <w:sz w:val="28"/>
          <w:szCs w:val="28"/>
        </w:rPr>
      </w:pPr>
    </w:p>
    <w:p w14:paraId="33E071EA" w14:textId="77777777" w:rsidR="001360E3" w:rsidRPr="00036CB9" w:rsidRDefault="001360E3" w:rsidP="001360E3">
      <w:pPr>
        <w:jc w:val="center"/>
        <w:rPr>
          <w:rFonts w:asciiTheme="majorBidi" w:hAnsiTheme="majorBidi" w:cstheme="majorBidi"/>
          <w:b/>
          <w:sz w:val="28"/>
          <w:szCs w:val="28"/>
        </w:rPr>
      </w:pPr>
    </w:p>
    <w:p w14:paraId="447EE51D" w14:textId="77777777" w:rsidR="001360E3" w:rsidRPr="00036CB9" w:rsidRDefault="001360E3" w:rsidP="001360E3">
      <w:pPr>
        <w:jc w:val="center"/>
        <w:rPr>
          <w:rFonts w:asciiTheme="majorBidi" w:hAnsiTheme="majorBidi" w:cstheme="majorBidi"/>
          <w:b/>
          <w:sz w:val="28"/>
          <w:szCs w:val="28"/>
        </w:rPr>
      </w:pPr>
    </w:p>
    <w:p w14:paraId="532871D6" w14:textId="77777777" w:rsidR="001360E3" w:rsidRPr="00036CB9" w:rsidRDefault="001360E3" w:rsidP="001360E3">
      <w:pPr>
        <w:jc w:val="center"/>
        <w:rPr>
          <w:rFonts w:asciiTheme="majorBidi" w:hAnsiTheme="majorBidi" w:cstheme="majorBidi"/>
          <w:b/>
          <w:sz w:val="28"/>
          <w:szCs w:val="28"/>
        </w:rPr>
      </w:pPr>
    </w:p>
    <w:p w14:paraId="51A3F296" w14:textId="77777777" w:rsidR="001360E3" w:rsidRPr="00036CB9" w:rsidRDefault="001360E3" w:rsidP="001360E3">
      <w:pPr>
        <w:jc w:val="center"/>
        <w:rPr>
          <w:rFonts w:asciiTheme="majorBidi" w:hAnsiTheme="majorBidi" w:cstheme="majorBidi"/>
          <w:b/>
          <w:sz w:val="28"/>
          <w:szCs w:val="28"/>
        </w:rPr>
      </w:pPr>
      <w:r w:rsidRPr="00036CB9">
        <w:rPr>
          <w:rFonts w:asciiTheme="majorBidi" w:hAnsiTheme="majorBidi" w:cstheme="majorBidi"/>
          <w:b/>
          <w:sz w:val="28"/>
          <w:szCs w:val="28"/>
        </w:rPr>
        <w:t>Appendix X:  Glossary of Biological Terms</w:t>
      </w:r>
      <w:r w:rsidRPr="00036CB9">
        <w:rPr>
          <w:rFonts w:asciiTheme="majorBidi" w:hAnsiTheme="majorBidi" w:cstheme="majorBidi"/>
          <w:b/>
          <w:sz w:val="28"/>
          <w:szCs w:val="28"/>
        </w:rPr>
        <w:tab/>
      </w:r>
    </w:p>
    <w:p w14:paraId="199E4826" w14:textId="77777777" w:rsidR="001360E3" w:rsidRPr="00036CB9" w:rsidRDefault="001360E3" w:rsidP="001360E3">
      <w:pPr>
        <w:jc w:val="center"/>
        <w:rPr>
          <w:rFonts w:asciiTheme="majorBidi" w:hAnsiTheme="majorBidi" w:cstheme="majorBidi"/>
          <w:b/>
          <w:sz w:val="28"/>
          <w:szCs w:val="28"/>
        </w:rPr>
      </w:pPr>
      <w:r w:rsidRPr="00036CB9">
        <w:rPr>
          <w:rFonts w:asciiTheme="majorBidi" w:hAnsiTheme="majorBidi" w:cstheme="majorBidi"/>
          <w:b/>
          <w:sz w:val="28"/>
          <w:szCs w:val="28"/>
        </w:rPr>
        <w:t xml:space="preserve">(Adapted from UWEX 2010) </w:t>
      </w:r>
    </w:p>
    <w:p w14:paraId="6842A39B" w14:textId="77777777" w:rsidR="001360E3" w:rsidRPr="00036CB9" w:rsidRDefault="001360E3" w:rsidP="001360E3">
      <w:pPr>
        <w:jc w:val="center"/>
        <w:rPr>
          <w:rFonts w:asciiTheme="majorBidi" w:hAnsiTheme="majorBidi" w:cstheme="majorBidi"/>
          <w:b/>
          <w:sz w:val="28"/>
          <w:szCs w:val="28"/>
        </w:rPr>
      </w:pPr>
    </w:p>
    <w:p w14:paraId="5F8B6E4A" w14:textId="77777777" w:rsidR="001360E3" w:rsidRPr="00036CB9" w:rsidRDefault="001360E3" w:rsidP="001360E3">
      <w:pPr>
        <w:jc w:val="center"/>
        <w:rPr>
          <w:rFonts w:asciiTheme="majorBidi" w:hAnsiTheme="majorBidi" w:cstheme="majorBidi"/>
          <w:b/>
          <w:sz w:val="28"/>
          <w:szCs w:val="28"/>
        </w:rPr>
      </w:pPr>
    </w:p>
    <w:p w14:paraId="0312E5D4" w14:textId="77777777" w:rsidR="001360E3" w:rsidRPr="00036CB9" w:rsidRDefault="001360E3" w:rsidP="001360E3">
      <w:pPr>
        <w:jc w:val="center"/>
        <w:rPr>
          <w:rFonts w:asciiTheme="majorBidi" w:hAnsiTheme="majorBidi" w:cstheme="majorBidi"/>
          <w:b/>
          <w:sz w:val="28"/>
          <w:szCs w:val="28"/>
        </w:rPr>
      </w:pPr>
    </w:p>
    <w:p w14:paraId="07079A6F" w14:textId="77777777" w:rsidR="001360E3" w:rsidRPr="00036CB9" w:rsidRDefault="001360E3" w:rsidP="001360E3">
      <w:pPr>
        <w:jc w:val="center"/>
        <w:rPr>
          <w:rFonts w:asciiTheme="majorBidi" w:hAnsiTheme="majorBidi" w:cstheme="majorBidi"/>
          <w:b/>
          <w:sz w:val="28"/>
          <w:szCs w:val="28"/>
        </w:rPr>
      </w:pPr>
    </w:p>
    <w:p w14:paraId="49BC5271" w14:textId="77777777" w:rsidR="001360E3" w:rsidRPr="00036CB9" w:rsidRDefault="001360E3" w:rsidP="001360E3">
      <w:pPr>
        <w:jc w:val="center"/>
        <w:rPr>
          <w:rFonts w:asciiTheme="majorBidi" w:hAnsiTheme="majorBidi" w:cstheme="majorBidi"/>
          <w:b/>
          <w:sz w:val="28"/>
          <w:szCs w:val="28"/>
        </w:rPr>
      </w:pPr>
    </w:p>
    <w:p w14:paraId="58B399C6" w14:textId="77777777" w:rsidR="001360E3" w:rsidRPr="00036CB9" w:rsidRDefault="001360E3" w:rsidP="001360E3">
      <w:pPr>
        <w:jc w:val="center"/>
        <w:rPr>
          <w:rFonts w:asciiTheme="majorBidi" w:hAnsiTheme="majorBidi" w:cstheme="majorBidi"/>
          <w:b/>
          <w:sz w:val="28"/>
          <w:szCs w:val="28"/>
        </w:rPr>
      </w:pPr>
    </w:p>
    <w:p w14:paraId="7D1F1E96" w14:textId="77777777" w:rsidR="001360E3" w:rsidRPr="00036CB9" w:rsidRDefault="001360E3" w:rsidP="001360E3">
      <w:pPr>
        <w:jc w:val="center"/>
        <w:rPr>
          <w:rFonts w:asciiTheme="majorBidi" w:hAnsiTheme="majorBidi" w:cstheme="majorBidi"/>
          <w:b/>
          <w:sz w:val="28"/>
          <w:szCs w:val="28"/>
        </w:rPr>
      </w:pPr>
    </w:p>
    <w:p w14:paraId="2DE562A5" w14:textId="77777777" w:rsidR="001360E3" w:rsidRPr="00036CB9" w:rsidRDefault="001360E3" w:rsidP="001360E3">
      <w:pPr>
        <w:jc w:val="center"/>
        <w:rPr>
          <w:rFonts w:asciiTheme="majorBidi" w:hAnsiTheme="majorBidi" w:cstheme="majorBidi"/>
          <w:b/>
          <w:sz w:val="28"/>
          <w:szCs w:val="28"/>
        </w:rPr>
      </w:pPr>
    </w:p>
    <w:p w14:paraId="54061B0C" w14:textId="77777777" w:rsidR="001360E3" w:rsidRPr="00036CB9" w:rsidRDefault="001360E3" w:rsidP="001360E3">
      <w:pPr>
        <w:jc w:val="center"/>
        <w:rPr>
          <w:rFonts w:asciiTheme="majorBidi" w:hAnsiTheme="majorBidi" w:cstheme="majorBidi"/>
          <w:b/>
          <w:sz w:val="28"/>
          <w:szCs w:val="28"/>
        </w:rPr>
      </w:pPr>
    </w:p>
    <w:p w14:paraId="094883AA" w14:textId="77777777" w:rsidR="001360E3" w:rsidRPr="00036CB9" w:rsidRDefault="001360E3" w:rsidP="001360E3">
      <w:pPr>
        <w:jc w:val="center"/>
        <w:rPr>
          <w:rFonts w:asciiTheme="majorBidi" w:hAnsiTheme="majorBidi" w:cstheme="majorBidi"/>
          <w:b/>
          <w:sz w:val="28"/>
          <w:szCs w:val="28"/>
        </w:rPr>
      </w:pPr>
    </w:p>
    <w:p w14:paraId="3DEFBE3D" w14:textId="77777777" w:rsidR="001360E3" w:rsidRPr="00036CB9" w:rsidRDefault="001360E3" w:rsidP="001360E3">
      <w:pPr>
        <w:jc w:val="center"/>
        <w:rPr>
          <w:rFonts w:asciiTheme="majorBidi" w:hAnsiTheme="majorBidi" w:cstheme="majorBidi"/>
          <w:b/>
          <w:sz w:val="28"/>
          <w:szCs w:val="28"/>
        </w:rPr>
      </w:pPr>
    </w:p>
    <w:p w14:paraId="31620DD1" w14:textId="77777777" w:rsidR="001360E3" w:rsidRPr="00036CB9" w:rsidRDefault="001360E3" w:rsidP="001360E3">
      <w:pPr>
        <w:rPr>
          <w:rFonts w:asciiTheme="majorBidi" w:hAnsiTheme="majorBidi" w:cstheme="majorBidi"/>
        </w:rPr>
      </w:pPr>
    </w:p>
    <w:p w14:paraId="19B8D4BC" w14:textId="77777777" w:rsidR="001360E3" w:rsidRPr="00036CB9" w:rsidRDefault="001360E3" w:rsidP="001360E3">
      <w:pPr>
        <w:rPr>
          <w:rFonts w:asciiTheme="majorBidi" w:hAnsiTheme="majorBidi" w:cstheme="majorBidi"/>
        </w:rPr>
      </w:pPr>
    </w:p>
    <w:p w14:paraId="62C5E08D" w14:textId="77777777" w:rsidR="001360E3" w:rsidRPr="00036CB9" w:rsidRDefault="001360E3" w:rsidP="001360E3">
      <w:pPr>
        <w:rPr>
          <w:rFonts w:asciiTheme="majorBidi" w:hAnsiTheme="majorBidi" w:cstheme="majorBidi"/>
        </w:rPr>
      </w:pPr>
    </w:p>
    <w:p w14:paraId="5C445A29" w14:textId="77777777" w:rsidR="001360E3" w:rsidRPr="00036CB9" w:rsidRDefault="001360E3" w:rsidP="001360E3">
      <w:pPr>
        <w:rPr>
          <w:rFonts w:asciiTheme="majorBidi" w:hAnsiTheme="majorBidi" w:cstheme="majorBidi"/>
        </w:rPr>
      </w:pPr>
    </w:p>
    <w:p w14:paraId="4543C809" w14:textId="77777777" w:rsidR="001360E3" w:rsidRPr="00036CB9" w:rsidRDefault="001360E3" w:rsidP="001360E3">
      <w:pPr>
        <w:rPr>
          <w:rFonts w:asciiTheme="majorBidi" w:hAnsiTheme="majorBidi" w:cstheme="majorBidi"/>
        </w:rPr>
      </w:pPr>
    </w:p>
    <w:p w14:paraId="545DE5BF" w14:textId="77777777" w:rsidR="001360E3" w:rsidRPr="00036CB9" w:rsidRDefault="001360E3" w:rsidP="001360E3">
      <w:pPr>
        <w:rPr>
          <w:rFonts w:asciiTheme="majorBidi" w:hAnsiTheme="majorBidi" w:cstheme="majorBidi"/>
        </w:rPr>
      </w:pPr>
    </w:p>
    <w:p w14:paraId="3143C07B" w14:textId="77777777" w:rsidR="001360E3" w:rsidRPr="00036CB9" w:rsidRDefault="001360E3" w:rsidP="001360E3">
      <w:pPr>
        <w:rPr>
          <w:rFonts w:asciiTheme="majorBidi" w:hAnsiTheme="majorBidi" w:cstheme="majorBidi"/>
        </w:rPr>
      </w:pPr>
    </w:p>
    <w:p w14:paraId="0F3BFE56" w14:textId="77777777" w:rsidR="001360E3" w:rsidRPr="00036CB9" w:rsidRDefault="001360E3" w:rsidP="001360E3">
      <w:pPr>
        <w:rPr>
          <w:rFonts w:asciiTheme="majorBidi" w:hAnsiTheme="majorBidi" w:cstheme="majorBidi"/>
        </w:rPr>
      </w:pPr>
    </w:p>
    <w:p w14:paraId="0B98DFF2" w14:textId="77777777" w:rsidR="001360E3" w:rsidRPr="00036CB9" w:rsidRDefault="001360E3" w:rsidP="001360E3">
      <w:pPr>
        <w:rPr>
          <w:rFonts w:asciiTheme="majorBidi" w:hAnsiTheme="majorBidi" w:cstheme="majorBidi"/>
        </w:rPr>
        <w:sectPr w:rsidR="001360E3" w:rsidRPr="00036CB9" w:rsidSect="00A32F03">
          <w:pgSz w:w="12240" w:h="15840"/>
          <w:pgMar w:top="1440" w:right="1440" w:bottom="1440" w:left="2160" w:header="720" w:footer="720" w:gutter="0"/>
          <w:cols w:space="720"/>
          <w:docGrid w:linePitch="360"/>
        </w:sectPr>
      </w:pPr>
    </w:p>
    <w:p w14:paraId="02D3EAF5" w14:textId="77777777" w:rsidR="001360E3" w:rsidRPr="00036CB9" w:rsidRDefault="001360E3" w:rsidP="001360E3">
      <w:pPr>
        <w:rPr>
          <w:rFonts w:asciiTheme="majorBidi" w:hAnsiTheme="majorBidi" w:cstheme="majorBidi"/>
        </w:rPr>
      </w:pPr>
      <w:r w:rsidRPr="00036CB9">
        <w:rPr>
          <w:rFonts w:asciiTheme="majorBidi" w:hAnsiTheme="majorBidi" w:cstheme="majorBidi"/>
        </w:rPr>
        <w:t>Aquatic:</w:t>
      </w:r>
    </w:p>
    <w:p w14:paraId="16E97AA5"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organisms that live in or frequent water. </w:t>
      </w:r>
    </w:p>
    <w:p w14:paraId="1612C3EB" w14:textId="77777777" w:rsidR="001360E3" w:rsidRPr="00036CB9" w:rsidRDefault="001360E3" w:rsidP="001360E3">
      <w:pPr>
        <w:ind w:left="720"/>
        <w:rPr>
          <w:rFonts w:asciiTheme="majorBidi" w:hAnsiTheme="majorBidi" w:cstheme="majorBidi"/>
        </w:rPr>
      </w:pPr>
    </w:p>
    <w:p w14:paraId="68F2CCC9"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Cultural Eutrophication: </w:t>
      </w:r>
    </w:p>
    <w:p w14:paraId="45A7209F"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accelerated eutrophication that occurs as a result of human activities in the watershed that increase nutrient loads in runoff water that drains into lakes. </w:t>
      </w:r>
    </w:p>
    <w:p w14:paraId="379B594A" w14:textId="77777777" w:rsidR="001360E3" w:rsidRPr="00036CB9" w:rsidRDefault="001360E3" w:rsidP="001360E3">
      <w:pPr>
        <w:ind w:left="720"/>
        <w:rPr>
          <w:rFonts w:asciiTheme="majorBidi" w:hAnsiTheme="majorBidi" w:cstheme="majorBidi"/>
        </w:rPr>
      </w:pPr>
    </w:p>
    <w:p w14:paraId="5DBD4A71"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Dissolved Oxygen (DO): </w:t>
      </w:r>
    </w:p>
    <w:p w14:paraId="41DDB3BB"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the amount of free oxygen absorbed by the water and available to aquatic organisms for respiration; amount of oxygen dissolved in a certain amount of water at a particular temperature and pressure, often expressed as a concentration in parts of oxygen per million parts of water. </w:t>
      </w:r>
    </w:p>
    <w:p w14:paraId="7144EF3D" w14:textId="77777777" w:rsidR="001360E3" w:rsidRPr="00036CB9" w:rsidRDefault="001360E3" w:rsidP="001360E3">
      <w:pPr>
        <w:ind w:left="720"/>
        <w:rPr>
          <w:rFonts w:asciiTheme="majorBidi" w:hAnsiTheme="majorBidi" w:cstheme="majorBidi"/>
        </w:rPr>
      </w:pPr>
    </w:p>
    <w:p w14:paraId="7C9ADCFC"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Diversity: </w:t>
      </w:r>
    </w:p>
    <w:p w14:paraId="5C1CAA0E"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number and evenness of species in a particular community or habitat. </w:t>
      </w:r>
    </w:p>
    <w:p w14:paraId="52B4B453" w14:textId="77777777" w:rsidR="001360E3" w:rsidRPr="00036CB9" w:rsidRDefault="001360E3" w:rsidP="001360E3">
      <w:pPr>
        <w:ind w:left="720"/>
        <w:rPr>
          <w:rFonts w:asciiTheme="majorBidi" w:hAnsiTheme="majorBidi" w:cstheme="majorBidi"/>
        </w:rPr>
      </w:pPr>
    </w:p>
    <w:p w14:paraId="7976BACD"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Drainage lakes: </w:t>
      </w:r>
    </w:p>
    <w:p w14:paraId="5AE944D4"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Lakes fed primarily by streams and with outlets into streams or rivers.  They are more subject to surface runoff problems but generally have shorter residence times than seepage lakes. Watershed protection is usually needed to manage lake water quality. </w:t>
      </w:r>
    </w:p>
    <w:p w14:paraId="42026AAF" w14:textId="77777777" w:rsidR="001360E3" w:rsidRPr="00036CB9" w:rsidRDefault="001360E3" w:rsidP="001360E3">
      <w:pPr>
        <w:ind w:left="720"/>
        <w:rPr>
          <w:rFonts w:asciiTheme="majorBidi" w:hAnsiTheme="majorBidi" w:cstheme="majorBidi"/>
        </w:rPr>
      </w:pPr>
    </w:p>
    <w:p w14:paraId="71C3841A"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Ecosystem: </w:t>
      </w:r>
    </w:p>
    <w:p w14:paraId="74AFD30D"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a system formed by the interaction of a community of organisms with each other and with the chemical and physical factors making up their environment. </w:t>
      </w:r>
    </w:p>
    <w:p w14:paraId="1840926F" w14:textId="77777777" w:rsidR="001360E3" w:rsidRPr="00036CB9" w:rsidRDefault="001360E3" w:rsidP="001360E3">
      <w:pPr>
        <w:ind w:left="720"/>
        <w:rPr>
          <w:rFonts w:asciiTheme="majorBidi" w:hAnsiTheme="majorBidi" w:cstheme="majorBidi"/>
        </w:rPr>
      </w:pPr>
    </w:p>
    <w:p w14:paraId="003E77C8"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Eutrophication: </w:t>
      </w:r>
    </w:p>
    <w:p w14:paraId="7785E3C2"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the process by which lakes and streams are enriched by nutrients, and the resulting increase in plant and algae growth.  This process includes physical, chemical, and biological changes that take place after a lake receives inputs for plant nutrients--mostly nitrates and phosphates--from natural erosion and runoff from the surrounding land basin.  The extent to which this process has occurred is reflected in a lake's trophic classification: oligotrophic (nutrient poor), mesotrophic (moderately productive), and eutrophic (very productive and fertile). </w:t>
      </w:r>
    </w:p>
    <w:p w14:paraId="667F7AD8" w14:textId="77777777" w:rsidR="001360E3" w:rsidRPr="00036CB9" w:rsidRDefault="001360E3" w:rsidP="001360E3">
      <w:pPr>
        <w:ind w:left="720"/>
        <w:rPr>
          <w:rFonts w:asciiTheme="majorBidi" w:hAnsiTheme="majorBidi" w:cstheme="majorBidi"/>
        </w:rPr>
      </w:pPr>
    </w:p>
    <w:p w14:paraId="439891F3"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Exotic: </w:t>
      </w:r>
    </w:p>
    <w:p w14:paraId="4F23FD2E"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a non-native species of plant or animal that has been introduced. </w:t>
      </w:r>
    </w:p>
    <w:p w14:paraId="32B4A8C0" w14:textId="77777777" w:rsidR="001360E3" w:rsidRPr="00036CB9" w:rsidRDefault="001360E3" w:rsidP="001360E3">
      <w:pPr>
        <w:ind w:left="720"/>
        <w:rPr>
          <w:rFonts w:asciiTheme="majorBidi" w:hAnsiTheme="majorBidi" w:cstheme="majorBidi"/>
        </w:rPr>
      </w:pPr>
    </w:p>
    <w:p w14:paraId="57BA9BD3"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Habitat: </w:t>
      </w:r>
    </w:p>
    <w:p w14:paraId="2CF8D1D5"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the place where an organism lives that provides an organism's needs for water, food, and shelter.  It includes all living and non-living components with which the organism interacts. </w:t>
      </w:r>
    </w:p>
    <w:p w14:paraId="6096AC99" w14:textId="77777777" w:rsidR="001360E3" w:rsidRPr="00036CB9" w:rsidRDefault="001360E3" w:rsidP="001360E3">
      <w:pPr>
        <w:ind w:left="720"/>
        <w:rPr>
          <w:rFonts w:asciiTheme="majorBidi" w:hAnsiTheme="majorBidi" w:cstheme="majorBidi"/>
        </w:rPr>
      </w:pPr>
    </w:p>
    <w:p w14:paraId="0F6849B8"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Limnology: </w:t>
      </w:r>
    </w:p>
    <w:p w14:paraId="2EE0CD0B"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the study of inland lakes and waters. </w:t>
      </w:r>
    </w:p>
    <w:p w14:paraId="0126F77E" w14:textId="77777777" w:rsidR="001360E3" w:rsidRPr="00036CB9" w:rsidRDefault="001360E3" w:rsidP="001360E3">
      <w:pPr>
        <w:ind w:left="720"/>
        <w:rPr>
          <w:rFonts w:asciiTheme="majorBidi" w:hAnsiTheme="majorBidi" w:cstheme="majorBidi"/>
        </w:rPr>
      </w:pPr>
    </w:p>
    <w:p w14:paraId="4EF13DBE"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Littoral: </w:t>
      </w:r>
    </w:p>
    <w:p w14:paraId="17DA78DF"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the near shore shallow water zone of a lake, where aquatic plants grow. </w:t>
      </w:r>
    </w:p>
    <w:p w14:paraId="335BAF98" w14:textId="77777777" w:rsidR="001360E3" w:rsidRPr="00036CB9" w:rsidRDefault="001360E3" w:rsidP="001360E3">
      <w:pPr>
        <w:ind w:left="720"/>
        <w:rPr>
          <w:rFonts w:asciiTheme="majorBidi" w:hAnsiTheme="majorBidi" w:cstheme="majorBidi"/>
        </w:rPr>
      </w:pPr>
    </w:p>
    <w:p w14:paraId="5F6C36FA"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Macrophytes: </w:t>
      </w:r>
    </w:p>
    <w:p w14:paraId="55861014"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Refers to higher (multi-celled) plants growing in or near water.  Macrophytes are beneficial to lakes because they produce oxygen and provide substrate for fish habitat and aquatic insects.  Overabundance of such plants, especially problem species, is related to shallow water depth and high nutrient levels. </w:t>
      </w:r>
    </w:p>
    <w:p w14:paraId="1323A164" w14:textId="77777777" w:rsidR="001360E3" w:rsidRPr="00036CB9" w:rsidRDefault="001360E3" w:rsidP="001360E3">
      <w:pPr>
        <w:ind w:left="720"/>
        <w:rPr>
          <w:rFonts w:asciiTheme="majorBidi" w:hAnsiTheme="majorBidi" w:cstheme="majorBidi"/>
        </w:rPr>
      </w:pPr>
    </w:p>
    <w:p w14:paraId="58F32FCD"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Nutrients: </w:t>
      </w:r>
    </w:p>
    <w:p w14:paraId="047DA757"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elements or substances such as nitrogen and phosphorus that are necessary for plant growth.  Large amounts of these substances can become a nuisance by promoting excessive aquatic plant growth. </w:t>
      </w:r>
    </w:p>
    <w:p w14:paraId="63895C3E" w14:textId="77777777" w:rsidR="001360E3" w:rsidRPr="00036CB9" w:rsidRDefault="001360E3" w:rsidP="001360E3">
      <w:pPr>
        <w:ind w:left="720"/>
        <w:rPr>
          <w:rFonts w:asciiTheme="majorBidi" w:hAnsiTheme="majorBidi" w:cstheme="majorBidi"/>
        </w:rPr>
      </w:pPr>
    </w:p>
    <w:p w14:paraId="27A493BC"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Organic Matter: </w:t>
      </w:r>
    </w:p>
    <w:p w14:paraId="6FC46BA2"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elements or material containing carbon, a basic component of all living matter. </w:t>
      </w:r>
    </w:p>
    <w:p w14:paraId="5D622BF9" w14:textId="77777777" w:rsidR="001360E3" w:rsidRPr="00036CB9" w:rsidRDefault="001360E3" w:rsidP="001360E3">
      <w:pPr>
        <w:ind w:left="720"/>
        <w:rPr>
          <w:rFonts w:asciiTheme="majorBidi" w:hAnsiTheme="majorBidi" w:cstheme="majorBidi"/>
        </w:rPr>
      </w:pPr>
    </w:p>
    <w:p w14:paraId="1A3DCEB2"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Photosynthesis: </w:t>
      </w:r>
    </w:p>
    <w:p w14:paraId="502F30F8"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the process by which green plants convert carbon dioxide (CO2) dissolved in water to sugar and oxygen using sunlight for energy.  Photosynthesis is essential in producing a lake's food base, and is an important source of oxygen for many lakes. </w:t>
      </w:r>
    </w:p>
    <w:p w14:paraId="3D767DAD" w14:textId="77777777" w:rsidR="001360E3" w:rsidRPr="00036CB9" w:rsidRDefault="001360E3" w:rsidP="001360E3">
      <w:pPr>
        <w:ind w:left="720"/>
        <w:rPr>
          <w:rFonts w:asciiTheme="majorBidi" w:hAnsiTheme="majorBidi" w:cstheme="majorBidi"/>
        </w:rPr>
      </w:pPr>
    </w:p>
    <w:p w14:paraId="05C018B0"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Phytoplankton: </w:t>
      </w:r>
    </w:p>
    <w:p w14:paraId="357FCC50"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microscopic plants found in the water.  Algae or one-celled (phytoplankton) or multicellular plants either suspended in water (Plankton) or attached to rocks and other substrates (periphyton).  Their abundance, as measured by the amount of chlorophyll a (green pigment) in an open water sample, is commonly used to classify the trophic status of a lake.  Numerous species occur.  Algae are an essential part of the lake ecosystem and provides the food base for most lake organisms, including fish.  Phytoplankton populations vary widely from day to day, as life cycles are short. </w:t>
      </w:r>
    </w:p>
    <w:p w14:paraId="02CDF1A2" w14:textId="77777777" w:rsidR="001360E3" w:rsidRPr="00036CB9" w:rsidRDefault="001360E3" w:rsidP="001360E3">
      <w:pPr>
        <w:ind w:left="720"/>
        <w:rPr>
          <w:rFonts w:asciiTheme="majorBidi" w:hAnsiTheme="majorBidi" w:cstheme="majorBidi"/>
        </w:rPr>
      </w:pPr>
    </w:p>
    <w:p w14:paraId="31BB7BCA"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Plankton: </w:t>
      </w:r>
    </w:p>
    <w:p w14:paraId="0088C71C"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small plant organisms (phytoplankton and nanoplankton) and animal organisms (zooplankton) that float or swim weakly though the water. </w:t>
      </w:r>
    </w:p>
    <w:p w14:paraId="1A4B35AC" w14:textId="77777777" w:rsidR="001360E3" w:rsidRPr="00036CB9" w:rsidRDefault="001360E3" w:rsidP="001360E3">
      <w:pPr>
        <w:ind w:left="720"/>
        <w:rPr>
          <w:rFonts w:asciiTheme="majorBidi" w:hAnsiTheme="majorBidi" w:cstheme="majorBidi"/>
        </w:rPr>
      </w:pPr>
    </w:p>
    <w:p w14:paraId="5256B950"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ppm: </w:t>
      </w:r>
    </w:p>
    <w:p w14:paraId="64100F62"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parts per million; units per equivalent million units; equal to milligrams per liter (mg/l) </w:t>
      </w:r>
    </w:p>
    <w:p w14:paraId="572B188A" w14:textId="77777777" w:rsidR="001360E3" w:rsidRPr="00036CB9" w:rsidRDefault="001360E3" w:rsidP="001360E3">
      <w:pPr>
        <w:ind w:left="720"/>
        <w:rPr>
          <w:rFonts w:asciiTheme="majorBidi" w:hAnsiTheme="majorBidi" w:cstheme="majorBidi"/>
        </w:rPr>
      </w:pPr>
    </w:p>
    <w:p w14:paraId="2B593C3A" w14:textId="77777777" w:rsidR="001360E3" w:rsidRPr="00036CB9" w:rsidRDefault="001360E3" w:rsidP="001360E3">
      <w:pPr>
        <w:rPr>
          <w:rFonts w:asciiTheme="majorBidi" w:hAnsiTheme="majorBidi" w:cstheme="majorBidi"/>
        </w:rPr>
      </w:pPr>
    </w:p>
    <w:p w14:paraId="19684B99" w14:textId="77777777" w:rsidR="001360E3" w:rsidRPr="00036CB9" w:rsidRDefault="001360E3" w:rsidP="001360E3">
      <w:pPr>
        <w:rPr>
          <w:rFonts w:asciiTheme="majorBidi" w:hAnsiTheme="majorBidi" w:cstheme="majorBidi"/>
        </w:rPr>
      </w:pPr>
    </w:p>
    <w:p w14:paraId="5128EDD8" w14:textId="77777777" w:rsidR="001360E3" w:rsidRPr="00036CB9" w:rsidRDefault="001360E3" w:rsidP="001360E3">
      <w:pPr>
        <w:rPr>
          <w:rFonts w:asciiTheme="majorBidi" w:hAnsiTheme="majorBidi" w:cstheme="majorBidi"/>
        </w:rPr>
      </w:pPr>
    </w:p>
    <w:p w14:paraId="2A395954" w14:textId="77777777" w:rsidR="001360E3" w:rsidRPr="00036CB9" w:rsidRDefault="001360E3" w:rsidP="001360E3">
      <w:pPr>
        <w:rPr>
          <w:rFonts w:asciiTheme="majorBidi" w:hAnsiTheme="majorBidi" w:cstheme="majorBidi"/>
        </w:rPr>
      </w:pPr>
    </w:p>
    <w:p w14:paraId="7524A788" w14:textId="77777777" w:rsidR="001360E3" w:rsidRPr="00036CB9" w:rsidRDefault="001360E3" w:rsidP="001360E3">
      <w:pPr>
        <w:rPr>
          <w:rFonts w:asciiTheme="majorBidi" w:hAnsiTheme="majorBidi" w:cstheme="majorBidi"/>
        </w:rPr>
      </w:pPr>
    </w:p>
    <w:p w14:paraId="1A3BF934"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Richness: </w:t>
      </w:r>
    </w:p>
    <w:p w14:paraId="09D40FD8"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number of species in a particular community or habitat. </w:t>
      </w:r>
    </w:p>
    <w:p w14:paraId="27707DAE" w14:textId="77777777" w:rsidR="001360E3" w:rsidRPr="00036CB9" w:rsidRDefault="001360E3" w:rsidP="001360E3">
      <w:pPr>
        <w:ind w:left="720"/>
        <w:rPr>
          <w:rFonts w:asciiTheme="majorBidi" w:hAnsiTheme="majorBidi" w:cstheme="majorBidi"/>
        </w:rPr>
      </w:pPr>
    </w:p>
    <w:p w14:paraId="21923622"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Rooted Aquatic Plants: </w:t>
      </w:r>
    </w:p>
    <w:p w14:paraId="0133797E"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(macrophytes) Refers to higher (multi-celled) plants growing in or near water.  Macrophytes are beneficial to lakes because they produce oxygen and provide substrate for fish habitat and aquatic insects.  Overabundance of such plants, especially problem species, is related to shallow water depth and high nutrient levels. </w:t>
      </w:r>
    </w:p>
    <w:p w14:paraId="2EC880A9" w14:textId="77777777" w:rsidR="001360E3" w:rsidRPr="00036CB9" w:rsidRDefault="001360E3" w:rsidP="001360E3">
      <w:pPr>
        <w:ind w:left="720"/>
        <w:rPr>
          <w:rFonts w:asciiTheme="majorBidi" w:hAnsiTheme="majorBidi" w:cstheme="majorBidi"/>
        </w:rPr>
      </w:pPr>
    </w:p>
    <w:p w14:paraId="5CFC9B7A"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Runoff: </w:t>
      </w:r>
    </w:p>
    <w:p w14:paraId="61E5729E"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water that flows over the surface of the land because the ground surface is impermeable or unable to absorb the water. </w:t>
      </w:r>
    </w:p>
    <w:p w14:paraId="3A6B1115" w14:textId="77777777" w:rsidR="001360E3" w:rsidRPr="00036CB9" w:rsidRDefault="001360E3" w:rsidP="001360E3">
      <w:pPr>
        <w:ind w:left="720"/>
        <w:rPr>
          <w:rFonts w:asciiTheme="majorBidi" w:hAnsiTheme="majorBidi" w:cstheme="majorBidi"/>
        </w:rPr>
      </w:pPr>
    </w:p>
    <w:p w14:paraId="387B2BDF"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Secchi Disc: </w:t>
      </w:r>
    </w:p>
    <w:p w14:paraId="684ECA4C"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An 8-inch diameter plate with alternating quadrants painted black and white that is used to measure water clarity (light penetration).  The disc is lowered into water until it disappears from view.  It is then raised until just visible.  An average of the two depths, taken from the shaded side of the boat, is recorded as the Secchi disc reading.  For best results, the readings should be taken on sunny, calm days. </w:t>
      </w:r>
    </w:p>
    <w:p w14:paraId="31B3BFF8" w14:textId="77777777" w:rsidR="001360E3" w:rsidRPr="00036CB9" w:rsidRDefault="001360E3" w:rsidP="001360E3">
      <w:pPr>
        <w:ind w:left="720"/>
        <w:rPr>
          <w:rFonts w:asciiTheme="majorBidi" w:hAnsiTheme="majorBidi" w:cstheme="majorBidi"/>
        </w:rPr>
      </w:pPr>
    </w:p>
    <w:p w14:paraId="57D85852"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Seepage lakes: </w:t>
      </w:r>
    </w:p>
    <w:p w14:paraId="21C129B7"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Lakes without a significant inlet or outlet, fed by rainfall and groundwater.  Seepage lakes lose water through evaporation and groundwater moving on a down gradient.  Lakes with little groundwater inflow tend to be naturally acidic and most susceptible to the effects of acid rain.  Seepage lakes often have long, residence times.  and lake levels fluctuate with local groundwater levels.  Water quality is affected by groundwater quality and the use of land on the shoreline. </w:t>
      </w:r>
    </w:p>
    <w:p w14:paraId="0A6A28DA" w14:textId="77777777" w:rsidR="001360E3" w:rsidRPr="00036CB9" w:rsidRDefault="001360E3" w:rsidP="001360E3">
      <w:pPr>
        <w:ind w:left="720"/>
        <w:rPr>
          <w:rFonts w:asciiTheme="majorBidi" w:hAnsiTheme="majorBidi" w:cstheme="majorBidi"/>
        </w:rPr>
      </w:pPr>
    </w:p>
    <w:p w14:paraId="25ADDEBB"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Turbidity: </w:t>
      </w:r>
    </w:p>
    <w:p w14:paraId="1A4673DE"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degree to which light is blocked because water is muddy or cloudy. </w:t>
      </w:r>
    </w:p>
    <w:p w14:paraId="1BD7CD83" w14:textId="77777777" w:rsidR="001360E3" w:rsidRPr="00036CB9" w:rsidRDefault="001360E3" w:rsidP="001360E3">
      <w:pPr>
        <w:ind w:left="720"/>
        <w:rPr>
          <w:rFonts w:asciiTheme="majorBidi" w:hAnsiTheme="majorBidi" w:cstheme="majorBidi"/>
        </w:rPr>
      </w:pPr>
    </w:p>
    <w:p w14:paraId="40F3E777"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Watershed: </w:t>
      </w:r>
    </w:p>
    <w:p w14:paraId="6803A801"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 xml:space="preserve">the land area draining into a specific stream, river, lake, or other body of water. These areas are divided by ridges of high land. </w:t>
      </w:r>
    </w:p>
    <w:p w14:paraId="6F511E27" w14:textId="77777777" w:rsidR="001360E3" w:rsidRPr="00036CB9" w:rsidRDefault="001360E3" w:rsidP="001360E3">
      <w:pPr>
        <w:ind w:left="720"/>
        <w:rPr>
          <w:rFonts w:asciiTheme="majorBidi" w:hAnsiTheme="majorBidi" w:cstheme="majorBidi"/>
        </w:rPr>
      </w:pPr>
    </w:p>
    <w:p w14:paraId="15FEBEAC" w14:textId="77777777" w:rsidR="001360E3" w:rsidRPr="00036CB9" w:rsidRDefault="001360E3" w:rsidP="001360E3">
      <w:pPr>
        <w:rPr>
          <w:rFonts w:asciiTheme="majorBidi" w:hAnsiTheme="majorBidi" w:cstheme="majorBidi"/>
        </w:rPr>
      </w:pPr>
      <w:r w:rsidRPr="00036CB9">
        <w:rPr>
          <w:rFonts w:asciiTheme="majorBidi" w:hAnsiTheme="majorBidi" w:cstheme="majorBidi"/>
        </w:rPr>
        <w:t xml:space="preserve">Zooplankton: </w:t>
      </w:r>
    </w:p>
    <w:p w14:paraId="68E593BD" w14:textId="77777777" w:rsidR="001360E3" w:rsidRPr="00036CB9" w:rsidRDefault="001360E3" w:rsidP="001360E3">
      <w:pPr>
        <w:ind w:left="720"/>
        <w:rPr>
          <w:rFonts w:asciiTheme="majorBidi" w:hAnsiTheme="majorBidi" w:cstheme="majorBidi"/>
        </w:rPr>
      </w:pPr>
      <w:r w:rsidRPr="00036CB9">
        <w:rPr>
          <w:rFonts w:asciiTheme="majorBidi" w:hAnsiTheme="majorBidi" w:cstheme="majorBidi"/>
        </w:rPr>
        <w:t>Microscopic or barely visible animals that eat algae.  These suspended plankton are an important component of the lake food chain and ecosystem. For many fish, they are the primary source of food.</w:t>
      </w:r>
    </w:p>
    <w:p w14:paraId="4A61AFE6" w14:textId="77777777" w:rsidR="001360E3" w:rsidRPr="00036CB9" w:rsidRDefault="001360E3" w:rsidP="001360E3">
      <w:pPr>
        <w:jc w:val="center"/>
        <w:rPr>
          <w:rFonts w:asciiTheme="majorBidi" w:hAnsiTheme="majorBidi" w:cstheme="majorBidi"/>
          <w:b/>
          <w:sz w:val="28"/>
          <w:szCs w:val="28"/>
        </w:rPr>
      </w:pPr>
    </w:p>
    <w:p w14:paraId="20A5D629" w14:textId="77777777" w:rsidR="001360E3" w:rsidRPr="00036CB9" w:rsidRDefault="001360E3" w:rsidP="001360E3">
      <w:pPr>
        <w:jc w:val="center"/>
        <w:rPr>
          <w:rFonts w:asciiTheme="majorBidi" w:hAnsiTheme="majorBidi" w:cstheme="majorBidi"/>
          <w:b/>
          <w:sz w:val="28"/>
          <w:szCs w:val="28"/>
        </w:rPr>
      </w:pPr>
    </w:p>
    <w:p w14:paraId="1515A0F0" w14:textId="77777777" w:rsidR="001360E3" w:rsidRPr="00036CB9" w:rsidRDefault="001360E3" w:rsidP="001360E3">
      <w:pPr>
        <w:jc w:val="center"/>
        <w:rPr>
          <w:rFonts w:asciiTheme="majorBidi" w:hAnsiTheme="majorBidi" w:cstheme="majorBidi"/>
          <w:b/>
          <w:sz w:val="28"/>
          <w:szCs w:val="28"/>
        </w:rPr>
      </w:pPr>
    </w:p>
    <w:p w14:paraId="79CBD9F2" w14:textId="77777777" w:rsidR="001360E3" w:rsidRPr="00036CB9" w:rsidRDefault="001360E3" w:rsidP="001360E3">
      <w:pPr>
        <w:jc w:val="center"/>
        <w:rPr>
          <w:rFonts w:asciiTheme="majorBidi" w:hAnsiTheme="majorBidi" w:cstheme="majorBidi"/>
          <w:b/>
          <w:sz w:val="28"/>
          <w:szCs w:val="28"/>
        </w:rPr>
      </w:pPr>
    </w:p>
    <w:p w14:paraId="1C75130D" w14:textId="77777777" w:rsidR="001360E3" w:rsidRPr="00036CB9" w:rsidRDefault="001360E3" w:rsidP="001360E3">
      <w:pPr>
        <w:jc w:val="center"/>
        <w:rPr>
          <w:rFonts w:asciiTheme="majorBidi" w:hAnsiTheme="majorBidi" w:cstheme="majorBidi"/>
          <w:b/>
          <w:sz w:val="28"/>
          <w:szCs w:val="28"/>
        </w:rPr>
      </w:pPr>
    </w:p>
    <w:p w14:paraId="52689032" w14:textId="77777777" w:rsidR="001360E3" w:rsidRPr="00036CB9" w:rsidRDefault="001360E3" w:rsidP="001360E3">
      <w:pPr>
        <w:jc w:val="center"/>
        <w:rPr>
          <w:rFonts w:asciiTheme="majorBidi" w:hAnsiTheme="majorBidi" w:cstheme="majorBidi"/>
          <w:b/>
          <w:sz w:val="28"/>
          <w:szCs w:val="28"/>
        </w:rPr>
      </w:pPr>
    </w:p>
    <w:p w14:paraId="1070AA08" w14:textId="77777777" w:rsidR="001360E3" w:rsidRPr="00036CB9" w:rsidRDefault="001360E3" w:rsidP="001360E3">
      <w:pPr>
        <w:jc w:val="center"/>
        <w:rPr>
          <w:rFonts w:asciiTheme="majorBidi" w:hAnsiTheme="majorBidi" w:cstheme="majorBidi"/>
          <w:b/>
          <w:sz w:val="28"/>
          <w:szCs w:val="28"/>
        </w:rPr>
      </w:pPr>
    </w:p>
    <w:p w14:paraId="4D379C8B" w14:textId="77777777" w:rsidR="001360E3" w:rsidRPr="00036CB9" w:rsidRDefault="001360E3" w:rsidP="001360E3">
      <w:pPr>
        <w:jc w:val="center"/>
        <w:rPr>
          <w:rFonts w:asciiTheme="majorBidi" w:hAnsiTheme="majorBidi" w:cstheme="majorBidi"/>
          <w:b/>
          <w:sz w:val="28"/>
          <w:szCs w:val="28"/>
        </w:rPr>
      </w:pPr>
    </w:p>
    <w:p w14:paraId="697D5DB4" w14:textId="77777777" w:rsidR="001360E3" w:rsidRPr="00036CB9" w:rsidRDefault="001360E3" w:rsidP="001360E3">
      <w:pPr>
        <w:jc w:val="center"/>
        <w:rPr>
          <w:rFonts w:asciiTheme="majorBidi" w:hAnsiTheme="majorBidi" w:cstheme="majorBidi"/>
          <w:b/>
          <w:sz w:val="28"/>
          <w:szCs w:val="28"/>
        </w:rPr>
      </w:pPr>
    </w:p>
    <w:p w14:paraId="0980C119" w14:textId="77777777" w:rsidR="001360E3" w:rsidRPr="00036CB9" w:rsidRDefault="001360E3" w:rsidP="001360E3">
      <w:pPr>
        <w:jc w:val="center"/>
        <w:rPr>
          <w:rFonts w:asciiTheme="majorBidi" w:hAnsiTheme="majorBidi" w:cstheme="majorBidi"/>
          <w:b/>
          <w:sz w:val="28"/>
          <w:szCs w:val="28"/>
        </w:rPr>
      </w:pPr>
    </w:p>
    <w:p w14:paraId="2B7C957B" w14:textId="77777777" w:rsidR="001360E3" w:rsidRPr="00036CB9" w:rsidRDefault="001360E3" w:rsidP="001360E3">
      <w:pPr>
        <w:jc w:val="center"/>
        <w:rPr>
          <w:rFonts w:asciiTheme="majorBidi" w:hAnsiTheme="majorBidi" w:cstheme="majorBidi"/>
          <w:b/>
          <w:sz w:val="28"/>
          <w:szCs w:val="28"/>
        </w:rPr>
      </w:pPr>
    </w:p>
    <w:p w14:paraId="657F4867" w14:textId="77777777" w:rsidR="001360E3" w:rsidRPr="00036CB9" w:rsidRDefault="001360E3" w:rsidP="001360E3">
      <w:pPr>
        <w:jc w:val="center"/>
        <w:rPr>
          <w:rFonts w:asciiTheme="majorBidi" w:hAnsiTheme="majorBidi" w:cstheme="majorBidi"/>
          <w:b/>
          <w:sz w:val="28"/>
          <w:szCs w:val="28"/>
        </w:rPr>
      </w:pPr>
    </w:p>
    <w:p w14:paraId="5F098483" w14:textId="77777777" w:rsidR="001360E3" w:rsidRPr="00036CB9" w:rsidRDefault="001360E3" w:rsidP="001360E3">
      <w:pPr>
        <w:jc w:val="center"/>
        <w:rPr>
          <w:rFonts w:asciiTheme="majorBidi" w:hAnsiTheme="majorBidi" w:cstheme="majorBidi"/>
          <w:b/>
          <w:sz w:val="28"/>
          <w:szCs w:val="28"/>
        </w:rPr>
      </w:pPr>
    </w:p>
    <w:p w14:paraId="0B2D816A" w14:textId="77777777" w:rsidR="001360E3" w:rsidRPr="00036CB9" w:rsidRDefault="001360E3" w:rsidP="001360E3">
      <w:pPr>
        <w:jc w:val="center"/>
        <w:rPr>
          <w:rFonts w:asciiTheme="majorBidi" w:hAnsiTheme="majorBidi" w:cstheme="majorBidi"/>
          <w:b/>
          <w:sz w:val="28"/>
          <w:szCs w:val="28"/>
        </w:rPr>
      </w:pPr>
    </w:p>
    <w:p w14:paraId="6BCA8198" w14:textId="77777777" w:rsidR="001360E3" w:rsidRPr="00036CB9" w:rsidRDefault="001360E3" w:rsidP="001360E3">
      <w:pPr>
        <w:jc w:val="center"/>
        <w:rPr>
          <w:rFonts w:asciiTheme="majorBidi" w:hAnsiTheme="majorBidi" w:cstheme="majorBidi"/>
          <w:b/>
          <w:sz w:val="28"/>
          <w:szCs w:val="28"/>
        </w:rPr>
      </w:pPr>
    </w:p>
    <w:p w14:paraId="52DA8600" w14:textId="77777777" w:rsidR="001360E3" w:rsidRPr="00036CB9" w:rsidRDefault="001360E3" w:rsidP="001360E3">
      <w:pPr>
        <w:jc w:val="center"/>
        <w:rPr>
          <w:rFonts w:asciiTheme="majorBidi" w:hAnsiTheme="majorBidi" w:cstheme="majorBidi"/>
          <w:b/>
          <w:sz w:val="28"/>
          <w:szCs w:val="28"/>
        </w:rPr>
      </w:pPr>
    </w:p>
    <w:p w14:paraId="2453897D" w14:textId="77777777" w:rsidR="001360E3" w:rsidRPr="00036CB9" w:rsidRDefault="001360E3" w:rsidP="001360E3">
      <w:pPr>
        <w:jc w:val="center"/>
        <w:rPr>
          <w:rFonts w:asciiTheme="majorBidi" w:hAnsiTheme="majorBidi" w:cstheme="majorBidi"/>
          <w:b/>
          <w:sz w:val="28"/>
          <w:szCs w:val="28"/>
        </w:rPr>
      </w:pPr>
    </w:p>
    <w:p w14:paraId="33CE51EF" w14:textId="77777777" w:rsidR="001360E3" w:rsidRPr="00036CB9" w:rsidRDefault="001360E3" w:rsidP="001360E3">
      <w:pPr>
        <w:jc w:val="center"/>
        <w:rPr>
          <w:rFonts w:asciiTheme="majorBidi" w:hAnsiTheme="majorBidi" w:cstheme="majorBidi"/>
          <w:b/>
          <w:sz w:val="28"/>
          <w:szCs w:val="28"/>
        </w:rPr>
      </w:pPr>
    </w:p>
    <w:p w14:paraId="0D2A0948" w14:textId="77777777" w:rsidR="001360E3" w:rsidRPr="00036CB9" w:rsidRDefault="001360E3" w:rsidP="001360E3">
      <w:pPr>
        <w:jc w:val="center"/>
        <w:rPr>
          <w:rFonts w:asciiTheme="majorBidi" w:hAnsiTheme="majorBidi" w:cstheme="majorBidi"/>
          <w:b/>
          <w:sz w:val="28"/>
          <w:szCs w:val="28"/>
        </w:rPr>
      </w:pPr>
      <w:bookmarkStart w:id="5" w:name="_Hlk123053372"/>
    </w:p>
    <w:p w14:paraId="20B2BF43" w14:textId="77777777" w:rsidR="001360E3" w:rsidRPr="00036CB9" w:rsidRDefault="001360E3" w:rsidP="001360E3">
      <w:pPr>
        <w:jc w:val="center"/>
        <w:rPr>
          <w:rFonts w:asciiTheme="majorBidi" w:hAnsiTheme="majorBidi" w:cstheme="majorBidi"/>
          <w:b/>
          <w:sz w:val="28"/>
          <w:szCs w:val="28"/>
        </w:rPr>
      </w:pPr>
    </w:p>
    <w:p w14:paraId="04603859" w14:textId="77777777" w:rsidR="001360E3" w:rsidRPr="00036CB9" w:rsidRDefault="001360E3" w:rsidP="001360E3">
      <w:pPr>
        <w:jc w:val="center"/>
        <w:rPr>
          <w:rFonts w:asciiTheme="majorBidi" w:hAnsiTheme="majorBidi" w:cstheme="majorBidi"/>
          <w:b/>
          <w:sz w:val="28"/>
          <w:szCs w:val="28"/>
        </w:rPr>
      </w:pPr>
    </w:p>
    <w:p w14:paraId="7A5E5AFC" w14:textId="77777777" w:rsidR="001360E3" w:rsidRPr="00036CB9" w:rsidRDefault="001360E3" w:rsidP="001360E3">
      <w:pPr>
        <w:jc w:val="center"/>
        <w:rPr>
          <w:rFonts w:asciiTheme="majorBidi" w:hAnsiTheme="majorBidi" w:cstheme="majorBidi"/>
          <w:b/>
          <w:sz w:val="28"/>
          <w:szCs w:val="28"/>
        </w:rPr>
      </w:pPr>
    </w:p>
    <w:p w14:paraId="10D57FA5" w14:textId="77777777" w:rsidR="001360E3" w:rsidRPr="00036CB9" w:rsidRDefault="001360E3" w:rsidP="001360E3">
      <w:pPr>
        <w:jc w:val="center"/>
        <w:rPr>
          <w:rFonts w:asciiTheme="majorBidi" w:hAnsiTheme="majorBidi" w:cstheme="majorBidi"/>
          <w:b/>
          <w:sz w:val="28"/>
          <w:szCs w:val="28"/>
        </w:rPr>
      </w:pPr>
    </w:p>
    <w:p w14:paraId="698E876C" w14:textId="77777777" w:rsidR="001360E3" w:rsidRPr="00036CB9" w:rsidRDefault="001360E3" w:rsidP="001360E3">
      <w:pPr>
        <w:jc w:val="center"/>
        <w:rPr>
          <w:rFonts w:asciiTheme="majorBidi" w:hAnsiTheme="majorBidi" w:cstheme="majorBidi"/>
        </w:rPr>
      </w:pPr>
      <w:r w:rsidRPr="00036CB9">
        <w:rPr>
          <w:rFonts w:asciiTheme="majorBidi" w:hAnsiTheme="majorBidi" w:cstheme="majorBidi"/>
          <w:b/>
          <w:sz w:val="28"/>
          <w:szCs w:val="28"/>
        </w:rPr>
        <w:t>Appendix XI:  June and July 2022 Survey Data Spreadsheets</w:t>
      </w:r>
    </w:p>
    <w:bookmarkStart w:id="6" w:name="_Hlk123053354"/>
    <w:p w14:paraId="1BEE3A11" w14:textId="7BE5BD38" w:rsidR="008E40B1" w:rsidRPr="00036CB9" w:rsidRDefault="008E40B1" w:rsidP="008E40B1">
      <w:pPr>
        <w:jc w:val="center"/>
        <w:rPr>
          <w:rStyle w:val="Hyperlink"/>
          <w:rFonts w:asciiTheme="majorBidi" w:hAnsiTheme="majorBidi" w:cstheme="majorBidi"/>
        </w:rPr>
      </w:pPr>
      <w:r w:rsidRPr="00036CB9">
        <w:fldChar w:fldCharType="begin"/>
      </w:r>
      <w:r w:rsidR="000C50B3" w:rsidRPr="00036CB9">
        <w:instrText>HYPERLINK "https://1drv.ms/x/s!AqXDv1gQYyoniKs4Mi1ZKdGgigP37A?e=PnB9x5"</w:instrText>
      </w:r>
      <w:r w:rsidRPr="00036CB9">
        <w:fldChar w:fldCharType="separate"/>
      </w:r>
    </w:p>
    <w:p w14:paraId="1D364D02" w14:textId="2738159C" w:rsidR="008E40B1" w:rsidRPr="00036CB9" w:rsidRDefault="000C50B3" w:rsidP="008E40B1">
      <w:pPr>
        <w:jc w:val="center"/>
        <w:rPr>
          <w:rStyle w:val="Hyperlink"/>
          <w:rFonts w:asciiTheme="majorBidi" w:hAnsiTheme="majorBidi" w:cstheme="majorBidi"/>
        </w:rPr>
      </w:pPr>
      <w:r w:rsidRPr="00036CB9">
        <w:rPr>
          <w:rStyle w:val="Hyperlink"/>
        </w:rPr>
        <w:t>PrairieLakeBarronCoWBIC2094100</w:t>
      </w:r>
      <w:r w:rsidR="008E40B1" w:rsidRPr="00036CB9">
        <w:rPr>
          <w:rStyle w:val="Hyperlink"/>
        </w:rPr>
        <w:t>CLPPISurvey6</w:t>
      </w:r>
      <w:r w:rsidRPr="00036CB9">
        <w:rPr>
          <w:rStyle w:val="Hyperlink"/>
        </w:rPr>
        <w:t>7and</w:t>
      </w:r>
      <w:r w:rsidR="008E40B1" w:rsidRPr="00036CB9">
        <w:rPr>
          <w:rStyle w:val="Hyperlink"/>
        </w:rPr>
        <w:t>9</w:t>
      </w:r>
      <w:r w:rsidRPr="00036CB9">
        <w:rPr>
          <w:rStyle w:val="Hyperlink"/>
        </w:rPr>
        <w:t>-10</w:t>
      </w:r>
      <w:r w:rsidR="008E40B1" w:rsidRPr="00036CB9">
        <w:rPr>
          <w:rStyle w:val="Hyperlink"/>
        </w:rPr>
        <w:t>22MBerg ERSLLC.xlsx</w:t>
      </w:r>
    </w:p>
    <w:p w14:paraId="47350D5C" w14:textId="77777777" w:rsidR="008E40B1" w:rsidRPr="00036CB9" w:rsidRDefault="008E40B1" w:rsidP="008E40B1">
      <w:pPr>
        <w:jc w:val="center"/>
        <w:rPr>
          <w:rFonts w:asciiTheme="majorBidi" w:hAnsiTheme="majorBidi" w:cstheme="majorBidi"/>
        </w:rPr>
      </w:pPr>
      <w:r w:rsidRPr="00036CB9">
        <w:fldChar w:fldCharType="end"/>
      </w:r>
    </w:p>
    <w:p w14:paraId="594E4EC6" w14:textId="03F97C7E" w:rsidR="008E40B1" w:rsidRPr="00036CB9" w:rsidRDefault="008E40B1" w:rsidP="008E40B1">
      <w:pPr>
        <w:jc w:val="center"/>
        <w:rPr>
          <w:rStyle w:val="Hyperlink"/>
          <w:rFonts w:asciiTheme="majorBidi" w:hAnsiTheme="majorBidi" w:cstheme="majorBidi"/>
        </w:rPr>
      </w:pPr>
      <w:r w:rsidRPr="00036CB9">
        <w:fldChar w:fldCharType="begin"/>
      </w:r>
      <w:r w:rsidR="000C50B3" w:rsidRPr="00036CB9">
        <w:instrText>HYPERLINK "https://1drv.ms/x/s!AqXDv1gQYyoniL1mHbHoZLxReKv2dw?e=ia4cKf"</w:instrText>
      </w:r>
      <w:r w:rsidRPr="00036CB9">
        <w:fldChar w:fldCharType="separate"/>
      </w:r>
      <w:r w:rsidR="000C50B3" w:rsidRPr="00036CB9">
        <w:rPr>
          <w:rStyle w:val="Hyperlink"/>
        </w:rPr>
        <w:t>Prairie</w:t>
      </w:r>
      <w:r w:rsidRPr="00036CB9">
        <w:rPr>
          <w:rStyle w:val="Hyperlink"/>
        </w:rPr>
        <w:t>LakeBarronCoWBIC2094</w:t>
      </w:r>
      <w:r w:rsidR="000C50B3" w:rsidRPr="00036CB9">
        <w:rPr>
          <w:rStyle w:val="Hyperlink"/>
        </w:rPr>
        <w:t>1</w:t>
      </w:r>
      <w:r w:rsidRPr="00036CB9">
        <w:rPr>
          <w:rStyle w:val="Hyperlink"/>
        </w:rPr>
        <w:t>00PISurvey71</w:t>
      </w:r>
      <w:r w:rsidR="000C50B3" w:rsidRPr="00036CB9">
        <w:rPr>
          <w:rStyle w:val="Hyperlink"/>
        </w:rPr>
        <w:t>2</w:t>
      </w:r>
      <w:r w:rsidRPr="00036CB9">
        <w:rPr>
          <w:rStyle w:val="Hyperlink"/>
        </w:rPr>
        <w:t>22MBerg ERSLLC.xlsx</w:t>
      </w:r>
    </w:p>
    <w:p w14:paraId="2C30DF4B" w14:textId="77777777" w:rsidR="008E40B1" w:rsidRPr="00251385" w:rsidRDefault="008E40B1" w:rsidP="008E40B1">
      <w:pPr>
        <w:jc w:val="center"/>
        <w:rPr>
          <w:rFonts w:asciiTheme="majorBidi" w:hAnsiTheme="majorBidi" w:cstheme="majorBidi"/>
        </w:rPr>
      </w:pPr>
      <w:r w:rsidRPr="00036CB9">
        <w:fldChar w:fldCharType="end"/>
      </w:r>
      <w:bookmarkEnd w:id="0"/>
      <w:bookmarkEnd w:id="5"/>
      <w:bookmarkEnd w:id="6"/>
    </w:p>
    <w:sectPr w:rsidR="008E40B1" w:rsidRPr="00251385" w:rsidSect="0030512B">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29BCC" w14:textId="77777777" w:rsidR="002150C9" w:rsidRDefault="002150C9" w:rsidP="00E50EA2">
      <w:r>
        <w:separator/>
      </w:r>
    </w:p>
  </w:endnote>
  <w:endnote w:type="continuationSeparator" w:id="0">
    <w:p w14:paraId="14CEDB75" w14:textId="77777777" w:rsidR="002150C9" w:rsidRDefault="002150C9" w:rsidP="00E50EA2">
      <w:r>
        <w:continuationSeparator/>
      </w:r>
    </w:p>
  </w:endnote>
  <w:endnote w:type="continuationNotice" w:id="1">
    <w:p w14:paraId="68A38757" w14:textId="77777777" w:rsidR="002150C9" w:rsidRDefault="002150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FE54" w14:textId="77777777" w:rsidR="00850B89" w:rsidRDefault="00E408C1" w:rsidP="00E24552">
    <w:pPr>
      <w:pStyle w:val="Footer"/>
      <w:framePr w:wrap="around" w:vAnchor="text" w:hAnchor="margin" w:xAlign="center" w:y="1"/>
      <w:rPr>
        <w:rStyle w:val="PageNumber"/>
      </w:rPr>
    </w:pPr>
    <w:r>
      <w:rPr>
        <w:rStyle w:val="PageNumber"/>
      </w:rPr>
      <w:fldChar w:fldCharType="begin"/>
    </w:r>
    <w:r w:rsidR="00850B89">
      <w:rPr>
        <w:rStyle w:val="PageNumber"/>
      </w:rPr>
      <w:instrText xml:space="preserve">PAGE  </w:instrText>
    </w:r>
    <w:r>
      <w:rPr>
        <w:rStyle w:val="PageNumber"/>
      </w:rPr>
      <w:fldChar w:fldCharType="separate"/>
    </w:r>
    <w:r w:rsidR="00850B89">
      <w:rPr>
        <w:rStyle w:val="PageNumber"/>
        <w:noProof/>
      </w:rPr>
      <w:t>21</w:t>
    </w:r>
    <w:r>
      <w:rPr>
        <w:rStyle w:val="PageNumber"/>
      </w:rPr>
      <w:fldChar w:fldCharType="end"/>
    </w:r>
  </w:p>
  <w:p w14:paraId="3EE2FE55" w14:textId="77777777" w:rsidR="00850B89" w:rsidRDefault="00850B89" w:rsidP="00E245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FE56" w14:textId="77777777" w:rsidR="00850B89" w:rsidRDefault="00E408C1" w:rsidP="00E24552">
    <w:pPr>
      <w:pStyle w:val="Footer"/>
      <w:framePr w:wrap="around" w:vAnchor="text" w:hAnchor="margin" w:xAlign="center" w:y="1"/>
      <w:rPr>
        <w:rStyle w:val="PageNumber"/>
      </w:rPr>
    </w:pPr>
    <w:r>
      <w:rPr>
        <w:rStyle w:val="PageNumber"/>
      </w:rPr>
      <w:fldChar w:fldCharType="begin"/>
    </w:r>
    <w:r w:rsidR="00850B89">
      <w:rPr>
        <w:rStyle w:val="PageNumber"/>
      </w:rPr>
      <w:instrText xml:space="preserve">PAGE  </w:instrText>
    </w:r>
    <w:r>
      <w:rPr>
        <w:rStyle w:val="PageNumber"/>
      </w:rPr>
      <w:fldChar w:fldCharType="separate"/>
    </w:r>
    <w:r w:rsidR="00A35E15">
      <w:rPr>
        <w:rStyle w:val="PageNumber"/>
        <w:noProof/>
      </w:rPr>
      <w:t>iv</w:t>
    </w:r>
    <w:r>
      <w:rPr>
        <w:rStyle w:val="PageNumber"/>
      </w:rPr>
      <w:fldChar w:fldCharType="end"/>
    </w:r>
  </w:p>
  <w:p w14:paraId="3EE2FE57" w14:textId="77777777" w:rsidR="00850B89" w:rsidRDefault="00850B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FE58" w14:textId="52C111E4" w:rsidR="00850B89" w:rsidRDefault="00E408C1" w:rsidP="00271FB0">
    <w:pPr>
      <w:pStyle w:val="Footer"/>
      <w:framePr w:wrap="around" w:vAnchor="text" w:hAnchor="margin" w:xAlign="center" w:y="1"/>
      <w:rPr>
        <w:rStyle w:val="PageNumber"/>
      </w:rPr>
    </w:pPr>
    <w:r>
      <w:rPr>
        <w:rStyle w:val="PageNumber"/>
      </w:rPr>
      <w:fldChar w:fldCharType="begin"/>
    </w:r>
    <w:r w:rsidR="00850B89">
      <w:rPr>
        <w:rStyle w:val="PageNumber"/>
      </w:rPr>
      <w:instrText xml:space="preserve">PAGE  </w:instrText>
    </w:r>
    <w:r>
      <w:rPr>
        <w:rStyle w:val="PageNumber"/>
      </w:rPr>
      <w:fldChar w:fldCharType="separate"/>
    </w:r>
    <w:r w:rsidR="00023493">
      <w:rPr>
        <w:rStyle w:val="PageNumber"/>
        <w:noProof/>
      </w:rPr>
      <w:t>1</w:t>
    </w:r>
    <w:r>
      <w:rPr>
        <w:rStyle w:val="PageNumber"/>
      </w:rPr>
      <w:fldChar w:fldCharType="end"/>
    </w:r>
  </w:p>
  <w:p w14:paraId="3EE2FE59" w14:textId="77777777" w:rsidR="00850B89" w:rsidRDefault="00850B89" w:rsidP="00271FB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FE5A" w14:textId="77777777" w:rsidR="00850B89" w:rsidRPr="00A80627" w:rsidRDefault="00E408C1" w:rsidP="00271FB0">
    <w:pPr>
      <w:pStyle w:val="Footer"/>
      <w:framePr w:wrap="around" w:vAnchor="text" w:hAnchor="margin" w:xAlign="center" w:y="1"/>
      <w:rPr>
        <w:rStyle w:val="PageNumber"/>
        <w:rFonts w:asciiTheme="majorBidi" w:hAnsiTheme="majorBidi" w:cstheme="majorBidi"/>
      </w:rPr>
    </w:pPr>
    <w:r w:rsidRPr="00A80627">
      <w:rPr>
        <w:rStyle w:val="PageNumber"/>
        <w:rFonts w:asciiTheme="majorBidi" w:hAnsiTheme="majorBidi" w:cstheme="majorBidi"/>
      </w:rPr>
      <w:fldChar w:fldCharType="begin"/>
    </w:r>
    <w:r w:rsidR="00850B89" w:rsidRPr="00A80627">
      <w:rPr>
        <w:rStyle w:val="PageNumber"/>
        <w:rFonts w:asciiTheme="majorBidi" w:hAnsiTheme="majorBidi" w:cstheme="majorBidi"/>
      </w:rPr>
      <w:instrText xml:space="preserve">PAGE  </w:instrText>
    </w:r>
    <w:r w:rsidRPr="00A80627">
      <w:rPr>
        <w:rStyle w:val="PageNumber"/>
        <w:rFonts w:asciiTheme="majorBidi" w:hAnsiTheme="majorBidi" w:cstheme="majorBidi"/>
      </w:rPr>
      <w:fldChar w:fldCharType="separate"/>
    </w:r>
    <w:r w:rsidR="00A35E15">
      <w:rPr>
        <w:rStyle w:val="PageNumber"/>
        <w:rFonts w:asciiTheme="majorBidi" w:hAnsiTheme="majorBidi" w:cstheme="majorBidi"/>
        <w:noProof/>
      </w:rPr>
      <w:t>13</w:t>
    </w:r>
    <w:r w:rsidRPr="00A80627">
      <w:rPr>
        <w:rStyle w:val="PageNumber"/>
        <w:rFonts w:asciiTheme="majorBidi" w:hAnsiTheme="majorBidi" w:cstheme="majorBidi"/>
      </w:rPr>
      <w:fldChar w:fldCharType="end"/>
    </w:r>
  </w:p>
  <w:p w14:paraId="3EE2FE5B" w14:textId="77777777" w:rsidR="00850B89" w:rsidRDefault="00850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8D33A" w14:textId="77777777" w:rsidR="002150C9" w:rsidRDefault="002150C9" w:rsidP="00E50EA2">
      <w:r>
        <w:separator/>
      </w:r>
    </w:p>
  </w:footnote>
  <w:footnote w:type="continuationSeparator" w:id="0">
    <w:p w14:paraId="2A92CACD" w14:textId="77777777" w:rsidR="002150C9" w:rsidRDefault="002150C9" w:rsidP="00E50EA2">
      <w:r>
        <w:continuationSeparator/>
      </w:r>
    </w:p>
  </w:footnote>
  <w:footnote w:type="continuationNotice" w:id="1">
    <w:p w14:paraId="6F41492E" w14:textId="77777777" w:rsidR="002150C9" w:rsidRDefault="002150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67F2"/>
    <w:multiLevelType w:val="hybridMultilevel"/>
    <w:tmpl w:val="F1166BF6"/>
    <w:lvl w:ilvl="0" w:tplc="268080C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3F372DB"/>
    <w:multiLevelType w:val="hybridMultilevel"/>
    <w:tmpl w:val="99443DBE"/>
    <w:lvl w:ilvl="0" w:tplc="2500CE4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5E724BB"/>
    <w:multiLevelType w:val="hybridMultilevel"/>
    <w:tmpl w:val="894EE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6A0839"/>
    <w:multiLevelType w:val="hybridMultilevel"/>
    <w:tmpl w:val="6CFC64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9D4DE6"/>
    <w:multiLevelType w:val="hybridMultilevel"/>
    <w:tmpl w:val="0BD89FD4"/>
    <w:lvl w:ilvl="0" w:tplc="328A45E6">
      <w:start w:val="9"/>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4"/>
  </w:num>
  <w:num w:numId="2">
    <w:abstractNumId w:val="2"/>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F43"/>
    <w:rsid w:val="000001F2"/>
    <w:rsid w:val="000007E7"/>
    <w:rsid w:val="000011B1"/>
    <w:rsid w:val="000016B1"/>
    <w:rsid w:val="00002323"/>
    <w:rsid w:val="00002903"/>
    <w:rsid w:val="00002EA5"/>
    <w:rsid w:val="00005793"/>
    <w:rsid w:val="00006182"/>
    <w:rsid w:val="00006A86"/>
    <w:rsid w:val="0000763C"/>
    <w:rsid w:val="000078C3"/>
    <w:rsid w:val="000100D7"/>
    <w:rsid w:val="00011237"/>
    <w:rsid w:val="0001133E"/>
    <w:rsid w:val="00011BD2"/>
    <w:rsid w:val="00011E53"/>
    <w:rsid w:val="00012777"/>
    <w:rsid w:val="00012CE3"/>
    <w:rsid w:val="00012F0F"/>
    <w:rsid w:val="0001368E"/>
    <w:rsid w:val="00013E09"/>
    <w:rsid w:val="00016D51"/>
    <w:rsid w:val="00020DE7"/>
    <w:rsid w:val="00021861"/>
    <w:rsid w:val="000226CD"/>
    <w:rsid w:val="00022901"/>
    <w:rsid w:val="00022914"/>
    <w:rsid w:val="0002337C"/>
    <w:rsid w:val="00023493"/>
    <w:rsid w:val="00023B88"/>
    <w:rsid w:val="00023E93"/>
    <w:rsid w:val="0002412B"/>
    <w:rsid w:val="000265D1"/>
    <w:rsid w:val="0002665F"/>
    <w:rsid w:val="00027D92"/>
    <w:rsid w:val="00030A2B"/>
    <w:rsid w:val="000313A2"/>
    <w:rsid w:val="0003150E"/>
    <w:rsid w:val="00031714"/>
    <w:rsid w:val="0003269F"/>
    <w:rsid w:val="00032FFE"/>
    <w:rsid w:val="00034359"/>
    <w:rsid w:val="00034666"/>
    <w:rsid w:val="00034CFF"/>
    <w:rsid w:val="00034EE8"/>
    <w:rsid w:val="00036189"/>
    <w:rsid w:val="0003667A"/>
    <w:rsid w:val="00036CB9"/>
    <w:rsid w:val="00037430"/>
    <w:rsid w:val="000405EC"/>
    <w:rsid w:val="000426E6"/>
    <w:rsid w:val="000429C6"/>
    <w:rsid w:val="00043C69"/>
    <w:rsid w:val="000444E8"/>
    <w:rsid w:val="00045D44"/>
    <w:rsid w:val="00046761"/>
    <w:rsid w:val="00046BB5"/>
    <w:rsid w:val="00046C27"/>
    <w:rsid w:val="00046F13"/>
    <w:rsid w:val="0004795A"/>
    <w:rsid w:val="00047D2D"/>
    <w:rsid w:val="00047D48"/>
    <w:rsid w:val="00050510"/>
    <w:rsid w:val="00050688"/>
    <w:rsid w:val="0005177E"/>
    <w:rsid w:val="00052F3D"/>
    <w:rsid w:val="00054775"/>
    <w:rsid w:val="00055219"/>
    <w:rsid w:val="00055708"/>
    <w:rsid w:val="00055D05"/>
    <w:rsid w:val="00055E23"/>
    <w:rsid w:val="00057701"/>
    <w:rsid w:val="000604EA"/>
    <w:rsid w:val="000624A1"/>
    <w:rsid w:val="000640A4"/>
    <w:rsid w:val="00066398"/>
    <w:rsid w:val="00071E6C"/>
    <w:rsid w:val="00072450"/>
    <w:rsid w:val="00073CC6"/>
    <w:rsid w:val="00082AB8"/>
    <w:rsid w:val="00082D81"/>
    <w:rsid w:val="00083711"/>
    <w:rsid w:val="00084941"/>
    <w:rsid w:val="00085BDC"/>
    <w:rsid w:val="00085D8C"/>
    <w:rsid w:val="00085FE6"/>
    <w:rsid w:val="00086210"/>
    <w:rsid w:val="0008687B"/>
    <w:rsid w:val="00086E4A"/>
    <w:rsid w:val="000875C0"/>
    <w:rsid w:val="000913C1"/>
    <w:rsid w:val="0009144C"/>
    <w:rsid w:val="00092384"/>
    <w:rsid w:val="00093E85"/>
    <w:rsid w:val="00094296"/>
    <w:rsid w:val="000945DB"/>
    <w:rsid w:val="00096DBB"/>
    <w:rsid w:val="00096E39"/>
    <w:rsid w:val="000A0A7C"/>
    <w:rsid w:val="000A0BD3"/>
    <w:rsid w:val="000A2735"/>
    <w:rsid w:val="000A4376"/>
    <w:rsid w:val="000A50B2"/>
    <w:rsid w:val="000A5189"/>
    <w:rsid w:val="000A5217"/>
    <w:rsid w:val="000A53CE"/>
    <w:rsid w:val="000A6E8F"/>
    <w:rsid w:val="000A6FE4"/>
    <w:rsid w:val="000A719D"/>
    <w:rsid w:val="000A73BD"/>
    <w:rsid w:val="000B0E7F"/>
    <w:rsid w:val="000B164F"/>
    <w:rsid w:val="000B216D"/>
    <w:rsid w:val="000B2958"/>
    <w:rsid w:val="000B2C23"/>
    <w:rsid w:val="000B40D5"/>
    <w:rsid w:val="000B464D"/>
    <w:rsid w:val="000B5F4D"/>
    <w:rsid w:val="000B77A5"/>
    <w:rsid w:val="000C0D94"/>
    <w:rsid w:val="000C1D31"/>
    <w:rsid w:val="000C310B"/>
    <w:rsid w:val="000C3762"/>
    <w:rsid w:val="000C4374"/>
    <w:rsid w:val="000C4BC0"/>
    <w:rsid w:val="000C50B3"/>
    <w:rsid w:val="000C516B"/>
    <w:rsid w:val="000C57FD"/>
    <w:rsid w:val="000D052C"/>
    <w:rsid w:val="000D1342"/>
    <w:rsid w:val="000D151E"/>
    <w:rsid w:val="000D2F93"/>
    <w:rsid w:val="000D37BC"/>
    <w:rsid w:val="000D487D"/>
    <w:rsid w:val="000D6750"/>
    <w:rsid w:val="000E02CC"/>
    <w:rsid w:val="000E14F7"/>
    <w:rsid w:val="000E2544"/>
    <w:rsid w:val="000E2C8A"/>
    <w:rsid w:val="000E2E69"/>
    <w:rsid w:val="000E494A"/>
    <w:rsid w:val="000E5169"/>
    <w:rsid w:val="000E5BC6"/>
    <w:rsid w:val="000E5ED0"/>
    <w:rsid w:val="000F00EB"/>
    <w:rsid w:val="000F08B2"/>
    <w:rsid w:val="000F0D7F"/>
    <w:rsid w:val="000F1277"/>
    <w:rsid w:val="000F19D5"/>
    <w:rsid w:val="000F205B"/>
    <w:rsid w:val="000F4E2F"/>
    <w:rsid w:val="000F4E85"/>
    <w:rsid w:val="000F535A"/>
    <w:rsid w:val="000F541F"/>
    <w:rsid w:val="000F6299"/>
    <w:rsid w:val="0010077B"/>
    <w:rsid w:val="00100DDB"/>
    <w:rsid w:val="00101478"/>
    <w:rsid w:val="001021E5"/>
    <w:rsid w:val="001030FC"/>
    <w:rsid w:val="00103F3A"/>
    <w:rsid w:val="0010464D"/>
    <w:rsid w:val="001051F6"/>
    <w:rsid w:val="00105574"/>
    <w:rsid w:val="00105EAD"/>
    <w:rsid w:val="00105FF7"/>
    <w:rsid w:val="001062F3"/>
    <w:rsid w:val="00106309"/>
    <w:rsid w:val="00106636"/>
    <w:rsid w:val="00106D44"/>
    <w:rsid w:val="0011112E"/>
    <w:rsid w:val="00111B7A"/>
    <w:rsid w:val="00112981"/>
    <w:rsid w:val="00112E3C"/>
    <w:rsid w:val="00112FEA"/>
    <w:rsid w:val="0011336C"/>
    <w:rsid w:val="00113793"/>
    <w:rsid w:val="001167E1"/>
    <w:rsid w:val="00116945"/>
    <w:rsid w:val="00117406"/>
    <w:rsid w:val="001209C5"/>
    <w:rsid w:val="00122B27"/>
    <w:rsid w:val="00122C13"/>
    <w:rsid w:val="001232A0"/>
    <w:rsid w:val="001234E1"/>
    <w:rsid w:val="00123631"/>
    <w:rsid w:val="00124507"/>
    <w:rsid w:val="00124B7F"/>
    <w:rsid w:val="001251C6"/>
    <w:rsid w:val="001256B9"/>
    <w:rsid w:val="00125836"/>
    <w:rsid w:val="00125EFC"/>
    <w:rsid w:val="0012617C"/>
    <w:rsid w:val="00126D65"/>
    <w:rsid w:val="00126EAF"/>
    <w:rsid w:val="001277F0"/>
    <w:rsid w:val="00127CF9"/>
    <w:rsid w:val="001306E1"/>
    <w:rsid w:val="00130873"/>
    <w:rsid w:val="001309A9"/>
    <w:rsid w:val="001337AF"/>
    <w:rsid w:val="00133C01"/>
    <w:rsid w:val="00133F03"/>
    <w:rsid w:val="001344BD"/>
    <w:rsid w:val="00134B4A"/>
    <w:rsid w:val="00135AE9"/>
    <w:rsid w:val="001360E3"/>
    <w:rsid w:val="0013634A"/>
    <w:rsid w:val="001367A7"/>
    <w:rsid w:val="00136BAA"/>
    <w:rsid w:val="00136F7E"/>
    <w:rsid w:val="00137725"/>
    <w:rsid w:val="00137C20"/>
    <w:rsid w:val="00137E5C"/>
    <w:rsid w:val="001400AB"/>
    <w:rsid w:val="001427DB"/>
    <w:rsid w:val="00144EC9"/>
    <w:rsid w:val="001458C6"/>
    <w:rsid w:val="00146DA6"/>
    <w:rsid w:val="0015011F"/>
    <w:rsid w:val="00150A48"/>
    <w:rsid w:val="00150D9F"/>
    <w:rsid w:val="00153D29"/>
    <w:rsid w:val="00157829"/>
    <w:rsid w:val="00157E2A"/>
    <w:rsid w:val="00160E7D"/>
    <w:rsid w:val="00161BD8"/>
    <w:rsid w:val="00162E26"/>
    <w:rsid w:val="001636D8"/>
    <w:rsid w:val="00163F46"/>
    <w:rsid w:val="00164C1C"/>
    <w:rsid w:val="00165929"/>
    <w:rsid w:val="001669D4"/>
    <w:rsid w:val="001678FF"/>
    <w:rsid w:val="00167C4F"/>
    <w:rsid w:val="00170013"/>
    <w:rsid w:val="00170524"/>
    <w:rsid w:val="00170A29"/>
    <w:rsid w:val="001718BB"/>
    <w:rsid w:val="0017242B"/>
    <w:rsid w:val="00172759"/>
    <w:rsid w:val="00172F0D"/>
    <w:rsid w:val="00173452"/>
    <w:rsid w:val="00173B65"/>
    <w:rsid w:val="00174C95"/>
    <w:rsid w:val="001750E2"/>
    <w:rsid w:val="00175D60"/>
    <w:rsid w:val="0017635F"/>
    <w:rsid w:val="00176D0C"/>
    <w:rsid w:val="00177481"/>
    <w:rsid w:val="00177A44"/>
    <w:rsid w:val="001808BA"/>
    <w:rsid w:val="00180CEE"/>
    <w:rsid w:val="001816B8"/>
    <w:rsid w:val="0018317C"/>
    <w:rsid w:val="001831B3"/>
    <w:rsid w:val="001837B5"/>
    <w:rsid w:val="001840F2"/>
    <w:rsid w:val="001845C9"/>
    <w:rsid w:val="0018544C"/>
    <w:rsid w:val="00185EA0"/>
    <w:rsid w:val="00186F12"/>
    <w:rsid w:val="00187E48"/>
    <w:rsid w:val="00190A70"/>
    <w:rsid w:val="001916D6"/>
    <w:rsid w:val="00193621"/>
    <w:rsid w:val="00195856"/>
    <w:rsid w:val="00195EDA"/>
    <w:rsid w:val="00196EA3"/>
    <w:rsid w:val="001974EB"/>
    <w:rsid w:val="0019762C"/>
    <w:rsid w:val="00197E43"/>
    <w:rsid w:val="001A003A"/>
    <w:rsid w:val="001A1051"/>
    <w:rsid w:val="001A107A"/>
    <w:rsid w:val="001A1FA2"/>
    <w:rsid w:val="001A3BBC"/>
    <w:rsid w:val="001A414B"/>
    <w:rsid w:val="001A5C73"/>
    <w:rsid w:val="001A6EE6"/>
    <w:rsid w:val="001B0166"/>
    <w:rsid w:val="001B0C2E"/>
    <w:rsid w:val="001B2420"/>
    <w:rsid w:val="001B4704"/>
    <w:rsid w:val="001B496C"/>
    <w:rsid w:val="001B52F2"/>
    <w:rsid w:val="001B6601"/>
    <w:rsid w:val="001B674F"/>
    <w:rsid w:val="001C1B0B"/>
    <w:rsid w:val="001C2E64"/>
    <w:rsid w:val="001C3878"/>
    <w:rsid w:val="001C3EC3"/>
    <w:rsid w:val="001C45BF"/>
    <w:rsid w:val="001C5351"/>
    <w:rsid w:val="001C6252"/>
    <w:rsid w:val="001C62E0"/>
    <w:rsid w:val="001C713B"/>
    <w:rsid w:val="001D09A6"/>
    <w:rsid w:val="001D0FBA"/>
    <w:rsid w:val="001D19EC"/>
    <w:rsid w:val="001D1CED"/>
    <w:rsid w:val="001D3606"/>
    <w:rsid w:val="001D3E28"/>
    <w:rsid w:val="001D6119"/>
    <w:rsid w:val="001D6165"/>
    <w:rsid w:val="001D6319"/>
    <w:rsid w:val="001E1FC6"/>
    <w:rsid w:val="001E2355"/>
    <w:rsid w:val="001E293D"/>
    <w:rsid w:val="001E4834"/>
    <w:rsid w:val="001E4949"/>
    <w:rsid w:val="001E4E50"/>
    <w:rsid w:val="001E5588"/>
    <w:rsid w:val="001E7AB2"/>
    <w:rsid w:val="001E7D79"/>
    <w:rsid w:val="001F00A1"/>
    <w:rsid w:val="001F09D8"/>
    <w:rsid w:val="001F0AA9"/>
    <w:rsid w:val="001F133D"/>
    <w:rsid w:val="001F13E4"/>
    <w:rsid w:val="001F33D6"/>
    <w:rsid w:val="001F40BB"/>
    <w:rsid w:val="001F6354"/>
    <w:rsid w:val="001F6A39"/>
    <w:rsid w:val="00200A1F"/>
    <w:rsid w:val="0020150D"/>
    <w:rsid w:val="002023EA"/>
    <w:rsid w:val="002030C0"/>
    <w:rsid w:val="0020356E"/>
    <w:rsid w:val="0020535A"/>
    <w:rsid w:val="0020552F"/>
    <w:rsid w:val="0020644E"/>
    <w:rsid w:val="002069F9"/>
    <w:rsid w:val="00206CA5"/>
    <w:rsid w:val="0020742F"/>
    <w:rsid w:val="0020769D"/>
    <w:rsid w:val="002105A7"/>
    <w:rsid w:val="00210732"/>
    <w:rsid w:val="00210F77"/>
    <w:rsid w:val="0021187C"/>
    <w:rsid w:val="002150C9"/>
    <w:rsid w:val="002153F8"/>
    <w:rsid w:val="002164F4"/>
    <w:rsid w:val="002171B2"/>
    <w:rsid w:val="002178BC"/>
    <w:rsid w:val="00217DD8"/>
    <w:rsid w:val="0022010E"/>
    <w:rsid w:val="002217CA"/>
    <w:rsid w:val="00223263"/>
    <w:rsid w:val="002232A2"/>
    <w:rsid w:val="00223A1B"/>
    <w:rsid w:val="00223E3B"/>
    <w:rsid w:val="002248D6"/>
    <w:rsid w:val="00224996"/>
    <w:rsid w:val="00224D6A"/>
    <w:rsid w:val="00225F8C"/>
    <w:rsid w:val="002260BF"/>
    <w:rsid w:val="00227018"/>
    <w:rsid w:val="0023014E"/>
    <w:rsid w:val="002305DB"/>
    <w:rsid w:val="00230E91"/>
    <w:rsid w:val="002329EA"/>
    <w:rsid w:val="00232D35"/>
    <w:rsid w:val="0023442B"/>
    <w:rsid w:val="002376D4"/>
    <w:rsid w:val="00242152"/>
    <w:rsid w:val="0024259F"/>
    <w:rsid w:val="0024387E"/>
    <w:rsid w:val="00244E22"/>
    <w:rsid w:val="002454A3"/>
    <w:rsid w:val="002455A6"/>
    <w:rsid w:val="00245656"/>
    <w:rsid w:val="00246348"/>
    <w:rsid w:val="00246F35"/>
    <w:rsid w:val="002473D7"/>
    <w:rsid w:val="0024774D"/>
    <w:rsid w:val="00247FB7"/>
    <w:rsid w:val="00250442"/>
    <w:rsid w:val="002508D1"/>
    <w:rsid w:val="00250BB1"/>
    <w:rsid w:val="00250DEB"/>
    <w:rsid w:val="00251385"/>
    <w:rsid w:val="00251A51"/>
    <w:rsid w:val="00251C5D"/>
    <w:rsid w:val="002520F5"/>
    <w:rsid w:val="002541F2"/>
    <w:rsid w:val="00261C22"/>
    <w:rsid w:val="002631FF"/>
    <w:rsid w:val="0026496E"/>
    <w:rsid w:val="00265110"/>
    <w:rsid w:val="00265418"/>
    <w:rsid w:val="00266DD5"/>
    <w:rsid w:val="0027061F"/>
    <w:rsid w:val="00271075"/>
    <w:rsid w:val="0027146E"/>
    <w:rsid w:val="00271948"/>
    <w:rsid w:val="00271E1E"/>
    <w:rsid w:val="00271FB0"/>
    <w:rsid w:val="0027374E"/>
    <w:rsid w:val="0027389E"/>
    <w:rsid w:val="002757A3"/>
    <w:rsid w:val="002758EB"/>
    <w:rsid w:val="00275FE2"/>
    <w:rsid w:val="002763D3"/>
    <w:rsid w:val="002768C6"/>
    <w:rsid w:val="0028018C"/>
    <w:rsid w:val="002805BB"/>
    <w:rsid w:val="00281EB4"/>
    <w:rsid w:val="00282756"/>
    <w:rsid w:val="00282A95"/>
    <w:rsid w:val="00283467"/>
    <w:rsid w:val="0028452B"/>
    <w:rsid w:val="00284886"/>
    <w:rsid w:val="002875A0"/>
    <w:rsid w:val="002875E0"/>
    <w:rsid w:val="002917B7"/>
    <w:rsid w:val="0029372A"/>
    <w:rsid w:val="0029451A"/>
    <w:rsid w:val="00294930"/>
    <w:rsid w:val="002A1760"/>
    <w:rsid w:val="002A1AB1"/>
    <w:rsid w:val="002A5645"/>
    <w:rsid w:val="002A5722"/>
    <w:rsid w:val="002A6BDA"/>
    <w:rsid w:val="002A7070"/>
    <w:rsid w:val="002A7252"/>
    <w:rsid w:val="002B10AC"/>
    <w:rsid w:val="002B19EC"/>
    <w:rsid w:val="002B2237"/>
    <w:rsid w:val="002B23D5"/>
    <w:rsid w:val="002B2BC9"/>
    <w:rsid w:val="002B3A7D"/>
    <w:rsid w:val="002B44A8"/>
    <w:rsid w:val="002B4532"/>
    <w:rsid w:val="002B48EE"/>
    <w:rsid w:val="002B4BB0"/>
    <w:rsid w:val="002B538D"/>
    <w:rsid w:val="002B5BDE"/>
    <w:rsid w:val="002B5DBC"/>
    <w:rsid w:val="002B72F7"/>
    <w:rsid w:val="002B7362"/>
    <w:rsid w:val="002C25E0"/>
    <w:rsid w:val="002C27C8"/>
    <w:rsid w:val="002C36EB"/>
    <w:rsid w:val="002C4E98"/>
    <w:rsid w:val="002C7270"/>
    <w:rsid w:val="002C7903"/>
    <w:rsid w:val="002C7A54"/>
    <w:rsid w:val="002D089A"/>
    <w:rsid w:val="002D0DA4"/>
    <w:rsid w:val="002D1A2F"/>
    <w:rsid w:val="002D1AD4"/>
    <w:rsid w:val="002D1D84"/>
    <w:rsid w:val="002D23A9"/>
    <w:rsid w:val="002D247E"/>
    <w:rsid w:val="002D5B57"/>
    <w:rsid w:val="002D5BF7"/>
    <w:rsid w:val="002D5F40"/>
    <w:rsid w:val="002D5F75"/>
    <w:rsid w:val="002D6D05"/>
    <w:rsid w:val="002D70A9"/>
    <w:rsid w:val="002D7CB2"/>
    <w:rsid w:val="002D7EDE"/>
    <w:rsid w:val="002E01BB"/>
    <w:rsid w:val="002E02A8"/>
    <w:rsid w:val="002E33EE"/>
    <w:rsid w:val="002E393D"/>
    <w:rsid w:val="002E3C3F"/>
    <w:rsid w:val="002E3DD8"/>
    <w:rsid w:val="002E46AC"/>
    <w:rsid w:val="002E4E84"/>
    <w:rsid w:val="002E62DA"/>
    <w:rsid w:val="002E66B9"/>
    <w:rsid w:val="002E67BF"/>
    <w:rsid w:val="002E7070"/>
    <w:rsid w:val="002F29B6"/>
    <w:rsid w:val="002F419C"/>
    <w:rsid w:val="002F49ED"/>
    <w:rsid w:val="002F4D16"/>
    <w:rsid w:val="003035C8"/>
    <w:rsid w:val="0030512B"/>
    <w:rsid w:val="00305AD1"/>
    <w:rsid w:val="003070C2"/>
    <w:rsid w:val="00307886"/>
    <w:rsid w:val="00307898"/>
    <w:rsid w:val="00307CDE"/>
    <w:rsid w:val="00310CCD"/>
    <w:rsid w:val="003114EE"/>
    <w:rsid w:val="0031159F"/>
    <w:rsid w:val="003115B1"/>
    <w:rsid w:val="00311FAC"/>
    <w:rsid w:val="00313D69"/>
    <w:rsid w:val="00313F43"/>
    <w:rsid w:val="0031475A"/>
    <w:rsid w:val="003151CA"/>
    <w:rsid w:val="00315483"/>
    <w:rsid w:val="00316F94"/>
    <w:rsid w:val="00317B29"/>
    <w:rsid w:val="0032058D"/>
    <w:rsid w:val="00321490"/>
    <w:rsid w:val="00322BF6"/>
    <w:rsid w:val="003241BD"/>
    <w:rsid w:val="003243D0"/>
    <w:rsid w:val="00324442"/>
    <w:rsid w:val="0032528D"/>
    <w:rsid w:val="003256D8"/>
    <w:rsid w:val="00327087"/>
    <w:rsid w:val="003278DC"/>
    <w:rsid w:val="00327AD3"/>
    <w:rsid w:val="00330A0C"/>
    <w:rsid w:val="00330AB4"/>
    <w:rsid w:val="00332EE3"/>
    <w:rsid w:val="003338FD"/>
    <w:rsid w:val="00333BA5"/>
    <w:rsid w:val="0033569B"/>
    <w:rsid w:val="0033570E"/>
    <w:rsid w:val="00335DD7"/>
    <w:rsid w:val="003364E3"/>
    <w:rsid w:val="003375B1"/>
    <w:rsid w:val="00337E39"/>
    <w:rsid w:val="00341DC7"/>
    <w:rsid w:val="00341E69"/>
    <w:rsid w:val="00342074"/>
    <w:rsid w:val="003429CF"/>
    <w:rsid w:val="00342DFA"/>
    <w:rsid w:val="00343A57"/>
    <w:rsid w:val="00343AB8"/>
    <w:rsid w:val="00343D8A"/>
    <w:rsid w:val="00343DD0"/>
    <w:rsid w:val="00343FFA"/>
    <w:rsid w:val="00344052"/>
    <w:rsid w:val="0034624A"/>
    <w:rsid w:val="0034686F"/>
    <w:rsid w:val="00346E52"/>
    <w:rsid w:val="00350720"/>
    <w:rsid w:val="00350973"/>
    <w:rsid w:val="00351B47"/>
    <w:rsid w:val="00352FB7"/>
    <w:rsid w:val="00352FCB"/>
    <w:rsid w:val="003539C2"/>
    <w:rsid w:val="00355442"/>
    <w:rsid w:val="0035572A"/>
    <w:rsid w:val="00356AAF"/>
    <w:rsid w:val="00356C8D"/>
    <w:rsid w:val="0035701E"/>
    <w:rsid w:val="00360604"/>
    <w:rsid w:val="00361126"/>
    <w:rsid w:val="0036199B"/>
    <w:rsid w:val="00362D0F"/>
    <w:rsid w:val="00362D97"/>
    <w:rsid w:val="00362EB5"/>
    <w:rsid w:val="00363ACE"/>
    <w:rsid w:val="0036522A"/>
    <w:rsid w:val="0036707B"/>
    <w:rsid w:val="003707E6"/>
    <w:rsid w:val="003709FB"/>
    <w:rsid w:val="00372DD3"/>
    <w:rsid w:val="0037374D"/>
    <w:rsid w:val="00374992"/>
    <w:rsid w:val="00375790"/>
    <w:rsid w:val="00376D30"/>
    <w:rsid w:val="00381002"/>
    <w:rsid w:val="003811BE"/>
    <w:rsid w:val="00381875"/>
    <w:rsid w:val="00381DD4"/>
    <w:rsid w:val="0038218B"/>
    <w:rsid w:val="00385720"/>
    <w:rsid w:val="003869B9"/>
    <w:rsid w:val="00386A8B"/>
    <w:rsid w:val="00390274"/>
    <w:rsid w:val="00390B2D"/>
    <w:rsid w:val="00390CB0"/>
    <w:rsid w:val="00391934"/>
    <w:rsid w:val="003922B8"/>
    <w:rsid w:val="0039453E"/>
    <w:rsid w:val="00395B87"/>
    <w:rsid w:val="00395DF0"/>
    <w:rsid w:val="0039764D"/>
    <w:rsid w:val="00397895"/>
    <w:rsid w:val="003A07DA"/>
    <w:rsid w:val="003A0CF2"/>
    <w:rsid w:val="003A0D34"/>
    <w:rsid w:val="003A137B"/>
    <w:rsid w:val="003A1E16"/>
    <w:rsid w:val="003A1F10"/>
    <w:rsid w:val="003A373E"/>
    <w:rsid w:val="003A3B76"/>
    <w:rsid w:val="003A3CC4"/>
    <w:rsid w:val="003A5748"/>
    <w:rsid w:val="003A5A54"/>
    <w:rsid w:val="003A5FDC"/>
    <w:rsid w:val="003A62AC"/>
    <w:rsid w:val="003A6383"/>
    <w:rsid w:val="003A7777"/>
    <w:rsid w:val="003B0381"/>
    <w:rsid w:val="003B05A0"/>
    <w:rsid w:val="003B0C3E"/>
    <w:rsid w:val="003B228D"/>
    <w:rsid w:val="003B4105"/>
    <w:rsid w:val="003B51EA"/>
    <w:rsid w:val="003B5804"/>
    <w:rsid w:val="003B6965"/>
    <w:rsid w:val="003B6E67"/>
    <w:rsid w:val="003B7373"/>
    <w:rsid w:val="003C1064"/>
    <w:rsid w:val="003C13E7"/>
    <w:rsid w:val="003C2184"/>
    <w:rsid w:val="003C2772"/>
    <w:rsid w:val="003C2F73"/>
    <w:rsid w:val="003C412F"/>
    <w:rsid w:val="003C4347"/>
    <w:rsid w:val="003C44C0"/>
    <w:rsid w:val="003C4911"/>
    <w:rsid w:val="003C49B6"/>
    <w:rsid w:val="003C4AFD"/>
    <w:rsid w:val="003C508C"/>
    <w:rsid w:val="003C50C6"/>
    <w:rsid w:val="003C6D10"/>
    <w:rsid w:val="003C7928"/>
    <w:rsid w:val="003D133B"/>
    <w:rsid w:val="003D32E6"/>
    <w:rsid w:val="003D5412"/>
    <w:rsid w:val="003D5F96"/>
    <w:rsid w:val="003D6284"/>
    <w:rsid w:val="003D6754"/>
    <w:rsid w:val="003E0F5E"/>
    <w:rsid w:val="003E1569"/>
    <w:rsid w:val="003E1A6B"/>
    <w:rsid w:val="003E1BD5"/>
    <w:rsid w:val="003E20D8"/>
    <w:rsid w:val="003E2DB3"/>
    <w:rsid w:val="003E345D"/>
    <w:rsid w:val="003E38D5"/>
    <w:rsid w:val="003E498E"/>
    <w:rsid w:val="003E4F36"/>
    <w:rsid w:val="003E5C07"/>
    <w:rsid w:val="003F1132"/>
    <w:rsid w:val="003F1438"/>
    <w:rsid w:val="003F15C0"/>
    <w:rsid w:val="003F15EB"/>
    <w:rsid w:val="003F28AC"/>
    <w:rsid w:val="003F3806"/>
    <w:rsid w:val="003F3F10"/>
    <w:rsid w:val="003F4FC9"/>
    <w:rsid w:val="003F566A"/>
    <w:rsid w:val="003F5F21"/>
    <w:rsid w:val="003F69A3"/>
    <w:rsid w:val="003F7BE3"/>
    <w:rsid w:val="003F7F47"/>
    <w:rsid w:val="004018AA"/>
    <w:rsid w:val="00401C60"/>
    <w:rsid w:val="00402006"/>
    <w:rsid w:val="00402873"/>
    <w:rsid w:val="00402D2F"/>
    <w:rsid w:val="0040417E"/>
    <w:rsid w:val="0040419E"/>
    <w:rsid w:val="00404E6D"/>
    <w:rsid w:val="004057E9"/>
    <w:rsid w:val="004061DC"/>
    <w:rsid w:val="00406315"/>
    <w:rsid w:val="0040703C"/>
    <w:rsid w:val="00407112"/>
    <w:rsid w:val="00410B3B"/>
    <w:rsid w:val="0041182F"/>
    <w:rsid w:val="004118DE"/>
    <w:rsid w:val="00411AEC"/>
    <w:rsid w:val="0041275A"/>
    <w:rsid w:val="00412DF2"/>
    <w:rsid w:val="0041312A"/>
    <w:rsid w:val="00413FD3"/>
    <w:rsid w:val="00414A14"/>
    <w:rsid w:val="00416FB7"/>
    <w:rsid w:val="00417CC2"/>
    <w:rsid w:val="00420F8E"/>
    <w:rsid w:val="0042212A"/>
    <w:rsid w:val="00422F84"/>
    <w:rsid w:val="004230FB"/>
    <w:rsid w:val="0042336F"/>
    <w:rsid w:val="0042389A"/>
    <w:rsid w:val="00424292"/>
    <w:rsid w:val="00424F9D"/>
    <w:rsid w:val="00425915"/>
    <w:rsid w:val="004266B8"/>
    <w:rsid w:val="0042769D"/>
    <w:rsid w:val="00427CB7"/>
    <w:rsid w:val="00430401"/>
    <w:rsid w:val="00430FDB"/>
    <w:rsid w:val="004317A5"/>
    <w:rsid w:val="00431A4D"/>
    <w:rsid w:val="00432F37"/>
    <w:rsid w:val="0043549D"/>
    <w:rsid w:val="004365EA"/>
    <w:rsid w:val="004401D0"/>
    <w:rsid w:val="004406AD"/>
    <w:rsid w:val="00440FDA"/>
    <w:rsid w:val="004414EF"/>
    <w:rsid w:val="00441974"/>
    <w:rsid w:val="00441CF7"/>
    <w:rsid w:val="00443472"/>
    <w:rsid w:val="00445F2F"/>
    <w:rsid w:val="00446647"/>
    <w:rsid w:val="00447149"/>
    <w:rsid w:val="00451166"/>
    <w:rsid w:val="00451B4B"/>
    <w:rsid w:val="00451BB5"/>
    <w:rsid w:val="00453732"/>
    <w:rsid w:val="00454582"/>
    <w:rsid w:val="00455289"/>
    <w:rsid w:val="0045720A"/>
    <w:rsid w:val="00457F59"/>
    <w:rsid w:val="00460F1C"/>
    <w:rsid w:val="00461154"/>
    <w:rsid w:val="0046143C"/>
    <w:rsid w:val="00461D1B"/>
    <w:rsid w:val="0046201D"/>
    <w:rsid w:val="0046210D"/>
    <w:rsid w:val="0046250D"/>
    <w:rsid w:val="00462EE5"/>
    <w:rsid w:val="004633E7"/>
    <w:rsid w:val="00463C4E"/>
    <w:rsid w:val="004643F5"/>
    <w:rsid w:val="0046660F"/>
    <w:rsid w:val="004671A4"/>
    <w:rsid w:val="004671C6"/>
    <w:rsid w:val="004672D2"/>
    <w:rsid w:val="00467A11"/>
    <w:rsid w:val="00467A37"/>
    <w:rsid w:val="00467C43"/>
    <w:rsid w:val="00467E25"/>
    <w:rsid w:val="0047069D"/>
    <w:rsid w:val="00471E9C"/>
    <w:rsid w:val="004720DB"/>
    <w:rsid w:val="004738BB"/>
    <w:rsid w:val="00474430"/>
    <w:rsid w:val="00474785"/>
    <w:rsid w:val="004758D5"/>
    <w:rsid w:val="00476499"/>
    <w:rsid w:val="00477673"/>
    <w:rsid w:val="00480498"/>
    <w:rsid w:val="004838D1"/>
    <w:rsid w:val="00483B2A"/>
    <w:rsid w:val="004840A9"/>
    <w:rsid w:val="004843FB"/>
    <w:rsid w:val="00485001"/>
    <w:rsid w:val="0048714D"/>
    <w:rsid w:val="00490311"/>
    <w:rsid w:val="00490925"/>
    <w:rsid w:val="00491297"/>
    <w:rsid w:val="00493735"/>
    <w:rsid w:val="00494597"/>
    <w:rsid w:val="0049483F"/>
    <w:rsid w:val="00494C58"/>
    <w:rsid w:val="00495C99"/>
    <w:rsid w:val="00495D9F"/>
    <w:rsid w:val="00496429"/>
    <w:rsid w:val="00497516"/>
    <w:rsid w:val="004978BF"/>
    <w:rsid w:val="0049794B"/>
    <w:rsid w:val="00497D7B"/>
    <w:rsid w:val="004A08F8"/>
    <w:rsid w:val="004A0AEF"/>
    <w:rsid w:val="004A0DD9"/>
    <w:rsid w:val="004A130D"/>
    <w:rsid w:val="004A142F"/>
    <w:rsid w:val="004A1A5C"/>
    <w:rsid w:val="004A1B6B"/>
    <w:rsid w:val="004A1FCE"/>
    <w:rsid w:val="004A24B4"/>
    <w:rsid w:val="004A2AAA"/>
    <w:rsid w:val="004A2B84"/>
    <w:rsid w:val="004A42DA"/>
    <w:rsid w:val="004A4B5F"/>
    <w:rsid w:val="004A4D48"/>
    <w:rsid w:val="004A5D8C"/>
    <w:rsid w:val="004A61A2"/>
    <w:rsid w:val="004A61EB"/>
    <w:rsid w:val="004A6376"/>
    <w:rsid w:val="004A7F9C"/>
    <w:rsid w:val="004B0028"/>
    <w:rsid w:val="004B047C"/>
    <w:rsid w:val="004B105F"/>
    <w:rsid w:val="004B153B"/>
    <w:rsid w:val="004B2009"/>
    <w:rsid w:val="004B2C05"/>
    <w:rsid w:val="004B2C1F"/>
    <w:rsid w:val="004B46C1"/>
    <w:rsid w:val="004B5DE7"/>
    <w:rsid w:val="004B74C3"/>
    <w:rsid w:val="004C01DB"/>
    <w:rsid w:val="004C0357"/>
    <w:rsid w:val="004C2AFF"/>
    <w:rsid w:val="004C52D2"/>
    <w:rsid w:val="004C6E56"/>
    <w:rsid w:val="004C700D"/>
    <w:rsid w:val="004D0C48"/>
    <w:rsid w:val="004D1711"/>
    <w:rsid w:val="004D1D4D"/>
    <w:rsid w:val="004D260A"/>
    <w:rsid w:val="004D2E21"/>
    <w:rsid w:val="004D3DD1"/>
    <w:rsid w:val="004D5A25"/>
    <w:rsid w:val="004D602C"/>
    <w:rsid w:val="004D724D"/>
    <w:rsid w:val="004D7AB2"/>
    <w:rsid w:val="004D7C8A"/>
    <w:rsid w:val="004E0599"/>
    <w:rsid w:val="004E0A6F"/>
    <w:rsid w:val="004E0C93"/>
    <w:rsid w:val="004E1E7B"/>
    <w:rsid w:val="004E42D9"/>
    <w:rsid w:val="004E53E0"/>
    <w:rsid w:val="004E57E6"/>
    <w:rsid w:val="004E5979"/>
    <w:rsid w:val="004E60DB"/>
    <w:rsid w:val="004E6319"/>
    <w:rsid w:val="004E725D"/>
    <w:rsid w:val="004F1E26"/>
    <w:rsid w:val="004F388E"/>
    <w:rsid w:val="004F3D6F"/>
    <w:rsid w:val="004F4251"/>
    <w:rsid w:val="004F5FAE"/>
    <w:rsid w:val="004F6079"/>
    <w:rsid w:val="004F6620"/>
    <w:rsid w:val="004F6813"/>
    <w:rsid w:val="004F7E9F"/>
    <w:rsid w:val="005000F6"/>
    <w:rsid w:val="00500A7F"/>
    <w:rsid w:val="005015B7"/>
    <w:rsid w:val="00501B4A"/>
    <w:rsid w:val="00501DC8"/>
    <w:rsid w:val="00502535"/>
    <w:rsid w:val="00502640"/>
    <w:rsid w:val="00504BBD"/>
    <w:rsid w:val="00504E19"/>
    <w:rsid w:val="00505656"/>
    <w:rsid w:val="00506FCC"/>
    <w:rsid w:val="00507EA9"/>
    <w:rsid w:val="005109BB"/>
    <w:rsid w:val="00511B0D"/>
    <w:rsid w:val="00511E83"/>
    <w:rsid w:val="005129BE"/>
    <w:rsid w:val="00512DF2"/>
    <w:rsid w:val="00513960"/>
    <w:rsid w:val="0051506D"/>
    <w:rsid w:val="00515083"/>
    <w:rsid w:val="00517503"/>
    <w:rsid w:val="0051751D"/>
    <w:rsid w:val="0052033A"/>
    <w:rsid w:val="00520815"/>
    <w:rsid w:val="00521830"/>
    <w:rsid w:val="005218B1"/>
    <w:rsid w:val="005218EE"/>
    <w:rsid w:val="00522107"/>
    <w:rsid w:val="005226D9"/>
    <w:rsid w:val="005234AA"/>
    <w:rsid w:val="00525293"/>
    <w:rsid w:val="0052770E"/>
    <w:rsid w:val="0052770F"/>
    <w:rsid w:val="00527749"/>
    <w:rsid w:val="005302B4"/>
    <w:rsid w:val="00532ED9"/>
    <w:rsid w:val="00533AAA"/>
    <w:rsid w:val="005344B6"/>
    <w:rsid w:val="005347DD"/>
    <w:rsid w:val="0053619B"/>
    <w:rsid w:val="005368A1"/>
    <w:rsid w:val="0054035A"/>
    <w:rsid w:val="0054079D"/>
    <w:rsid w:val="00540974"/>
    <w:rsid w:val="00540E56"/>
    <w:rsid w:val="00541CE8"/>
    <w:rsid w:val="0054350E"/>
    <w:rsid w:val="005437B0"/>
    <w:rsid w:val="00547D65"/>
    <w:rsid w:val="00550B04"/>
    <w:rsid w:val="0055193D"/>
    <w:rsid w:val="00552DC8"/>
    <w:rsid w:val="00553B0D"/>
    <w:rsid w:val="00553CC2"/>
    <w:rsid w:val="00554E06"/>
    <w:rsid w:val="00554FC7"/>
    <w:rsid w:val="00555602"/>
    <w:rsid w:val="005561EC"/>
    <w:rsid w:val="00556262"/>
    <w:rsid w:val="00557472"/>
    <w:rsid w:val="005576FE"/>
    <w:rsid w:val="00557B6A"/>
    <w:rsid w:val="00560E49"/>
    <w:rsid w:val="005614AE"/>
    <w:rsid w:val="005622EA"/>
    <w:rsid w:val="00562CCC"/>
    <w:rsid w:val="005632EC"/>
    <w:rsid w:val="00570510"/>
    <w:rsid w:val="00570F62"/>
    <w:rsid w:val="00571749"/>
    <w:rsid w:val="00571F53"/>
    <w:rsid w:val="005738A7"/>
    <w:rsid w:val="00574E3A"/>
    <w:rsid w:val="00577376"/>
    <w:rsid w:val="005812C2"/>
    <w:rsid w:val="005812E9"/>
    <w:rsid w:val="005824EB"/>
    <w:rsid w:val="00583574"/>
    <w:rsid w:val="005844E3"/>
    <w:rsid w:val="00584E28"/>
    <w:rsid w:val="00584F06"/>
    <w:rsid w:val="00585386"/>
    <w:rsid w:val="00585C71"/>
    <w:rsid w:val="005903E6"/>
    <w:rsid w:val="00592A3F"/>
    <w:rsid w:val="00592F02"/>
    <w:rsid w:val="005930D0"/>
    <w:rsid w:val="0059370C"/>
    <w:rsid w:val="00593AC1"/>
    <w:rsid w:val="00594BA6"/>
    <w:rsid w:val="00595947"/>
    <w:rsid w:val="00596736"/>
    <w:rsid w:val="00596DEF"/>
    <w:rsid w:val="00597256"/>
    <w:rsid w:val="00597CD4"/>
    <w:rsid w:val="005A1BD5"/>
    <w:rsid w:val="005A4118"/>
    <w:rsid w:val="005A4B2A"/>
    <w:rsid w:val="005A5A1A"/>
    <w:rsid w:val="005A5FFF"/>
    <w:rsid w:val="005A61DA"/>
    <w:rsid w:val="005A66F0"/>
    <w:rsid w:val="005A69D1"/>
    <w:rsid w:val="005B191C"/>
    <w:rsid w:val="005B1A02"/>
    <w:rsid w:val="005B2A90"/>
    <w:rsid w:val="005B361E"/>
    <w:rsid w:val="005B3765"/>
    <w:rsid w:val="005B4ED1"/>
    <w:rsid w:val="005B5DB2"/>
    <w:rsid w:val="005B5FB8"/>
    <w:rsid w:val="005B694E"/>
    <w:rsid w:val="005B6CFC"/>
    <w:rsid w:val="005B737F"/>
    <w:rsid w:val="005B786B"/>
    <w:rsid w:val="005C1934"/>
    <w:rsid w:val="005C2313"/>
    <w:rsid w:val="005C347E"/>
    <w:rsid w:val="005C3A90"/>
    <w:rsid w:val="005C5A3C"/>
    <w:rsid w:val="005C5B87"/>
    <w:rsid w:val="005C69A3"/>
    <w:rsid w:val="005C76E9"/>
    <w:rsid w:val="005C76F8"/>
    <w:rsid w:val="005C7744"/>
    <w:rsid w:val="005D0092"/>
    <w:rsid w:val="005D0306"/>
    <w:rsid w:val="005D0FF0"/>
    <w:rsid w:val="005D216D"/>
    <w:rsid w:val="005D22C3"/>
    <w:rsid w:val="005D39FB"/>
    <w:rsid w:val="005D3C22"/>
    <w:rsid w:val="005D46E0"/>
    <w:rsid w:val="005D4AFD"/>
    <w:rsid w:val="005D4C72"/>
    <w:rsid w:val="005D5426"/>
    <w:rsid w:val="005D5D1E"/>
    <w:rsid w:val="005D6B0D"/>
    <w:rsid w:val="005E00CE"/>
    <w:rsid w:val="005E1362"/>
    <w:rsid w:val="005E151F"/>
    <w:rsid w:val="005E15E7"/>
    <w:rsid w:val="005E162F"/>
    <w:rsid w:val="005E27EC"/>
    <w:rsid w:val="005E4425"/>
    <w:rsid w:val="005E5211"/>
    <w:rsid w:val="005E5C25"/>
    <w:rsid w:val="005E641E"/>
    <w:rsid w:val="005E672D"/>
    <w:rsid w:val="005E6757"/>
    <w:rsid w:val="005F167C"/>
    <w:rsid w:val="005F1BFC"/>
    <w:rsid w:val="005F1F64"/>
    <w:rsid w:val="005F2853"/>
    <w:rsid w:val="005F2B51"/>
    <w:rsid w:val="005F3149"/>
    <w:rsid w:val="006013FC"/>
    <w:rsid w:val="00601FD4"/>
    <w:rsid w:val="00602724"/>
    <w:rsid w:val="00603306"/>
    <w:rsid w:val="00603847"/>
    <w:rsid w:val="00603FC4"/>
    <w:rsid w:val="0060419D"/>
    <w:rsid w:val="00604856"/>
    <w:rsid w:val="00605A15"/>
    <w:rsid w:val="006060EA"/>
    <w:rsid w:val="006065B0"/>
    <w:rsid w:val="006066AE"/>
    <w:rsid w:val="0060712F"/>
    <w:rsid w:val="00607396"/>
    <w:rsid w:val="00607935"/>
    <w:rsid w:val="00607DBA"/>
    <w:rsid w:val="006107A1"/>
    <w:rsid w:val="0061365E"/>
    <w:rsid w:val="00613FF1"/>
    <w:rsid w:val="00614DCA"/>
    <w:rsid w:val="0061598F"/>
    <w:rsid w:val="00616325"/>
    <w:rsid w:val="006168A8"/>
    <w:rsid w:val="00616DDF"/>
    <w:rsid w:val="00617698"/>
    <w:rsid w:val="00620700"/>
    <w:rsid w:val="00620E9D"/>
    <w:rsid w:val="00621181"/>
    <w:rsid w:val="00621D85"/>
    <w:rsid w:val="00622DA0"/>
    <w:rsid w:val="00623F0F"/>
    <w:rsid w:val="00625E27"/>
    <w:rsid w:val="00625FDD"/>
    <w:rsid w:val="00626636"/>
    <w:rsid w:val="00626C22"/>
    <w:rsid w:val="006308CA"/>
    <w:rsid w:val="006332B7"/>
    <w:rsid w:val="0063563C"/>
    <w:rsid w:val="00635C61"/>
    <w:rsid w:val="00636015"/>
    <w:rsid w:val="0063656B"/>
    <w:rsid w:val="00636A17"/>
    <w:rsid w:val="00636AC7"/>
    <w:rsid w:val="00636FDF"/>
    <w:rsid w:val="00640924"/>
    <w:rsid w:val="00641163"/>
    <w:rsid w:val="00641C04"/>
    <w:rsid w:val="00641CBE"/>
    <w:rsid w:val="006432B1"/>
    <w:rsid w:val="00643AFA"/>
    <w:rsid w:val="00643D2B"/>
    <w:rsid w:val="00644A99"/>
    <w:rsid w:val="0064693B"/>
    <w:rsid w:val="006470E5"/>
    <w:rsid w:val="00647A3C"/>
    <w:rsid w:val="0065131F"/>
    <w:rsid w:val="006516D3"/>
    <w:rsid w:val="0065181E"/>
    <w:rsid w:val="006522D2"/>
    <w:rsid w:val="00652F52"/>
    <w:rsid w:val="00653D8B"/>
    <w:rsid w:val="00653ED0"/>
    <w:rsid w:val="006544C6"/>
    <w:rsid w:val="00655103"/>
    <w:rsid w:val="00656A5F"/>
    <w:rsid w:val="00663736"/>
    <w:rsid w:val="00663913"/>
    <w:rsid w:val="00664534"/>
    <w:rsid w:val="006647C0"/>
    <w:rsid w:val="00664880"/>
    <w:rsid w:val="00664B45"/>
    <w:rsid w:val="00667876"/>
    <w:rsid w:val="00667BDF"/>
    <w:rsid w:val="00670A12"/>
    <w:rsid w:val="006733E9"/>
    <w:rsid w:val="0067382C"/>
    <w:rsid w:val="00676AB0"/>
    <w:rsid w:val="00676B3F"/>
    <w:rsid w:val="00677104"/>
    <w:rsid w:val="0067716C"/>
    <w:rsid w:val="006800E6"/>
    <w:rsid w:val="00681FCA"/>
    <w:rsid w:val="00682A90"/>
    <w:rsid w:val="00682B25"/>
    <w:rsid w:val="00682FE7"/>
    <w:rsid w:val="006837D6"/>
    <w:rsid w:val="00683A9D"/>
    <w:rsid w:val="006845D9"/>
    <w:rsid w:val="00685104"/>
    <w:rsid w:val="0068651F"/>
    <w:rsid w:val="00686ED7"/>
    <w:rsid w:val="006871D8"/>
    <w:rsid w:val="006872AE"/>
    <w:rsid w:val="006874F0"/>
    <w:rsid w:val="00687871"/>
    <w:rsid w:val="00687B0F"/>
    <w:rsid w:val="00687FF7"/>
    <w:rsid w:val="006919EE"/>
    <w:rsid w:val="006938A7"/>
    <w:rsid w:val="00693FF2"/>
    <w:rsid w:val="00694914"/>
    <w:rsid w:val="006960AB"/>
    <w:rsid w:val="006964B5"/>
    <w:rsid w:val="0069746E"/>
    <w:rsid w:val="0069776E"/>
    <w:rsid w:val="006A0ADA"/>
    <w:rsid w:val="006A0F83"/>
    <w:rsid w:val="006A30F5"/>
    <w:rsid w:val="006A4967"/>
    <w:rsid w:val="006B133A"/>
    <w:rsid w:val="006B24BC"/>
    <w:rsid w:val="006B2684"/>
    <w:rsid w:val="006B3AD5"/>
    <w:rsid w:val="006B44BC"/>
    <w:rsid w:val="006B51F4"/>
    <w:rsid w:val="006B567F"/>
    <w:rsid w:val="006B660A"/>
    <w:rsid w:val="006B79CA"/>
    <w:rsid w:val="006B7C1A"/>
    <w:rsid w:val="006C033E"/>
    <w:rsid w:val="006C0E5F"/>
    <w:rsid w:val="006C13C4"/>
    <w:rsid w:val="006C2C80"/>
    <w:rsid w:val="006C3863"/>
    <w:rsid w:val="006C389F"/>
    <w:rsid w:val="006C38AD"/>
    <w:rsid w:val="006C3C35"/>
    <w:rsid w:val="006C438E"/>
    <w:rsid w:val="006C4C75"/>
    <w:rsid w:val="006C4EB8"/>
    <w:rsid w:val="006C57FB"/>
    <w:rsid w:val="006C785A"/>
    <w:rsid w:val="006C7972"/>
    <w:rsid w:val="006C79C7"/>
    <w:rsid w:val="006C7ACB"/>
    <w:rsid w:val="006D02A1"/>
    <w:rsid w:val="006D16C1"/>
    <w:rsid w:val="006D2977"/>
    <w:rsid w:val="006D332A"/>
    <w:rsid w:val="006D34D1"/>
    <w:rsid w:val="006D36A5"/>
    <w:rsid w:val="006D3AD2"/>
    <w:rsid w:val="006D4AC6"/>
    <w:rsid w:val="006D56E2"/>
    <w:rsid w:val="006D75DC"/>
    <w:rsid w:val="006E002B"/>
    <w:rsid w:val="006E1187"/>
    <w:rsid w:val="006E1791"/>
    <w:rsid w:val="006E2315"/>
    <w:rsid w:val="006E2DD0"/>
    <w:rsid w:val="006E2F10"/>
    <w:rsid w:val="006E3A4C"/>
    <w:rsid w:val="006E3D3E"/>
    <w:rsid w:val="006E3EBD"/>
    <w:rsid w:val="006E4792"/>
    <w:rsid w:val="006E4E61"/>
    <w:rsid w:val="006E627A"/>
    <w:rsid w:val="006E6A2E"/>
    <w:rsid w:val="006E7354"/>
    <w:rsid w:val="006E768F"/>
    <w:rsid w:val="006E7692"/>
    <w:rsid w:val="006E7CC8"/>
    <w:rsid w:val="006F009A"/>
    <w:rsid w:val="006F015C"/>
    <w:rsid w:val="006F151A"/>
    <w:rsid w:val="006F1BA7"/>
    <w:rsid w:val="006F5464"/>
    <w:rsid w:val="006F5BCB"/>
    <w:rsid w:val="006F6BEE"/>
    <w:rsid w:val="006F7BEE"/>
    <w:rsid w:val="007002C6"/>
    <w:rsid w:val="00700C2B"/>
    <w:rsid w:val="00700E82"/>
    <w:rsid w:val="007032F2"/>
    <w:rsid w:val="007034BC"/>
    <w:rsid w:val="00703ECC"/>
    <w:rsid w:val="007044A9"/>
    <w:rsid w:val="00706358"/>
    <w:rsid w:val="00706D09"/>
    <w:rsid w:val="00707A43"/>
    <w:rsid w:val="00707E2C"/>
    <w:rsid w:val="00707F47"/>
    <w:rsid w:val="0071019C"/>
    <w:rsid w:val="00710445"/>
    <w:rsid w:val="00710BAA"/>
    <w:rsid w:val="0071237C"/>
    <w:rsid w:val="00713847"/>
    <w:rsid w:val="00713E29"/>
    <w:rsid w:val="00714018"/>
    <w:rsid w:val="007143DD"/>
    <w:rsid w:val="0071592C"/>
    <w:rsid w:val="007166A2"/>
    <w:rsid w:val="00716BF4"/>
    <w:rsid w:val="00721C35"/>
    <w:rsid w:val="00722A3C"/>
    <w:rsid w:val="00722E5B"/>
    <w:rsid w:val="007247F2"/>
    <w:rsid w:val="00726613"/>
    <w:rsid w:val="00726C23"/>
    <w:rsid w:val="00727E37"/>
    <w:rsid w:val="00734A19"/>
    <w:rsid w:val="0073522D"/>
    <w:rsid w:val="007360C3"/>
    <w:rsid w:val="007362C9"/>
    <w:rsid w:val="007366A9"/>
    <w:rsid w:val="00737186"/>
    <w:rsid w:val="00737650"/>
    <w:rsid w:val="0074021A"/>
    <w:rsid w:val="007407D5"/>
    <w:rsid w:val="007409FC"/>
    <w:rsid w:val="007426FB"/>
    <w:rsid w:val="007429FE"/>
    <w:rsid w:val="00742EE8"/>
    <w:rsid w:val="00743237"/>
    <w:rsid w:val="007434BB"/>
    <w:rsid w:val="00744262"/>
    <w:rsid w:val="0074464B"/>
    <w:rsid w:val="0074572E"/>
    <w:rsid w:val="00746CAE"/>
    <w:rsid w:val="00747CD3"/>
    <w:rsid w:val="007503CD"/>
    <w:rsid w:val="007516A0"/>
    <w:rsid w:val="007517E9"/>
    <w:rsid w:val="0075185C"/>
    <w:rsid w:val="00751AFC"/>
    <w:rsid w:val="00751B78"/>
    <w:rsid w:val="007523E8"/>
    <w:rsid w:val="00752AF8"/>
    <w:rsid w:val="007553F7"/>
    <w:rsid w:val="007556E1"/>
    <w:rsid w:val="00755AA4"/>
    <w:rsid w:val="007604B7"/>
    <w:rsid w:val="007610CA"/>
    <w:rsid w:val="00764418"/>
    <w:rsid w:val="00764763"/>
    <w:rsid w:val="00765406"/>
    <w:rsid w:val="0076559F"/>
    <w:rsid w:val="00767380"/>
    <w:rsid w:val="007674A0"/>
    <w:rsid w:val="00767AEA"/>
    <w:rsid w:val="00767BB0"/>
    <w:rsid w:val="007708E2"/>
    <w:rsid w:val="00770AD3"/>
    <w:rsid w:val="007711BB"/>
    <w:rsid w:val="007712D8"/>
    <w:rsid w:val="00771400"/>
    <w:rsid w:val="007716D8"/>
    <w:rsid w:val="00771C03"/>
    <w:rsid w:val="00774568"/>
    <w:rsid w:val="00774C23"/>
    <w:rsid w:val="00775201"/>
    <w:rsid w:val="00780FEF"/>
    <w:rsid w:val="007815DD"/>
    <w:rsid w:val="00781912"/>
    <w:rsid w:val="00782E41"/>
    <w:rsid w:val="00783833"/>
    <w:rsid w:val="0078548A"/>
    <w:rsid w:val="00786CA5"/>
    <w:rsid w:val="00792341"/>
    <w:rsid w:val="00793256"/>
    <w:rsid w:val="00793503"/>
    <w:rsid w:val="007974CC"/>
    <w:rsid w:val="00797BE8"/>
    <w:rsid w:val="00797BF5"/>
    <w:rsid w:val="007A0A00"/>
    <w:rsid w:val="007A0E87"/>
    <w:rsid w:val="007A1528"/>
    <w:rsid w:val="007A1898"/>
    <w:rsid w:val="007A1C12"/>
    <w:rsid w:val="007A2E68"/>
    <w:rsid w:val="007A4213"/>
    <w:rsid w:val="007A4836"/>
    <w:rsid w:val="007A4FA8"/>
    <w:rsid w:val="007A797F"/>
    <w:rsid w:val="007B02CE"/>
    <w:rsid w:val="007B0406"/>
    <w:rsid w:val="007B20A6"/>
    <w:rsid w:val="007B30A3"/>
    <w:rsid w:val="007B3C01"/>
    <w:rsid w:val="007B425E"/>
    <w:rsid w:val="007B49E2"/>
    <w:rsid w:val="007B5BA3"/>
    <w:rsid w:val="007C1997"/>
    <w:rsid w:val="007C1CA3"/>
    <w:rsid w:val="007C56D2"/>
    <w:rsid w:val="007C5977"/>
    <w:rsid w:val="007D015F"/>
    <w:rsid w:val="007D01FB"/>
    <w:rsid w:val="007D0B34"/>
    <w:rsid w:val="007D2DC0"/>
    <w:rsid w:val="007D2DD4"/>
    <w:rsid w:val="007D483E"/>
    <w:rsid w:val="007D5AFA"/>
    <w:rsid w:val="007D5B71"/>
    <w:rsid w:val="007D6781"/>
    <w:rsid w:val="007E04F7"/>
    <w:rsid w:val="007E1069"/>
    <w:rsid w:val="007E1B1B"/>
    <w:rsid w:val="007E2094"/>
    <w:rsid w:val="007E2D67"/>
    <w:rsid w:val="007E36C1"/>
    <w:rsid w:val="007E3D2E"/>
    <w:rsid w:val="007E5265"/>
    <w:rsid w:val="007E7F97"/>
    <w:rsid w:val="007F13F2"/>
    <w:rsid w:val="007F184A"/>
    <w:rsid w:val="007F1FFA"/>
    <w:rsid w:val="007F424F"/>
    <w:rsid w:val="007F461D"/>
    <w:rsid w:val="007F60B3"/>
    <w:rsid w:val="007F6D18"/>
    <w:rsid w:val="007F7085"/>
    <w:rsid w:val="0080039F"/>
    <w:rsid w:val="0080240E"/>
    <w:rsid w:val="00803998"/>
    <w:rsid w:val="008041DB"/>
    <w:rsid w:val="00804B1D"/>
    <w:rsid w:val="00804C6A"/>
    <w:rsid w:val="00806419"/>
    <w:rsid w:val="00806B43"/>
    <w:rsid w:val="00806EB7"/>
    <w:rsid w:val="00807CE6"/>
    <w:rsid w:val="00810C1C"/>
    <w:rsid w:val="00810CF6"/>
    <w:rsid w:val="008117C8"/>
    <w:rsid w:val="008126C2"/>
    <w:rsid w:val="00812CC1"/>
    <w:rsid w:val="00814321"/>
    <w:rsid w:val="00814FFF"/>
    <w:rsid w:val="0081594B"/>
    <w:rsid w:val="00816C2F"/>
    <w:rsid w:val="0081711D"/>
    <w:rsid w:val="0082007D"/>
    <w:rsid w:val="00821A82"/>
    <w:rsid w:val="00822123"/>
    <w:rsid w:val="008224CA"/>
    <w:rsid w:val="00822A2B"/>
    <w:rsid w:val="00823BC8"/>
    <w:rsid w:val="00823FC5"/>
    <w:rsid w:val="0082507B"/>
    <w:rsid w:val="0082621A"/>
    <w:rsid w:val="00826732"/>
    <w:rsid w:val="0082695C"/>
    <w:rsid w:val="00826AC2"/>
    <w:rsid w:val="00830077"/>
    <w:rsid w:val="00832A6B"/>
    <w:rsid w:val="00834333"/>
    <w:rsid w:val="00834614"/>
    <w:rsid w:val="008348DC"/>
    <w:rsid w:val="00837A65"/>
    <w:rsid w:val="00837DC7"/>
    <w:rsid w:val="00840541"/>
    <w:rsid w:val="00840552"/>
    <w:rsid w:val="00840936"/>
    <w:rsid w:val="0084124D"/>
    <w:rsid w:val="00841394"/>
    <w:rsid w:val="00842C47"/>
    <w:rsid w:val="00843C81"/>
    <w:rsid w:val="00844335"/>
    <w:rsid w:val="00846A74"/>
    <w:rsid w:val="00847DA4"/>
    <w:rsid w:val="0085056F"/>
    <w:rsid w:val="00850876"/>
    <w:rsid w:val="00850B89"/>
    <w:rsid w:val="0085151C"/>
    <w:rsid w:val="0085160B"/>
    <w:rsid w:val="008516B4"/>
    <w:rsid w:val="008518F6"/>
    <w:rsid w:val="008528F6"/>
    <w:rsid w:val="00853A94"/>
    <w:rsid w:val="00853D07"/>
    <w:rsid w:val="00853EA8"/>
    <w:rsid w:val="0085742E"/>
    <w:rsid w:val="00860EE0"/>
    <w:rsid w:val="00861B01"/>
    <w:rsid w:val="00861CE7"/>
    <w:rsid w:val="00862077"/>
    <w:rsid w:val="008623B0"/>
    <w:rsid w:val="008624D9"/>
    <w:rsid w:val="008628A2"/>
    <w:rsid w:val="00863F4E"/>
    <w:rsid w:val="00864D03"/>
    <w:rsid w:val="008650E1"/>
    <w:rsid w:val="00865528"/>
    <w:rsid w:val="00865614"/>
    <w:rsid w:val="00867D82"/>
    <w:rsid w:val="008702D5"/>
    <w:rsid w:val="00870304"/>
    <w:rsid w:val="00870FB3"/>
    <w:rsid w:val="00871B78"/>
    <w:rsid w:val="00871D76"/>
    <w:rsid w:val="00871EA5"/>
    <w:rsid w:val="00873C17"/>
    <w:rsid w:val="00874AB1"/>
    <w:rsid w:val="00875B36"/>
    <w:rsid w:val="00877FCA"/>
    <w:rsid w:val="008805B9"/>
    <w:rsid w:val="00880991"/>
    <w:rsid w:val="0088245F"/>
    <w:rsid w:val="00882724"/>
    <w:rsid w:val="008828F4"/>
    <w:rsid w:val="0088328A"/>
    <w:rsid w:val="0088477D"/>
    <w:rsid w:val="0088594D"/>
    <w:rsid w:val="008859F9"/>
    <w:rsid w:val="00886513"/>
    <w:rsid w:val="00887183"/>
    <w:rsid w:val="00890120"/>
    <w:rsid w:val="008907CB"/>
    <w:rsid w:val="00890A81"/>
    <w:rsid w:val="008923A5"/>
    <w:rsid w:val="00893591"/>
    <w:rsid w:val="00894814"/>
    <w:rsid w:val="00894A00"/>
    <w:rsid w:val="00894FDD"/>
    <w:rsid w:val="008952A2"/>
    <w:rsid w:val="00896BCB"/>
    <w:rsid w:val="008A19F2"/>
    <w:rsid w:val="008A2C35"/>
    <w:rsid w:val="008A5953"/>
    <w:rsid w:val="008A596D"/>
    <w:rsid w:val="008B0120"/>
    <w:rsid w:val="008B1F39"/>
    <w:rsid w:val="008B2711"/>
    <w:rsid w:val="008B27B1"/>
    <w:rsid w:val="008B308A"/>
    <w:rsid w:val="008B317E"/>
    <w:rsid w:val="008B3324"/>
    <w:rsid w:val="008B34C1"/>
    <w:rsid w:val="008B43B6"/>
    <w:rsid w:val="008B4682"/>
    <w:rsid w:val="008B4927"/>
    <w:rsid w:val="008B5DD1"/>
    <w:rsid w:val="008B5F8E"/>
    <w:rsid w:val="008C1DE0"/>
    <w:rsid w:val="008C3A4B"/>
    <w:rsid w:val="008C43DE"/>
    <w:rsid w:val="008C47A8"/>
    <w:rsid w:val="008C4BF0"/>
    <w:rsid w:val="008C5259"/>
    <w:rsid w:val="008C67D5"/>
    <w:rsid w:val="008C6A6C"/>
    <w:rsid w:val="008C704B"/>
    <w:rsid w:val="008C7690"/>
    <w:rsid w:val="008C7997"/>
    <w:rsid w:val="008C7A99"/>
    <w:rsid w:val="008D0B98"/>
    <w:rsid w:val="008D0FD8"/>
    <w:rsid w:val="008D4A05"/>
    <w:rsid w:val="008E0217"/>
    <w:rsid w:val="008E1D74"/>
    <w:rsid w:val="008E2DFC"/>
    <w:rsid w:val="008E3FE9"/>
    <w:rsid w:val="008E40B1"/>
    <w:rsid w:val="008E5051"/>
    <w:rsid w:val="008E5477"/>
    <w:rsid w:val="008E585C"/>
    <w:rsid w:val="008E62BF"/>
    <w:rsid w:val="008E6D8D"/>
    <w:rsid w:val="008F3317"/>
    <w:rsid w:val="008F435B"/>
    <w:rsid w:val="008F4BA8"/>
    <w:rsid w:val="008F5455"/>
    <w:rsid w:val="008F60E5"/>
    <w:rsid w:val="008F7C24"/>
    <w:rsid w:val="0090068B"/>
    <w:rsid w:val="009013B1"/>
    <w:rsid w:val="00901F54"/>
    <w:rsid w:val="00904527"/>
    <w:rsid w:val="009064EC"/>
    <w:rsid w:val="009066C5"/>
    <w:rsid w:val="009136A5"/>
    <w:rsid w:val="00914B02"/>
    <w:rsid w:val="00914D59"/>
    <w:rsid w:val="00915236"/>
    <w:rsid w:val="0091604D"/>
    <w:rsid w:val="00916303"/>
    <w:rsid w:val="0091643A"/>
    <w:rsid w:val="0091718D"/>
    <w:rsid w:val="00920405"/>
    <w:rsid w:val="00920C2B"/>
    <w:rsid w:val="00920DA0"/>
    <w:rsid w:val="00921D54"/>
    <w:rsid w:val="0092214B"/>
    <w:rsid w:val="00922FB7"/>
    <w:rsid w:val="00923F1E"/>
    <w:rsid w:val="009242BC"/>
    <w:rsid w:val="009248E0"/>
    <w:rsid w:val="009249AD"/>
    <w:rsid w:val="0092623A"/>
    <w:rsid w:val="00931439"/>
    <w:rsid w:val="00931471"/>
    <w:rsid w:val="00931C93"/>
    <w:rsid w:val="0093220E"/>
    <w:rsid w:val="0093233D"/>
    <w:rsid w:val="0093247D"/>
    <w:rsid w:val="00932827"/>
    <w:rsid w:val="0093398C"/>
    <w:rsid w:val="009358C7"/>
    <w:rsid w:val="00935FBF"/>
    <w:rsid w:val="0093621D"/>
    <w:rsid w:val="0093654C"/>
    <w:rsid w:val="009376D4"/>
    <w:rsid w:val="00941FA2"/>
    <w:rsid w:val="00943806"/>
    <w:rsid w:val="00943A14"/>
    <w:rsid w:val="00944865"/>
    <w:rsid w:val="009456A9"/>
    <w:rsid w:val="00945C48"/>
    <w:rsid w:val="00945D57"/>
    <w:rsid w:val="00945DDB"/>
    <w:rsid w:val="00947932"/>
    <w:rsid w:val="0095041A"/>
    <w:rsid w:val="009509BF"/>
    <w:rsid w:val="0095182F"/>
    <w:rsid w:val="009524FF"/>
    <w:rsid w:val="0095332D"/>
    <w:rsid w:val="00953997"/>
    <w:rsid w:val="00954576"/>
    <w:rsid w:val="009555D1"/>
    <w:rsid w:val="00956079"/>
    <w:rsid w:val="009565DB"/>
    <w:rsid w:val="00956D51"/>
    <w:rsid w:val="00957449"/>
    <w:rsid w:val="00957E0B"/>
    <w:rsid w:val="009602EF"/>
    <w:rsid w:val="00960BFE"/>
    <w:rsid w:val="00960C59"/>
    <w:rsid w:val="0096199B"/>
    <w:rsid w:val="00962BE7"/>
    <w:rsid w:val="00962F58"/>
    <w:rsid w:val="0096346C"/>
    <w:rsid w:val="00964F8C"/>
    <w:rsid w:val="009650FC"/>
    <w:rsid w:val="00972CAE"/>
    <w:rsid w:val="00974661"/>
    <w:rsid w:val="00974B15"/>
    <w:rsid w:val="00975058"/>
    <w:rsid w:val="00975FBA"/>
    <w:rsid w:val="00976488"/>
    <w:rsid w:val="00980912"/>
    <w:rsid w:val="0098180E"/>
    <w:rsid w:val="009830C2"/>
    <w:rsid w:val="00983DEE"/>
    <w:rsid w:val="009841C1"/>
    <w:rsid w:val="00984466"/>
    <w:rsid w:val="00984FE5"/>
    <w:rsid w:val="00985A79"/>
    <w:rsid w:val="00986938"/>
    <w:rsid w:val="00986B65"/>
    <w:rsid w:val="00987E3C"/>
    <w:rsid w:val="00991324"/>
    <w:rsid w:val="00991855"/>
    <w:rsid w:val="00991F33"/>
    <w:rsid w:val="0099233C"/>
    <w:rsid w:val="00992C9B"/>
    <w:rsid w:val="00994116"/>
    <w:rsid w:val="009944B1"/>
    <w:rsid w:val="009945C8"/>
    <w:rsid w:val="00994661"/>
    <w:rsid w:val="00994B1E"/>
    <w:rsid w:val="00994E76"/>
    <w:rsid w:val="00995AA8"/>
    <w:rsid w:val="0099688B"/>
    <w:rsid w:val="00996A9D"/>
    <w:rsid w:val="00997935"/>
    <w:rsid w:val="0099799A"/>
    <w:rsid w:val="00997BC1"/>
    <w:rsid w:val="009A2201"/>
    <w:rsid w:val="009A24B7"/>
    <w:rsid w:val="009A30B9"/>
    <w:rsid w:val="009A3112"/>
    <w:rsid w:val="009A33E7"/>
    <w:rsid w:val="009A4367"/>
    <w:rsid w:val="009A4A97"/>
    <w:rsid w:val="009A4FE6"/>
    <w:rsid w:val="009A52C7"/>
    <w:rsid w:val="009A7286"/>
    <w:rsid w:val="009B0C6E"/>
    <w:rsid w:val="009B1EB5"/>
    <w:rsid w:val="009B274B"/>
    <w:rsid w:val="009B2A3E"/>
    <w:rsid w:val="009B491A"/>
    <w:rsid w:val="009B616E"/>
    <w:rsid w:val="009B6441"/>
    <w:rsid w:val="009B64EA"/>
    <w:rsid w:val="009C0EE2"/>
    <w:rsid w:val="009C156B"/>
    <w:rsid w:val="009C1A5D"/>
    <w:rsid w:val="009C1B16"/>
    <w:rsid w:val="009C2157"/>
    <w:rsid w:val="009C251B"/>
    <w:rsid w:val="009C4455"/>
    <w:rsid w:val="009C510B"/>
    <w:rsid w:val="009C5262"/>
    <w:rsid w:val="009C52C3"/>
    <w:rsid w:val="009C668C"/>
    <w:rsid w:val="009D049D"/>
    <w:rsid w:val="009D0586"/>
    <w:rsid w:val="009D27CD"/>
    <w:rsid w:val="009D2A9E"/>
    <w:rsid w:val="009D3A4F"/>
    <w:rsid w:val="009D438A"/>
    <w:rsid w:val="009D5744"/>
    <w:rsid w:val="009D6E3E"/>
    <w:rsid w:val="009E0080"/>
    <w:rsid w:val="009E00BE"/>
    <w:rsid w:val="009E048E"/>
    <w:rsid w:val="009E0AC8"/>
    <w:rsid w:val="009E0B29"/>
    <w:rsid w:val="009E0CDF"/>
    <w:rsid w:val="009E1207"/>
    <w:rsid w:val="009E1E86"/>
    <w:rsid w:val="009E210C"/>
    <w:rsid w:val="009E2BAF"/>
    <w:rsid w:val="009E4C03"/>
    <w:rsid w:val="009E6389"/>
    <w:rsid w:val="009E663F"/>
    <w:rsid w:val="009E7716"/>
    <w:rsid w:val="009F04CE"/>
    <w:rsid w:val="009F0634"/>
    <w:rsid w:val="009F0A7B"/>
    <w:rsid w:val="009F18E7"/>
    <w:rsid w:val="009F1E45"/>
    <w:rsid w:val="009F2939"/>
    <w:rsid w:val="009F34C9"/>
    <w:rsid w:val="009F34D8"/>
    <w:rsid w:val="009F3D8E"/>
    <w:rsid w:val="009F47FC"/>
    <w:rsid w:val="009F4A1D"/>
    <w:rsid w:val="009F4DB9"/>
    <w:rsid w:val="009F58A8"/>
    <w:rsid w:val="009F5905"/>
    <w:rsid w:val="00A011FE"/>
    <w:rsid w:val="00A02750"/>
    <w:rsid w:val="00A0320F"/>
    <w:rsid w:val="00A04367"/>
    <w:rsid w:val="00A04D09"/>
    <w:rsid w:val="00A04F35"/>
    <w:rsid w:val="00A0594D"/>
    <w:rsid w:val="00A0597C"/>
    <w:rsid w:val="00A06CAA"/>
    <w:rsid w:val="00A078EE"/>
    <w:rsid w:val="00A07D21"/>
    <w:rsid w:val="00A10B57"/>
    <w:rsid w:val="00A13AF3"/>
    <w:rsid w:val="00A142F9"/>
    <w:rsid w:val="00A14C83"/>
    <w:rsid w:val="00A16D70"/>
    <w:rsid w:val="00A17918"/>
    <w:rsid w:val="00A17EDF"/>
    <w:rsid w:val="00A209CE"/>
    <w:rsid w:val="00A20C30"/>
    <w:rsid w:val="00A20E9F"/>
    <w:rsid w:val="00A21462"/>
    <w:rsid w:val="00A21D9E"/>
    <w:rsid w:val="00A21FE1"/>
    <w:rsid w:val="00A225A9"/>
    <w:rsid w:val="00A226F5"/>
    <w:rsid w:val="00A23069"/>
    <w:rsid w:val="00A2342C"/>
    <w:rsid w:val="00A24D0F"/>
    <w:rsid w:val="00A262AF"/>
    <w:rsid w:val="00A2734E"/>
    <w:rsid w:val="00A31A05"/>
    <w:rsid w:val="00A31D2A"/>
    <w:rsid w:val="00A32BF0"/>
    <w:rsid w:val="00A335FB"/>
    <w:rsid w:val="00A33D98"/>
    <w:rsid w:val="00A34588"/>
    <w:rsid w:val="00A34BA6"/>
    <w:rsid w:val="00A3582E"/>
    <w:rsid w:val="00A35DEE"/>
    <w:rsid w:val="00A35E15"/>
    <w:rsid w:val="00A37E17"/>
    <w:rsid w:val="00A40163"/>
    <w:rsid w:val="00A40416"/>
    <w:rsid w:val="00A40B70"/>
    <w:rsid w:val="00A413D9"/>
    <w:rsid w:val="00A41EC6"/>
    <w:rsid w:val="00A425F9"/>
    <w:rsid w:val="00A42B05"/>
    <w:rsid w:val="00A43A7E"/>
    <w:rsid w:val="00A449D9"/>
    <w:rsid w:val="00A4551B"/>
    <w:rsid w:val="00A458B6"/>
    <w:rsid w:val="00A463B5"/>
    <w:rsid w:val="00A46CC4"/>
    <w:rsid w:val="00A503F4"/>
    <w:rsid w:val="00A50488"/>
    <w:rsid w:val="00A50986"/>
    <w:rsid w:val="00A5134B"/>
    <w:rsid w:val="00A518D8"/>
    <w:rsid w:val="00A51EB5"/>
    <w:rsid w:val="00A52161"/>
    <w:rsid w:val="00A52727"/>
    <w:rsid w:val="00A527CC"/>
    <w:rsid w:val="00A5342B"/>
    <w:rsid w:val="00A543AC"/>
    <w:rsid w:val="00A5445D"/>
    <w:rsid w:val="00A55621"/>
    <w:rsid w:val="00A565A6"/>
    <w:rsid w:val="00A56A24"/>
    <w:rsid w:val="00A6037F"/>
    <w:rsid w:val="00A60D4C"/>
    <w:rsid w:val="00A60F14"/>
    <w:rsid w:val="00A61151"/>
    <w:rsid w:val="00A6153E"/>
    <w:rsid w:val="00A615EB"/>
    <w:rsid w:val="00A6307F"/>
    <w:rsid w:val="00A662B3"/>
    <w:rsid w:val="00A66B4E"/>
    <w:rsid w:val="00A66F3F"/>
    <w:rsid w:val="00A66FBB"/>
    <w:rsid w:val="00A67410"/>
    <w:rsid w:val="00A7018C"/>
    <w:rsid w:val="00A7032B"/>
    <w:rsid w:val="00A70592"/>
    <w:rsid w:val="00A70BAA"/>
    <w:rsid w:val="00A7248A"/>
    <w:rsid w:val="00A7320C"/>
    <w:rsid w:val="00A73246"/>
    <w:rsid w:val="00A76F90"/>
    <w:rsid w:val="00A77391"/>
    <w:rsid w:val="00A7775C"/>
    <w:rsid w:val="00A80328"/>
    <w:rsid w:val="00A80A6B"/>
    <w:rsid w:val="00A80F0F"/>
    <w:rsid w:val="00A82CC6"/>
    <w:rsid w:val="00A83834"/>
    <w:rsid w:val="00A83C08"/>
    <w:rsid w:val="00A83F4D"/>
    <w:rsid w:val="00A8510D"/>
    <w:rsid w:val="00A871E3"/>
    <w:rsid w:val="00A90D51"/>
    <w:rsid w:val="00A91DA5"/>
    <w:rsid w:val="00A920C0"/>
    <w:rsid w:val="00A93471"/>
    <w:rsid w:val="00A9420F"/>
    <w:rsid w:val="00A94264"/>
    <w:rsid w:val="00A95173"/>
    <w:rsid w:val="00A960D9"/>
    <w:rsid w:val="00A96F3D"/>
    <w:rsid w:val="00A97F55"/>
    <w:rsid w:val="00AA1885"/>
    <w:rsid w:val="00AA2E74"/>
    <w:rsid w:val="00AA2F08"/>
    <w:rsid w:val="00AA2F70"/>
    <w:rsid w:val="00AA3D9A"/>
    <w:rsid w:val="00AB005F"/>
    <w:rsid w:val="00AB1F49"/>
    <w:rsid w:val="00AB2518"/>
    <w:rsid w:val="00AB2C9B"/>
    <w:rsid w:val="00AB2F01"/>
    <w:rsid w:val="00AB3021"/>
    <w:rsid w:val="00AB4383"/>
    <w:rsid w:val="00AB59AF"/>
    <w:rsid w:val="00AB5A28"/>
    <w:rsid w:val="00AB669C"/>
    <w:rsid w:val="00AB7739"/>
    <w:rsid w:val="00AB77B3"/>
    <w:rsid w:val="00AB7E9E"/>
    <w:rsid w:val="00AB7EA7"/>
    <w:rsid w:val="00AC1763"/>
    <w:rsid w:val="00AC1CCC"/>
    <w:rsid w:val="00AC2246"/>
    <w:rsid w:val="00AC257C"/>
    <w:rsid w:val="00AC2ECD"/>
    <w:rsid w:val="00AC3572"/>
    <w:rsid w:val="00AC3B51"/>
    <w:rsid w:val="00AC4C79"/>
    <w:rsid w:val="00AC5366"/>
    <w:rsid w:val="00AC54BB"/>
    <w:rsid w:val="00AC798A"/>
    <w:rsid w:val="00AC7D3E"/>
    <w:rsid w:val="00AD043C"/>
    <w:rsid w:val="00AD09DD"/>
    <w:rsid w:val="00AD11DA"/>
    <w:rsid w:val="00AD2068"/>
    <w:rsid w:val="00AD36F6"/>
    <w:rsid w:val="00AD385C"/>
    <w:rsid w:val="00AD3BD2"/>
    <w:rsid w:val="00AD426E"/>
    <w:rsid w:val="00AD4AB4"/>
    <w:rsid w:val="00AD4E64"/>
    <w:rsid w:val="00AD5728"/>
    <w:rsid w:val="00AD57ED"/>
    <w:rsid w:val="00AD5B88"/>
    <w:rsid w:val="00AD5BE6"/>
    <w:rsid w:val="00AD60ED"/>
    <w:rsid w:val="00AD65D3"/>
    <w:rsid w:val="00AD661F"/>
    <w:rsid w:val="00AD678D"/>
    <w:rsid w:val="00AD6B26"/>
    <w:rsid w:val="00AE0E9D"/>
    <w:rsid w:val="00AE14C6"/>
    <w:rsid w:val="00AE181B"/>
    <w:rsid w:val="00AE30F1"/>
    <w:rsid w:val="00AE32EA"/>
    <w:rsid w:val="00AE431F"/>
    <w:rsid w:val="00AE48CA"/>
    <w:rsid w:val="00AE6945"/>
    <w:rsid w:val="00AE7787"/>
    <w:rsid w:val="00AF3DF5"/>
    <w:rsid w:val="00AF44E6"/>
    <w:rsid w:val="00AF6128"/>
    <w:rsid w:val="00AF63B0"/>
    <w:rsid w:val="00B008A1"/>
    <w:rsid w:val="00B018F6"/>
    <w:rsid w:val="00B01ECA"/>
    <w:rsid w:val="00B02CC5"/>
    <w:rsid w:val="00B03FDE"/>
    <w:rsid w:val="00B04812"/>
    <w:rsid w:val="00B05594"/>
    <w:rsid w:val="00B05A1C"/>
    <w:rsid w:val="00B072D4"/>
    <w:rsid w:val="00B07D2B"/>
    <w:rsid w:val="00B13605"/>
    <w:rsid w:val="00B13B0E"/>
    <w:rsid w:val="00B13FEA"/>
    <w:rsid w:val="00B1428C"/>
    <w:rsid w:val="00B158C0"/>
    <w:rsid w:val="00B15980"/>
    <w:rsid w:val="00B15D84"/>
    <w:rsid w:val="00B15DFC"/>
    <w:rsid w:val="00B163C5"/>
    <w:rsid w:val="00B16DFE"/>
    <w:rsid w:val="00B16F8C"/>
    <w:rsid w:val="00B16FAF"/>
    <w:rsid w:val="00B17001"/>
    <w:rsid w:val="00B17DD6"/>
    <w:rsid w:val="00B2084D"/>
    <w:rsid w:val="00B209A0"/>
    <w:rsid w:val="00B21581"/>
    <w:rsid w:val="00B2300E"/>
    <w:rsid w:val="00B23735"/>
    <w:rsid w:val="00B23799"/>
    <w:rsid w:val="00B2551D"/>
    <w:rsid w:val="00B25A13"/>
    <w:rsid w:val="00B25CA6"/>
    <w:rsid w:val="00B2631D"/>
    <w:rsid w:val="00B2723B"/>
    <w:rsid w:val="00B276FC"/>
    <w:rsid w:val="00B27AAF"/>
    <w:rsid w:val="00B33382"/>
    <w:rsid w:val="00B34682"/>
    <w:rsid w:val="00B35689"/>
    <w:rsid w:val="00B377F7"/>
    <w:rsid w:val="00B37907"/>
    <w:rsid w:val="00B4120F"/>
    <w:rsid w:val="00B41780"/>
    <w:rsid w:val="00B41AFF"/>
    <w:rsid w:val="00B41E80"/>
    <w:rsid w:val="00B42C24"/>
    <w:rsid w:val="00B43004"/>
    <w:rsid w:val="00B43047"/>
    <w:rsid w:val="00B44085"/>
    <w:rsid w:val="00B441A7"/>
    <w:rsid w:val="00B44324"/>
    <w:rsid w:val="00B447D3"/>
    <w:rsid w:val="00B44927"/>
    <w:rsid w:val="00B45891"/>
    <w:rsid w:val="00B45A61"/>
    <w:rsid w:val="00B45E52"/>
    <w:rsid w:val="00B4796C"/>
    <w:rsid w:val="00B47EEF"/>
    <w:rsid w:val="00B5083A"/>
    <w:rsid w:val="00B5104F"/>
    <w:rsid w:val="00B51F13"/>
    <w:rsid w:val="00B5252B"/>
    <w:rsid w:val="00B52C13"/>
    <w:rsid w:val="00B531A4"/>
    <w:rsid w:val="00B534DB"/>
    <w:rsid w:val="00B535DF"/>
    <w:rsid w:val="00B53F69"/>
    <w:rsid w:val="00B54996"/>
    <w:rsid w:val="00B55025"/>
    <w:rsid w:val="00B557EB"/>
    <w:rsid w:val="00B57A22"/>
    <w:rsid w:val="00B6036F"/>
    <w:rsid w:val="00B60A4E"/>
    <w:rsid w:val="00B62C4F"/>
    <w:rsid w:val="00B63C43"/>
    <w:rsid w:val="00B64ED7"/>
    <w:rsid w:val="00B658E2"/>
    <w:rsid w:val="00B6788F"/>
    <w:rsid w:val="00B70157"/>
    <w:rsid w:val="00B71DBB"/>
    <w:rsid w:val="00B73070"/>
    <w:rsid w:val="00B73824"/>
    <w:rsid w:val="00B75FA1"/>
    <w:rsid w:val="00B76919"/>
    <w:rsid w:val="00B76CBE"/>
    <w:rsid w:val="00B76FB4"/>
    <w:rsid w:val="00B80B75"/>
    <w:rsid w:val="00B81049"/>
    <w:rsid w:val="00B8412D"/>
    <w:rsid w:val="00B85928"/>
    <w:rsid w:val="00B85D9D"/>
    <w:rsid w:val="00B86E0D"/>
    <w:rsid w:val="00B87858"/>
    <w:rsid w:val="00B87E72"/>
    <w:rsid w:val="00B90868"/>
    <w:rsid w:val="00B92C21"/>
    <w:rsid w:val="00B92D6A"/>
    <w:rsid w:val="00B937CB"/>
    <w:rsid w:val="00B937DB"/>
    <w:rsid w:val="00B9388D"/>
    <w:rsid w:val="00B9464C"/>
    <w:rsid w:val="00B95159"/>
    <w:rsid w:val="00B95D82"/>
    <w:rsid w:val="00B96C8A"/>
    <w:rsid w:val="00BA0996"/>
    <w:rsid w:val="00BA0E44"/>
    <w:rsid w:val="00BA1062"/>
    <w:rsid w:val="00BA11D6"/>
    <w:rsid w:val="00BA169C"/>
    <w:rsid w:val="00BA18CA"/>
    <w:rsid w:val="00BA2138"/>
    <w:rsid w:val="00BA3657"/>
    <w:rsid w:val="00BA39F1"/>
    <w:rsid w:val="00BA3A08"/>
    <w:rsid w:val="00BA6337"/>
    <w:rsid w:val="00BA690B"/>
    <w:rsid w:val="00BA7466"/>
    <w:rsid w:val="00BA79B8"/>
    <w:rsid w:val="00BB0CB0"/>
    <w:rsid w:val="00BB0F01"/>
    <w:rsid w:val="00BB148B"/>
    <w:rsid w:val="00BB14E7"/>
    <w:rsid w:val="00BB1E5A"/>
    <w:rsid w:val="00BB1F73"/>
    <w:rsid w:val="00BB2486"/>
    <w:rsid w:val="00BB2CAE"/>
    <w:rsid w:val="00BB4783"/>
    <w:rsid w:val="00BB6878"/>
    <w:rsid w:val="00BB68C5"/>
    <w:rsid w:val="00BB6B43"/>
    <w:rsid w:val="00BB6DAD"/>
    <w:rsid w:val="00BB7A6A"/>
    <w:rsid w:val="00BB7C78"/>
    <w:rsid w:val="00BB7EC1"/>
    <w:rsid w:val="00BC0022"/>
    <w:rsid w:val="00BC1A50"/>
    <w:rsid w:val="00BC1B13"/>
    <w:rsid w:val="00BC2ECD"/>
    <w:rsid w:val="00BC3B15"/>
    <w:rsid w:val="00BC5258"/>
    <w:rsid w:val="00BC6B0C"/>
    <w:rsid w:val="00BC76A5"/>
    <w:rsid w:val="00BC7A7F"/>
    <w:rsid w:val="00BD18DA"/>
    <w:rsid w:val="00BD3198"/>
    <w:rsid w:val="00BD4576"/>
    <w:rsid w:val="00BD60F3"/>
    <w:rsid w:val="00BD619E"/>
    <w:rsid w:val="00BD660D"/>
    <w:rsid w:val="00BD6B76"/>
    <w:rsid w:val="00BD6CE1"/>
    <w:rsid w:val="00BE0017"/>
    <w:rsid w:val="00BE0E06"/>
    <w:rsid w:val="00BE1C3B"/>
    <w:rsid w:val="00BE1F2C"/>
    <w:rsid w:val="00BE226A"/>
    <w:rsid w:val="00BE2A2E"/>
    <w:rsid w:val="00BE351C"/>
    <w:rsid w:val="00BE36FD"/>
    <w:rsid w:val="00BE3EDE"/>
    <w:rsid w:val="00BE4689"/>
    <w:rsid w:val="00BE4D99"/>
    <w:rsid w:val="00BE542C"/>
    <w:rsid w:val="00BE6434"/>
    <w:rsid w:val="00BE65BE"/>
    <w:rsid w:val="00BE6822"/>
    <w:rsid w:val="00BE6BFF"/>
    <w:rsid w:val="00BE7A59"/>
    <w:rsid w:val="00BF02D9"/>
    <w:rsid w:val="00BF081B"/>
    <w:rsid w:val="00BF0869"/>
    <w:rsid w:val="00BF1093"/>
    <w:rsid w:val="00BF12BA"/>
    <w:rsid w:val="00BF206E"/>
    <w:rsid w:val="00BF2BCA"/>
    <w:rsid w:val="00BF2C25"/>
    <w:rsid w:val="00BF2CF5"/>
    <w:rsid w:val="00BF31FA"/>
    <w:rsid w:val="00BF36C5"/>
    <w:rsid w:val="00BF3858"/>
    <w:rsid w:val="00BF3C10"/>
    <w:rsid w:val="00BF3E69"/>
    <w:rsid w:val="00BF4E55"/>
    <w:rsid w:val="00BF50B7"/>
    <w:rsid w:val="00BF5B0E"/>
    <w:rsid w:val="00BF655C"/>
    <w:rsid w:val="00C00757"/>
    <w:rsid w:val="00C00CBC"/>
    <w:rsid w:val="00C0133B"/>
    <w:rsid w:val="00C01677"/>
    <w:rsid w:val="00C04D4F"/>
    <w:rsid w:val="00C06BAF"/>
    <w:rsid w:val="00C07EA6"/>
    <w:rsid w:val="00C116A5"/>
    <w:rsid w:val="00C11B9E"/>
    <w:rsid w:val="00C11D68"/>
    <w:rsid w:val="00C13F69"/>
    <w:rsid w:val="00C143FA"/>
    <w:rsid w:val="00C151C1"/>
    <w:rsid w:val="00C157F5"/>
    <w:rsid w:val="00C16FB8"/>
    <w:rsid w:val="00C17230"/>
    <w:rsid w:val="00C222AC"/>
    <w:rsid w:val="00C22446"/>
    <w:rsid w:val="00C24238"/>
    <w:rsid w:val="00C24C16"/>
    <w:rsid w:val="00C2537C"/>
    <w:rsid w:val="00C25869"/>
    <w:rsid w:val="00C260CF"/>
    <w:rsid w:val="00C27476"/>
    <w:rsid w:val="00C2749E"/>
    <w:rsid w:val="00C31752"/>
    <w:rsid w:val="00C31F2E"/>
    <w:rsid w:val="00C34DA6"/>
    <w:rsid w:val="00C34F87"/>
    <w:rsid w:val="00C36076"/>
    <w:rsid w:val="00C366D7"/>
    <w:rsid w:val="00C36D73"/>
    <w:rsid w:val="00C37445"/>
    <w:rsid w:val="00C37AC4"/>
    <w:rsid w:val="00C400BB"/>
    <w:rsid w:val="00C43175"/>
    <w:rsid w:val="00C43B35"/>
    <w:rsid w:val="00C43DFF"/>
    <w:rsid w:val="00C454B0"/>
    <w:rsid w:val="00C46CD1"/>
    <w:rsid w:val="00C46D80"/>
    <w:rsid w:val="00C50151"/>
    <w:rsid w:val="00C5109F"/>
    <w:rsid w:val="00C5218B"/>
    <w:rsid w:val="00C52253"/>
    <w:rsid w:val="00C52541"/>
    <w:rsid w:val="00C53EF9"/>
    <w:rsid w:val="00C542A6"/>
    <w:rsid w:val="00C544A8"/>
    <w:rsid w:val="00C54545"/>
    <w:rsid w:val="00C5473F"/>
    <w:rsid w:val="00C5635F"/>
    <w:rsid w:val="00C56D61"/>
    <w:rsid w:val="00C577B2"/>
    <w:rsid w:val="00C61EF9"/>
    <w:rsid w:val="00C632A2"/>
    <w:rsid w:val="00C63AA7"/>
    <w:rsid w:val="00C64CD5"/>
    <w:rsid w:val="00C65E23"/>
    <w:rsid w:val="00C65FA6"/>
    <w:rsid w:val="00C664AE"/>
    <w:rsid w:val="00C6786C"/>
    <w:rsid w:val="00C67B8B"/>
    <w:rsid w:val="00C702D4"/>
    <w:rsid w:val="00C7042C"/>
    <w:rsid w:val="00C733D6"/>
    <w:rsid w:val="00C733E8"/>
    <w:rsid w:val="00C73B44"/>
    <w:rsid w:val="00C7474F"/>
    <w:rsid w:val="00C7536F"/>
    <w:rsid w:val="00C75A77"/>
    <w:rsid w:val="00C75FC8"/>
    <w:rsid w:val="00C76DA5"/>
    <w:rsid w:val="00C80516"/>
    <w:rsid w:val="00C813E5"/>
    <w:rsid w:val="00C817BB"/>
    <w:rsid w:val="00C81BD0"/>
    <w:rsid w:val="00C83A0B"/>
    <w:rsid w:val="00C83A8A"/>
    <w:rsid w:val="00C83BF5"/>
    <w:rsid w:val="00C84767"/>
    <w:rsid w:val="00C84E72"/>
    <w:rsid w:val="00C863D4"/>
    <w:rsid w:val="00C865B8"/>
    <w:rsid w:val="00C87159"/>
    <w:rsid w:val="00C876A8"/>
    <w:rsid w:val="00C878FB"/>
    <w:rsid w:val="00C914E6"/>
    <w:rsid w:val="00C93C35"/>
    <w:rsid w:val="00C94DF6"/>
    <w:rsid w:val="00C951CD"/>
    <w:rsid w:val="00C95B7A"/>
    <w:rsid w:val="00C95E47"/>
    <w:rsid w:val="00C969EC"/>
    <w:rsid w:val="00CA22DE"/>
    <w:rsid w:val="00CA2C09"/>
    <w:rsid w:val="00CA371B"/>
    <w:rsid w:val="00CA3DCC"/>
    <w:rsid w:val="00CA434C"/>
    <w:rsid w:val="00CA4CAE"/>
    <w:rsid w:val="00CA4DC2"/>
    <w:rsid w:val="00CA5998"/>
    <w:rsid w:val="00CA60CE"/>
    <w:rsid w:val="00CB0577"/>
    <w:rsid w:val="00CB2E66"/>
    <w:rsid w:val="00CB5238"/>
    <w:rsid w:val="00CB5E76"/>
    <w:rsid w:val="00CB6900"/>
    <w:rsid w:val="00CB7901"/>
    <w:rsid w:val="00CB7ABA"/>
    <w:rsid w:val="00CC0E19"/>
    <w:rsid w:val="00CC1722"/>
    <w:rsid w:val="00CC2C1B"/>
    <w:rsid w:val="00CC6630"/>
    <w:rsid w:val="00CC6751"/>
    <w:rsid w:val="00CD150D"/>
    <w:rsid w:val="00CD1A2F"/>
    <w:rsid w:val="00CD20BB"/>
    <w:rsid w:val="00CD4341"/>
    <w:rsid w:val="00CD4A49"/>
    <w:rsid w:val="00CD6ADB"/>
    <w:rsid w:val="00CD719F"/>
    <w:rsid w:val="00CD79CC"/>
    <w:rsid w:val="00CE03F4"/>
    <w:rsid w:val="00CE3FCA"/>
    <w:rsid w:val="00CE3FCE"/>
    <w:rsid w:val="00CE42B7"/>
    <w:rsid w:val="00CE444F"/>
    <w:rsid w:val="00CE4736"/>
    <w:rsid w:val="00CE51EB"/>
    <w:rsid w:val="00CE6EC7"/>
    <w:rsid w:val="00CE7FA3"/>
    <w:rsid w:val="00CF0573"/>
    <w:rsid w:val="00CF0795"/>
    <w:rsid w:val="00CF08AF"/>
    <w:rsid w:val="00CF28F4"/>
    <w:rsid w:val="00CF3459"/>
    <w:rsid w:val="00CF3A1C"/>
    <w:rsid w:val="00CF4A3B"/>
    <w:rsid w:val="00CF4CEE"/>
    <w:rsid w:val="00CF5D30"/>
    <w:rsid w:val="00CF7B41"/>
    <w:rsid w:val="00D00569"/>
    <w:rsid w:val="00D00C66"/>
    <w:rsid w:val="00D030B8"/>
    <w:rsid w:val="00D033D8"/>
    <w:rsid w:val="00D06395"/>
    <w:rsid w:val="00D063A7"/>
    <w:rsid w:val="00D1020F"/>
    <w:rsid w:val="00D109E6"/>
    <w:rsid w:val="00D10A56"/>
    <w:rsid w:val="00D1111E"/>
    <w:rsid w:val="00D12E5E"/>
    <w:rsid w:val="00D156FA"/>
    <w:rsid w:val="00D21194"/>
    <w:rsid w:val="00D22E43"/>
    <w:rsid w:val="00D26812"/>
    <w:rsid w:val="00D27EA8"/>
    <w:rsid w:val="00D30427"/>
    <w:rsid w:val="00D30819"/>
    <w:rsid w:val="00D3300D"/>
    <w:rsid w:val="00D330DD"/>
    <w:rsid w:val="00D3390B"/>
    <w:rsid w:val="00D33996"/>
    <w:rsid w:val="00D339C8"/>
    <w:rsid w:val="00D346B6"/>
    <w:rsid w:val="00D36171"/>
    <w:rsid w:val="00D36184"/>
    <w:rsid w:val="00D36AF6"/>
    <w:rsid w:val="00D41EBD"/>
    <w:rsid w:val="00D4312E"/>
    <w:rsid w:val="00D45506"/>
    <w:rsid w:val="00D47860"/>
    <w:rsid w:val="00D47963"/>
    <w:rsid w:val="00D47C49"/>
    <w:rsid w:val="00D50B06"/>
    <w:rsid w:val="00D50E0F"/>
    <w:rsid w:val="00D52A29"/>
    <w:rsid w:val="00D52BAF"/>
    <w:rsid w:val="00D54301"/>
    <w:rsid w:val="00D55247"/>
    <w:rsid w:val="00D5583F"/>
    <w:rsid w:val="00D55877"/>
    <w:rsid w:val="00D56DC1"/>
    <w:rsid w:val="00D6001A"/>
    <w:rsid w:val="00D604D2"/>
    <w:rsid w:val="00D60C57"/>
    <w:rsid w:val="00D61422"/>
    <w:rsid w:val="00D62A2D"/>
    <w:rsid w:val="00D62E7D"/>
    <w:rsid w:val="00D62EC6"/>
    <w:rsid w:val="00D6325A"/>
    <w:rsid w:val="00D641D0"/>
    <w:rsid w:val="00D646CB"/>
    <w:rsid w:val="00D66458"/>
    <w:rsid w:val="00D6749A"/>
    <w:rsid w:val="00D674AA"/>
    <w:rsid w:val="00D677EA"/>
    <w:rsid w:val="00D700C1"/>
    <w:rsid w:val="00D7057C"/>
    <w:rsid w:val="00D72838"/>
    <w:rsid w:val="00D73565"/>
    <w:rsid w:val="00D740FC"/>
    <w:rsid w:val="00D74289"/>
    <w:rsid w:val="00D74A56"/>
    <w:rsid w:val="00D75637"/>
    <w:rsid w:val="00D75E77"/>
    <w:rsid w:val="00D76025"/>
    <w:rsid w:val="00D76138"/>
    <w:rsid w:val="00D76898"/>
    <w:rsid w:val="00D76E15"/>
    <w:rsid w:val="00D80735"/>
    <w:rsid w:val="00D81DEF"/>
    <w:rsid w:val="00D84CA5"/>
    <w:rsid w:val="00D84E08"/>
    <w:rsid w:val="00D85F55"/>
    <w:rsid w:val="00D873C0"/>
    <w:rsid w:val="00D90A52"/>
    <w:rsid w:val="00D90DBA"/>
    <w:rsid w:val="00D91425"/>
    <w:rsid w:val="00D91591"/>
    <w:rsid w:val="00D93A38"/>
    <w:rsid w:val="00D94056"/>
    <w:rsid w:val="00D94387"/>
    <w:rsid w:val="00D943AC"/>
    <w:rsid w:val="00D943FD"/>
    <w:rsid w:val="00D94D38"/>
    <w:rsid w:val="00D95D4A"/>
    <w:rsid w:val="00D961BD"/>
    <w:rsid w:val="00D963EA"/>
    <w:rsid w:val="00D968BB"/>
    <w:rsid w:val="00D97127"/>
    <w:rsid w:val="00DA0F1A"/>
    <w:rsid w:val="00DA134A"/>
    <w:rsid w:val="00DA199C"/>
    <w:rsid w:val="00DA462A"/>
    <w:rsid w:val="00DA4ADA"/>
    <w:rsid w:val="00DA4F25"/>
    <w:rsid w:val="00DA6F8A"/>
    <w:rsid w:val="00DA7442"/>
    <w:rsid w:val="00DB087B"/>
    <w:rsid w:val="00DB129D"/>
    <w:rsid w:val="00DB148D"/>
    <w:rsid w:val="00DB335E"/>
    <w:rsid w:val="00DB382F"/>
    <w:rsid w:val="00DB472E"/>
    <w:rsid w:val="00DB497C"/>
    <w:rsid w:val="00DB516E"/>
    <w:rsid w:val="00DB5B4A"/>
    <w:rsid w:val="00DB64CA"/>
    <w:rsid w:val="00DC14FA"/>
    <w:rsid w:val="00DC1C20"/>
    <w:rsid w:val="00DC1F1F"/>
    <w:rsid w:val="00DC29E2"/>
    <w:rsid w:val="00DC3282"/>
    <w:rsid w:val="00DC365D"/>
    <w:rsid w:val="00DC3B49"/>
    <w:rsid w:val="00DC3F27"/>
    <w:rsid w:val="00DC4A5D"/>
    <w:rsid w:val="00DC4F5C"/>
    <w:rsid w:val="00DC5737"/>
    <w:rsid w:val="00DC6933"/>
    <w:rsid w:val="00DC7F15"/>
    <w:rsid w:val="00DD0E69"/>
    <w:rsid w:val="00DD10F6"/>
    <w:rsid w:val="00DD2B12"/>
    <w:rsid w:val="00DD3058"/>
    <w:rsid w:val="00DD4A3C"/>
    <w:rsid w:val="00DD5BE9"/>
    <w:rsid w:val="00DD6585"/>
    <w:rsid w:val="00DD69A4"/>
    <w:rsid w:val="00DE1475"/>
    <w:rsid w:val="00DE2496"/>
    <w:rsid w:val="00DE256F"/>
    <w:rsid w:val="00DE2854"/>
    <w:rsid w:val="00DE296A"/>
    <w:rsid w:val="00DE3427"/>
    <w:rsid w:val="00DE4126"/>
    <w:rsid w:val="00DE4552"/>
    <w:rsid w:val="00DE45E6"/>
    <w:rsid w:val="00DE51D5"/>
    <w:rsid w:val="00DE5C38"/>
    <w:rsid w:val="00DE5CDB"/>
    <w:rsid w:val="00DE70CE"/>
    <w:rsid w:val="00DE712E"/>
    <w:rsid w:val="00DE7175"/>
    <w:rsid w:val="00DE71C3"/>
    <w:rsid w:val="00DF4173"/>
    <w:rsid w:val="00DF5276"/>
    <w:rsid w:val="00DF7363"/>
    <w:rsid w:val="00DF7AEC"/>
    <w:rsid w:val="00E00B9E"/>
    <w:rsid w:val="00E02096"/>
    <w:rsid w:val="00E02193"/>
    <w:rsid w:val="00E02379"/>
    <w:rsid w:val="00E02567"/>
    <w:rsid w:val="00E02703"/>
    <w:rsid w:val="00E028AC"/>
    <w:rsid w:val="00E04976"/>
    <w:rsid w:val="00E04A97"/>
    <w:rsid w:val="00E053B3"/>
    <w:rsid w:val="00E05F8C"/>
    <w:rsid w:val="00E06513"/>
    <w:rsid w:val="00E076D9"/>
    <w:rsid w:val="00E07B99"/>
    <w:rsid w:val="00E106AC"/>
    <w:rsid w:val="00E106C3"/>
    <w:rsid w:val="00E1076F"/>
    <w:rsid w:val="00E11684"/>
    <w:rsid w:val="00E120CE"/>
    <w:rsid w:val="00E12716"/>
    <w:rsid w:val="00E12D75"/>
    <w:rsid w:val="00E135BE"/>
    <w:rsid w:val="00E13750"/>
    <w:rsid w:val="00E13AEF"/>
    <w:rsid w:val="00E13DCC"/>
    <w:rsid w:val="00E14687"/>
    <w:rsid w:val="00E15C4D"/>
    <w:rsid w:val="00E16108"/>
    <w:rsid w:val="00E173E9"/>
    <w:rsid w:val="00E213D2"/>
    <w:rsid w:val="00E21A77"/>
    <w:rsid w:val="00E22941"/>
    <w:rsid w:val="00E235B6"/>
    <w:rsid w:val="00E24552"/>
    <w:rsid w:val="00E24663"/>
    <w:rsid w:val="00E24AE1"/>
    <w:rsid w:val="00E24C17"/>
    <w:rsid w:val="00E25A62"/>
    <w:rsid w:val="00E265F1"/>
    <w:rsid w:val="00E272FB"/>
    <w:rsid w:val="00E27AA2"/>
    <w:rsid w:val="00E305E3"/>
    <w:rsid w:val="00E3229A"/>
    <w:rsid w:val="00E341B9"/>
    <w:rsid w:val="00E3460E"/>
    <w:rsid w:val="00E40260"/>
    <w:rsid w:val="00E40722"/>
    <w:rsid w:val="00E408C1"/>
    <w:rsid w:val="00E41707"/>
    <w:rsid w:val="00E41F9B"/>
    <w:rsid w:val="00E43B88"/>
    <w:rsid w:val="00E43BD3"/>
    <w:rsid w:val="00E448A2"/>
    <w:rsid w:val="00E44FF0"/>
    <w:rsid w:val="00E45651"/>
    <w:rsid w:val="00E46623"/>
    <w:rsid w:val="00E47BAB"/>
    <w:rsid w:val="00E50EA2"/>
    <w:rsid w:val="00E51F38"/>
    <w:rsid w:val="00E52447"/>
    <w:rsid w:val="00E52E55"/>
    <w:rsid w:val="00E534F6"/>
    <w:rsid w:val="00E535CB"/>
    <w:rsid w:val="00E5371F"/>
    <w:rsid w:val="00E53C4D"/>
    <w:rsid w:val="00E55A08"/>
    <w:rsid w:val="00E5650E"/>
    <w:rsid w:val="00E5672B"/>
    <w:rsid w:val="00E57826"/>
    <w:rsid w:val="00E57B37"/>
    <w:rsid w:val="00E6036B"/>
    <w:rsid w:val="00E60458"/>
    <w:rsid w:val="00E60B01"/>
    <w:rsid w:val="00E60E7E"/>
    <w:rsid w:val="00E62242"/>
    <w:rsid w:val="00E62660"/>
    <w:rsid w:val="00E626E4"/>
    <w:rsid w:val="00E62F03"/>
    <w:rsid w:val="00E63265"/>
    <w:rsid w:val="00E63465"/>
    <w:rsid w:val="00E63F79"/>
    <w:rsid w:val="00E6533C"/>
    <w:rsid w:val="00E65D6B"/>
    <w:rsid w:val="00E6691F"/>
    <w:rsid w:val="00E67562"/>
    <w:rsid w:val="00E71917"/>
    <w:rsid w:val="00E72544"/>
    <w:rsid w:val="00E728ED"/>
    <w:rsid w:val="00E7549D"/>
    <w:rsid w:val="00E75A73"/>
    <w:rsid w:val="00E75F3F"/>
    <w:rsid w:val="00E77258"/>
    <w:rsid w:val="00E778C0"/>
    <w:rsid w:val="00E80436"/>
    <w:rsid w:val="00E81290"/>
    <w:rsid w:val="00E813F1"/>
    <w:rsid w:val="00E81475"/>
    <w:rsid w:val="00E83692"/>
    <w:rsid w:val="00E8428A"/>
    <w:rsid w:val="00E84446"/>
    <w:rsid w:val="00E867FE"/>
    <w:rsid w:val="00E874E9"/>
    <w:rsid w:val="00E87FC4"/>
    <w:rsid w:val="00E90AA3"/>
    <w:rsid w:val="00E9281E"/>
    <w:rsid w:val="00E933DC"/>
    <w:rsid w:val="00E936E6"/>
    <w:rsid w:val="00E94718"/>
    <w:rsid w:val="00E95681"/>
    <w:rsid w:val="00E95CA6"/>
    <w:rsid w:val="00E96A17"/>
    <w:rsid w:val="00E97209"/>
    <w:rsid w:val="00EA0236"/>
    <w:rsid w:val="00EA07C4"/>
    <w:rsid w:val="00EA0BAC"/>
    <w:rsid w:val="00EA0BE2"/>
    <w:rsid w:val="00EA1C0D"/>
    <w:rsid w:val="00EA2CE9"/>
    <w:rsid w:val="00EA2FD9"/>
    <w:rsid w:val="00EA51A7"/>
    <w:rsid w:val="00EA62B8"/>
    <w:rsid w:val="00EA6DF3"/>
    <w:rsid w:val="00EA75B6"/>
    <w:rsid w:val="00EB035A"/>
    <w:rsid w:val="00EB132E"/>
    <w:rsid w:val="00EB1926"/>
    <w:rsid w:val="00EB3554"/>
    <w:rsid w:val="00EB3719"/>
    <w:rsid w:val="00EB379B"/>
    <w:rsid w:val="00EB3D1A"/>
    <w:rsid w:val="00EB3F1D"/>
    <w:rsid w:val="00EB4075"/>
    <w:rsid w:val="00EB42CA"/>
    <w:rsid w:val="00EB43D8"/>
    <w:rsid w:val="00EB46E2"/>
    <w:rsid w:val="00EB4921"/>
    <w:rsid w:val="00EB4B34"/>
    <w:rsid w:val="00EB4F61"/>
    <w:rsid w:val="00EB5B21"/>
    <w:rsid w:val="00EB6303"/>
    <w:rsid w:val="00EB7C0C"/>
    <w:rsid w:val="00EC035C"/>
    <w:rsid w:val="00EC0497"/>
    <w:rsid w:val="00EC04BA"/>
    <w:rsid w:val="00EC1103"/>
    <w:rsid w:val="00EC1351"/>
    <w:rsid w:val="00EC360A"/>
    <w:rsid w:val="00EC4512"/>
    <w:rsid w:val="00EC4798"/>
    <w:rsid w:val="00EC510C"/>
    <w:rsid w:val="00EC556B"/>
    <w:rsid w:val="00EC65E7"/>
    <w:rsid w:val="00EC7682"/>
    <w:rsid w:val="00ED04D7"/>
    <w:rsid w:val="00ED0A3B"/>
    <w:rsid w:val="00ED2901"/>
    <w:rsid w:val="00ED30B0"/>
    <w:rsid w:val="00ED3FA1"/>
    <w:rsid w:val="00ED42D0"/>
    <w:rsid w:val="00ED445E"/>
    <w:rsid w:val="00ED4668"/>
    <w:rsid w:val="00ED54DE"/>
    <w:rsid w:val="00ED6613"/>
    <w:rsid w:val="00ED6AF8"/>
    <w:rsid w:val="00EE0A94"/>
    <w:rsid w:val="00EE1D0F"/>
    <w:rsid w:val="00EE28EE"/>
    <w:rsid w:val="00EE541E"/>
    <w:rsid w:val="00EE67E4"/>
    <w:rsid w:val="00EF00A8"/>
    <w:rsid w:val="00EF0D9E"/>
    <w:rsid w:val="00EF3149"/>
    <w:rsid w:val="00EF4173"/>
    <w:rsid w:val="00EF41DD"/>
    <w:rsid w:val="00EF4527"/>
    <w:rsid w:val="00EF4D4A"/>
    <w:rsid w:val="00EF517F"/>
    <w:rsid w:val="00EF5845"/>
    <w:rsid w:val="00EF72A7"/>
    <w:rsid w:val="00EF7B2A"/>
    <w:rsid w:val="00F00329"/>
    <w:rsid w:val="00F003A1"/>
    <w:rsid w:val="00F00D9C"/>
    <w:rsid w:val="00F01351"/>
    <w:rsid w:val="00F01F95"/>
    <w:rsid w:val="00F0201F"/>
    <w:rsid w:val="00F02B7D"/>
    <w:rsid w:val="00F03553"/>
    <w:rsid w:val="00F04925"/>
    <w:rsid w:val="00F04E23"/>
    <w:rsid w:val="00F058DD"/>
    <w:rsid w:val="00F05C55"/>
    <w:rsid w:val="00F061EA"/>
    <w:rsid w:val="00F06727"/>
    <w:rsid w:val="00F069F9"/>
    <w:rsid w:val="00F07C46"/>
    <w:rsid w:val="00F10630"/>
    <w:rsid w:val="00F10827"/>
    <w:rsid w:val="00F10F4C"/>
    <w:rsid w:val="00F1294D"/>
    <w:rsid w:val="00F134F4"/>
    <w:rsid w:val="00F13B74"/>
    <w:rsid w:val="00F13F70"/>
    <w:rsid w:val="00F152AF"/>
    <w:rsid w:val="00F1566C"/>
    <w:rsid w:val="00F15760"/>
    <w:rsid w:val="00F162EB"/>
    <w:rsid w:val="00F17953"/>
    <w:rsid w:val="00F2046C"/>
    <w:rsid w:val="00F214A5"/>
    <w:rsid w:val="00F222A6"/>
    <w:rsid w:val="00F231D9"/>
    <w:rsid w:val="00F23BCE"/>
    <w:rsid w:val="00F24644"/>
    <w:rsid w:val="00F24818"/>
    <w:rsid w:val="00F24906"/>
    <w:rsid w:val="00F27996"/>
    <w:rsid w:val="00F30797"/>
    <w:rsid w:val="00F30D56"/>
    <w:rsid w:val="00F3145B"/>
    <w:rsid w:val="00F31DF0"/>
    <w:rsid w:val="00F33230"/>
    <w:rsid w:val="00F33990"/>
    <w:rsid w:val="00F33BA3"/>
    <w:rsid w:val="00F3616A"/>
    <w:rsid w:val="00F37DF8"/>
    <w:rsid w:val="00F37EF1"/>
    <w:rsid w:val="00F40387"/>
    <w:rsid w:val="00F418A8"/>
    <w:rsid w:val="00F4229C"/>
    <w:rsid w:val="00F4280A"/>
    <w:rsid w:val="00F42DA4"/>
    <w:rsid w:val="00F4577A"/>
    <w:rsid w:val="00F46A24"/>
    <w:rsid w:val="00F47CBC"/>
    <w:rsid w:val="00F50DB1"/>
    <w:rsid w:val="00F52147"/>
    <w:rsid w:val="00F52DED"/>
    <w:rsid w:val="00F538DF"/>
    <w:rsid w:val="00F54D9B"/>
    <w:rsid w:val="00F552B5"/>
    <w:rsid w:val="00F56BE3"/>
    <w:rsid w:val="00F56DBE"/>
    <w:rsid w:val="00F57501"/>
    <w:rsid w:val="00F578DD"/>
    <w:rsid w:val="00F601A7"/>
    <w:rsid w:val="00F61763"/>
    <w:rsid w:val="00F6194A"/>
    <w:rsid w:val="00F62407"/>
    <w:rsid w:val="00F63D19"/>
    <w:rsid w:val="00F6461B"/>
    <w:rsid w:val="00F64B82"/>
    <w:rsid w:val="00F64DCD"/>
    <w:rsid w:val="00F650B6"/>
    <w:rsid w:val="00F70276"/>
    <w:rsid w:val="00F71293"/>
    <w:rsid w:val="00F715C5"/>
    <w:rsid w:val="00F71E19"/>
    <w:rsid w:val="00F752D5"/>
    <w:rsid w:val="00F7697D"/>
    <w:rsid w:val="00F7756E"/>
    <w:rsid w:val="00F77591"/>
    <w:rsid w:val="00F77D23"/>
    <w:rsid w:val="00F81141"/>
    <w:rsid w:val="00F81796"/>
    <w:rsid w:val="00F81A66"/>
    <w:rsid w:val="00F82C94"/>
    <w:rsid w:val="00F8302E"/>
    <w:rsid w:val="00F83C93"/>
    <w:rsid w:val="00F84D6A"/>
    <w:rsid w:val="00F85207"/>
    <w:rsid w:val="00F85675"/>
    <w:rsid w:val="00F85C65"/>
    <w:rsid w:val="00F85F3F"/>
    <w:rsid w:val="00F90F76"/>
    <w:rsid w:val="00F923F8"/>
    <w:rsid w:val="00F93DB3"/>
    <w:rsid w:val="00F9413F"/>
    <w:rsid w:val="00F946DF"/>
    <w:rsid w:val="00F94A49"/>
    <w:rsid w:val="00F94C74"/>
    <w:rsid w:val="00F95E72"/>
    <w:rsid w:val="00F97469"/>
    <w:rsid w:val="00F975DA"/>
    <w:rsid w:val="00F97BCE"/>
    <w:rsid w:val="00F97C83"/>
    <w:rsid w:val="00FA0FAD"/>
    <w:rsid w:val="00FA1722"/>
    <w:rsid w:val="00FA288D"/>
    <w:rsid w:val="00FA2A53"/>
    <w:rsid w:val="00FA2C83"/>
    <w:rsid w:val="00FA369C"/>
    <w:rsid w:val="00FA4C2B"/>
    <w:rsid w:val="00FA5005"/>
    <w:rsid w:val="00FA5423"/>
    <w:rsid w:val="00FA5EA6"/>
    <w:rsid w:val="00FA62C0"/>
    <w:rsid w:val="00FB0583"/>
    <w:rsid w:val="00FB1544"/>
    <w:rsid w:val="00FB2438"/>
    <w:rsid w:val="00FB357A"/>
    <w:rsid w:val="00FB390C"/>
    <w:rsid w:val="00FB3F97"/>
    <w:rsid w:val="00FB5075"/>
    <w:rsid w:val="00FB51C2"/>
    <w:rsid w:val="00FB52B1"/>
    <w:rsid w:val="00FC03DC"/>
    <w:rsid w:val="00FC1BF3"/>
    <w:rsid w:val="00FC26DB"/>
    <w:rsid w:val="00FC2720"/>
    <w:rsid w:val="00FC2E8A"/>
    <w:rsid w:val="00FC30B4"/>
    <w:rsid w:val="00FC322D"/>
    <w:rsid w:val="00FC43B5"/>
    <w:rsid w:val="00FC4C9B"/>
    <w:rsid w:val="00FC55DF"/>
    <w:rsid w:val="00FC629A"/>
    <w:rsid w:val="00FC6402"/>
    <w:rsid w:val="00FC674C"/>
    <w:rsid w:val="00FC7703"/>
    <w:rsid w:val="00FC7A46"/>
    <w:rsid w:val="00FD1CE9"/>
    <w:rsid w:val="00FD1F8E"/>
    <w:rsid w:val="00FD1FCC"/>
    <w:rsid w:val="00FD3436"/>
    <w:rsid w:val="00FD3EE3"/>
    <w:rsid w:val="00FD40A0"/>
    <w:rsid w:val="00FD41A4"/>
    <w:rsid w:val="00FD5610"/>
    <w:rsid w:val="00FD5DA5"/>
    <w:rsid w:val="00FD7315"/>
    <w:rsid w:val="00FD76EC"/>
    <w:rsid w:val="00FD7E49"/>
    <w:rsid w:val="00FE074E"/>
    <w:rsid w:val="00FE2593"/>
    <w:rsid w:val="00FE2AE1"/>
    <w:rsid w:val="00FE3F64"/>
    <w:rsid w:val="00FE40A3"/>
    <w:rsid w:val="00FE4AB8"/>
    <w:rsid w:val="00FE4FC6"/>
    <w:rsid w:val="00FE5652"/>
    <w:rsid w:val="00FE5889"/>
    <w:rsid w:val="00FE6283"/>
    <w:rsid w:val="00FE6424"/>
    <w:rsid w:val="00FE6C43"/>
    <w:rsid w:val="00FE6FEB"/>
    <w:rsid w:val="00FF02D0"/>
    <w:rsid w:val="00FF04C2"/>
    <w:rsid w:val="00FF07D4"/>
    <w:rsid w:val="00FF1FFA"/>
    <w:rsid w:val="00FF262B"/>
    <w:rsid w:val="00FF2D9C"/>
    <w:rsid w:val="00FF3AF3"/>
    <w:rsid w:val="00FF45BF"/>
    <w:rsid w:val="00FF4654"/>
    <w:rsid w:val="00FF49DE"/>
    <w:rsid w:val="00FF56DC"/>
    <w:rsid w:val="00FF5BA4"/>
    <w:rsid w:val="00FF5D72"/>
    <w:rsid w:val="00FF6A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E2F1BB"/>
  <w14:defaultImageDpi w14:val="330"/>
  <w15:docId w15:val="{C04594D7-C8D9-4FCE-A7FA-C5D928270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217"/>
  </w:style>
  <w:style w:type="paragraph" w:styleId="Heading1">
    <w:name w:val="heading 1"/>
    <w:basedOn w:val="Normal"/>
    <w:link w:val="Heading1Char"/>
    <w:qFormat/>
    <w:rsid w:val="003115B1"/>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qFormat/>
    <w:rsid w:val="003115B1"/>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pPr>
    <w:rPr>
      <w:rFonts w:eastAsia="Times New Roman"/>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pPr>
    <w:rPr>
      <w:rFonts w:eastAsia="Times New Roman"/>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 w:type="character" w:customStyle="1" w:styleId="Heading1Char">
    <w:name w:val="Heading 1 Char"/>
    <w:basedOn w:val="DefaultParagraphFont"/>
    <w:link w:val="Heading1"/>
    <w:rsid w:val="003115B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3115B1"/>
    <w:rPr>
      <w:rFonts w:ascii="Arial" w:eastAsia="Times New Roman" w:hAnsi="Arial" w:cs="Arial"/>
      <w:b/>
      <w:bCs/>
      <w:i/>
      <w:iCs/>
      <w:sz w:val="28"/>
      <w:szCs w:val="28"/>
    </w:rPr>
  </w:style>
  <w:style w:type="numbering" w:customStyle="1" w:styleId="NoList1">
    <w:name w:val="No List1"/>
    <w:next w:val="NoList"/>
    <w:uiPriority w:val="99"/>
    <w:semiHidden/>
    <w:unhideWhenUsed/>
    <w:rsid w:val="003115B1"/>
  </w:style>
  <w:style w:type="paragraph" w:styleId="HTMLPreformatted">
    <w:name w:val="HTML Preformatted"/>
    <w:basedOn w:val="Normal"/>
    <w:link w:val="HTMLPreformattedChar"/>
    <w:rsid w:val="00311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3115B1"/>
    <w:rPr>
      <w:rFonts w:ascii="Courier New" w:eastAsia="Times New Roman" w:hAnsi="Courier New" w:cs="Courier New"/>
      <w:sz w:val="20"/>
      <w:szCs w:val="20"/>
    </w:rPr>
  </w:style>
  <w:style w:type="character" w:styleId="LineNumber">
    <w:name w:val="line number"/>
    <w:basedOn w:val="DefaultParagraphFont"/>
    <w:rsid w:val="003115B1"/>
  </w:style>
  <w:style w:type="character" w:customStyle="1" w:styleId="search">
    <w:name w:val="search"/>
    <w:basedOn w:val="DefaultParagraphFont"/>
    <w:rsid w:val="003115B1"/>
  </w:style>
  <w:style w:type="character" w:styleId="Emphasis">
    <w:name w:val="Emphasis"/>
    <w:basedOn w:val="DefaultParagraphFont"/>
    <w:qFormat/>
    <w:rsid w:val="003115B1"/>
    <w:rPr>
      <w:i/>
      <w:iCs/>
    </w:rPr>
  </w:style>
  <w:style w:type="paragraph" w:styleId="NormalWeb">
    <w:name w:val="Normal (Web)"/>
    <w:basedOn w:val="Normal"/>
    <w:rsid w:val="003115B1"/>
    <w:pPr>
      <w:spacing w:before="100" w:beforeAutospacing="1" w:after="100" w:afterAutospacing="1"/>
    </w:pPr>
    <w:rPr>
      <w:rFonts w:eastAsia="Times New Roman"/>
    </w:rPr>
  </w:style>
  <w:style w:type="character" w:styleId="Strong">
    <w:name w:val="Strong"/>
    <w:basedOn w:val="DefaultParagraphFont"/>
    <w:qFormat/>
    <w:rsid w:val="003115B1"/>
    <w:rPr>
      <w:b/>
      <w:bCs/>
    </w:rPr>
  </w:style>
  <w:style w:type="paragraph" w:customStyle="1" w:styleId="footnote">
    <w:name w:val="footnote"/>
    <w:basedOn w:val="Normal"/>
    <w:rsid w:val="003115B1"/>
    <w:pPr>
      <w:spacing w:before="100" w:beforeAutospacing="1" w:after="100" w:afterAutospacing="1"/>
    </w:pPr>
    <w:rPr>
      <w:rFonts w:eastAsia="Times New Roman"/>
    </w:rPr>
  </w:style>
  <w:style w:type="table" w:styleId="TableGrid">
    <w:name w:val="Table Grid"/>
    <w:basedOn w:val="TableNormal"/>
    <w:rsid w:val="003115B1"/>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115B1"/>
    <w:rPr>
      <w:rFonts w:ascii="Consolas" w:eastAsia="Calibri" w:hAnsi="Consolas"/>
      <w:sz w:val="21"/>
      <w:szCs w:val="21"/>
    </w:rPr>
  </w:style>
  <w:style w:type="character" w:customStyle="1" w:styleId="PlainTextChar">
    <w:name w:val="Plain Text Char"/>
    <w:basedOn w:val="DefaultParagraphFont"/>
    <w:link w:val="PlainText"/>
    <w:uiPriority w:val="99"/>
    <w:rsid w:val="003115B1"/>
    <w:rPr>
      <w:rFonts w:ascii="Consolas" w:eastAsia="Calibri" w:hAnsi="Consolas" w:cs="Times New Roman"/>
      <w:sz w:val="21"/>
      <w:szCs w:val="21"/>
    </w:rPr>
  </w:style>
  <w:style w:type="numbering" w:customStyle="1" w:styleId="NoList2">
    <w:name w:val="No List2"/>
    <w:next w:val="NoList"/>
    <w:semiHidden/>
    <w:rsid w:val="00653ED0"/>
  </w:style>
  <w:style w:type="numbering" w:customStyle="1" w:styleId="NoList3">
    <w:name w:val="No List3"/>
    <w:next w:val="NoList"/>
    <w:semiHidden/>
    <w:rsid w:val="00707A43"/>
  </w:style>
  <w:style w:type="character" w:styleId="UnresolvedMention">
    <w:name w:val="Unresolved Mention"/>
    <w:basedOn w:val="DefaultParagraphFont"/>
    <w:uiPriority w:val="99"/>
    <w:semiHidden/>
    <w:unhideWhenUsed/>
    <w:rsid w:val="001360E3"/>
    <w:rPr>
      <w:color w:val="605E5C"/>
      <w:shd w:val="clear" w:color="auto" w:fill="E1DFDD"/>
    </w:rPr>
  </w:style>
  <w:style w:type="character" w:customStyle="1" w:styleId="googqs-tidbit1">
    <w:name w:val="goog_qs-tidbit1"/>
    <w:basedOn w:val="DefaultParagraphFont"/>
    <w:rsid w:val="001360E3"/>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500248">
      <w:bodyDiv w:val="1"/>
      <w:marLeft w:val="0"/>
      <w:marRight w:val="0"/>
      <w:marTop w:val="0"/>
      <w:marBottom w:val="0"/>
      <w:divBdr>
        <w:top w:val="none" w:sz="0" w:space="0" w:color="auto"/>
        <w:left w:val="none" w:sz="0" w:space="0" w:color="auto"/>
        <w:bottom w:val="none" w:sz="0" w:space="0" w:color="auto"/>
        <w:right w:val="none" w:sz="0" w:space="0" w:color="auto"/>
      </w:divBdr>
    </w:div>
    <w:div w:id="331958653">
      <w:bodyDiv w:val="1"/>
      <w:marLeft w:val="0"/>
      <w:marRight w:val="0"/>
      <w:marTop w:val="0"/>
      <w:marBottom w:val="0"/>
      <w:divBdr>
        <w:top w:val="none" w:sz="0" w:space="0" w:color="auto"/>
        <w:left w:val="none" w:sz="0" w:space="0" w:color="auto"/>
        <w:bottom w:val="none" w:sz="0" w:space="0" w:color="auto"/>
        <w:right w:val="none" w:sz="0" w:space="0" w:color="auto"/>
      </w:divBdr>
    </w:div>
    <w:div w:id="415900233">
      <w:bodyDiv w:val="1"/>
      <w:marLeft w:val="0"/>
      <w:marRight w:val="0"/>
      <w:marTop w:val="0"/>
      <w:marBottom w:val="0"/>
      <w:divBdr>
        <w:top w:val="none" w:sz="0" w:space="0" w:color="auto"/>
        <w:left w:val="none" w:sz="0" w:space="0" w:color="auto"/>
        <w:bottom w:val="none" w:sz="0" w:space="0" w:color="auto"/>
        <w:right w:val="none" w:sz="0" w:space="0" w:color="auto"/>
      </w:divBdr>
    </w:div>
    <w:div w:id="422649463">
      <w:bodyDiv w:val="1"/>
      <w:marLeft w:val="0"/>
      <w:marRight w:val="0"/>
      <w:marTop w:val="0"/>
      <w:marBottom w:val="0"/>
      <w:divBdr>
        <w:top w:val="none" w:sz="0" w:space="0" w:color="auto"/>
        <w:left w:val="none" w:sz="0" w:space="0" w:color="auto"/>
        <w:bottom w:val="none" w:sz="0" w:space="0" w:color="auto"/>
        <w:right w:val="none" w:sz="0" w:space="0" w:color="auto"/>
      </w:divBdr>
    </w:div>
    <w:div w:id="618992507">
      <w:bodyDiv w:val="1"/>
      <w:marLeft w:val="0"/>
      <w:marRight w:val="0"/>
      <w:marTop w:val="0"/>
      <w:marBottom w:val="0"/>
      <w:divBdr>
        <w:top w:val="none" w:sz="0" w:space="0" w:color="auto"/>
        <w:left w:val="none" w:sz="0" w:space="0" w:color="auto"/>
        <w:bottom w:val="none" w:sz="0" w:space="0" w:color="auto"/>
        <w:right w:val="none" w:sz="0" w:space="0" w:color="auto"/>
      </w:divBdr>
    </w:div>
    <w:div w:id="674915234">
      <w:bodyDiv w:val="1"/>
      <w:marLeft w:val="0"/>
      <w:marRight w:val="0"/>
      <w:marTop w:val="0"/>
      <w:marBottom w:val="0"/>
      <w:divBdr>
        <w:top w:val="none" w:sz="0" w:space="0" w:color="auto"/>
        <w:left w:val="none" w:sz="0" w:space="0" w:color="auto"/>
        <w:bottom w:val="none" w:sz="0" w:space="0" w:color="auto"/>
        <w:right w:val="none" w:sz="0" w:space="0" w:color="auto"/>
      </w:divBdr>
    </w:div>
    <w:div w:id="903832073">
      <w:bodyDiv w:val="1"/>
      <w:marLeft w:val="0"/>
      <w:marRight w:val="0"/>
      <w:marTop w:val="0"/>
      <w:marBottom w:val="0"/>
      <w:divBdr>
        <w:top w:val="none" w:sz="0" w:space="0" w:color="auto"/>
        <w:left w:val="none" w:sz="0" w:space="0" w:color="auto"/>
        <w:bottom w:val="none" w:sz="0" w:space="0" w:color="auto"/>
        <w:right w:val="none" w:sz="0" w:space="0" w:color="auto"/>
      </w:divBdr>
    </w:div>
    <w:div w:id="911042378">
      <w:bodyDiv w:val="1"/>
      <w:marLeft w:val="0"/>
      <w:marRight w:val="0"/>
      <w:marTop w:val="0"/>
      <w:marBottom w:val="0"/>
      <w:divBdr>
        <w:top w:val="none" w:sz="0" w:space="0" w:color="auto"/>
        <w:left w:val="none" w:sz="0" w:space="0" w:color="auto"/>
        <w:bottom w:val="none" w:sz="0" w:space="0" w:color="auto"/>
        <w:right w:val="none" w:sz="0" w:space="0" w:color="auto"/>
      </w:divBdr>
    </w:div>
    <w:div w:id="928661070">
      <w:bodyDiv w:val="1"/>
      <w:marLeft w:val="0"/>
      <w:marRight w:val="0"/>
      <w:marTop w:val="0"/>
      <w:marBottom w:val="0"/>
      <w:divBdr>
        <w:top w:val="none" w:sz="0" w:space="0" w:color="auto"/>
        <w:left w:val="none" w:sz="0" w:space="0" w:color="auto"/>
        <w:bottom w:val="none" w:sz="0" w:space="0" w:color="auto"/>
        <w:right w:val="none" w:sz="0" w:space="0" w:color="auto"/>
      </w:divBdr>
    </w:div>
    <w:div w:id="1037580532">
      <w:bodyDiv w:val="1"/>
      <w:marLeft w:val="0"/>
      <w:marRight w:val="0"/>
      <w:marTop w:val="0"/>
      <w:marBottom w:val="0"/>
      <w:divBdr>
        <w:top w:val="none" w:sz="0" w:space="0" w:color="auto"/>
        <w:left w:val="none" w:sz="0" w:space="0" w:color="auto"/>
        <w:bottom w:val="none" w:sz="0" w:space="0" w:color="auto"/>
        <w:right w:val="none" w:sz="0" w:space="0" w:color="auto"/>
      </w:divBdr>
    </w:div>
    <w:div w:id="1099301592">
      <w:bodyDiv w:val="1"/>
      <w:marLeft w:val="0"/>
      <w:marRight w:val="0"/>
      <w:marTop w:val="0"/>
      <w:marBottom w:val="0"/>
      <w:divBdr>
        <w:top w:val="none" w:sz="0" w:space="0" w:color="auto"/>
        <w:left w:val="none" w:sz="0" w:space="0" w:color="auto"/>
        <w:bottom w:val="none" w:sz="0" w:space="0" w:color="auto"/>
        <w:right w:val="none" w:sz="0" w:space="0" w:color="auto"/>
      </w:divBdr>
    </w:div>
    <w:div w:id="1265193478">
      <w:bodyDiv w:val="1"/>
      <w:marLeft w:val="0"/>
      <w:marRight w:val="0"/>
      <w:marTop w:val="0"/>
      <w:marBottom w:val="0"/>
      <w:divBdr>
        <w:top w:val="none" w:sz="0" w:space="0" w:color="auto"/>
        <w:left w:val="none" w:sz="0" w:space="0" w:color="auto"/>
        <w:bottom w:val="none" w:sz="0" w:space="0" w:color="auto"/>
        <w:right w:val="none" w:sz="0" w:space="0" w:color="auto"/>
      </w:divBdr>
    </w:div>
    <w:div w:id="1318610864">
      <w:bodyDiv w:val="1"/>
      <w:marLeft w:val="0"/>
      <w:marRight w:val="0"/>
      <w:marTop w:val="0"/>
      <w:marBottom w:val="0"/>
      <w:divBdr>
        <w:top w:val="none" w:sz="0" w:space="0" w:color="auto"/>
        <w:left w:val="none" w:sz="0" w:space="0" w:color="auto"/>
        <w:bottom w:val="none" w:sz="0" w:space="0" w:color="auto"/>
        <w:right w:val="none" w:sz="0" w:space="0" w:color="auto"/>
      </w:divBdr>
    </w:div>
    <w:div w:id="1446728537">
      <w:bodyDiv w:val="1"/>
      <w:marLeft w:val="0"/>
      <w:marRight w:val="0"/>
      <w:marTop w:val="0"/>
      <w:marBottom w:val="0"/>
      <w:divBdr>
        <w:top w:val="none" w:sz="0" w:space="0" w:color="auto"/>
        <w:left w:val="none" w:sz="0" w:space="0" w:color="auto"/>
        <w:bottom w:val="none" w:sz="0" w:space="0" w:color="auto"/>
        <w:right w:val="none" w:sz="0" w:space="0" w:color="auto"/>
      </w:divBdr>
    </w:div>
    <w:div w:id="1510221783">
      <w:bodyDiv w:val="1"/>
      <w:marLeft w:val="0"/>
      <w:marRight w:val="0"/>
      <w:marTop w:val="0"/>
      <w:marBottom w:val="0"/>
      <w:divBdr>
        <w:top w:val="none" w:sz="0" w:space="0" w:color="auto"/>
        <w:left w:val="none" w:sz="0" w:space="0" w:color="auto"/>
        <w:bottom w:val="none" w:sz="0" w:space="0" w:color="auto"/>
        <w:right w:val="none" w:sz="0" w:space="0" w:color="auto"/>
      </w:divBdr>
    </w:div>
    <w:div w:id="1657875590">
      <w:bodyDiv w:val="1"/>
      <w:marLeft w:val="0"/>
      <w:marRight w:val="0"/>
      <w:marTop w:val="0"/>
      <w:marBottom w:val="0"/>
      <w:divBdr>
        <w:top w:val="none" w:sz="0" w:space="0" w:color="auto"/>
        <w:left w:val="none" w:sz="0" w:space="0" w:color="auto"/>
        <w:bottom w:val="none" w:sz="0" w:space="0" w:color="auto"/>
        <w:right w:val="none" w:sz="0" w:space="0" w:color="auto"/>
      </w:divBdr>
    </w:div>
    <w:div w:id="1736853661">
      <w:bodyDiv w:val="1"/>
      <w:marLeft w:val="0"/>
      <w:marRight w:val="0"/>
      <w:marTop w:val="0"/>
      <w:marBottom w:val="0"/>
      <w:divBdr>
        <w:top w:val="none" w:sz="0" w:space="0" w:color="auto"/>
        <w:left w:val="none" w:sz="0" w:space="0" w:color="auto"/>
        <w:bottom w:val="none" w:sz="0" w:space="0" w:color="auto"/>
        <w:right w:val="none" w:sz="0" w:space="0" w:color="auto"/>
      </w:divBdr>
    </w:div>
    <w:div w:id="1830905650">
      <w:bodyDiv w:val="1"/>
      <w:marLeft w:val="0"/>
      <w:marRight w:val="0"/>
      <w:marTop w:val="0"/>
      <w:marBottom w:val="0"/>
      <w:divBdr>
        <w:top w:val="none" w:sz="0" w:space="0" w:color="auto"/>
        <w:left w:val="none" w:sz="0" w:space="0" w:color="auto"/>
        <w:bottom w:val="none" w:sz="0" w:space="0" w:color="auto"/>
        <w:right w:val="none" w:sz="0" w:space="0" w:color="auto"/>
      </w:divBdr>
    </w:div>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 w:id="210313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93.jpeg"/><Relationship Id="rId21" Type="http://schemas.openxmlformats.org/officeDocument/2006/relationships/image" Target="media/image9.jpeg"/><Relationship Id="rId42" Type="http://schemas.openxmlformats.org/officeDocument/2006/relationships/image" Target="media/image29.jpeg"/><Relationship Id="rId47" Type="http://schemas.openxmlformats.org/officeDocument/2006/relationships/image" Target="media/image34.pn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chart" Target="charts/chart4.xml"/><Relationship Id="rId89" Type="http://schemas.openxmlformats.org/officeDocument/2006/relationships/image" Target="media/image74.jpeg"/><Relationship Id="rId112" Type="http://schemas.openxmlformats.org/officeDocument/2006/relationships/image" Target="media/image88.jpeg"/><Relationship Id="rId133" Type="http://schemas.openxmlformats.org/officeDocument/2006/relationships/image" Target="media/image109.jpeg"/><Relationship Id="rId138" Type="http://schemas.openxmlformats.org/officeDocument/2006/relationships/image" Target="media/image114.jpeg"/><Relationship Id="rId154" Type="http://schemas.openxmlformats.org/officeDocument/2006/relationships/image" Target="media/image130.jpeg"/><Relationship Id="rId159" Type="http://schemas.openxmlformats.org/officeDocument/2006/relationships/image" Target="media/image135.jpeg"/><Relationship Id="rId175" Type="http://schemas.openxmlformats.org/officeDocument/2006/relationships/image" Target="media/image148.jpeg"/><Relationship Id="rId170" Type="http://schemas.openxmlformats.org/officeDocument/2006/relationships/hyperlink" Target="http://www.dnr.state.wi.us/invasives/fact/milfoil.htm" TargetMode="External"/><Relationship Id="rId16" Type="http://schemas.openxmlformats.org/officeDocument/2006/relationships/image" Target="media/image7.jpeg"/><Relationship Id="rId107" Type="http://schemas.openxmlformats.org/officeDocument/2006/relationships/image" Target="media/image83.jpeg"/><Relationship Id="rId11" Type="http://schemas.openxmlformats.org/officeDocument/2006/relationships/image" Target="media/image4.jpeg"/><Relationship Id="rId32" Type="http://schemas.openxmlformats.org/officeDocument/2006/relationships/image" Target="media/image20.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0.jpeg"/><Relationship Id="rId79" Type="http://schemas.openxmlformats.org/officeDocument/2006/relationships/image" Target="media/image65.jpeg"/><Relationship Id="rId102" Type="http://schemas.openxmlformats.org/officeDocument/2006/relationships/image" Target="media/image78.jpeg"/><Relationship Id="rId123" Type="http://schemas.openxmlformats.org/officeDocument/2006/relationships/image" Target="media/image99.jpeg"/><Relationship Id="rId128" Type="http://schemas.openxmlformats.org/officeDocument/2006/relationships/image" Target="media/image104.jpeg"/><Relationship Id="rId144" Type="http://schemas.openxmlformats.org/officeDocument/2006/relationships/image" Target="media/image120.jpeg"/><Relationship Id="rId149" Type="http://schemas.openxmlformats.org/officeDocument/2006/relationships/image" Target="media/image125.jpeg"/><Relationship Id="rId5" Type="http://schemas.openxmlformats.org/officeDocument/2006/relationships/webSettings" Target="webSettings.xml"/><Relationship Id="rId90" Type="http://schemas.openxmlformats.org/officeDocument/2006/relationships/image" Target="media/image75.jpeg"/><Relationship Id="rId95" Type="http://schemas.openxmlformats.org/officeDocument/2006/relationships/hyperlink" Target="http://dnr.wi.gov/invasives/fact/curlyleaf_pondweed.htm" TargetMode="External"/><Relationship Id="rId160" Type="http://schemas.openxmlformats.org/officeDocument/2006/relationships/image" Target="media/image136.jpeg"/><Relationship Id="rId165" Type="http://schemas.openxmlformats.org/officeDocument/2006/relationships/image" Target="media/image141.jpeg"/><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jpeg"/><Relationship Id="rId113" Type="http://schemas.openxmlformats.org/officeDocument/2006/relationships/image" Target="media/image89.jpeg"/><Relationship Id="rId118" Type="http://schemas.openxmlformats.org/officeDocument/2006/relationships/image" Target="media/image94.jpeg"/><Relationship Id="rId134" Type="http://schemas.openxmlformats.org/officeDocument/2006/relationships/image" Target="media/image110.jpeg"/><Relationship Id="rId139" Type="http://schemas.openxmlformats.org/officeDocument/2006/relationships/image" Target="media/image115.jpeg"/><Relationship Id="rId80" Type="http://schemas.openxmlformats.org/officeDocument/2006/relationships/image" Target="media/image66.jpeg"/><Relationship Id="rId85" Type="http://schemas.openxmlformats.org/officeDocument/2006/relationships/image" Target="media/image70.jpeg"/><Relationship Id="rId150" Type="http://schemas.openxmlformats.org/officeDocument/2006/relationships/image" Target="media/image126.jpeg"/><Relationship Id="rId155" Type="http://schemas.openxmlformats.org/officeDocument/2006/relationships/image" Target="media/image131.jpeg"/><Relationship Id="rId171" Type="http://schemas.openxmlformats.org/officeDocument/2006/relationships/image" Target="media/image146.jpeg"/><Relationship Id="rId176" Type="http://schemas.openxmlformats.org/officeDocument/2006/relationships/hyperlink" Target="http://www.botany.wisc.edu/wisflora/scripts/detail.asp?SpCode=LYTALAvALA" TargetMode="External"/><Relationship Id="rId12" Type="http://schemas.openxmlformats.org/officeDocument/2006/relationships/footer" Target="footer1.xml"/><Relationship Id="rId17" Type="http://schemas.openxmlformats.org/officeDocument/2006/relationships/image" Target="media/image8.jpeg"/><Relationship Id="rId33" Type="http://schemas.openxmlformats.org/officeDocument/2006/relationships/chart" Target="charts/chart2.xml"/><Relationship Id="rId38" Type="http://schemas.openxmlformats.org/officeDocument/2006/relationships/image" Target="media/image25.jpeg"/><Relationship Id="rId59" Type="http://schemas.openxmlformats.org/officeDocument/2006/relationships/image" Target="media/image46.jpeg"/><Relationship Id="rId103" Type="http://schemas.openxmlformats.org/officeDocument/2006/relationships/image" Target="media/image79.jpeg"/><Relationship Id="rId108" Type="http://schemas.openxmlformats.org/officeDocument/2006/relationships/image" Target="media/image84.jpeg"/><Relationship Id="rId124" Type="http://schemas.openxmlformats.org/officeDocument/2006/relationships/image" Target="media/image100.jpeg"/><Relationship Id="rId129" Type="http://schemas.openxmlformats.org/officeDocument/2006/relationships/image" Target="media/image105.jpeg"/><Relationship Id="rId54" Type="http://schemas.openxmlformats.org/officeDocument/2006/relationships/image" Target="media/image41.jpeg"/><Relationship Id="rId70" Type="http://schemas.openxmlformats.org/officeDocument/2006/relationships/image" Target="media/image57.jpeg"/><Relationship Id="rId75" Type="http://schemas.openxmlformats.org/officeDocument/2006/relationships/image" Target="media/image61.jpeg"/><Relationship Id="rId91" Type="http://schemas.openxmlformats.org/officeDocument/2006/relationships/hyperlink" Target="http://dnr.wi.gov/lakes/maps/DNR/2094100a.pdf" TargetMode="External"/><Relationship Id="rId96" Type="http://schemas.openxmlformats.org/officeDocument/2006/relationships/hyperlink" Target="http://dnr.wi.gov/invasives/fact/milfoil.htm" TargetMode="External"/><Relationship Id="rId140" Type="http://schemas.openxmlformats.org/officeDocument/2006/relationships/image" Target="media/image116.jpeg"/><Relationship Id="rId145" Type="http://schemas.openxmlformats.org/officeDocument/2006/relationships/image" Target="media/image121.jpeg"/><Relationship Id="rId161" Type="http://schemas.openxmlformats.org/officeDocument/2006/relationships/image" Target="media/image137.jpeg"/><Relationship Id="rId166" Type="http://schemas.openxmlformats.org/officeDocument/2006/relationships/image" Target="media/image142.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image" Target="media/image36.jpeg"/><Relationship Id="rId114" Type="http://schemas.openxmlformats.org/officeDocument/2006/relationships/image" Target="media/image90.jpeg"/><Relationship Id="rId119" Type="http://schemas.openxmlformats.org/officeDocument/2006/relationships/image" Target="media/image95.jpeg"/><Relationship Id="rId10" Type="http://schemas.openxmlformats.org/officeDocument/2006/relationships/image" Target="media/image3.jpeg"/><Relationship Id="rId31" Type="http://schemas.openxmlformats.org/officeDocument/2006/relationships/image" Target="media/image19.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59.jpeg"/><Relationship Id="rId78" Type="http://schemas.openxmlformats.org/officeDocument/2006/relationships/image" Target="media/image64.jpeg"/><Relationship Id="rId81" Type="http://schemas.openxmlformats.org/officeDocument/2006/relationships/image" Target="media/image67.jpeg"/><Relationship Id="rId86" Type="http://schemas.openxmlformats.org/officeDocument/2006/relationships/image" Target="media/image71.jpeg"/><Relationship Id="rId94" Type="http://schemas.openxmlformats.org/officeDocument/2006/relationships/hyperlink" Target="https://dnr.wi.gov/lakes/waterquality/Station.aspx?id=033149" TargetMode="External"/><Relationship Id="rId99" Type="http://schemas.openxmlformats.org/officeDocument/2006/relationships/hyperlink" Target="http://dnr.wi.gov/invasives/fact/reed_canary.htm" TargetMode="External"/><Relationship Id="rId101" Type="http://schemas.openxmlformats.org/officeDocument/2006/relationships/image" Target="media/image77.jpeg"/><Relationship Id="rId122" Type="http://schemas.openxmlformats.org/officeDocument/2006/relationships/image" Target="media/image98.jpeg"/><Relationship Id="rId130" Type="http://schemas.openxmlformats.org/officeDocument/2006/relationships/image" Target="media/image106.jpeg"/><Relationship Id="rId135" Type="http://schemas.openxmlformats.org/officeDocument/2006/relationships/image" Target="media/image111.jpeg"/><Relationship Id="rId143" Type="http://schemas.openxmlformats.org/officeDocument/2006/relationships/image" Target="media/image119.jpeg"/><Relationship Id="rId148" Type="http://schemas.openxmlformats.org/officeDocument/2006/relationships/image" Target="media/image124.jpeg"/><Relationship Id="rId151" Type="http://schemas.openxmlformats.org/officeDocument/2006/relationships/image" Target="media/image127.jpeg"/><Relationship Id="rId156" Type="http://schemas.openxmlformats.org/officeDocument/2006/relationships/image" Target="media/image132.jpeg"/><Relationship Id="rId164" Type="http://schemas.openxmlformats.org/officeDocument/2006/relationships/image" Target="media/image140.jpeg"/><Relationship Id="rId169" Type="http://schemas.openxmlformats.org/officeDocument/2006/relationships/image" Target="media/image145.jpeg"/><Relationship Id="rId177" Type="http://schemas.openxmlformats.org/officeDocument/2006/relationships/hyperlink" Target="http://www.dnr.state.wi.us/invasives/fact/loosestrife.htm" TargetMode="External"/><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hyperlink" Target="http://www.dnr.state.wi.us/invasives/fact/curlyleaf_pondweed.htm" TargetMode="External"/><Relationship Id="rId13" Type="http://schemas.openxmlformats.org/officeDocument/2006/relationships/footer" Target="footer2.xml"/><Relationship Id="rId18" Type="http://schemas.openxmlformats.org/officeDocument/2006/relationships/chart" Target="charts/chart1.xml"/><Relationship Id="rId39" Type="http://schemas.openxmlformats.org/officeDocument/2006/relationships/image" Target="media/image26.jpeg"/><Relationship Id="rId109" Type="http://schemas.openxmlformats.org/officeDocument/2006/relationships/image" Target="media/image85.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2.jpeg"/><Relationship Id="rId97" Type="http://schemas.openxmlformats.org/officeDocument/2006/relationships/hyperlink" Target="https://dnr.wi.gov/lakes/lakepages/LakeDetail.aspx?wbic=2094100" TargetMode="External"/><Relationship Id="rId104" Type="http://schemas.openxmlformats.org/officeDocument/2006/relationships/image" Target="media/image80.jpeg"/><Relationship Id="rId120" Type="http://schemas.openxmlformats.org/officeDocument/2006/relationships/image" Target="media/image96.jpeg"/><Relationship Id="rId125" Type="http://schemas.openxmlformats.org/officeDocument/2006/relationships/image" Target="media/image101.jpeg"/><Relationship Id="rId141" Type="http://schemas.openxmlformats.org/officeDocument/2006/relationships/image" Target="media/image117.jpeg"/><Relationship Id="rId146" Type="http://schemas.openxmlformats.org/officeDocument/2006/relationships/image" Target="media/image122.jpeg"/><Relationship Id="rId167" Type="http://schemas.openxmlformats.org/officeDocument/2006/relationships/image" Target="media/image143.jpeg"/><Relationship Id="rId7" Type="http://schemas.openxmlformats.org/officeDocument/2006/relationships/endnotes" Target="endnotes.xml"/><Relationship Id="rId71" Type="http://schemas.openxmlformats.org/officeDocument/2006/relationships/chart" Target="charts/chart3.xml"/><Relationship Id="rId92" Type="http://schemas.openxmlformats.org/officeDocument/2006/relationships/hyperlink" Target="http://www.botany.wisc.edu/jsulman/Sparganium%20identification%20key%20and%20description.htm" TargetMode="External"/><Relationship Id="rId162" Type="http://schemas.openxmlformats.org/officeDocument/2006/relationships/image" Target="media/image138.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image" Target="media/image72.jpeg"/><Relationship Id="rId110" Type="http://schemas.openxmlformats.org/officeDocument/2006/relationships/image" Target="media/image86.jpeg"/><Relationship Id="rId115" Type="http://schemas.openxmlformats.org/officeDocument/2006/relationships/image" Target="media/image91.jpeg"/><Relationship Id="rId131" Type="http://schemas.openxmlformats.org/officeDocument/2006/relationships/image" Target="media/image107.jpeg"/><Relationship Id="rId136" Type="http://schemas.openxmlformats.org/officeDocument/2006/relationships/image" Target="media/image112.jpeg"/><Relationship Id="rId157" Type="http://schemas.openxmlformats.org/officeDocument/2006/relationships/image" Target="media/image133.jpeg"/><Relationship Id="rId178" Type="http://schemas.openxmlformats.org/officeDocument/2006/relationships/fontTable" Target="fontTable.xml"/><Relationship Id="rId61" Type="http://schemas.openxmlformats.org/officeDocument/2006/relationships/image" Target="media/image48.jpeg"/><Relationship Id="rId82" Type="http://schemas.openxmlformats.org/officeDocument/2006/relationships/image" Target="media/image68.jpeg"/><Relationship Id="rId152" Type="http://schemas.openxmlformats.org/officeDocument/2006/relationships/image" Target="media/image128.jpeg"/><Relationship Id="rId173" Type="http://schemas.openxmlformats.org/officeDocument/2006/relationships/image" Target="media/image147.jpeg"/><Relationship Id="rId19" Type="http://schemas.openxmlformats.org/officeDocument/2006/relationships/footer" Target="footer3.xml"/><Relationship Id="rId14" Type="http://schemas.openxmlformats.org/officeDocument/2006/relationships/image" Target="media/image5.jpeg"/><Relationship Id="rId30" Type="http://schemas.openxmlformats.org/officeDocument/2006/relationships/image" Target="media/image18.jpe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image" Target="media/image63.jpeg"/><Relationship Id="rId100" Type="http://schemas.openxmlformats.org/officeDocument/2006/relationships/image" Target="media/image76.jpeg"/><Relationship Id="rId105" Type="http://schemas.openxmlformats.org/officeDocument/2006/relationships/image" Target="media/image81.jpeg"/><Relationship Id="rId126" Type="http://schemas.openxmlformats.org/officeDocument/2006/relationships/image" Target="media/image102.jpeg"/><Relationship Id="rId147" Type="http://schemas.openxmlformats.org/officeDocument/2006/relationships/image" Target="media/image123.jpeg"/><Relationship Id="rId168" Type="http://schemas.openxmlformats.org/officeDocument/2006/relationships/image" Target="media/image144.jpeg"/><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image" Target="media/image58.jpeg"/><Relationship Id="rId93" Type="http://schemas.openxmlformats.org/officeDocument/2006/relationships/hyperlink" Target="http://www.uwsp.edu/cnr-ap/UWEXLakes/Documents/ecology/Aquatic%20Plants/Appendix-D.pdf" TargetMode="External"/><Relationship Id="rId98" Type="http://schemas.openxmlformats.org/officeDocument/2006/relationships/hyperlink" Target="http://dnr.wi.gov/invasives/fact/loosestrife.htm" TargetMode="External"/><Relationship Id="rId121" Type="http://schemas.openxmlformats.org/officeDocument/2006/relationships/image" Target="media/image97.jpeg"/><Relationship Id="rId142" Type="http://schemas.openxmlformats.org/officeDocument/2006/relationships/image" Target="media/image118.jpeg"/><Relationship Id="rId163" Type="http://schemas.openxmlformats.org/officeDocument/2006/relationships/image" Target="media/image139.jpeg"/><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3.jpeg"/><Relationship Id="rId67" Type="http://schemas.openxmlformats.org/officeDocument/2006/relationships/image" Target="media/image54.jpeg"/><Relationship Id="rId116" Type="http://schemas.openxmlformats.org/officeDocument/2006/relationships/image" Target="media/image92.jpeg"/><Relationship Id="rId137" Type="http://schemas.openxmlformats.org/officeDocument/2006/relationships/image" Target="media/image113.jpeg"/><Relationship Id="rId158" Type="http://schemas.openxmlformats.org/officeDocument/2006/relationships/image" Target="media/image134.jpeg"/><Relationship Id="rId20" Type="http://schemas.openxmlformats.org/officeDocument/2006/relationships/footer" Target="footer4.xml"/><Relationship Id="rId41" Type="http://schemas.openxmlformats.org/officeDocument/2006/relationships/image" Target="media/image28.jpeg"/><Relationship Id="rId62" Type="http://schemas.openxmlformats.org/officeDocument/2006/relationships/image" Target="media/image49.jpeg"/><Relationship Id="rId83" Type="http://schemas.openxmlformats.org/officeDocument/2006/relationships/image" Target="media/image69.jpeg"/><Relationship Id="rId88" Type="http://schemas.openxmlformats.org/officeDocument/2006/relationships/image" Target="media/image73.jpeg"/><Relationship Id="rId111" Type="http://schemas.openxmlformats.org/officeDocument/2006/relationships/image" Target="media/image87.jpeg"/><Relationship Id="rId132" Type="http://schemas.openxmlformats.org/officeDocument/2006/relationships/image" Target="media/image108.jpeg"/><Relationship Id="rId153" Type="http://schemas.openxmlformats.org/officeDocument/2006/relationships/image" Target="media/image129.jpeg"/><Relationship Id="rId174" Type="http://schemas.openxmlformats.org/officeDocument/2006/relationships/hyperlink" Target="http://www.dnr.state.wi.us/invasives/fact/reed_canary.htm" TargetMode="External"/><Relationship Id="rId179" Type="http://schemas.openxmlformats.org/officeDocument/2006/relationships/theme" Target="theme/theme1.xml"/><Relationship Id="rId15" Type="http://schemas.openxmlformats.org/officeDocument/2006/relationships/image" Target="media/image6.png"/><Relationship Id="rId36" Type="http://schemas.openxmlformats.org/officeDocument/2006/relationships/image" Target="media/image23.jpeg"/><Relationship Id="rId57" Type="http://schemas.openxmlformats.org/officeDocument/2006/relationships/image" Target="media/image44.jpeg"/><Relationship Id="rId106" Type="http://schemas.openxmlformats.org/officeDocument/2006/relationships/image" Target="media/image82.jpeg"/><Relationship Id="rId127" Type="http://schemas.openxmlformats.org/officeDocument/2006/relationships/image" Target="media/image103.jpeg"/></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272a631058bfc3a5/Documents/2022%20Prairie%20Lake/2022%20CLP%20PI%20Survey/Datasheets/2011-2022%20CLP%20PI%20Survey%20Comparisons%20%20Prairie%20Lake%206%207%5eJ9-10%2022%20MBergERSLLC.xlsm"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https://d.docs.live.net/272a631058bfc3a5/Documents/2022%20Prairie%20Lake/2022%20PI%20Survey/Datasheets/Prairie%20Lake%20Barron%20Co%20WBIC2094100PISurveyFinal%20Data%207%2012%2022%20MBergERSLLC.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https://d.docs.live.net/272a631058bfc3a5/Documents/2022%20Prairie%20Lake/2022%20PI%20Survey/Datasheets/2011-2022PI%20Macrophyte%20Comparison%20Prairie%20Lake%20Barron%20Co%20MBerg%20ERSLLC.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d.docs.live.net/272a631058bfc3a5/Documents/2022%20Prairie%20Lake/2022%20PI%20Survey/Datasheets/2011-2022PI%20Macrophyte%20Comparison%20Prairie%20Lake%20Barron%20Co%20MBerg%20ERSLLC.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Calibri"/>
                <a:ea typeface="Calibri"/>
                <a:cs typeface="Calibri"/>
              </a:defRPr>
            </a:pPr>
            <a:r>
              <a:rPr lang="en-US" sz="1700" b="1" i="0" u="none" strike="noStrike" baseline="0">
                <a:solidFill>
                  <a:srgbClr val="000000"/>
                </a:solidFill>
                <a:latin typeface="Times New Roman" pitchFamily="18" charset="0"/>
                <a:cs typeface="Times New Roman" pitchFamily="18" charset="0"/>
              </a:rPr>
              <a:t>Curly-leaf Pondweed Rake Fullness Results</a:t>
            </a:r>
          </a:p>
          <a:p>
            <a:pPr>
              <a:defRPr sz="1000" b="0" i="0" u="none" strike="noStrike" baseline="0">
                <a:solidFill>
                  <a:srgbClr val="000000"/>
                </a:solidFill>
                <a:latin typeface="Calibri"/>
                <a:ea typeface="Calibri"/>
                <a:cs typeface="Calibri"/>
              </a:defRPr>
            </a:pPr>
            <a:r>
              <a:rPr lang="en-US" sz="1700" b="1" i="0" u="none" strike="noStrike" baseline="0">
                <a:solidFill>
                  <a:srgbClr val="000000"/>
                </a:solidFill>
                <a:latin typeface="Times New Roman" pitchFamily="18" charset="0"/>
                <a:cs typeface="Times New Roman" pitchFamily="18" charset="0"/>
              </a:rPr>
              <a:t>Prairie Lake - Barron County, WI</a:t>
            </a:r>
          </a:p>
          <a:p>
            <a:pPr>
              <a:defRPr sz="1000" b="0" i="0" u="none" strike="noStrike" baseline="0">
                <a:solidFill>
                  <a:srgbClr val="000000"/>
                </a:solidFill>
                <a:latin typeface="Calibri"/>
                <a:ea typeface="Calibri"/>
                <a:cs typeface="Calibri"/>
              </a:defRPr>
            </a:pPr>
            <a:r>
              <a:rPr lang="en-US" sz="1700" b="1" i="0" u="none" strike="noStrike" baseline="0">
                <a:solidFill>
                  <a:srgbClr val="000000"/>
                </a:solidFill>
                <a:latin typeface="Times New Roman" pitchFamily="18" charset="0"/>
                <a:cs typeface="Times New Roman" pitchFamily="18" charset="0"/>
              </a:rPr>
              <a:t>May 26 and June 5, 2011 and June 7, 9-10, 2022</a:t>
            </a:r>
          </a:p>
        </c:rich>
      </c:tx>
      <c:layout>
        <c:manualLayout>
          <c:xMode val="edge"/>
          <c:yMode val="edge"/>
          <c:x val="0.11310086239220098"/>
          <c:y val="1.6129032258064516E-2"/>
        </c:manualLayout>
      </c:layout>
      <c:overlay val="0"/>
    </c:title>
    <c:autoTitleDeleted val="0"/>
    <c:plotArea>
      <c:layout>
        <c:manualLayout>
          <c:layoutTarget val="inner"/>
          <c:xMode val="edge"/>
          <c:yMode val="edge"/>
          <c:x val="0.1156242632204522"/>
          <c:y val="0.28288078804964328"/>
          <c:w val="0.81978933719560043"/>
          <c:h val="0.58553073458410287"/>
        </c:manualLayout>
      </c:layout>
      <c:barChart>
        <c:barDir val="col"/>
        <c:grouping val="clustered"/>
        <c:varyColors val="0"/>
        <c:ser>
          <c:idx val="0"/>
          <c:order val="0"/>
          <c:tx>
            <c:strRef>
              <c:f>'[2011-2022 CLP PI Survey Comparisons  Prairie Lake Barron Co WBIC 2094100 6 7^LJ9-10 22 MBergERSLLC.xlsm]CLP Changes Including Rakefull'!$B$1</c:f>
              <c:strCache>
                <c:ptCount val="1"/>
                <c:pt idx="0">
                  <c:v>2011</c:v>
                </c:pt>
              </c:strCache>
            </c:strRef>
          </c:tx>
          <c:invertIfNegative val="0"/>
          <c:cat>
            <c:strRef>
              <c:f>'[2011-2022 CLP PI Survey Comparisons  Prairie Lake Barron Co WBIC 2094100 6 7^LJ9-10 22 MBergERSLLC.xlsm]CLP Changes Including Rakefull'!$A$2:$A$6</c:f>
              <c:strCache>
                <c:ptCount val="5"/>
                <c:pt idx="0">
                  <c:v>All CLP</c:v>
                </c:pt>
                <c:pt idx="1">
                  <c:v>CLP Rake Fullness 1</c:v>
                </c:pt>
                <c:pt idx="2">
                  <c:v>CLP Rake Fullness 2</c:v>
                </c:pt>
                <c:pt idx="3">
                  <c:v>CLP Rake Fullness 3</c:v>
                </c:pt>
                <c:pt idx="4">
                  <c:v>CLP Visual</c:v>
                </c:pt>
              </c:strCache>
            </c:strRef>
          </c:cat>
          <c:val>
            <c:numRef>
              <c:f>'[2011-2022 CLP PI Survey Comparisons  Prairie Lake Barron Co WBIC 2094100 6 7^LJ9-10 22 MBergERSLLC.xlsm]CLP Changes Including Rakefull'!$B$2:$B$6</c:f>
              <c:numCache>
                <c:formatCode>General</c:formatCode>
                <c:ptCount val="5"/>
                <c:pt idx="0">
                  <c:v>77</c:v>
                </c:pt>
                <c:pt idx="1">
                  <c:v>21</c:v>
                </c:pt>
                <c:pt idx="2">
                  <c:v>19</c:v>
                </c:pt>
                <c:pt idx="3">
                  <c:v>37</c:v>
                </c:pt>
                <c:pt idx="4">
                  <c:v>5</c:v>
                </c:pt>
              </c:numCache>
            </c:numRef>
          </c:val>
          <c:extLst>
            <c:ext xmlns:c16="http://schemas.microsoft.com/office/drawing/2014/chart" uri="{C3380CC4-5D6E-409C-BE32-E72D297353CC}">
              <c16:uniqueId val="{00000000-0760-42BD-A581-58A671A32410}"/>
            </c:ext>
          </c:extLst>
        </c:ser>
        <c:ser>
          <c:idx val="1"/>
          <c:order val="1"/>
          <c:tx>
            <c:strRef>
              <c:f>'[2011-2022 CLP PI Survey Comparisons  Prairie Lake Barron Co WBIC 2094100 6 7^LJ9-10 22 MBergERSLLC.xlsm]CLP Changes Including Rakefull'!$C$1</c:f>
              <c:strCache>
                <c:ptCount val="1"/>
                <c:pt idx="0">
                  <c:v>2022</c:v>
                </c:pt>
              </c:strCache>
            </c:strRef>
          </c:tx>
          <c:invertIfNegative val="0"/>
          <c:cat>
            <c:strRef>
              <c:f>'[2011-2022 CLP PI Survey Comparisons  Prairie Lake Barron Co WBIC 2094100 6 7^LJ9-10 22 MBergERSLLC.xlsm]CLP Changes Including Rakefull'!$A$2:$A$6</c:f>
              <c:strCache>
                <c:ptCount val="5"/>
                <c:pt idx="0">
                  <c:v>All CLP</c:v>
                </c:pt>
                <c:pt idx="1">
                  <c:v>CLP Rake Fullness 1</c:v>
                </c:pt>
                <c:pt idx="2">
                  <c:v>CLP Rake Fullness 2</c:v>
                </c:pt>
                <c:pt idx="3">
                  <c:v>CLP Rake Fullness 3</c:v>
                </c:pt>
                <c:pt idx="4">
                  <c:v>CLP Visual</c:v>
                </c:pt>
              </c:strCache>
            </c:strRef>
          </c:cat>
          <c:val>
            <c:numRef>
              <c:f>'[2011-2022 CLP PI Survey Comparisons  Prairie Lake Barron Co WBIC 2094100 6 7^LJ9-10 22 MBergERSLLC.xlsm]CLP Changes Including Rakefull'!$C$2:$C$6</c:f>
              <c:numCache>
                <c:formatCode>General</c:formatCode>
                <c:ptCount val="5"/>
                <c:pt idx="0">
                  <c:v>129</c:v>
                </c:pt>
                <c:pt idx="1">
                  <c:v>38</c:v>
                </c:pt>
                <c:pt idx="2">
                  <c:v>52</c:v>
                </c:pt>
                <c:pt idx="3">
                  <c:v>39</c:v>
                </c:pt>
                <c:pt idx="4">
                  <c:v>19</c:v>
                </c:pt>
              </c:numCache>
            </c:numRef>
          </c:val>
          <c:extLst>
            <c:ext xmlns:c16="http://schemas.microsoft.com/office/drawing/2014/chart" uri="{C3380CC4-5D6E-409C-BE32-E72D297353CC}">
              <c16:uniqueId val="{00000001-0760-42BD-A581-58A671A32410}"/>
            </c:ext>
          </c:extLst>
        </c:ser>
        <c:dLbls>
          <c:showLegendKey val="0"/>
          <c:showVal val="0"/>
          <c:showCatName val="0"/>
          <c:showSerName val="0"/>
          <c:showPercent val="0"/>
          <c:showBubbleSize val="0"/>
        </c:dLbls>
        <c:gapWidth val="150"/>
        <c:axId val="121967360"/>
        <c:axId val="121968896"/>
      </c:barChart>
      <c:catAx>
        <c:axId val="121967360"/>
        <c:scaling>
          <c:orientation val="minMax"/>
        </c:scaling>
        <c:delete val="0"/>
        <c:axPos val="b"/>
        <c:numFmt formatCode="General" sourceLinked="1"/>
        <c:majorTickMark val="none"/>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21968896"/>
        <c:crosses val="autoZero"/>
        <c:auto val="1"/>
        <c:lblAlgn val="ctr"/>
        <c:lblOffset val="100"/>
        <c:noMultiLvlLbl val="0"/>
      </c:catAx>
      <c:valAx>
        <c:axId val="121968896"/>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1.9057649012513674E-2"/>
              <c:y val="0.50350621143878582"/>
            </c:manualLayout>
          </c:layout>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21967360"/>
        <c:crosses val="autoZero"/>
        <c:crossBetween val="between"/>
      </c:valAx>
      <c:spPr>
        <a:ln>
          <a:solidFill>
            <a:sysClr val="windowText" lastClr="000000"/>
          </a:solidFill>
        </a:ln>
      </c:spPr>
    </c:plotArea>
    <c:legend>
      <c:legendPos val="r"/>
      <c:layout>
        <c:manualLayout>
          <c:xMode val="edge"/>
          <c:yMode val="edge"/>
          <c:x val="0.25275043097508787"/>
          <c:y val="0.26272692244449192"/>
          <c:w val="0.5407243992451698"/>
          <c:h val="0.13039846329692659"/>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en-US"/>
              <a:t>Maximum Depth of Plant Colonization</a:t>
            </a:r>
          </a:p>
          <a:p>
            <a:pPr>
              <a:defRPr>
                <a:latin typeface="Times New Roman" pitchFamily="18" charset="0"/>
                <a:cs typeface="Times New Roman" pitchFamily="18" charset="0"/>
              </a:defRPr>
            </a:pPr>
            <a:r>
              <a:rPr lang="en-US"/>
              <a:t>Prairie Lake - Barron County, WI</a:t>
            </a:r>
          </a:p>
          <a:p>
            <a:pPr>
              <a:defRPr>
                <a:latin typeface="Times New Roman" pitchFamily="18" charset="0"/>
                <a:cs typeface="Times New Roman" pitchFamily="18" charset="0"/>
              </a:defRPr>
            </a:pPr>
            <a:r>
              <a:rPr lang="en-US"/>
              <a:t>July 10-11, 2011 and July 12, 2022</a:t>
            </a:r>
          </a:p>
        </c:rich>
      </c:tx>
      <c:overlay val="0"/>
    </c:title>
    <c:autoTitleDeleted val="0"/>
    <c:plotArea>
      <c:layout/>
      <c:barChart>
        <c:barDir val="col"/>
        <c:grouping val="clustered"/>
        <c:varyColors val="0"/>
        <c:ser>
          <c:idx val="0"/>
          <c:order val="0"/>
          <c:tx>
            <c:strRef>
              <c:f>'[Prairie Lake Barron Co WBIC2094100PISurveyFinal Data 7 12 22 MBergERSLLC.xlsx]MAX DEPTH CHART 2011 AND 22'!$B$1</c:f>
              <c:strCache>
                <c:ptCount val="1"/>
                <c:pt idx="0">
                  <c:v>2011</c:v>
                </c:pt>
              </c:strCache>
            </c:strRef>
          </c:tx>
          <c:invertIfNegative val="0"/>
          <c:cat>
            <c:numRef>
              <c:f>'[Prairie Lake Barron Co WBIC2094100PISurveyFinal Data 7 12 22 MBergERSLLC.xlsx]MAX DEPTH CHART 2011 AND 22'!$A$2:$A$9</c:f>
              <c:numCache>
                <c:formatCode>General</c:formatCode>
                <c:ptCount val="8"/>
                <c:pt idx="0">
                  <c:v>1</c:v>
                </c:pt>
                <c:pt idx="1">
                  <c:v>2</c:v>
                </c:pt>
                <c:pt idx="2">
                  <c:v>3</c:v>
                </c:pt>
                <c:pt idx="3">
                  <c:v>4</c:v>
                </c:pt>
                <c:pt idx="4">
                  <c:v>5</c:v>
                </c:pt>
                <c:pt idx="5">
                  <c:v>6</c:v>
                </c:pt>
                <c:pt idx="6">
                  <c:v>7</c:v>
                </c:pt>
                <c:pt idx="7">
                  <c:v>8</c:v>
                </c:pt>
              </c:numCache>
            </c:numRef>
          </c:cat>
          <c:val>
            <c:numRef>
              <c:f>'[Prairie Lake Barron Co WBIC2094100PISurveyFinal Data 7 12 22 MBergERSLLC.xlsx]MAX DEPTH CHART 2011 AND 22'!$B$2:$B$9</c:f>
              <c:numCache>
                <c:formatCode>General</c:formatCode>
                <c:ptCount val="8"/>
                <c:pt idx="0">
                  <c:v>6</c:v>
                </c:pt>
                <c:pt idx="1">
                  <c:v>16</c:v>
                </c:pt>
                <c:pt idx="2">
                  <c:v>11</c:v>
                </c:pt>
                <c:pt idx="3">
                  <c:v>14</c:v>
                </c:pt>
                <c:pt idx="4">
                  <c:v>14</c:v>
                </c:pt>
                <c:pt idx="5">
                  <c:v>5</c:v>
                </c:pt>
                <c:pt idx="6">
                  <c:v>6</c:v>
                </c:pt>
                <c:pt idx="7">
                  <c:v>1</c:v>
                </c:pt>
              </c:numCache>
            </c:numRef>
          </c:val>
          <c:extLst>
            <c:ext xmlns:c16="http://schemas.microsoft.com/office/drawing/2014/chart" uri="{C3380CC4-5D6E-409C-BE32-E72D297353CC}">
              <c16:uniqueId val="{00000000-4B29-48B5-9338-94649661EF42}"/>
            </c:ext>
          </c:extLst>
        </c:ser>
        <c:ser>
          <c:idx val="1"/>
          <c:order val="1"/>
          <c:tx>
            <c:strRef>
              <c:f>'[Prairie Lake Barron Co WBIC2094100PISurveyFinal Data 7 12 22 MBergERSLLC.xlsx]MAX DEPTH CHART 2011 AND 22'!$C$1</c:f>
              <c:strCache>
                <c:ptCount val="1"/>
                <c:pt idx="0">
                  <c:v>2022</c:v>
                </c:pt>
              </c:strCache>
            </c:strRef>
          </c:tx>
          <c:invertIfNegative val="0"/>
          <c:cat>
            <c:numRef>
              <c:f>'[Prairie Lake Barron Co WBIC2094100PISurveyFinal Data 7 12 22 MBergERSLLC.xlsx]MAX DEPTH CHART 2011 AND 22'!$A$2:$A$9</c:f>
              <c:numCache>
                <c:formatCode>General</c:formatCode>
                <c:ptCount val="8"/>
                <c:pt idx="0">
                  <c:v>1</c:v>
                </c:pt>
                <c:pt idx="1">
                  <c:v>2</c:v>
                </c:pt>
                <c:pt idx="2">
                  <c:v>3</c:v>
                </c:pt>
                <c:pt idx="3">
                  <c:v>4</c:v>
                </c:pt>
                <c:pt idx="4">
                  <c:v>5</c:v>
                </c:pt>
                <c:pt idx="5">
                  <c:v>6</c:v>
                </c:pt>
                <c:pt idx="6">
                  <c:v>7</c:v>
                </c:pt>
                <c:pt idx="7">
                  <c:v>8</c:v>
                </c:pt>
              </c:numCache>
            </c:numRef>
          </c:cat>
          <c:val>
            <c:numRef>
              <c:f>'[Prairie Lake Barron Co WBIC2094100PISurveyFinal Data 7 12 22 MBergERSLLC.xlsx]MAX DEPTH CHART 2011 AND 22'!$C$2:$C$9</c:f>
              <c:numCache>
                <c:formatCode>General</c:formatCode>
                <c:ptCount val="8"/>
                <c:pt idx="0">
                  <c:v>6</c:v>
                </c:pt>
                <c:pt idx="1">
                  <c:v>16</c:v>
                </c:pt>
                <c:pt idx="2">
                  <c:v>15</c:v>
                </c:pt>
                <c:pt idx="3">
                  <c:v>13</c:v>
                </c:pt>
                <c:pt idx="4">
                  <c:v>16</c:v>
                </c:pt>
                <c:pt idx="5">
                  <c:v>22</c:v>
                </c:pt>
                <c:pt idx="6">
                  <c:v>1</c:v>
                </c:pt>
                <c:pt idx="7">
                  <c:v>3</c:v>
                </c:pt>
              </c:numCache>
            </c:numRef>
          </c:val>
          <c:extLst>
            <c:ext xmlns:c16="http://schemas.microsoft.com/office/drawing/2014/chart" uri="{C3380CC4-5D6E-409C-BE32-E72D297353CC}">
              <c16:uniqueId val="{00000001-4B29-48B5-9338-94649661EF42}"/>
            </c:ext>
          </c:extLst>
        </c:ser>
        <c:dLbls>
          <c:showLegendKey val="0"/>
          <c:showVal val="0"/>
          <c:showCatName val="0"/>
          <c:showSerName val="0"/>
          <c:showPercent val="0"/>
          <c:showBubbleSize val="0"/>
        </c:dLbls>
        <c:gapWidth val="150"/>
        <c:axId val="100890880"/>
        <c:axId val="109847296"/>
      </c:barChart>
      <c:catAx>
        <c:axId val="100890880"/>
        <c:scaling>
          <c:orientation val="minMax"/>
        </c:scaling>
        <c:delete val="0"/>
        <c:axPos val="b"/>
        <c:title>
          <c:tx>
            <c:rich>
              <a:bodyPr/>
              <a:lstStyle/>
              <a:p>
                <a:pPr>
                  <a:defRPr>
                    <a:latin typeface="Times New Roman" pitchFamily="18" charset="0"/>
                    <a:cs typeface="Times New Roman" pitchFamily="18" charset="0"/>
                  </a:defRPr>
                </a:pPr>
                <a:r>
                  <a:rPr lang="en-US"/>
                  <a:t>Depth </a:t>
                </a:r>
                <a:r>
                  <a:rPr lang="en-US" baseline="0"/>
                  <a:t> in ft.</a:t>
                </a:r>
                <a:endParaRPr lang="en-US"/>
              </a:p>
            </c:rich>
          </c:tx>
          <c:overlay val="0"/>
        </c:title>
        <c:numFmt formatCode="General" sourceLinked="1"/>
        <c:majorTickMark val="none"/>
        <c:minorTickMark val="none"/>
        <c:tickLblPos val="nextTo"/>
        <c:txPr>
          <a:bodyPr rot="0" vert="horz"/>
          <a:lstStyle/>
          <a:p>
            <a:pPr>
              <a:defRPr b="1">
                <a:latin typeface="Times New Roman" pitchFamily="18" charset="0"/>
                <a:cs typeface="Times New Roman" pitchFamily="18" charset="0"/>
              </a:defRPr>
            </a:pPr>
            <a:endParaRPr lang="en-US"/>
          </a:p>
        </c:txPr>
        <c:crossAx val="109847296"/>
        <c:crosses val="autoZero"/>
        <c:auto val="1"/>
        <c:lblAlgn val="ctr"/>
        <c:lblOffset val="100"/>
        <c:tickLblSkip val="1"/>
        <c:tickMarkSkip val="1"/>
        <c:noMultiLvlLbl val="0"/>
      </c:catAx>
      <c:valAx>
        <c:axId val="109847296"/>
        <c:scaling>
          <c:orientation val="minMax"/>
        </c:scaling>
        <c:delete val="0"/>
        <c:axPos val="l"/>
        <c:majorGridlines/>
        <c:title>
          <c:tx>
            <c:rich>
              <a:bodyPr/>
              <a:lstStyle/>
              <a:p>
                <a:pPr>
                  <a:defRPr>
                    <a:latin typeface="Times New Roman" pitchFamily="18" charset="0"/>
                    <a:cs typeface="Times New Roman" pitchFamily="18" charset="0"/>
                  </a:defRPr>
                </a:pPr>
                <a:r>
                  <a:rPr lang="en-US"/>
                  <a:t># of Sites</a:t>
                </a:r>
              </a:p>
            </c:rich>
          </c:tx>
          <c:overlay val="0"/>
        </c:title>
        <c:numFmt formatCode="General" sourceLinked="1"/>
        <c:majorTickMark val="out"/>
        <c:minorTickMark val="none"/>
        <c:tickLblPos val="nextTo"/>
        <c:txPr>
          <a:bodyPr rot="0" vert="horz"/>
          <a:lstStyle/>
          <a:p>
            <a:pPr>
              <a:defRPr b="1">
                <a:latin typeface="Times New Roman" pitchFamily="18" charset="0"/>
                <a:cs typeface="Times New Roman" pitchFamily="18" charset="0"/>
              </a:defRPr>
            </a:pPr>
            <a:endParaRPr lang="en-US"/>
          </a:p>
        </c:txPr>
        <c:crossAx val="100890880"/>
        <c:crosses val="autoZero"/>
        <c:crossBetween val="between"/>
      </c:valAx>
    </c:plotArea>
    <c:legend>
      <c:legendPos val="r"/>
      <c:layout>
        <c:manualLayout>
          <c:xMode val="edge"/>
          <c:yMode val="edge"/>
          <c:x val="0.40304553076698746"/>
          <c:y val="0.25434442645888777"/>
          <c:w val="0.15515548837645299"/>
          <c:h val="7.1122569855759182E-2"/>
        </c:manualLayout>
      </c:layout>
      <c:overlay val="0"/>
      <c:txPr>
        <a:bodyPr/>
        <a:lstStyle/>
        <a:p>
          <a:pPr>
            <a:defRPr b="1">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Differences for All Species</a:t>
            </a:r>
          </a:p>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Prairie Lake - Barron County, WI</a:t>
            </a:r>
          </a:p>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 July 10-11, 2011 and July 12, 2022</a:t>
            </a:r>
          </a:p>
        </c:rich>
      </c:tx>
      <c:overlay val="0"/>
    </c:title>
    <c:autoTitleDeleted val="0"/>
    <c:plotArea>
      <c:layout>
        <c:manualLayout>
          <c:layoutTarget val="inner"/>
          <c:xMode val="edge"/>
          <c:yMode val="edge"/>
          <c:x val="0.12762237762237763"/>
          <c:y val="0.21200750469043161"/>
          <c:w val="0.83391608391608396"/>
          <c:h val="0.49155722326454054"/>
        </c:manualLayout>
      </c:layout>
      <c:barChart>
        <c:barDir val="col"/>
        <c:grouping val="clustered"/>
        <c:varyColors val="0"/>
        <c:ser>
          <c:idx val="0"/>
          <c:order val="0"/>
          <c:tx>
            <c:strRef>
              <c:f>'[2011-2022PI Macrophyte Comparison Prairie Lake Barron Co MBerg ERSLLC.xlsm]2011-2022 Graph Changes All Spp'!$B$1</c:f>
              <c:strCache>
                <c:ptCount val="1"/>
                <c:pt idx="0">
                  <c:v>2011</c:v>
                </c:pt>
              </c:strCache>
            </c:strRef>
          </c:tx>
          <c:invertIfNegative val="0"/>
          <c:cat>
            <c:strRef>
              <c:f>'[2011-2022PI Macrophyte Comparison Prairie Lake Barron Co MBerg ERSLLC.xlsm]2011-2022 Graph Changes All Spp'!$A$2:$A$30</c:f>
              <c:strCache>
                <c:ptCount val="29"/>
                <c:pt idx="0">
                  <c:v>Nymphaea odorata</c:v>
                </c:pt>
                <c:pt idx="1">
                  <c:v>Lemna minor</c:v>
                </c:pt>
                <c:pt idx="2">
                  <c:v>Spirodela polyrhiza</c:v>
                </c:pt>
                <c:pt idx="3">
                  <c:v>Wolffia columbiana</c:v>
                </c:pt>
                <c:pt idx="4">
                  <c:v>Ceratophyllum demersum</c:v>
                </c:pt>
                <c:pt idx="5">
                  <c:v>Filamentous algae</c:v>
                </c:pt>
                <c:pt idx="6">
                  <c:v>Elodea canadensis</c:v>
                </c:pt>
                <c:pt idx="7">
                  <c:v>Nuphar variegata</c:v>
                </c:pt>
                <c:pt idx="8">
                  <c:v>Sparganium eurycarpum</c:v>
                </c:pt>
                <c:pt idx="9">
                  <c:v>Vallisneria americana</c:v>
                </c:pt>
                <c:pt idx="10">
                  <c:v>Decodon verticillatus</c:v>
                </c:pt>
                <c:pt idx="11">
                  <c:v>Sagittaria rigida</c:v>
                </c:pt>
                <c:pt idx="12">
                  <c:v>Calla palustris</c:v>
                </c:pt>
                <c:pt idx="13">
                  <c:v>Carex comosa</c:v>
                </c:pt>
                <c:pt idx="14">
                  <c:v>Eleocharis acicularis</c:v>
                </c:pt>
                <c:pt idx="15">
                  <c:v>Heteranthera dubia</c:v>
                </c:pt>
                <c:pt idx="16">
                  <c:v>Potamogeton crispus</c:v>
                </c:pt>
                <c:pt idx="17">
                  <c:v>Potamogeton nodosus</c:v>
                </c:pt>
                <c:pt idx="18">
                  <c:v>Potamogeton richardsonii</c:v>
                </c:pt>
                <c:pt idx="19">
                  <c:v>Potamogeton robbinsii</c:v>
                </c:pt>
                <c:pt idx="20">
                  <c:v>Potamogeton pusillus</c:v>
                </c:pt>
                <c:pt idx="21">
                  <c:v>Nitella sp.</c:v>
                </c:pt>
                <c:pt idx="22">
                  <c:v>Potamogeton amplifolius</c:v>
                </c:pt>
                <c:pt idx="23">
                  <c:v>Potamogeton zosteriformis</c:v>
                </c:pt>
                <c:pt idx="24">
                  <c:v>Aquatic moss</c:v>
                </c:pt>
                <c:pt idx="25">
                  <c:v>Eleocharis erythropoda</c:v>
                </c:pt>
                <c:pt idx="26">
                  <c:v>Najas flexilis</c:v>
                </c:pt>
                <c:pt idx="27">
                  <c:v>Sagittaria latifolia</c:v>
                </c:pt>
                <c:pt idx="28">
                  <c:v>Typha X glauca</c:v>
                </c:pt>
              </c:strCache>
            </c:strRef>
          </c:cat>
          <c:val>
            <c:numRef>
              <c:f>'[2011-2022PI Macrophyte Comparison Prairie Lake Barron Co MBerg ERSLLC.xlsm]2011-2022 Graph Changes All Spp'!$B$2:$B$30</c:f>
              <c:numCache>
                <c:formatCode>General</c:formatCode>
                <c:ptCount val="29"/>
                <c:pt idx="0">
                  <c:v>58</c:v>
                </c:pt>
                <c:pt idx="1">
                  <c:v>38</c:v>
                </c:pt>
                <c:pt idx="2">
                  <c:v>36</c:v>
                </c:pt>
                <c:pt idx="3">
                  <c:v>34</c:v>
                </c:pt>
                <c:pt idx="4">
                  <c:v>17</c:v>
                </c:pt>
                <c:pt idx="5">
                  <c:v>6</c:v>
                </c:pt>
                <c:pt idx="6">
                  <c:v>4</c:v>
                </c:pt>
                <c:pt idx="7">
                  <c:v>3</c:v>
                </c:pt>
                <c:pt idx="8">
                  <c:v>3</c:v>
                </c:pt>
                <c:pt idx="9">
                  <c:v>3</c:v>
                </c:pt>
                <c:pt idx="10">
                  <c:v>2</c:v>
                </c:pt>
                <c:pt idx="11">
                  <c:v>2</c:v>
                </c:pt>
                <c:pt idx="12">
                  <c:v>1</c:v>
                </c:pt>
                <c:pt idx="13">
                  <c:v>1</c:v>
                </c:pt>
                <c:pt idx="14">
                  <c:v>1</c:v>
                </c:pt>
                <c:pt idx="15">
                  <c:v>1</c:v>
                </c:pt>
                <c:pt idx="16">
                  <c:v>1</c:v>
                </c:pt>
                <c:pt idx="17">
                  <c:v>1</c:v>
                </c:pt>
                <c:pt idx="18">
                  <c:v>1</c:v>
                </c:pt>
                <c:pt idx="19">
                  <c:v>1</c:v>
                </c:pt>
                <c:pt idx="20">
                  <c:v>0</c:v>
                </c:pt>
                <c:pt idx="21">
                  <c:v>0</c:v>
                </c:pt>
                <c:pt idx="22">
                  <c:v>0</c:v>
                </c:pt>
                <c:pt idx="23">
                  <c:v>0</c:v>
                </c:pt>
                <c:pt idx="24">
                  <c:v>0</c:v>
                </c:pt>
                <c:pt idx="25">
                  <c:v>0</c:v>
                </c:pt>
                <c:pt idx="26">
                  <c:v>0</c:v>
                </c:pt>
                <c:pt idx="27">
                  <c:v>0</c:v>
                </c:pt>
                <c:pt idx="28">
                  <c:v>0</c:v>
                </c:pt>
              </c:numCache>
            </c:numRef>
          </c:val>
          <c:extLst>
            <c:ext xmlns:c16="http://schemas.microsoft.com/office/drawing/2014/chart" uri="{C3380CC4-5D6E-409C-BE32-E72D297353CC}">
              <c16:uniqueId val="{00000000-FDAF-4C64-A845-50357422D38C}"/>
            </c:ext>
          </c:extLst>
        </c:ser>
        <c:ser>
          <c:idx val="1"/>
          <c:order val="1"/>
          <c:tx>
            <c:strRef>
              <c:f>'[2011-2022PI Macrophyte Comparison Prairie Lake Barron Co MBerg ERSLLC.xlsm]2011-2022 Graph Changes All Spp'!$C$1</c:f>
              <c:strCache>
                <c:ptCount val="1"/>
                <c:pt idx="0">
                  <c:v>2022</c:v>
                </c:pt>
              </c:strCache>
            </c:strRef>
          </c:tx>
          <c:invertIfNegative val="0"/>
          <c:cat>
            <c:strRef>
              <c:f>'[2011-2022PI Macrophyte Comparison Prairie Lake Barron Co MBerg ERSLLC.xlsm]2011-2022 Graph Changes All Spp'!$A$2:$A$30</c:f>
              <c:strCache>
                <c:ptCount val="29"/>
                <c:pt idx="0">
                  <c:v>Nymphaea odorata</c:v>
                </c:pt>
                <c:pt idx="1">
                  <c:v>Lemna minor</c:v>
                </c:pt>
                <c:pt idx="2">
                  <c:v>Spirodela polyrhiza</c:v>
                </c:pt>
                <c:pt idx="3">
                  <c:v>Wolffia columbiana</c:v>
                </c:pt>
                <c:pt idx="4">
                  <c:v>Ceratophyllum demersum</c:v>
                </c:pt>
                <c:pt idx="5">
                  <c:v>Filamentous algae</c:v>
                </c:pt>
                <c:pt idx="6">
                  <c:v>Elodea canadensis</c:v>
                </c:pt>
                <c:pt idx="7">
                  <c:v>Nuphar variegata</c:v>
                </c:pt>
                <c:pt idx="8">
                  <c:v>Sparganium eurycarpum</c:v>
                </c:pt>
                <c:pt idx="9">
                  <c:v>Vallisneria americana</c:v>
                </c:pt>
                <c:pt idx="10">
                  <c:v>Decodon verticillatus</c:v>
                </c:pt>
                <c:pt idx="11">
                  <c:v>Sagittaria rigida</c:v>
                </c:pt>
                <c:pt idx="12">
                  <c:v>Calla palustris</c:v>
                </c:pt>
                <c:pt idx="13">
                  <c:v>Carex comosa</c:v>
                </c:pt>
                <c:pt idx="14">
                  <c:v>Eleocharis acicularis</c:v>
                </c:pt>
                <c:pt idx="15">
                  <c:v>Heteranthera dubia</c:v>
                </c:pt>
                <c:pt idx="16">
                  <c:v>Potamogeton crispus</c:v>
                </c:pt>
                <c:pt idx="17">
                  <c:v>Potamogeton nodosus</c:v>
                </c:pt>
                <c:pt idx="18">
                  <c:v>Potamogeton richardsonii</c:v>
                </c:pt>
                <c:pt idx="19">
                  <c:v>Potamogeton robbinsii</c:v>
                </c:pt>
                <c:pt idx="20">
                  <c:v>Potamogeton pusillus</c:v>
                </c:pt>
                <c:pt idx="21">
                  <c:v>Nitella sp.</c:v>
                </c:pt>
                <c:pt idx="22">
                  <c:v>Potamogeton amplifolius</c:v>
                </c:pt>
                <c:pt idx="23">
                  <c:v>Potamogeton zosteriformis</c:v>
                </c:pt>
                <c:pt idx="24">
                  <c:v>Aquatic moss</c:v>
                </c:pt>
                <c:pt idx="25">
                  <c:v>Eleocharis erythropoda</c:v>
                </c:pt>
                <c:pt idx="26">
                  <c:v>Najas flexilis</c:v>
                </c:pt>
                <c:pt idx="27">
                  <c:v>Sagittaria latifolia</c:v>
                </c:pt>
                <c:pt idx="28">
                  <c:v>Typha X glauca</c:v>
                </c:pt>
              </c:strCache>
            </c:strRef>
          </c:cat>
          <c:val>
            <c:numRef>
              <c:f>'[2011-2022PI Macrophyte Comparison Prairie Lake Barron Co MBerg ERSLLC.xlsm]2011-2022 Graph Changes All Spp'!$C$2:$C$30</c:f>
              <c:numCache>
                <c:formatCode>General</c:formatCode>
                <c:ptCount val="29"/>
                <c:pt idx="0">
                  <c:v>53</c:v>
                </c:pt>
                <c:pt idx="1">
                  <c:v>50</c:v>
                </c:pt>
                <c:pt idx="2">
                  <c:v>50</c:v>
                </c:pt>
                <c:pt idx="3">
                  <c:v>48</c:v>
                </c:pt>
                <c:pt idx="4">
                  <c:v>25</c:v>
                </c:pt>
                <c:pt idx="5">
                  <c:v>44</c:v>
                </c:pt>
                <c:pt idx="6">
                  <c:v>24</c:v>
                </c:pt>
                <c:pt idx="7">
                  <c:v>4</c:v>
                </c:pt>
                <c:pt idx="8">
                  <c:v>1</c:v>
                </c:pt>
                <c:pt idx="9">
                  <c:v>4</c:v>
                </c:pt>
                <c:pt idx="10">
                  <c:v>2</c:v>
                </c:pt>
                <c:pt idx="11">
                  <c:v>0</c:v>
                </c:pt>
                <c:pt idx="12">
                  <c:v>0</c:v>
                </c:pt>
                <c:pt idx="13">
                  <c:v>1</c:v>
                </c:pt>
                <c:pt idx="14">
                  <c:v>1</c:v>
                </c:pt>
                <c:pt idx="15">
                  <c:v>3</c:v>
                </c:pt>
                <c:pt idx="16">
                  <c:v>8</c:v>
                </c:pt>
                <c:pt idx="17">
                  <c:v>0</c:v>
                </c:pt>
                <c:pt idx="18">
                  <c:v>4</c:v>
                </c:pt>
                <c:pt idx="19">
                  <c:v>17</c:v>
                </c:pt>
                <c:pt idx="20">
                  <c:v>9</c:v>
                </c:pt>
                <c:pt idx="21">
                  <c:v>2</c:v>
                </c:pt>
                <c:pt idx="22">
                  <c:v>2</c:v>
                </c:pt>
                <c:pt idx="23">
                  <c:v>2</c:v>
                </c:pt>
                <c:pt idx="24">
                  <c:v>2</c:v>
                </c:pt>
                <c:pt idx="25">
                  <c:v>1</c:v>
                </c:pt>
                <c:pt idx="26">
                  <c:v>1</c:v>
                </c:pt>
                <c:pt idx="27">
                  <c:v>1</c:v>
                </c:pt>
                <c:pt idx="28">
                  <c:v>1</c:v>
                </c:pt>
              </c:numCache>
            </c:numRef>
          </c:val>
          <c:extLst>
            <c:ext xmlns:c16="http://schemas.microsoft.com/office/drawing/2014/chart" uri="{C3380CC4-5D6E-409C-BE32-E72D297353CC}">
              <c16:uniqueId val="{00000001-FDAF-4C64-A845-50357422D38C}"/>
            </c:ext>
          </c:extLst>
        </c:ser>
        <c:dLbls>
          <c:showLegendKey val="0"/>
          <c:showVal val="0"/>
          <c:showCatName val="0"/>
          <c:showSerName val="0"/>
          <c:showPercent val="0"/>
          <c:showBubbleSize val="0"/>
        </c:dLbls>
        <c:gapWidth val="150"/>
        <c:axId val="229647872"/>
        <c:axId val="229663872"/>
      </c:barChart>
      <c:catAx>
        <c:axId val="229647872"/>
        <c:scaling>
          <c:orientation val="minMax"/>
        </c:scaling>
        <c:delete val="0"/>
        <c:axPos val="b"/>
        <c:numFmt formatCode="General" sourceLinked="1"/>
        <c:majorTickMark val="none"/>
        <c:min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229663872"/>
        <c:crosses val="autoZero"/>
        <c:auto val="1"/>
        <c:lblAlgn val="ctr"/>
        <c:lblOffset val="100"/>
        <c:noMultiLvlLbl val="0"/>
      </c:catAx>
      <c:valAx>
        <c:axId val="229663872"/>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5.1001483930530792E-2"/>
              <c:y val="0.40124250885149676"/>
            </c:manualLayout>
          </c:layout>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29647872"/>
        <c:crosses val="autoZero"/>
        <c:crossBetween val="between"/>
      </c:valAx>
      <c:spPr>
        <a:ln>
          <a:solidFill>
            <a:sysClr val="windowText" lastClr="000000"/>
          </a:solidFill>
        </a:ln>
      </c:spPr>
    </c:plotArea>
    <c:legend>
      <c:legendPos val="r"/>
      <c:layout>
        <c:manualLayout>
          <c:xMode val="edge"/>
          <c:yMode val="edge"/>
          <c:x val="0.30386769333391345"/>
          <c:y val="0.19136960600375233"/>
          <c:w val="0.39410720068831168"/>
          <c:h val="0.11632270168855544"/>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Curly-leaf Pondweed Rake Fullness Results</a:t>
            </a:r>
          </a:p>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Prairie Lake - Barron County, WI</a:t>
            </a:r>
          </a:p>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July 10-11, 2011 and July 12, 2022</a:t>
            </a:r>
          </a:p>
        </c:rich>
      </c:tx>
      <c:overlay val="0"/>
    </c:title>
    <c:autoTitleDeleted val="0"/>
    <c:plotArea>
      <c:layout>
        <c:manualLayout>
          <c:layoutTarget val="inner"/>
          <c:xMode val="edge"/>
          <c:yMode val="edge"/>
          <c:x val="0.11562426322045213"/>
          <c:y val="0.28288078804964278"/>
          <c:w val="0.81978933719559999"/>
          <c:h val="0.58553073458410287"/>
        </c:manualLayout>
      </c:layout>
      <c:barChart>
        <c:barDir val="col"/>
        <c:grouping val="clustered"/>
        <c:varyColors val="0"/>
        <c:ser>
          <c:idx val="0"/>
          <c:order val="0"/>
          <c:tx>
            <c:strRef>
              <c:f>'[2011-2022PI Macrophyte Comparison Prairie Lake Barron Co MBerg ERSLLC.xlsm]2011-2022 CLP Graph Rakefull'!$B$1</c:f>
              <c:strCache>
                <c:ptCount val="1"/>
                <c:pt idx="0">
                  <c:v>2011</c:v>
                </c:pt>
              </c:strCache>
            </c:strRef>
          </c:tx>
          <c:invertIfNegative val="0"/>
          <c:cat>
            <c:strRef>
              <c:f>'[2011-2022PI Macrophyte Comparison Prairie Lake Barron Co MBerg ERSLLC.xlsm]2011-2022 CLP Graph Rakefull'!$A$2:$A$6</c:f>
              <c:strCache>
                <c:ptCount val="5"/>
                <c:pt idx="0">
                  <c:v>All CLP</c:v>
                </c:pt>
                <c:pt idx="1">
                  <c:v>CLP Rake Fullness 1</c:v>
                </c:pt>
                <c:pt idx="2">
                  <c:v>CLP Rake Fullness 2</c:v>
                </c:pt>
                <c:pt idx="3">
                  <c:v>CLP Rake Fullness 3</c:v>
                </c:pt>
                <c:pt idx="4">
                  <c:v>CLP Visual</c:v>
                </c:pt>
              </c:strCache>
            </c:strRef>
          </c:cat>
          <c:val>
            <c:numRef>
              <c:f>'[2011-2022PI Macrophyte Comparison Prairie Lake Barron Co MBerg ERSLLC.xlsm]2011-2022 CLP Graph Rakefull'!$B$2:$B$6</c:f>
              <c:numCache>
                <c:formatCode>General</c:formatCode>
                <c:ptCount val="5"/>
                <c:pt idx="0">
                  <c:v>1</c:v>
                </c:pt>
                <c:pt idx="1">
                  <c:v>1</c:v>
                </c:pt>
                <c:pt idx="2">
                  <c:v>0</c:v>
                </c:pt>
                <c:pt idx="3">
                  <c:v>0</c:v>
                </c:pt>
                <c:pt idx="4">
                  <c:v>1</c:v>
                </c:pt>
              </c:numCache>
            </c:numRef>
          </c:val>
          <c:extLst>
            <c:ext xmlns:c16="http://schemas.microsoft.com/office/drawing/2014/chart" uri="{C3380CC4-5D6E-409C-BE32-E72D297353CC}">
              <c16:uniqueId val="{00000000-CC94-4E44-80F6-CEB53839A193}"/>
            </c:ext>
          </c:extLst>
        </c:ser>
        <c:ser>
          <c:idx val="1"/>
          <c:order val="1"/>
          <c:tx>
            <c:strRef>
              <c:f>'[2011-2022PI Macrophyte Comparison Prairie Lake Barron Co MBerg ERSLLC.xlsm]2011-2022 CLP Graph Rakefull'!$C$1</c:f>
              <c:strCache>
                <c:ptCount val="1"/>
                <c:pt idx="0">
                  <c:v>2022</c:v>
                </c:pt>
              </c:strCache>
            </c:strRef>
          </c:tx>
          <c:invertIfNegative val="0"/>
          <c:cat>
            <c:strRef>
              <c:f>'[2011-2022PI Macrophyte Comparison Prairie Lake Barron Co MBerg ERSLLC.xlsm]2011-2022 CLP Graph Rakefull'!$A$2:$A$6</c:f>
              <c:strCache>
                <c:ptCount val="5"/>
                <c:pt idx="0">
                  <c:v>All CLP</c:v>
                </c:pt>
                <c:pt idx="1">
                  <c:v>CLP Rake Fullness 1</c:v>
                </c:pt>
                <c:pt idx="2">
                  <c:v>CLP Rake Fullness 2</c:v>
                </c:pt>
                <c:pt idx="3">
                  <c:v>CLP Rake Fullness 3</c:v>
                </c:pt>
                <c:pt idx="4">
                  <c:v>CLP Visual</c:v>
                </c:pt>
              </c:strCache>
            </c:strRef>
          </c:cat>
          <c:val>
            <c:numRef>
              <c:f>'[2011-2022PI Macrophyte Comparison Prairie Lake Barron Co MBerg ERSLLC.xlsm]2011-2022 CLP Graph Rakefull'!$C$2:$C$6</c:f>
              <c:numCache>
                <c:formatCode>General</c:formatCode>
                <c:ptCount val="5"/>
                <c:pt idx="0">
                  <c:v>8</c:v>
                </c:pt>
                <c:pt idx="1">
                  <c:v>6</c:v>
                </c:pt>
                <c:pt idx="2">
                  <c:v>2</c:v>
                </c:pt>
                <c:pt idx="3">
                  <c:v>0</c:v>
                </c:pt>
                <c:pt idx="4">
                  <c:v>5</c:v>
                </c:pt>
              </c:numCache>
            </c:numRef>
          </c:val>
          <c:extLst>
            <c:ext xmlns:c16="http://schemas.microsoft.com/office/drawing/2014/chart" uri="{C3380CC4-5D6E-409C-BE32-E72D297353CC}">
              <c16:uniqueId val="{00000001-CC94-4E44-80F6-CEB53839A193}"/>
            </c:ext>
          </c:extLst>
        </c:ser>
        <c:dLbls>
          <c:showLegendKey val="0"/>
          <c:showVal val="0"/>
          <c:showCatName val="0"/>
          <c:showSerName val="0"/>
          <c:showPercent val="0"/>
          <c:showBubbleSize val="0"/>
        </c:dLbls>
        <c:gapWidth val="150"/>
        <c:axId val="207654272"/>
        <c:axId val="207660160"/>
      </c:barChart>
      <c:catAx>
        <c:axId val="207654272"/>
        <c:scaling>
          <c:orientation val="minMax"/>
        </c:scaling>
        <c:delete val="0"/>
        <c:axPos val="b"/>
        <c:numFmt formatCode="General" sourceLinked="1"/>
        <c:majorTickMark val="none"/>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07660160"/>
        <c:crosses val="autoZero"/>
        <c:auto val="1"/>
        <c:lblAlgn val="ctr"/>
        <c:lblOffset val="100"/>
        <c:noMultiLvlLbl val="0"/>
      </c:catAx>
      <c:valAx>
        <c:axId val="207660160"/>
        <c:scaling>
          <c:orientation val="minMax"/>
          <c:max val="10"/>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07654272"/>
        <c:crosses val="autoZero"/>
        <c:crossBetween val="between"/>
      </c:valAx>
      <c:spPr>
        <a:ln>
          <a:solidFill>
            <a:sysClr val="windowText" lastClr="000000"/>
          </a:solidFill>
        </a:ln>
      </c:spPr>
    </c:plotArea>
    <c:legend>
      <c:legendPos val="r"/>
      <c:layout>
        <c:manualLayout>
          <c:xMode val="edge"/>
          <c:yMode val="edge"/>
          <c:x val="0.30651397632887512"/>
          <c:y val="0.2529156738022903"/>
          <c:w val="0.3927211110105488"/>
          <c:h val="0.1179360656840972"/>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B8C9E-8E36-4AA1-A83A-5175FADA4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13184</TotalTime>
  <Pages>12</Pages>
  <Words>18489</Words>
  <Characters>105393</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
    </vt:vector>
  </TitlesOfParts>
  <Company>School District of Grantsburg</Company>
  <LinksUpToDate>false</LinksUpToDate>
  <CharactersWithSpaces>123635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 Berg</dc:creator>
  <cp:lastModifiedBy>Smith, Alex R - DNR</cp:lastModifiedBy>
  <cp:revision>248</cp:revision>
  <cp:lastPrinted>2018-03-21T02:20:00Z</cp:lastPrinted>
  <dcterms:created xsi:type="dcterms:W3CDTF">2022-11-04T21:28:00Z</dcterms:created>
  <dcterms:modified xsi:type="dcterms:W3CDTF">2023-01-19T15:26:00Z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