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EBD52" w14:textId="77777777" w:rsidR="00D63938" w:rsidRPr="004C59D9" w:rsidRDefault="00D63938" w:rsidP="00926C96">
      <w:pPr>
        <w:keepNext/>
        <w:spacing w:after="0" w:line="240" w:lineRule="auto"/>
        <w:jc w:val="center"/>
        <w:outlineLvl w:val="0"/>
        <w:rPr>
          <w:rFonts w:eastAsia="Times New Roman" w:cstheme="minorHAnsi"/>
          <w:b/>
          <w:bCs/>
          <w:kern w:val="32"/>
          <w:sz w:val="24"/>
          <w:szCs w:val="24"/>
        </w:rPr>
      </w:pPr>
      <w:bookmarkStart w:id="0" w:name="_Hlk478642682"/>
      <w:bookmarkEnd w:id="0"/>
      <w:r w:rsidRPr="004C59D9">
        <w:rPr>
          <w:rFonts w:eastAsia="Times New Roman" w:cstheme="minorHAnsi"/>
          <w:b/>
          <w:bCs/>
          <w:kern w:val="32"/>
          <w:sz w:val="24"/>
          <w:szCs w:val="24"/>
        </w:rPr>
        <w:t>SCOPE OF WORK</w:t>
      </w:r>
    </w:p>
    <w:p w14:paraId="0631E6C8" w14:textId="77777777" w:rsidR="00D63938" w:rsidRPr="004C59D9" w:rsidRDefault="00D63938" w:rsidP="00926C96">
      <w:pPr>
        <w:spacing w:after="0" w:line="240" w:lineRule="auto"/>
        <w:rPr>
          <w:rFonts w:eastAsia="Times New Roman" w:cstheme="minorHAnsi"/>
          <w:b/>
          <w:sz w:val="24"/>
          <w:szCs w:val="24"/>
        </w:rPr>
      </w:pPr>
    </w:p>
    <w:p w14:paraId="436F4107" w14:textId="77777777" w:rsidR="00D63938" w:rsidRPr="004C59D9" w:rsidRDefault="00D63938" w:rsidP="00926C96">
      <w:pPr>
        <w:spacing w:after="0" w:line="240" w:lineRule="auto"/>
        <w:rPr>
          <w:rFonts w:eastAsia="Times New Roman" w:cstheme="minorHAnsi"/>
          <w:b/>
          <w:sz w:val="24"/>
          <w:szCs w:val="24"/>
        </w:rPr>
      </w:pPr>
      <w:r w:rsidRPr="004C59D9">
        <w:rPr>
          <w:rFonts w:eastAsia="Times New Roman" w:cstheme="minorHAnsi"/>
          <w:b/>
          <w:bCs/>
          <w:iCs/>
          <w:sz w:val="24"/>
          <w:szCs w:val="24"/>
        </w:rPr>
        <w:t xml:space="preserve">Project Title: </w:t>
      </w:r>
      <w:r w:rsidR="00A630F4">
        <w:rPr>
          <w:rFonts w:eastAsia="Times New Roman" w:cstheme="minorHAnsi"/>
          <w:b/>
          <w:bCs/>
          <w:iCs/>
          <w:sz w:val="24"/>
          <w:szCs w:val="24"/>
        </w:rPr>
        <w:t xml:space="preserve"> W10002</w:t>
      </w:r>
      <w:r w:rsidR="006F26C0">
        <w:rPr>
          <w:rFonts w:eastAsia="Times New Roman" w:cstheme="minorHAnsi"/>
          <w:b/>
          <w:bCs/>
          <w:iCs/>
          <w:sz w:val="24"/>
          <w:szCs w:val="24"/>
        </w:rPr>
        <w:t>C01</w:t>
      </w:r>
      <w:r w:rsidR="00A630F4">
        <w:rPr>
          <w:rFonts w:eastAsia="Times New Roman" w:cstheme="minorHAnsi"/>
          <w:b/>
          <w:bCs/>
          <w:iCs/>
          <w:sz w:val="24"/>
          <w:szCs w:val="24"/>
        </w:rPr>
        <w:t xml:space="preserve"> - </w:t>
      </w:r>
      <w:r w:rsidR="00086A89" w:rsidRPr="004C59D9">
        <w:rPr>
          <w:rFonts w:eastAsia="Times New Roman" w:cstheme="minorHAnsi"/>
          <w:b/>
          <w:sz w:val="24"/>
          <w:szCs w:val="24"/>
        </w:rPr>
        <w:t>Milwaukee River</w:t>
      </w:r>
      <w:r w:rsidR="005E2FE1" w:rsidRPr="004C59D9">
        <w:rPr>
          <w:rFonts w:eastAsia="Times New Roman" w:cstheme="minorHAnsi"/>
          <w:b/>
          <w:sz w:val="24"/>
          <w:szCs w:val="24"/>
        </w:rPr>
        <w:t xml:space="preserve"> </w:t>
      </w:r>
      <w:proofErr w:type="spellStart"/>
      <w:r w:rsidR="003E04B1" w:rsidRPr="004C59D9">
        <w:rPr>
          <w:rFonts w:eastAsia="Times New Roman" w:cstheme="minorHAnsi"/>
          <w:b/>
          <w:sz w:val="24"/>
          <w:szCs w:val="24"/>
        </w:rPr>
        <w:t>Estabrook</w:t>
      </w:r>
      <w:proofErr w:type="spellEnd"/>
      <w:r w:rsidR="003E04B1" w:rsidRPr="004C59D9">
        <w:rPr>
          <w:rFonts w:eastAsia="Times New Roman" w:cstheme="minorHAnsi"/>
          <w:b/>
          <w:sz w:val="24"/>
          <w:szCs w:val="24"/>
        </w:rPr>
        <w:t xml:space="preserve"> Dam Fish Passag</w:t>
      </w:r>
      <w:r w:rsidR="00A630F4">
        <w:rPr>
          <w:rFonts w:eastAsia="Times New Roman" w:cstheme="minorHAnsi"/>
          <w:b/>
          <w:sz w:val="24"/>
          <w:szCs w:val="24"/>
        </w:rPr>
        <w:t>e</w:t>
      </w:r>
    </w:p>
    <w:p w14:paraId="1E1E7021" w14:textId="77777777" w:rsidR="00D63938" w:rsidRPr="004C59D9" w:rsidRDefault="00D63938" w:rsidP="00926C96">
      <w:pPr>
        <w:spacing w:after="0" w:line="240" w:lineRule="auto"/>
        <w:rPr>
          <w:rFonts w:eastAsia="Times New Roman" w:cstheme="minorHAnsi"/>
          <w:sz w:val="24"/>
          <w:szCs w:val="24"/>
        </w:rPr>
      </w:pPr>
    </w:p>
    <w:p w14:paraId="10C05983" w14:textId="77777777" w:rsidR="00F571A3" w:rsidRPr="004C59D9" w:rsidRDefault="00F571A3" w:rsidP="00926C96">
      <w:pPr>
        <w:spacing w:after="0" w:line="240" w:lineRule="auto"/>
        <w:rPr>
          <w:rFonts w:eastAsia="Times New Roman" w:cstheme="minorHAnsi"/>
          <w:sz w:val="24"/>
          <w:szCs w:val="24"/>
        </w:rPr>
      </w:pPr>
      <w:r w:rsidRPr="004C59D9">
        <w:rPr>
          <w:rFonts w:eastAsia="Times New Roman" w:cstheme="minorHAnsi"/>
          <w:b/>
          <w:sz w:val="24"/>
          <w:szCs w:val="24"/>
        </w:rPr>
        <w:t>DNR Project Manager:</w:t>
      </w:r>
      <w:r w:rsidRPr="004C59D9">
        <w:rPr>
          <w:rFonts w:eastAsia="Times New Roman" w:cstheme="minorHAnsi"/>
          <w:sz w:val="24"/>
          <w:szCs w:val="24"/>
        </w:rPr>
        <w:t xml:space="preserve"> Stacy Hron, Milwaukee Estuary Area of Concern </w:t>
      </w:r>
      <w:r w:rsidR="005E2FE1" w:rsidRPr="004C59D9">
        <w:rPr>
          <w:rFonts w:eastAsia="Times New Roman" w:cstheme="minorHAnsi"/>
          <w:sz w:val="24"/>
          <w:szCs w:val="24"/>
        </w:rPr>
        <w:t xml:space="preserve">(AOC) </w:t>
      </w:r>
      <w:r w:rsidRPr="004C59D9">
        <w:rPr>
          <w:rFonts w:eastAsia="Times New Roman" w:cstheme="minorHAnsi"/>
          <w:sz w:val="24"/>
          <w:szCs w:val="24"/>
        </w:rPr>
        <w:t>Coordinator</w:t>
      </w:r>
    </w:p>
    <w:p w14:paraId="3E36C0EB" w14:textId="77777777" w:rsidR="00F571A3" w:rsidRPr="004C59D9" w:rsidRDefault="00F571A3" w:rsidP="00926C96">
      <w:pPr>
        <w:spacing w:after="0" w:line="240" w:lineRule="auto"/>
        <w:rPr>
          <w:rFonts w:eastAsia="Times New Roman" w:cstheme="minorHAnsi"/>
          <w:sz w:val="24"/>
          <w:szCs w:val="24"/>
        </w:rPr>
      </w:pPr>
    </w:p>
    <w:p w14:paraId="5593D867" w14:textId="1438C906" w:rsidR="00F571A3" w:rsidRPr="004C59D9" w:rsidRDefault="00F571A3" w:rsidP="00926C96">
      <w:pPr>
        <w:spacing w:after="0" w:line="240" w:lineRule="auto"/>
        <w:rPr>
          <w:rFonts w:eastAsia="Times New Roman" w:cstheme="minorHAnsi"/>
          <w:sz w:val="24"/>
          <w:szCs w:val="24"/>
        </w:rPr>
      </w:pPr>
      <w:r w:rsidRPr="004C59D9">
        <w:rPr>
          <w:rFonts w:eastAsia="Times New Roman" w:cstheme="minorHAnsi"/>
          <w:b/>
          <w:sz w:val="24"/>
          <w:szCs w:val="24"/>
        </w:rPr>
        <w:t>Contact Information:</w:t>
      </w:r>
      <w:r w:rsidRPr="004C59D9">
        <w:rPr>
          <w:rFonts w:eastAsia="Times New Roman" w:cstheme="minorHAnsi"/>
          <w:sz w:val="24"/>
          <w:szCs w:val="24"/>
        </w:rPr>
        <w:t xml:space="preserve"> </w:t>
      </w:r>
      <w:r w:rsidR="00253A77">
        <w:rPr>
          <w:rFonts w:eastAsia="Times New Roman" w:cstheme="minorHAnsi"/>
          <w:sz w:val="24"/>
          <w:szCs w:val="24"/>
        </w:rPr>
        <w:t xml:space="preserve">Wisconsin Department of Natural Resources (DNR), </w:t>
      </w:r>
      <w:r w:rsidRPr="004C59D9">
        <w:rPr>
          <w:rFonts w:eastAsia="Times New Roman" w:cstheme="minorHAnsi"/>
          <w:sz w:val="24"/>
          <w:szCs w:val="24"/>
        </w:rPr>
        <w:t>2300 N. Dr. Martin Luther King Jr. Dr., Milwaukee, WI 53212; 414.263.8625</w:t>
      </w:r>
      <w:r w:rsidR="003E04B1" w:rsidRPr="004C59D9">
        <w:rPr>
          <w:rFonts w:eastAsia="Times New Roman" w:cstheme="minorHAnsi"/>
          <w:sz w:val="24"/>
          <w:szCs w:val="24"/>
        </w:rPr>
        <w:t xml:space="preserve">, </w:t>
      </w:r>
      <w:hyperlink r:id="rId12" w:history="1">
        <w:r w:rsidR="00E56CDA" w:rsidRPr="00CB1DED">
          <w:rPr>
            <w:rStyle w:val="Hyperlink"/>
            <w:rFonts w:eastAsia="Times New Roman" w:cstheme="minorHAnsi"/>
            <w:sz w:val="24"/>
            <w:szCs w:val="24"/>
          </w:rPr>
          <w:t>Stacy.Hron@Wisconsin.gov</w:t>
        </w:r>
      </w:hyperlink>
    </w:p>
    <w:p w14:paraId="23E1C9E0" w14:textId="77777777" w:rsidR="003E04B1" w:rsidRPr="004C59D9" w:rsidRDefault="003E04B1" w:rsidP="00926C96">
      <w:pPr>
        <w:spacing w:after="0" w:line="240" w:lineRule="auto"/>
        <w:rPr>
          <w:rFonts w:eastAsia="Times New Roman" w:cstheme="minorHAnsi"/>
          <w:sz w:val="24"/>
          <w:szCs w:val="24"/>
        </w:rPr>
      </w:pPr>
    </w:p>
    <w:p w14:paraId="280A63C7" w14:textId="77777777" w:rsidR="00D63938" w:rsidRPr="004C59D9" w:rsidRDefault="00F571A3" w:rsidP="00926C96">
      <w:pPr>
        <w:spacing w:after="0" w:line="240" w:lineRule="auto"/>
        <w:rPr>
          <w:rFonts w:eastAsia="Times New Roman" w:cstheme="minorHAnsi"/>
          <w:sz w:val="24"/>
          <w:szCs w:val="24"/>
          <w:highlight w:val="yellow"/>
        </w:rPr>
      </w:pPr>
      <w:r w:rsidRPr="004C59D9">
        <w:rPr>
          <w:rFonts w:eastAsia="Times New Roman" w:cstheme="minorHAnsi"/>
          <w:b/>
          <w:bCs/>
          <w:iCs/>
          <w:sz w:val="24"/>
          <w:szCs w:val="24"/>
        </w:rPr>
        <w:t xml:space="preserve">Partner </w:t>
      </w:r>
      <w:r w:rsidR="00D63938" w:rsidRPr="004C59D9">
        <w:rPr>
          <w:rFonts w:eastAsia="Times New Roman" w:cstheme="minorHAnsi"/>
          <w:b/>
          <w:bCs/>
          <w:iCs/>
          <w:sz w:val="24"/>
          <w:szCs w:val="24"/>
        </w:rPr>
        <w:t xml:space="preserve">Project Manager: </w:t>
      </w:r>
      <w:r w:rsidR="00A630F4">
        <w:rPr>
          <w:rFonts w:eastAsia="Times New Roman" w:cstheme="minorHAnsi"/>
          <w:bCs/>
          <w:iCs/>
          <w:sz w:val="24"/>
          <w:szCs w:val="24"/>
        </w:rPr>
        <w:t>Tom</w:t>
      </w:r>
      <w:r w:rsidR="00086A89" w:rsidRPr="004C59D9">
        <w:rPr>
          <w:rFonts w:eastAsia="Times New Roman" w:cstheme="minorHAnsi"/>
          <w:bCs/>
          <w:iCs/>
          <w:sz w:val="24"/>
          <w:szCs w:val="24"/>
        </w:rPr>
        <w:t xml:space="preserve"> Chapman, P.E</w:t>
      </w:r>
      <w:r w:rsidR="00A630F4">
        <w:rPr>
          <w:rFonts w:eastAsia="Times New Roman" w:cstheme="minorHAnsi"/>
          <w:bCs/>
          <w:iCs/>
          <w:sz w:val="24"/>
          <w:szCs w:val="24"/>
        </w:rPr>
        <w:t>., Project Manager</w:t>
      </w:r>
    </w:p>
    <w:p w14:paraId="31A2951F" w14:textId="77777777" w:rsidR="00F571A3" w:rsidRPr="004C59D9" w:rsidRDefault="00F571A3" w:rsidP="00926C96">
      <w:pPr>
        <w:spacing w:after="0" w:line="240" w:lineRule="auto"/>
        <w:rPr>
          <w:rFonts w:eastAsia="Times New Roman" w:cstheme="minorHAnsi"/>
          <w:sz w:val="24"/>
          <w:szCs w:val="24"/>
          <w:highlight w:val="yellow"/>
        </w:rPr>
      </w:pPr>
    </w:p>
    <w:p w14:paraId="453F9935" w14:textId="77777777" w:rsidR="003E04B1" w:rsidRPr="004C59D9" w:rsidRDefault="00F571A3" w:rsidP="00926C96">
      <w:pPr>
        <w:spacing w:after="0" w:line="240" w:lineRule="auto"/>
        <w:rPr>
          <w:rFonts w:eastAsia="Times New Roman" w:cstheme="minorHAnsi"/>
          <w:sz w:val="24"/>
          <w:szCs w:val="24"/>
        </w:rPr>
      </w:pPr>
      <w:r w:rsidRPr="004C59D9">
        <w:rPr>
          <w:rFonts w:eastAsia="Times New Roman" w:cstheme="minorHAnsi"/>
          <w:b/>
          <w:sz w:val="24"/>
          <w:szCs w:val="24"/>
        </w:rPr>
        <w:t>Contact Information:</w:t>
      </w:r>
      <w:r w:rsidRPr="004C59D9">
        <w:rPr>
          <w:rFonts w:eastAsia="Times New Roman" w:cstheme="minorHAnsi"/>
          <w:sz w:val="24"/>
          <w:szCs w:val="24"/>
        </w:rPr>
        <w:t xml:space="preserve"> </w:t>
      </w:r>
      <w:r w:rsidR="00A97C53" w:rsidRPr="004C59D9">
        <w:rPr>
          <w:rFonts w:eastAsia="Times New Roman" w:cstheme="minorHAnsi"/>
          <w:sz w:val="24"/>
          <w:szCs w:val="24"/>
        </w:rPr>
        <w:t>Milwaukee Metropolitan Sewerage District</w:t>
      </w:r>
      <w:r w:rsidR="00012F3E" w:rsidRPr="004C59D9">
        <w:rPr>
          <w:rFonts w:eastAsia="Times New Roman" w:cstheme="minorHAnsi"/>
          <w:sz w:val="24"/>
          <w:szCs w:val="24"/>
        </w:rPr>
        <w:t xml:space="preserve"> (MMSD)</w:t>
      </w:r>
      <w:r w:rsidRPr="004C59D9">
        <w:rPr>
          <w:rFonts w:eastAsia="Times New Roman" w:cstheme="minorHAnsi"/>
          <w:sz w:val="24"/>
          <w:szCs w:val="24"/>
        </w:rPr>
        <w:t xml:space="preserve">, </w:t>
      </w:r>
      <w:r w:rsidR="006B599F" w:rsidRPr="004C59D9">
        <w:rPr>
          <w:rFonts w:eastAsia="Times New Roman" w:cstheme="minorHAnsi"/>
          <w:sz w:val="24"/>
          <w:szCs w:val="24"/>
        </w:rPr>
        <w:t xml:space="preserve">260 W. </w:t>
      </w:r>
      <w:proofErr w:type="spellStart"/>
      <w:r w:rsidR="006B599F" w:rsidRPr="004C59D9">
        <w:rPr>
          <w:rFonts w:eastAsia="Times New Roman" w:cstheme="minorHAnsi"/>
          <w:sz w:val="24"/>
          <w:szCs w:val="24"/>
        </w:rPr>
        <w:t>Seeboth</w:t>
      </w:r>
      <w:proofErr w:type="spellEnd"/>
      <w:r w:rsidR="006B599F" w:rsidRPr="004C59D9">
        <w:rPr>
          <w:rFonts w:eastAsia="Times New Roman" w:cstheme="minorHAnsi"/>
          <w:sz w:val="24"/>
          <w:szCs w:val="24"/>
        </w:rPr>
        <w:t xml:space="preserve"> Street</w:t>
      </w:r>
      <w:r w:rsidR="00A97C53" w:rsidRPr="004C59D9">
        <w:rPr>
          <w:rFonts w:eastAsia="Times New Roman" w:cstheme="minorHAnsi"/>
          <w:sz w:val="24"/>
          <w:szCs w:val="24"/>
        </w:rPr>
        <w:t xml:space="preserve">, </w:t>
      </w:r>
      <w:r w:rsidR="003E04B1" w:rsidRPr="004C59D9">
        <w:rPr>
          <w:rFonts w:eastAsia="Times New Roman" w:cstheme="minorHAnsi"/>
          <w:sz w:val="24"/>
          <w:szCs w:val="24"/>
        </w:rPr>
        <w:t xml:space="preserve">Milwaukee, WI  53204; </w:t>
      </w:r>
      <w:r w:rsidR="006B599F" w:rsidRPr="004C59D9">
        <w:rPr>
          <w:rFonts w:eastAsia="Times New Roman" w:cstheme="minorHAnsi"/>
          <w:sz w:val="24"/>
          <w:szCs w:val="24"/>
        </w:rPr>
        <w:t>414</w:t>
      </w:r>
      <w:r w:rsidR="003E04B1" w:rsidRPr="004C59D9">
        <w:rPr>
          <w:rFonts w:eastAsia="Times New Roman" w:cstheme="minorHAnsi"/>
          <w:sz w:val="24"/>
          <w:szCs w:val="24"/>
        </w:rPr>
        <w:t>.</w:t>
      </w:r>
      <w:r w:rsidR="006B599F" w:rsidRPr="004C59D9">
        <w:rPr>
          <w:rFonts w:eastAsia="Times New Roman" w:cstheme="minorHAnsi"/>
          <w:sz w:val="24"/>
          <w:szCs w:val="24"/>
        </w:rPr>
        <w:t>225</w:t>
      </w:r>
      <w:r w:rsidR="003E04B1" w:rsidRPr="004C59D9">
        <w:rPr>
          <w:rFonts w:eastAsia="Times New Roman" w:cstheme="minorHAnsi"/>
          <w:sz w:val="24"/>
          <w:szCs w:val="24"/>
        </w:rPr>
        <w:t>.</w:t>
      </w:r>
      <w:r w:rsidR="00086A89" w:rsidRPr="004C59D9">
        <w:rPr>
          <w:rFonts w:eastAsia="Times New Roman" w:cstheme="minorHAnsi"/>
          <w:sz w:val="24"/>
          <w:szCs w:val="24"/>
        </w:rPr>
        <w:t>2154</w:t>
      </w:r>
      <w:r w:rsidRPr="004C59D9">
        <w:rPr>
          <w:rFonts w:eastAsia="Times New Roman" w:cstheme="minorHAnsi"/>
          <w:sz w:val="24"/>
          <w:szCs w:val="24"/>
        </w:rPr>
        <w:t xml:space="preserve">, </w:t>
      </w:r>
      <w:hyperlink r:id="rId13" w:history="1">
        <w:r w:rsidR="003E04B1" w:rsidRPr="004C59D9">
          <w:rPr>
            <w:rStyle w:val="Hyperlink"/>
            <w:rFonts w:eastAsia="Times New Roman" w:cstheme="minorHAnsi"/>
            <w:sz w:val="24"/>
            <w:szCs w:val="24"/>
          </w:rPr>
          <w:t>tchapman@mmsd.com</w:t>
        </w:r>
      </w:hyperlink>
    </w:p>
    <w:p w14:paraId="33E56304" w14:textId="77777777" w:rsidR="00D63938" w:rsidRPr="004C59D9" w:rsidRDefault="00D63938" w:rsidP="00926C96">
      <w:pPr>
        <w:spacing w:after="0" w:line="240" w:lineRule="auto"/>
        <w:rPr>
          <w:rFonts w:eastAsia="Times New Roman" w:cstheme="minorHAnsi"/>
          <w:sz w:val="24"/>
          <w:szCs w:val="24"/>
        </w:rPr>
      </w:pPr>
      <w:r w:rsidRPr="004C59D9">
        <w:rPr>
          <w:rFonts w:eastAsia="Times New Roman" w:cstheme="minorHAnsi"/>
          <w:sz w:val="24"/>
          <w:szCs w:val="24"/>
        </w:rPr>
        <w:t xml:space="preserve"> </w:t>
      </w:r>
    </w:p>
    <w:p w14:paraId="0214655A" w14:textId="0CFEA331" w:rsidR="00D63938" w:rsidRPr="004C59D9" w:rsidRDefault="00D63938" w:rsidP="00926C96">
      <w:pPr>
        <w:spacing w:after="0" w:line="240" w:lineRule="auto"/>
        <w:rPr>
          <w:rFonts w:eastAsia="Times New Roman" w:cstheme="minorHAnsi"/>
          <w:i/>
          <w:sz w:val="24"/>
          <w:szCs w:val="24"/>
        </w:rPr>
      </w:pPr>
      <w:r w:rsidRPr="004C59D9">
        <w:rPr>
          <w:rFonts w:eastAsia="Times New Roman" w:cstheme="minorHAnsi"/>
          <w:b/>
          <w:bCs/>
          <w:sz w:val="24"/>
          <w:szCs w:val="24"/>
        </w:rPr>
        <w:t>DUNS #:</w:t>
      </w:r>
      <w:r w:rsidRPr="004C59D9">
        <w:rPr>
          <w:rFonts w:eastAsia="Times New Roman" w:cstheme="minorHAnsi"/>
          <w:sz w:val="24"/>
          <w:szCs w:val="24"/>
        </w:rPr>
        <w:t xml:space="preserve"> </w:t>
      </w:r>
      <w:bookmarkStart w:id="1" w:name="_Hlk487453819"/>
      <w:r w:rsidR="005B4EF8" w:rsidRPr="005B4EF8">
        <w:rPr>
          <w:rFonts w:eastAsia="Times New Roman" w:cstheme="minorHAnsi"/>
          <w:sz w:val="24"/>
          <w:szCs w:val="24"/>
        </w:rPr>
        <w:t>094361409</w:t>
      </w:r>
      <w:bookmarkEnd w:id="1"/>
    </w:p>
    <w:p w14:paraId="6380D974" w14:textId="77777777" w:rsidR="00F571A3" w:rsidRPr="004C59D9" w:rsidRDefault="00F571A3" w:rsidP="00926C96">
      <w:pPr>
        <w:spacing w:after="0" w:line="240" w:lineRule="auto"/>
        <w:rPr>
          <w:rFonts w:eastAsia="Times New Roman" w:cstheme="minorHAnsi"/>
          <w:b/>
          <w:bCs/>
          <w:iCs/>
          <w:sz w:val="24"/>
          <w:szCs w:val="24"/>
        </w:rPr>
      </w:pPr>
    </w:p>
    <w:p w14:paraId="612313FA" w14:textId="77777777" w:rsidR="00A97C53" w:rsidRPr="004C59D9" w:rsidRDefault="00297506" w:rsidP="00926C96">
      <w:pPr>
        <w:spacing w:after="0" w:line="240" w:lineRule="auto"/>
        <w:rPr>
          <w:rFonts w:eastAsia="Times New Roman" w:cstheme="minorHAnsi"/>
          <w:bCs/>
          <w:iCs/>
          <w:sz w:val="24"/>
          <w:szCs w:val="24"/>
        </w:rPr>
      </w:pPr>
      <w:r w:rsidRPr="004C59D9">
        <w:rPr>
          <w:rFonts w:eastAsia="Times New Roman" w:cstheme="minorHAnsi"/>
          <w:b/>
          <w:sz w:val="24"/>
          <w:szCs w:val="24"/>
        </w:rPr>
        <w:t>Milwaukee Estuary Area of Concern (AOC)</w:t>
      </w:r>
      <w:r w:rsidRPr="004C59D9">
        <w:rPr>
          <w:rFonts w:eastAsia="Times New Roman" w:cstheme="minorHAnsi"/>
          <w:sz w:val="24"/>
          <w:szCs w:val="24"/>
        </w:rPr>
        <w:t xml:space="preserve"> </w:t>
      </w:r>
      <w:r w:rsidR="00F571A3" w:rsidRPr="004C59D9">
        <w:rPr>
          <w:rFonts w:eastAsia="Times New Roman" w:cstheme="minorHAnsi"/>
          <w:b/>
          <w:bCs/>
          <w:iCs/>
          <w:sz w:val="24"/>
          <w:szCs w:val="24"/>
        </w:rPr>
        <w:t xml:space="preserve">Project Location:  </w:t>
      </w:r>
      <w:r w:rsidR="006F38BE" w:rsidRPr="004C59D9">
        <w:rPr>
          <w:rFonts w:eastAsia="Times New Roman" w:cstheme="minorHAnsi"/>
          <w:bCs/>
          <w:iCs/>
          <w:sz w:val="24"/>
          <w:szCs w:val="24"/>
        </w:rPr>
        <w:t>Milwaukee</w:t>
      </w:r>
      <w:r w:rsidR="00A97C53" w:rsidRPr="004C59D9">
        <w:rPr>
          <w:rFonts w:eastAsia="Times New Roman" w:cstheme="minorHAnsi"/>
          <w:bCs/>
          <w:iCs/>
          <w:sz w:val="24"/>
          <w:szCs w:val="24"/>
        </w:rPr>
        <w:t xml:space="preserve"> River </w:t>
      </w:r>
      <w:r w:rsidR="00B41FD2" w:rsidRPr="004C59D9">
        <w:rPr>
          <w:rFonts w:eastAsia="Times New Roman" w:cstheme="minorHAnsi"/>
          <w:bCs/>
          <w:iCs/>
          <w:sz w:val="24"/>
          <w:szCs w:val="24"/>
        </w:rPr>
        <w:t xml:space="preserve">at </w:t>
      </w:r>
      <w:proofErr w:type="spellStart"/>
      <w:r w:rsidR="00B41FD2" w:rsidRPr="004C59D9">
        <w:rPr>
          <w:rFonts w:eastAsia="Times New Roman" w:cstheme="minorHAnsi"/>
          <w:bCs/>
          <w:iCs/>
          <w:sz w:val="24"/>
          <w:szCs w:val="24"/>
        </w:rPr>
        <w:t>Est</w:t>
      </w:r>
      <w:r w:rsidR="00A630F4">
        <w:rPr>
          <w:rFonts w:eastAsia="Times New Roman" w:cstheme="minorHAnsi"/>
          <w:bCs/>
          <w:iCs/>
          <w:sz w:val="24"/>
          <w:szCs w:val="24"/>
        </w:rPr>
        <w:t>a</w:t>
      </w:r>
      <w:r w:rsidR="00B41FD2" w:rsidRPr="004C59D9">
        <w:rPr>
          <w:rFonts w:eastAsia="Times New Roman" w:cstheme="minorHAnsi"/>
          <w:bCs/>
          <w:iCs/>
          <w:sz w:val="24"/>
          <w:szCs w:val="24"/>
        </w:rPr>
        <w:t>brook</w:t>
      </w:r>
      <w:proofErr w:type="spellEnd"/>
      <w:r w:rsidR="00B41FD2" w:rsidRPr="004C59D9">
        <w:rPr>
          <w:rFonts w:eastAsia="Times New Roman" w:cstheme="minorHAnsi"/>
          <w:bCs/>
          <w:iCs/>
          <w:sz w:val="24"/>
          <w:szCs w:val="24"/>
        </w:rPr>
        <w:t xml:space="preserve"> Park</w:t>
      </w:r>
      <w:r w:rsidR="00FA72CD" w:rsidRPr="004C59D9">
        <w:rPr>
          <w:rFonts w:eastAsia="Times New Roman" w:cstheme="minorHAnsi"/>
          <w:bCs/>
          <w:iCs/>
          <w:sz w:val="24"/>
          <w:szCs w:val="24"/>
        </w:rPr>
        <w:t xml:space="preserve">, </w:t>
      </w:r>
      <w:proofErr w:type="spellStart"/>
      <w:r w:rsidR="00FA72CD" w:rsidRPr="004C59D9">
        <w:rPr>
          <w:rFonts w:eastAsia="Times New Roman" w:cstheme="minorHAnsi"/>
          <w:bCs/>
          <w:iCs/>
          <w:sz w:val="24"/>
          <w:szCs w:val="24"/>
        </w:rPr>
        <w:t>Lat</w:t>
      </w:r>
      <w:proofErr w:type="spellEnd"/>
      <w:r w:rsidR="00FA72CD" w:rsidRPr="004C59D9">
        <w:rPr>
          <w:rFonts w:eastAsia="Times New Roman" w:cstheme="minorHAnsi"/>
          <w:bCs/>
          <w:iCs/>
          <w:sz w:val="24"/>
          <w:szCs w:val="24"/>
        </w:rPr>
        <w:t xml:space="preserve"> </w:t>
      </w:r>
      <w:proofErr w:type="gramStart"/>
      <w:r w:rsidR="00FA72CD" w:rsidRPr="004C59D9">
        <w:rPr>
          <w:rFonts w:eastAsia="Calibri" w:cstheme="minorHAnsi"/>
          <w:color w:val="000000"/>
          <w:sz w:val="24"/>
          <w:szCs w:val="24"/>
        </w:rPr>
        <w:t>43.101787</w:t>
      </w:r>
      <w:r w:rsidR="00FA72CD" w:rsidRPr="004C59D9">
        <w:rPr>
          <w:rFonts w:cstheme="minorHAnsi"/>
          <w:color w:val="000000"/>
          <w:sz w:val="24"/>
          <w:szCs w:val="24"/>
        </w:rPr>
        <w:t xml:space="preserve">  Lon</w:t>
      </w:r>
      <w:proofErr w:type="gramEnd"/>
      <w:r w:rsidR="00FA72CD" w:rsidRPr="004C59D9">
        <w:rPr>
          <w:rFonts w:cstheme="minorHAnsi"/>
          <w:color w:val="000000"/>
          <w:sz w:val="24"/>
          <w:szCs w:val="24"/>
        </w:rPr>
        <w:t xml:space="preserve"> </w:t>
      </w:r>
      <w:r w:rsidR="00FA72CD" w:rsidRPr="004C59D9">
        <w:rPr>
          <w:rFonts w:eastAsia="Calibri" w:cstheme="minorHAnsi"/>
          <w:color w:val="000000"/>
          <w:sz w:val="24"/>
          <w:szCs w:val="24"/>
        </w:rPr>
        <w:t>-87.912101</w:t>
      </w:r>
    </w:p>
    <w:p w14:paraId="19C250B0" w14:textId="77777777" w:rsidR="00B41FD2" w:rsidRPr="004C59D9" w:rsidRDefault="00B41FD2" w:rsidP="00926C96">
      <w:pPr>
        <w:spacing w:after="0" w:line="240" w:lineRule="auto"/>
        <w:rPr>
          <w:rFonts w:eastAsia="Times New Roman" w:cstheme="minorHAnsi"/>
          <w:b/>
          <w:bCs/>
          <w:iCs/>
          <w:sz w:val="24"/>
          <w:szCs w:val="24"/>
        </w:rPr>
      </w:pPr>
    </w:p>
    <w:p w14:paraId="4E9E34DF" w14:textId="77777777" w:rsidR="00A97C53" w:rsidRPr="004C59D9" w:rsidRDefault="00F571A3" w:rsidP="00926C96">
      <w:pPr>
        <w:spacing w:after="0" w:line="240" w:lineRule="auto"/>
        <w:rPr>
          <w:rFonts w:eastAsia="Times New Roman" w:cstheme="minorHAnsi"/>
          <w:bCs/>
          <w:i/>
          <w:iCs/>
          <w:color w:val="FF0000"/>
          <w:sz w:val="24"/>
          <w:szCs w:val="24"/>
        </w:rPr>
      </w:pPr>
      <w:r w:rsidRPr="004C59D9">
        <w:rPr>
          <w:rFonts w:eastAsia="Times New Roman" w:cstheme="minorHAnsi"/>
          <w:b/>
          <w:bCs/>
          <w:iCs/>
          <w:sz w:val="24"/>
          <w:szCs w:val="24"/>
        </w:rPr>
        <w:t>Project Landowner</w:t>
      </w:r>
      <w:r w:rsidR="005E2FE1" w:rsidRPr="004C59D9">
        <w:rPr>
          <w:rFonts w:eastAsia="Times New Roman" w:cstheme="minorHAnsi"/>
          <w:b/>
          <w:bCs/>
          <w:iCs/>
          <w:sz w:val="24"/>
          <w:szCs w:val="24"/>
        </w:rPr>
        <w:t>s</w:t>
      </w:r>
      <w:r w:rsidRPr="004C59D9">
        <w:rPr>
          <w:rFonts w:eastAsia="Times New Roman" w:cstheme="minorHAnsi"/>
          <w:b/>
          <w:bCs/>
          <w:iCs/>
          <w:sz w:val="24"/>
          <w:szCs w:val="24"/>
        </w:rPr>
        <w:t xml:space="preserve">:  </w:t>
      </w:r>
      <w:r w:rsidR="000860C8" w:rsidRPr="004C59D9">
        <w:rPr>
          <w:rFonts w:eastAsia="Times New Roman" w:cstheme="minorHAnsi"/>
          <w:sz w:val="24"/>
          <w:szCs w:val="24"/>
        </w:rPr>
        <w:t>MMSD</w:t>
      </w:r>
      <w:r w:rsidR="00A97C53" w:rsidRPr="004C59D9">
        <w:rPr>
          <w:rFonts w:eastAsia="Times New Roman" w:cstheme="minorHAnsi"/>
          <w:bCs/>
          <w:iCs/>
          <w:sz w:val="24"/>
          <w:szCs w:val="24"/>
        </w:rPr>
        <w:t xml:space="preserve">, Milwaukee County, and </w:t>
      </w:r>
      <w:r w:rsidR="00A630F4">
        <w:rPr>
          <w:rFonts w:eastAsia="Times New Roman" w:cstheme="minorHAnsi"/>
          <w:bCs/>
          <w:iCs/>
          <w:sz w:val="24"/>
          <w:szCs w:val="24"/>
        </w:rPr>
        <w:t>Wheaton Franciscan Healthcare Southeast Wisconsin, Inc.</w:t>
      </w:r>
    </w:p>
    <w:p w14:paraId="265F2D0C" w14:textId="77777777" w:rsidR="00F571A3" w:rsidRPr="004C59D9" w:rsidRDefault="00F571A3" w:rsidP="00926C96">
      <w:pPr>
        <w:spacing w:after="0" w:line="240" w:lineRule="auto"/>
        <w:rPr>
          <w:rFonts w:eastAsia="Times New Roman" w:cstheme="minorHAnsi"/>
          <w:b/>
          <w:bCs/>
          <w:iCs/>
          <w:sz w:val="24"/>
          <w:szCs w:val="24"/>
        </w:rPr>
      </w:pPr>
    </w:p>
    <w:p w14:paraId="2C4FFDA0" w14:textId="77777777" w:rsidR="00D63938" w:rsidRPr="004C59D9" w:rsidRDefault="00F571A3" w:rsidP="00926C96">
      <w:pPr>
        <w:spacing w:after="0" w:line="240" w:lineRule="auto"/>
        <w:rPr>
          <w:rFonts w:eastAsia="Times New Roman" w:cstheme="minorHAnsi"/>
          <w:b/>
          <w:bCs/>
          <w:iCs/>
          <w:sz w:val="24"/>
          <w:szCs w:val="24"/>
        </w:rPr>
      </w:pPr>
      <w:r w:rsidRPr="004C59D9">
        <w:rPr>
          <w:rFonts w:eastAsia="Times New Roman" w:cstheme="minorHAnsi"/>
          <w:b/>
          <w:bCs/>
          <w:iCs/>
          <w:sz w:val="24"/>
          <w:szCs w:val="24"/>
        </w:rPr>
        <w:t xml:space="preserve">Background </w:t>
      </w:r>
      <w:r w:rsidR="0060178E" w:rsidRPr="004C59D9">
        <w:rPr>
          <w:rFonts w:eastAsia="Times New Roman" w:cstheme="minorHAnsi"/>
          <w:b/>
          <w:bCs/>
          <w:iCs/>
          <w:sz w:val="24"/>
          <w:szCs w:val="24"/>
        </w:rPr>
        <w:t xml:space="preserve"> </w:t>
      </w:r>
    </w:p>
    <w:p w14:paraId="13C1BBEB" w14:textId="77777777" w:rsidR="00B24EEE" w:rsidRPr="004C59D9" w:rsidRDefault="00135E21" w:rsidP="00926C96">
      <w:pPr>
        <w:spacing w:after="0" w:line="240" w:lineRule="auto"/>
        <w:rPr>
          <w:rFonts w:cstheme="minorHAnsi"/>
          <w:sz w:val="24"/>
          <w:szCs w:val="24"/>
        </w:rPr>
      </w:pPr>
      <w:r w:rsidRPr="004C59D9">
        <w:rPr>
          <w:rFonts w:cstheme="minorHAnsi"/>
          <w:sz w:val="24"/>
          <w:szCs w:val="24"/>
        </w:rPr>
        <w:t xml:space="preserve">The </w:t>
      </w:r>
      <w:proofErr w:type="spellStart"/>
      <w:r w:rsidRPr="004C59D9">
        <w:rPr>
          <w:rFonts w:cstheme="minorHAnsi"/>
          <w:sz w:val="24"/>
          <w:szCs w:val="24"/>
        </w:rPr>
        <w:t>Estabrook</w:t>
      </w:r>
      <w:proofErr w:type="spellEnd"/>
      <w:r w:rsidRPr="004C59D9">
        <w:rPr>
          <w:rFonts w:cstheme="minorHAnsi"/>
          <w:sz w:val="24"/>
          <w:szCs w:val="24"/>
        </w:rPr>
        <w:t xml:space="preserve"> Dam is the furthest downstream aquatic organism </w:t>
      </w:r>
      <w:r w:rsidR="00B24EEE" w:rsidRPr="004C59D9">
        <w:rPr>
          <w:rFonts w:cstheme="minorHAnsi"/>
          <w:sz w:val="24"/>
          <w:szCs w:val="24"/>
        </w:rPr>
        <w:t xml:space="preserve">and wildlife </w:t>
      </w:r>
      <w:r w:rsidRPr="004C59D9">
        <w:rPr>
          <w:rFonts w:cstheme="minorHAnsi"/>
          <w:sz w:val="24"/>
          <w:szCs w:val="24"/>
        </w:rPr>
        <w:t>passage barrier on the Milwaukee River located 7 miles upstream of the rivers confluence with Lake Michigan (</w:t>
      </w:r>
      <w:r w:rsidR="00333167" w:rsidRPr="004C59D9">
        <w:rPr>
          <w:rFonts w:cstheme="minorHAnsi"/>
          <w:sz w:val="24"/>
          <w:szCs w:val="24"/>
        </w:rPr>
        <w:t xml:space="preserve">see </w:t>
      </w:r>
      <w:r w:rsidRPr="004C59D9">
        <w:rPr>
          <w:rFonts w:cstheme="minorHAnsi"/>
          <w:sz w:val="24"/>
          <w:szCs w:val="24"/>
        </w:rPr>
        <w:t>Figure</w:t>
      </w:r>
      <w:r w:rsidR="00333167" w:rsidRPr="004C59D9">
        <w:rPr>
          <w:rFonts w:cstheme="minorHAnsi"/>
          <w:sz w:val="24"/>
          <w:szCs w:val="24"/>
        </w:rPr>
        <w:t>s</w:t>
      </w:r>
      <w:r w:rsidRPr="004C59D9">
        <w:rPr>
          <w:rFonts w:cstheme="minorHAnsi"/>
          <w:sz w:val="24"/>
          <w:szCs w:val="24"/>
        </w:rPr>
        <w:t xml:space="preserve"> 1</w:t>
      </w:r>
      <w:r w:rsidR="00333167" w:rsidRPr="004C59D9">
        <w:rPr>
          <w:rFonts w:cstheme="minorHAnsi"/>
          <w:sz w:val="24"/>
          <w:szCs w:val="24"/>
        </w:rPr>
        <w:t xml:space="preserve"> &amp; 2</w:t>
      </w:r>
      <w:r w:rsidRPr="004C59D9">
        <w:rPr>
          <w:rFonts w:cstheme="minorHAnsi"/>
          <w:sz w:val="24"/>
          <w:szCs w:val="24"/>
        </w:rPr>
        <w:t xml:space="preserve">).  The dam is a </w:t>
      </w:r>
      <w:r w:rsidR="00B24EEE" w:rsidRPr="004C59D9">
        <w:rPr>
          <w:rFonts w:cstheme="minorHAnsi"/>
          <w:sz w:val="24"/>
          <w:szCs w:val="24"/>
        </w:rPr>
        <w:t xml:space="preserve">complete </w:t>
      </w:r>
      <w:r w:rsidRPr="004C59D9">
        <w:rPr>
          <w:rFonts w:cstheme="minorHAnsi"/>
          <w:sz w:val="24"/>
          <w:szCs w:val="24"/>
        </w:rPr>
        <w:t xml:space="preserve">barrier to aquatic organism passage when closed, however it has been open since 2008 due to safety concerns.  The dam owner, Milwaukee Metropolitan Sewerage District (MMSD), has chosen to remove the dam, which will provide fish and aquatic organism, and wildlife passage. </w:t>
      </w:r>
      <w:r w:rsidR="00B24EEE" w:rsidRPr="004C59D9">
        <w:rPr>
          <w:rFonts w:cstheme="minorHAnsi"/>
          <w:sz w:val="24"/>
          <w:szCs w:val="24"/>
        </w:rPr>
        <w:t xml:space="preserve">The project is critical to providing aquatic organism and wildlife access to habitat in the upstream portions of the Milwaukee River.  </w:t>
      </w:r>
    </w:p>
    <w:p w14:paraId="0A52E337" w14:textId="77777777" w:rsidR="00B24EEE" w:rsidRPr="004C59D9" w:rsidRDefault="00B24EEE" w:rsidP="00926C96">
      <w:pPr>
        <w:spacing w:after="0" w:line="240" w:lineRule="auto"/>
        <w:rPr>
          <w:rFonts w:cstheme="minorHAnsi"/>
          <w:sz w:val="24"/>
          <w:szCs w:val="24"/>
        </w:rPr>
      </w:pPr>
    </w:p>
    <w:p w14:paraId="28E37B57" w14:textId="77777777" w:rsidR="00FF33EA" w:rsidRPr="004C59D9" w:rsidRDefault="00135E21" w:rsidP="00926C96">
      <w:pPr>
        <w:spacing w:after="0" w:line="240" w:lineRule="auto"/>
        <w:rPr>
          <w:rFonts w:cstheme="minorHAnsi"/>
          <w:sz w:val="24"/>
          <w:szCs w:val="24"/>
        </w:rPr>
      </w:pPr>
      <w:r w:rsidRPr="004C59D9">
        <w:rPr>
          <w:rFonts w:cstheme="minorHAnsi"/>
          <w:sz w:val="24"/>
          <w:szCs w:val="24"/>
        </w:rPr>
        <w:t>This passage project has been identified as a necessary management action for the Loss of Fish and Wildlife Habitat beneficial use impairment in the Milwaukee Estuary AOC Remedial Action Plan Update for 2016.  This project is the last phase for this management action.  The projects were selected in consultation with the Fish and Wildlife Technical Advisory Committee</w:t>
      </w:r>
      <w:r w:rsidR="00B34B26" w:rsidRPr="004C59D9">
        <w:rPr>
          <w:rFonts w:cstheme="minorHAnsi"/>
          <w:sz w:val="24"/>
          <w:szCs w:val="24"/>
        </w:rPr>
        <w:t xml:space="preserve"> (Tech Team)</w:t>
      </w:r>
      <w:r w:rsidRPr="004C59D9">
        <w:rPr>
          <w:rFonts w:cstheme="minorHAnsi"/>
          <w:sz w:val="24"/>
          <w:szCs w:val="24"/>
        </w:rPr>
        <w:t xml:space="preserve">.  The Tech Team had previously identified goals for this impairment in the Milwaukee Estuary Fish and Wildlife Plan.  </w:t>
      </w:r>
    </w:p>
    <w:p w14:paraId="39FF8196" w14:textId="77777777" w:rsidR="00FF33EA" w:rsidRPr="004C59D9" w:rsidRDefault="00FF33EA" w:rsidP="00926C96">
      <w:pPr>
        <w:spacing w:after="0" w:line="240" w:lineRule="auto"/>
        <w:rPr>
          <w:rFonts w:cstheme="minorHAnsi"/>
          <w:sz w:val="24"/>
          <w:szCs w:val="24"/>
        </w:rPr>
      </w:pPr>
    </w:p>
    <w:p w14:paraId="1A1B2E30" w14:textId="77777777" w:rsidR="00AB7655" w:rsidRPr="004C59D9" w:rsidRDefault="0060178E" w:rsidP="00926C96">
      <w:pPr>
        <w:tabs>
          <w:tab w:val="left" w:pos="6270"/>
        </w:tabs>
        <w:spacing w:after="0" w:line="240" w:lineRule="auto"/>
        <w:rPr>
          <w:rFonts w:eastAsia="Times New Roman" w:cstheme="minorHAnsi"/>
          <w:b/>
          <w:bCs/>
          <w:iCs/>
          <w:sz w:val="24"/>
          <w:szCs w:val="24"/>
        </w:rPr>
      </w:pPr>
      <w:r w:rsidRPr="004C59D9">
        <w:rPr>
          <w:rFonts w:eastAsia="Times New Roman" w:cstheme="minorHAnsi"/>
          <w:b/>
          <w:bCs/>
          <w:iCs/>
          <w:sz w:val="24"/>
          <w:szCs w:val="24"/>
        </w:rPr>
        <w:t>Project Rationale</w:t>
      </w:r>
    </w:p>
    <w:p w14:paraId="1FC7A0FC" w14:textId="77777777" w:rsidR="002951F8" w:rsidRPr="004C59D9" w:rsidRDefault="002951F8" w:rsidP="00926C96">
      <w:pPr>
        <w:spacing w:after="0" w:line="240" w:lineRule="auto"/>
        <w:rPr>
          <w:rFonts w:cstheme="minorHAnsi"/>
          <w:sz w:val="24"/>
          <w:szCs w:val="24"/>
        </w:rPr>
      </w:pPr>
      <w:r w:rsidRPr="004C59D9">
        <w:rPr>
          <w:rFonts w:cstheme="minorHAnsi"/>
          <w:sz w:val="24"/>
          <w:szCs w:val="24"/>
        </w:rPr>
        <w:t xml:space="preserve">Prior to European settlement, the Milwaukee Estuary and the three connecting rivers, the Milwaukee, Menomonee and Kinnickinnic Rivers, provided diverse and abundant habitat for self-sustaining fish populations. Beginning in the mid-1800’s, many changes began in the Milwaukee Estuary: wetlands were filled, the river was dredged and </w:t>
      </w:r>
      <w:proofErr w:type="spellStart"/>
      <w:r w:rsidRPr="004C59D9">
        <w:rPr>
          <w:rFonts w:cstheme="minorHAnsi"/>
          <w:sz w:val="24"/>
          <w:szCs w:val="24"/>
        </w:rPr>
        <w:t>bulkheaded</w:t>
      </w:r>
      <w:proofErr w:type="spellEnd"/>
      <w:r w:rsidRPr="004C59D9">
        <w:rPr>
          <w:rFonts w:cstheme="minorHAnsi"/>
          <w:sz w:val="24"/>
          <w:szCs w:val="24"/>
        </w:rPr>
        <w:t xml:space="preserve"> and dams were constructed.   These hydrologic modifications prevented fish access to historic spawning </w:t>
      </w:r>
      <w:r w:rsidRPr="004C59D9">
        <w:rPr>
          <w:rFonts w:cstheme="minorHAnsi"/>
          <w:sz w:val="24"/>
          <w:szCs w:val="24"/>
        </w:rPr>
        <w:lastRenderedPageBreak/>
        <w:t xml:space="preserve">and nursery habitats.  This along with over-fishing and pollution from point sources contributed to the degradation of fish populations and their habitats in the estuary and near-shore waters of Lake Michigan.  Beginning in the mid-1980’s, water quality began to improve throughout the Milwaukee Estuary as a result of point source pollution abatement and completion of the </w:t>
      </w:r>
      <w:r w:rsidR="00017A7B" w:rsidRPr="004C59D9">
        <w:rPr>
          <w:rFonts w:cstheme="minorHAnsi"/>
          <w:sz w:val="24"/>
          <w:szCs w:val="24"/>
        </w:rPr>
        <w:t>MMSDs</w:t>
      </w:r>
      <w:r w:rsidRPr="004C59D9">
        <w:rPr>
          <w:rFonts w:cstheme="minorHAnsi"/>
          <w:sz w:val="24"/>
          <w:szCs w:val="24"/>
        </w:rPr>
        <w:t xml:space="preserve"> multi-billion dollar pollution abatement program. Fish populations once dominated by species tolerant of degraded environmental quality (e.g., common carp) became more diverse, but numbers remained low despite improvements in water quality due in large part to the lack of suitable spawning and nursery habitat. </w:t>
      </w:r>
    </w:p>
    <w:p w14:paraId="4877AA34" w14:textId="77777777" w:rsidR="002951F8" w:rsidRPr="004C59D9" w:rsidRDefault="002951F8" w:rsidP="00926C96">
      <w:pPr>
        <w:spacing w:after="0" w:line="240" w:lineRule="auto"/>
        <w:rPr>
          <w:rFonts w:cstheme="minorHAnsi"/>
          <w:sz w:val="24"/>
          <w:szCs w:val="24"/>
        </w:rPr>
      </w:pPr>
    </w:p>
    <w:p w14:paraId="31C971BF" w14:textId="42D5F990" w:rsidR="002951F8" w:rsidRPr="004C59D9" w:rsidRDefault="002951F8" w:rsidP="00926C96">
      <w:pPr>
        <w:spacing w:after="0" w:line="240" w:lineRule="auto"/>
        <w:rPr>
          <w:rFonts w:cstheme="minorHAnsi"/>
          <w:sz w:val="24"/>
          <w:szCs w:val="24"/>
        </w:rPr>
      </w:pPr>
      <w:r w:rsidRPr="004C59D9">
        <w:rPr>
          <w:rFonts w:cstheme="minorHAnsi"/>
          <w:sz w:val="24"/>
          <w:szCs w:val="24"/>
        </w:rPr>
        <w:t>Future opportunities to create suitable habitat that will lead to self-sustaining and more diverse and abundant fish populations in the Milwaukee Estuary are limited due to land and water based use developments. In an effort to overcome these constraints, removing or modifying barriers will enable fish to access upstream spawning and nursery habitats to increase their recruitment to the lake and estuary.  The impact of this project is further enhanced by many other efforts to provide aquatic connectivity both in the AOC a</w:t>
      </w:r>
      <w:r w:rsidR="00693BEF">
        <w:rPr>
          <w:rFonts w:cstheme="minorHAnsi"/>
          <w:sz w:val="24"/>
          <w:szCs w:val="24"/>
        </w:rPr>
        <w:t>nd in the watershed</w:t>
      </w:r>
      <w:r w:rsidRPr="004C59D9">
        <w:rPr>
          <w:rFonts w:cstheme="minorHAnsi"/>
          <w:sz w:val="24"/>
          <w:szCs w:val="24"/>
        </w:rPr>
        <w:t xml:space="preserve">.  </w:t>
      </w:r>
    </w:p>
    <w:p w14:paraId="181D7299" w14:textId="77777777" w:rsidR="002951F8" w:rsidRPr="004C59D9" w:rsidRDefault="002951F8" w:rsidP="00926C96">
      <w:pPr>
        <w:spacing w:after="0" w:line="240" w:lineRule="auto"/>
        <w:rPr>
          <w:rFonts w:cstheme="minorHAnsi"/>
          <w:sz w:val="24"/>
          <w:szCs w:val="24"/>
          <w:highlight w:val="cyan"/>
        </w:rPr>
      </w:pPr>
    </w:p>
    <w:p w14:paraId="3CC212A0" w14:textId="18ACF1E3" w:rsidR="002951F8" w:rsidRPr="004C59D9" w:rsidRDefault="002951F8" w:rsidP="00926C96">
      <w:pPr>
        <w:spacing w:after="0" w:line="240" w:lineRule="auto"/>
        <w:rPr>
          <w:rFonts w:cstheme="minorHAnsi"/>
          <w:sz w:val="24"/>
          <w:szCs w:val="24"/>
        </w:rPr>
      </w:pPr>
      <w:r w:rsidRPr="004C59D9">
        <w:rPr>
          <w:rFonts w:cstheme="minorHAnsi"/>
          <w:sz w:val="24"/>
          <w:szCs w:val="24"/>
        </w:rPr>
        <w:t xml:space="preserve">The </w:t>
      </w:r>
      <w:proofErr w:type="spellStart"/>
      <w:r w:rsidRPr="004C59D9">
        <w:rPr>
          <w:rFonts w:cstheme="minorHAnsi"/>
          <w:sz w:val="24"/>
          <w:szCs w:val="24"/>
        </w:rPr>
        <w:t>Estabrook</w:t>
      </w:r>
      <w:proofErr w:type="spellEnd"/>
      <w:r w:rsidRPr="004C59D9">
        <w:rPr>
          <w:rFonts w:cstheme="minorHAnsi"/>
          <w:sz w:val="24"/>
          <w:szCs w:val="24"/>
        </w:rPr>
        <w:t xml:space="preserve"> Dam was constructed in 1937 for the provision of water-based recreational facilities and aesthetics. It forms a 103-acre impoundment with a maximum depth of 8 feet, and 700 acre/feet of storage. The dam has two main structural components that prevent fish passage: a 200-ft long gated spillway with 10 vertical slide gates and a hydraulic height of 8.0 feet; and a 562-ft long serpentine fixed-crest spillway.  MMSD has retained a consultant to prepare engineering plans </w:t>
      </w:r>
      <w:r w:rsidR="0094172D">
        <w:rPr>
          <w:rFonts w:cstheme="minorHAnsi"/>
          <w:sz w:val="24"/>
          <w:szCs w:val="24"/>
        </w:rPr>
        <w:t xml:space="preserve">and specifications </w:t>
      </w:r>
      <w:r w:rsidRPr="004C59D9">
        <w:rPr>
          <w:rFonts w:cstheme="minorHAnsi"/>
          <w:sz w:val="24"/>
          <w:szCs w:val="24"/>
        </w:rPr>
        <w:t xml:space="preserve">for removal of the dam.   Funding for the engineering </w:t>
      </w:r>
      <w:r w:rsidR="0094172D">
        <w:rPr>
          <w:rFonts w:cstheme="minorHAnsi"/>
          <w:sz w:val="24"/>
          <w:szCs w:val="24"/>
        </w:rPr>
        <w:t xml:space="preserve">design </w:t>
      </w:r>
      <w:r w:rsidRPr="004C59D9">
        <w:rPr>
          <w:rFonts w:cstheme="minorHAnsi"/>
          <w:sz w:val="24"/>
          <w:szCs w:val="24"/>
        </w:rPr>
        <w:t xml:space="preserve">phase of the project has been secured from the Fund for Lake Michigan and MMSD.  </w:t>
      </w:r>
      <w:r w:rsidR="00333167" w:rsidRPr="004C59D9">
        <w:rPr>
          <w:rFonts w:cstheme="minorHAnsi"/>
          <w:sz w:val="24"/>
          <w:szCs w:val="24"/>
        </w:rPr>
        <w:t xml:space="preserve">Concept plans for the dam removal are included in Figures </w:t>
      </w:r>
      <w:r w:rsidR="00693BEF">
        <w:rPr>
          <w:rFonts w:cstheme="minorHAnsi"/>
          <w:sz w:val="24"/>
          <w:szCs w:val="24"/>
        </w:rPr>
        <w:t>3 &amp; 4.</w:t>
      </w:r>
    </w:p>
    <w:p w14:paraId="7C51630E" w14:textId="77777777" w:rsidR="002951F8" w:rsidRPr="004C59D9" w:rsidRDefault="002951F8" w:rsidP="00926C96">
      <w:pPr>
        <w:spacing w:after="0" w:line="240" w:lineRule="auto"/>
        <w:rPr>
          <w:rFonts w:cstheme="minorHAnsi"/>
          <w:sz w:val="24"/>
          <w:szCs w:val="24"/>
        </w:rPr>
      </w:pPr>
    </w:p>
    <w:p w14:paraId="5952159B" w14:textId="77777777" w:rsidR="00B34B26" w:rsidRPr="004C59D9" w:rsidRDefault="00B34B26" w:rsidP="00926C96">
      <w:pPr>
        <w:spacing w:after="0" w:line="240" w:lineRule="auto"/>
        <w:rPr>
          <w:rFonts w:cstheme="minorHAnsi"/>
          <w:sz w:val="24"/>
          <w:szCs w:val="24"/>
        </w:rPr>
      </w:pPr>
      <w:r w:rsidRPr="004C59D9">
        <w:rPr>
          <w:rFonts w:cstheme="minorHAnsi"/>
          <w:sz w:val="24"/>
          <w:szCs w:val="24"/>
        </w:rPr>
        <w:t>The Tech Team had previously identified goals for this impairment in the Milwaukee Estuary Fish and Wildlife Plan.  The following is a proposed list of goals and criteria that will be used to guide habitat planning for this project.</w:t>
      </w:r>
    </w:p>
    <w:p w14:paraId="3D13CF86" w14:textId="77777777" w:rsidR="002951F8" w:rsidRPr="004C59D9" w:rsidRDefault="002951F8" w:rsidP="00926C96">
      <w:pPr>
        <w:spacing w:after="0" w:line="240" w:lineRule="auto"/>
        <w:rPr>
          <w:rFonts w:cstheme="minorHAnsi"/>
          <w:sz w:val="24"/>
          <w:szCs w:val="24"/>
        </w:rPr>
      </w:pPr>
    </w:p>
    <w:p w14:paraId="3C0D16F4" w14:textId="77777777" w:rsidR="00B34B26" w:rsidRPr="003D5E5D" w:rsidRDefault="00B34B26" w:rsidP="00926C96">
      <w:pPr>
        <w:spacing w:after="0" w:line="240" w:lineRule="auto"/>
        <w:rPr>
          <w:rFonts w:cstheme="minorHAnsi"/>
          <w:i/>
          <w:sz w:val="24"/>
          <w:szCs w:val="24"/>
        </w:rPr>
      </w:pPr>
      <w:r w:rsidRPr="003D5E5D">
        <w:rPr>
          <w:rFonts w:cstheme="minorHAnsi"/>
          <w:i/>
          <w:sz w:val="24"/>
          <w:szCs w:val="24"/>
        </w:rPr>
        <w:t>Fish and Wildlife Plan Goals Addressed by Project</w:t>
      </w:r>
    </w:p>
    <w:p w14:paraId="5D366F39" w14:textId="77777777" w:rsidR="00B34B26" w:rsidRPr="003D5E5D" w:rsidRDefault="00B34B26" w:rsidP="00926C96">
      <w:pPr>
        <w:pStyle w:val="ListParagraph"/>
        <w:numPr>
          <w:ilvl w:val="0"/>
          <w:numId w:val="1"/>
        </w:numPr>
        <w:rPr>
          <w:rFonts w:asciiTheme="minorHAnsi" w:hAnsiTheme="minorHAnsi" w:cstheme="minorHAnsi"/>
          <w:i/>
        </w:rPr>
      </w:pPr>
      <w:r w:rsidRPr="003D5E5D">
        <w:rPr>
          <w:rFonts w:asciiTheme="minorHAnsi" w:eastAsiaTheme="minorEastAsia" w:hAnsiTheme="minorHAnsi" w:cstheme="minorHAnsi"/>
          <w:i/>
          <w:kern w:val="24"/>
        </w:rPr>
        <w:t>Enhance/improve aquatic habitat by…</w:t>
      </w:r>
    </w:p>
    <w:p w14:paraId="0C55BCB8" w14:textId="77777777" w:rsidR="00B34B26" w:rsidRPr="003D5E5D" w:rsidRDefault="00B34B26" w:rsidP="00926C96">
      <w:pPr>
        <w:spacing w:after="0" w:line="240" w:lineRule="auto"/>
        <w:ind w:left="1440" w:hanging="360"/>
        <w:rPr>
          <w:rFonts w:cstheme="minorHAnsi"/>
          <w:i/>
          <w:sz w:val="24"/>
          <w:szCs w:val="24"/>
        </w:rPr>
      </w:pPr>
      <w:r w:rsidRPr="003D5E5D">
        <w:rPr>
          <w:rFonts w:cstheme="minorHAnsi"/>
          <w:i/>
          <w:kern w:val="24"/>
          <w:sz w:val="24"/>
          <w:szCs w:val="24"/>
        </w:rPr>
        <w:t>B.</w:t>
      </w:r>
      <w:r w:rsidRPr="003D5E5D">
        <w:rPr>
          <w:rFonts w:cstheme="minorHAnsi"/>
          <w:i/>
          <w:kern w:val="24"/>
          <w:sz w:val="24"/>
          <w:szCs w:val="24"/>
        </w:rPr>
        <w:tab/>
        <w:t xml:space="preserve">Improving lateral connectivity by connecting aquatic habitat to floodplain wetland with suitable </w:t>
      </w:r>
      <w:proofErr w:type="spellStart"/>
      <w:r w:rsidRPr="003D5E5D">
        <w:rPr>
          <w:rFonts w:cstheme="minorHAnsi"/>
          <w:i/>
          <w:kern w:val="24"/>
          <w:sz w:val="24"/>
          <w:szCs w:val="24"/>
        </w:rPr>
        <w:t>hydroperiod</w:t>
      </w:r>
      <w:proofErr w:type="spellEnd"/>
      <w:r w:rsidRPr="003D5E5D">
        <w:rPr>
          <w:rFonts w:cstheme="minorHAnsi"/>
          <w:i/>
          <w:kern w:val="24"/>
          <w:sz w:val="24"/>
          <w:szCs w:val="24"/>
        </w:rPr>
        <w:t xml:space="preserve"> from Lake Michigan to the tributaries and headwaters where opportunities exist.</w:t>
      </w:r>
    </w:p>
    <w:p w14:paraId="50359E9B" w14:textId="77777777" w:rsidR="00B34B26" w:rsidRPr="003D5E5D" w:rsidRDefault="00B34B26" w:rsidP="00926C96">
      <w:pPr>
        <w:pStyle w:val="ListParagraph"/>
        <w:numPr>
          <w:ilvl w:val="0"/>
          <w:numId w:val="1"/>
        </w:numPr>
        <w:rPr>
          <w:rFonts w:asciiTheme="minorHAnsi" w:hAnsiTheme="minorHAnsi" w:cstheme="minorHAnsi"/>
          <w:i/>
        </w:rPr>
      </w:pPr>
      <w:r w:rsidRPr="003D5E5D">
        <w:rPr>
          <w:rFonts w:asciiTheme="minorHAnsi" w:eastAsiaTheme="minorEastAsia" w:hAnsiTheme="minorHAnsi" w:cstheme="minorHAnsi"/>
          <w:i/>
          <w:kern w:val="24"/>
        </w:rPr>
        <w:t>Improve aquatic habitat connectivity by…</w:t>
      </w:r>
    </w:p>
    <w:p w14:paraId="34129041" w14:textId="77777777" w:rsidR="00B34B26" w:rsidRPr="003D5E5D" w:rsidRDefault="00B34B26" w:rsidP="00926C96">
      <w:pPr>
        <w:pStyle w:val="ListParagraph"/>
        <w:numPr>
          <w:ilvl w:val="1"/>
          <w:numId w:val="1"/>
        </w:numPr>
        <w:rPr>
          <w:rFonts w:asciiTheme="minorHAnsi" w:hAnsiTheme="minorHAnsi" w:cstheme="minorHAnsi"/>
          <w:i/>
        </w:rPr>
      </w:pPr>
      <w:r w:rsidRPr="003D5E5D">
        <w:rPr>
          <w:rFonts w:asciiTheme="minorHAnsi" w:eastAsiaTheme="minorEastAsia" w:hAnsiTheme="minorHAnsi" w:cstheme="minorHAnsi"/>
          <w:i/>
          <w:kern w:val="24"/>
        </w:rPr>
        <w:t>Improving linear connectivity by restoring or enhancing fish and aquatic organism passage from Lake Michigan to the tributaries and headwaters, and/or</w:t>
      </w:r>
    </w:p>
    <w:p w14:paraId="4734CF53" w14:textId="77777777" w:rsidR="00B34B26" w:rsidRPr="003D5E5D" w:rsidRDefault="00B34B26" w:rsidP="00926C96">
      <w:pPr>
        <w:pStyle w:val="ListParagraph"/>
        <w:numPr>
          <w:ilvl w:val="1"/>
          <w:numId w:val="1"/>
        </w:numPr>
        <w:rPr>
          <w:rFonts w:asciiTheme="minorHAnsi" w:hAnsiTheme="minorHAnsi" w:cstheme="minorHAnsi"/>
          <w:i/>
        </w:rPr>
      </w:pPr>
      <w:r w:rsidRPr="003D5E5D">
        <w:rPr>
          <w:rFonts w:asciiTheme="minorHAnsi" w:hAnsiTheme="minorHAnsi" w:cstheme="minorHAnsi"/>
          <w:i/>
        </w:rPr>
        <w:t xml:space="preserve">Reconnecting high quality habitat downstream of the Bridge Street Dam and </w:t>
      </w:r>
      <w:proofErr w:type="spellStart"/>
      <w:r w:rsidRPr="003D5E5D">
        <w:rPr>
          <w:rFonts w:asciiTheme="minorHAnsi" w:hAnsiTheme="minorHAnsi" w:cstheme="minorHAnsi"/>
          <w:i/>
        </w:rPr>
        <w:t>Lepper</w:t>
      </w:r>
      <w:proofErr w:type="spellEnd"/>
      <w:r w:rsidRPr="003D5E5D">
        <w:rPr>
          <w:rFonts w:asciiTheme="minorHAnsi" w:hAnsiTheme="minorHAnsi" w:cstheme="minorHAnsi"/>
          <w:i/>
        </w:rPr>
        <w:t xml:space="preserve"> Dam to the main stem rivers of the AOC in cases where that habitat is directly connected to the estuary.</w:t>
      </w:r>
    </w:p>
    <w:p w14:paraId="57874385" w14:textId="77777777" w:rsidR="00B34B26" w:rsidRPr="003D5E5D" w:rsidRDefault="00B34B26" w:rsidP="00926C96">
      <w:pPr>
        <w:spacing w:after="0" w:line="240" w:lineRule="auto"/>
        <w:rPr>
          <w:rFonts w:cstheme="minorHAnsi"/>
          <w:i/>
          <w:sz w:val="24"/>
          <w:szCs w:val="24"/>
        </w:rPr>
      </w:pPr>
      <w:r w:rsidRPr="003D5E5D">
        <w:rPr>
          <w:rFonts w:cstheme="minorHAnsi"/>
          <w:i/>
          <w:sz w:val="24"/>
          <w:szCs w:val="24"/>
        </w:rPr>
        <w:t xml:space="preserve">Criteria for Measuring Project Goals are </w:t>
      </w:r>
      <w:proofErr w:type="gramStart"/>
      <w:r w:rsidRPr="003D5E5D">
        <w:rPr>
          <w:rFonts w:cstheme="minorHAnsi"/>
          <w:i/>
          <w:sz w:val="24"/>
          <w:szCs w:val="24"/>
        </w:rPr>
        <w:t>Met</w:t>
      </w:r>
      <w:proofErr w:type="gramEnd"/>
      <w:r w:rsidRPr="003D5E5D">
        <w:rPr>
          <w:rFonts w:cstheme="minorHAnsi"/>
          <w:i/>
          <w:sz w:val="24"/>
          <w:szCs w:val="24"/>
        </w:rPr>
        <w:t xml:space="preserve"> </w:t>
      </w:r>
    </w:p>
    <w:p w14:paraId="7B3630D6" w14:textId="77777777" w:rsidR="00B34B26" w:rsidRPr="003D5E5D" w:rsidRDefault="00B34B26" w:rsidP="00926C96">
      <w:pPr>
        <w:numPr>
          <w:ilvl w:val="0"/>
          <w:numId w:val="17"/>
        </w:numPr>
        <w:spacing w:after="0" w:line="240" w:lineRule="auto"/>
        <w:rPr>
          <w:rFonts w:cstheme="minorHAnsi"/>
          <w:i/>
          <w:sz w:val="24"/>
          <w:szCs w:val="24"/>
        </w:rPr>
      </w:pPr>
      <w:r w:rsidRPr="003D5E5D">
        <w:rPr>
          <w:rFonts w:cstheme="minorHAnsi"/>
          <w:i/>
          <w:sz w:val="24"/>
          <w:szCs w:val="24"/>
        </w:rPr>
        <w:t>25 miles of the Milwaukee River upstream to the Milwaukee River Bridge Street Dam at Grafton, 29 miles of tributary stream, and over 2,400 acres of wetland spawning and nursery habitats connected as fish and aquatic organism habitat.</w:t>
      </w:r>
    </w:p>
    <w:p w14:paraId="68FC74AE" w14:textId="77777777" w:rsidR="00B34B26" w:rsidRPr="003D5E5D" w:rsidRDefault="00B34B26" w:rsidP="00926C96">
      <w:pPr>
        <w:numPr>
          <w:ilvl w:val="0"/>
          <w:numId w:val="17"/>
        </w:numPr>
        <w:spacing w:after="0" w:line="240" w:lineRule="auto"/>
        <w:rPr>
          <w:rFonts w:cstheme="minorHAnsi"/>
          <w:i/>
          <w:sz w:val="24"/>
          <w:szCs w:val="24"/>
        </w:rPr>
      </w:pPr>
      <w:r w:rsidRPr="003D5E5D">
        <w:rPr>
          <w:rFonts w:cstheme="minorHAnsi"/>
          <w:i/>
          <w:sz w:val="24"/>
          <w:szCs w:val="24"/>
        </w:rPr>
        <w:lastRenderedPageBreak/>
        <w:t>One impediment removed and/or retrofitted.</w:t>
      </w:r>
    </w:p>
    <w:p w14:paraId="381529A1" w14:textId="77777777" w:rsidR="00B34B26" w:rsidRPr="003D5E5D" w:rsidRDefault="00B34B26" w:rsidP="00926C96">
      <w:pPr>
        <w:numPr>
          <w:ilvl w:val="0"/>
          <w:numId w:val="17"/>
        </w:numPr>
        <w:spacing w:after="0" w:line="240" w:lineRule="auto"/>
        <w:rPr>
          <w:rFonts w:cstheme="minorHAnsi"/>
          <w:i/>
          <w:sz w:val="24"/>
          <w:szCs w:val="24"/>
        </w:rPr>
      </w:pPr>
      <w:r w:rsidRPr="003D5E5D">
        <w:rPr>
          <w:rFonts w:cstheme="minorHAnsi"/>
          <w:i/>
          <w:sz w:val="24"/>
          <w:szCs w:val="24"/>
        </w:rPr>
        <w:t>One riparian area impediments removed and/or retrofitted to improve continuity of riparian buffers, including improvements to decrease resistance to animal movements.</w:t>
      </w:r>
    </w:p>
    <w:p w14:paraId="1EEAC6FA" w14:textId="77777777" w:rsidR="00B34B26" w:rsidRPr="004C59D9" w:rsidRDefault="00B34B26" w:rsidP="00926C96">
      <w:pPr>
        <w:numPr>
          <w:ilvl w:val="0"/>
          <w:numId w:val="17"/>
        </w:numPr>
        <w:spacing w:after="0" w:line="240" w:lineRule="auto"/>
        <w:rPr>
          <w:rFonts w:cstheme="minorHAnsi"/>
          <w:sz w:val="24"/>
          <w:szCs w:val="24"/>
        </w:rPr>
      </w:pPr>
      <w:r w:rsidRPr="003D5E5D">
        <w:rPr>
          <w:rFonts w:cstheme="minorHAnsi"/>
          <w:i/>
          <w:sz w:val="24"/>
          <w:szCs w:val="24"/>
        </w:rPr>
        <w:t>Increase in suitable habitat patch size resulting from new connectivity</w:t>
      </w:r>
    </w:p>
    <w:p w14:paraId="2FE03538" w14:textId="77777777" w:rsidR="00B34B26" w:rsidRPr="004C59D9" w:rsidRDefault="00B34B26" w:rsidP="00926C96">
      <w:pPr>
        <w:spacing w:after="0" w:line="240" w:lineRule="auto"/>
        <w:rPr>
          <w:rFonts w:eastAsia="Times New Roman" w:cstheme="minorHAnsi"/>
          <w:sz w:val="24"/>
          <w:szCs w:val="24"/>
        </w:rPr>
      </w:pPr>
      <w:r w:rsidRPr="004C59D9">
        <w:rPr>
          <w:rFonts w:cstheme="minorHAnsi"/>
          <w:sz w:val="24"/>
          <w:szCs w:val="24"/>
        </w:rPr>
        <w:t xml:space="preserve"> </w:t>
      </w:r>
    </w:p>
    <w:p w14:paraId="47667B5C" w14:textId="02D65793" w:rsidR="004C59D9" w:rsidRPr="004C59D9" w:rsidRDefault="004C59D9" w:rsidP="00926C96">
      <w:pPr>
        <w:spacing w:after="0" w:line="240" w:lineRule="auto"/>
        <w:rPr>
          <w:rFonts w:cstheme="minorHAnsi"/>
          <w:sz w:val="24"/>
          <w:szCs w:val="24"/>
          <w:highlight w:val="cyan"/>
        </w:rPr>
      </w:pPr>
      <w:r w:rsidRPr="004C59D9">
        <w:rPr>
          <w:rFonts w:cstheme="minorHAnsi"/>
          <w:sz w:val="24"/>
          <w:szCs w:val="24"/>
        </w:rPr>
        <w:t xml:space="preserve">MMSD is proposing to remove </w:t>
      </w:r>
      <w:proofErr w:type="spellStart"/>
      <w:r w:rsidRPr="004C59D9">
        <w:rPr>
          <w:rFonts w:cstheme="minorHAnsi"/>
          <w:sz w:val="24"/>
          <w:szCs w:val="24"/>
        </w:rPr>
        <w:t>Estabrook</w:t>
      </w:r>
      <w:proofErr w:type="spellEnd"/>
      <w:r w:rsidRPr="004C59D9">
        <w:rPr>
          <w:rFonts w:cstheme="minorHAnsi"/>
          <w:sz w:val="24"/>
          <w:szCs w:val="24"/>
        </w:rPr>
        <w:t xml:space="preserve"> Dam, which will provide permanent aquatic organism passage.  The scope of work for this phase of the project will include implementation of the final engineering </w:t>
      </w:r>
      <w:r w:rsidR="0094172D">
        <w:rPr>
          <w:rFonts w:cstheme="minorHAnsi"/>
          <w:sz w:val="24"/>
          <w:szCs w:val="24"/>
        </w:rPr>
        <w:t xml:space="preserve">contract documents </w:t>
      </w:r>
      <w:r w:rsidRPr="004C59D9">
        <w:rPr>
          <w:rFonts w:cstheme="minorHAnsi"/>
          <w:sz w:val="24"/>
          <w:szCs w:val="24"/>
        </w:rPr>
        <w:t xml:space="preserve">which call for complete removal of the dam structure down to the bedrock foundation (see Figures </w:t>
      </w:r>
      <w:r w:rsidR="00693BEF">
        <w:rPr>
          <w:rFonts w:cstheme="minorHAnsi"/>
          <w:sz w:val="24"/>
          <w:szCs w:val="24"/>
        </w:rPr>
        <w:t>3 &amp; 4</w:t>
      </w:r>
      <w:r w:rsidRPr="004C59D9">
        <w:rPr>
          <w:rFonts w:cstheme="minorHAnsi"/>
          <w:sz w:val="24"/>
          <w:szCs w:val="24"/>
        </w:rPr>
        <w:t>).  This includes fun</w:t>
      </w:r>
      <w:r w:rsidR="00935FB3">
        <w:rPr>
          <w:rFonts w:cstheme="minorHAnsi"/>
          <w:sz w:val="24"/>
          <w:szCs w:val="24"/>
        </w:rPr>
        <w:t xml:space="preserve">ds for contracting/construction and </w:t>
      </w:r>
      <w:r w:rsidRPr="004C59D9">
        <w:rPr>
          <w:rFonts w:cstheme="minorHAnsi"/>
          <w:sz w:val="24"/>
          <w:szCs w:val="24"/>
        </w:rPr>
        <w:t>project oversight/resident engi</w:t>
      </w:r>
      <w:r w:rsidR="001271C6">
        <w:rPr>
          <w:rFonts w:cstheme="minorHAnsi"/>
          <w:sz w:val="24"/>
          <w:szCs w:val="24"/>
        </w:rPr>
        <w:t>neering on behalf of the MMSD.</w:t>
      </w:r>
      <w:r w:rsidRPr="004C59D9">
        <w:rPr>
          <w:rFonts w:cstheme="minorHAnsi"/>
          <w:sz w:val="24"/>
          <w:szCs w:val="24"/>
        </w:rPr>
        <w:t xml:space="preserve">    </w:t>
      </w:r>
    </w:p>
    <w:p w14:paraId="41976658" w14:textId="77777777" w:rsidR="00976143" w:rsidRDefault="00976143" w:rsidP="00926C96">
      <w:pPr>
        <w:spacing w:after="0" w:line="240" w:lineRule="auto"/>
        <w:rPr>
          <w:rFonts w:cstheme="minorHAnsi"/>
          <w:kern w:val="24"/>
          <w:sz w:val="24"/>
          <w:szCs w:val="24"/>
        </w:rPr>
      </w:pPr>
    </w:p>
    <w:p w14:paraId="683E035A" w14:textId="77777777" w:rsidR="004C59D9" w:rsidRPr="004C59D9" w:rsidRDefault="004C59D9" w:rsidP="00926C96">
      <w:pPr>
        <w:spacing w:after="0" w:line="240" w:lineRule="auto"/>
        <w:rPr>
          <w:rFonts w:cstheme="minorHAnsi"/>
          <w:b/>
          <w:kern w:val="24"/>
          <w:sz w:val="24"/>
          <w:szCs w:val="24"/>
        </w:rPr>
      </w:pPr>
      <w:r w:rsidRPr="004C59D9">
        <w:rPr>
          <w:rFonts w:cstheme="minorHAnsi"/>
          <w:kern w:val="24"/>
          <w:sz w:val="24"/>
          <w:szCs w:val="24"/>
        </w:rPr>
        <w:t xml:space="preserve">The Tech Team has identified the following necessary project elements that will be included in the final design and implementation of the </w:t>
      </w:r>
      <w:proofErr w:type="spellStart"/>
      <w:r w:rsidRPr="004C59D9">
        <w:rPr>
          <w:rFonts w:cstheme="minorHAnsi"/>
          <w:kern w:val="24"/>
          <w:sz w:val="24"/>
          <w:szCs w:val="24"/>
        </w:rPr>
        <w:t>Estabrook</w:t>
      </w:r>
      <w:proofErr w:type="spellEnd"/>
      <w:r w:rsidRPr="004C59D9">
        <w:rPr>
          <w:rFonts w:cstheme="minorHAnsi"/>
          <w:kern w:val="24"/>
          <w:sz w:val="24"/>
          <w:szCs w:val="24"/>
        </w:rPr>
        <w:t xml:space="preserve"> Dam Fish Passage habitat restoration project (see Appendix C, 2015 Milwaukee Estuary AOC Remedial Action Plan Update).   </w:t>
      </w:r>
    </w:p>
    <w:p w14:paraId="2E13752E" w14:textId="77777777" w:rsidR="004C59D9" w:rsidRPr="00976143" w:rsidRDefault="004C59D9" w:rsidP="00926C96">
      <w:pPr>
        <w:numPr>
          <w:ilvl w:val="0"/>
          <w:numId w:val="18"/>
        </w:numPr>
        <w:spacing w:after="0" w:line="240" w:lineRule="auto"/>
        <w:contextualSpacing/>
        <w:rPr>
          <w:rFonts w:cstheme="minorHAnsi"/>
          <w:i/>
          <w:kern w:val="24"/>
          <w:sz w:val="24"/>
          <w:szCs w:val="24"/>
        </w:rPr>
      </w:pPr>
      <w:r w:rsidRPr="00976143">
        <w:rPr>
          <w:rFonts w:cstheme="minorHAnsi"/>
          <w:i/>
          <w:kern w:val="24"/>
          <w:sz w:val="24"/>
          <w:szCs w:val="24"/>
        </w:rPr>
        <w:t>Aquatic organism passage to upstream of the dam site.  The connection should be passive (i.e. not active, such as a fish lift) and passable by aquatic organisms, with northern pike the target species to use for design purposes.</w:t>
      </w:r>
    </w:p>
    <w:p w14:paraId="3B832540" w14:textId="77777777" w:rsidR="004C59D9" w:rsidRPr="00976143" w:rsidRDefault="004C59D9" w:rsidP="00926C96">
      <w:pPr>
        <w:numPr>
          <w:ilvl w:val="0"/>
          <w:numId w:val="18"/>
        </w:numPr>
        <w:spacing w:after="0" w:line="240" w:lineRule="auto"/>
        <w:contextualSpacing/>
        <w:rPr>
          <w:rFonts w:cstheme="minorHAnsi"/>
          <w:i/>
          <w:kern w:val="24"/>
          <w:sz w:val="24"/>
          <w:szCs w:val="24"/>
        </w:rPr>
      </w:pPr>
      <w:r w:rsidRPr="00976143">
        <w:rPr>
          <w:rFonts w:cstheme="minorHAnsi"/>
          <w:i/>
          <w:kern w:val="24"/>
          <w:sz w:val="24"/>
          <w:szCs w:val="24"/>
        </w:rPr>
        <w:t>The passage may be accomplished by dam removal or through a passive fish passage structure.</w:t>
      </w:r>
    </w:p>
    <w:p w14:paraId="3138E34A" w14:textId="77777777" w:rsidR="004C59D9" w:rsidRPr="00976143" w:rsidRDefault="004C59D9" w:rsidP="00926C96">
      <w:pPr>
        <w:numPr>
          <w:ilvl w:val="0"/>
          <w:numId w:val="18"/>
        </w:numPr>
        <w:spacing w:after="0" w:line="240" w:lineRule="auto"/>
        <w:contextualSpacing/>
        <w:rPr>
          <w:rFonts w:cstheme="minorHAnsi"/>
          <w:i/>
          <w:kern w:val="24"/>
          <w:sz w:val="24"/>
          <w:szCs w:val="24"/>
        </w:rPr>
      </w:pPr>
      <w:r w:rsidRPr="00976143">
        <w:rPr>
          <w:rFonts w:cstheme="minorHAnsi"/>
          <w:i/>
          <w:kern w:val="24"/>
          <w:sz w:val="24"/>
          <w:szCs w:val="24"/>
        </w:rPr>
        <w:t xml:space="preserve">Adequate buffer between aquatic habitats and development (as defined above in goal 3).   </w:t>
      </w:r>
    </w:p>
    <w:p w14:paraId="6E745BF5" w14:textId="77777777" w:rsidR="004C59D9" w:rsidRPr="00976143" w:rsidRDefault="004C59D9" w:rsidP="00926C96">
      <w:pPr>
        <w:numPr>
          <w:ilvl w:val="0"/>
          <w:numId w:val="18"/>
        </w:numPr>
        <w:spacing w:after="0" w:line="240" w:lineRule="auto"/>
        <w:contextualSpacing/>
        <w:rPr>
          <w:rFonts w:cstheme="minorHAnsi"/>
          <w:i/>
          <w:kern w:val="24"/>
          <w:sz w:val="24"/>
          <w:szCs w:val="24"/>
        </w:rPr>
      </w:pPr>
      <w:r w:rsidRPr="00976143">
        <w:rPr>
          <w:rFonts w:cstheme="minorHAnsi"/>
          <w:i/>
          <w:kern w:val="24"/>
          <w:sz w:val="24"/>
          <w:szCs w:val="24"/>
        </w:rPr>
        <w:t>An invasive species and vegetation management plan (aquatic and terrestrial) that is implemented at the site.</w:t>
      </w:r>
    </w:p>
    <w:p w14:paraId="00F8AA30" w14:textId="77777777" w:rsidR="004C59D9" w:rsidRPr="00976143" w:rsidRDefault="004C59D9" w:rsidP="00926C96">
      <w:pPr>
        <w:numPr>
          <w:ilvl w:val="0"/>
          <w:numId w:val="18"/>
        </w:numPr>
        <w:spacing w:after="0" w:line="240" w:lineRule="auto"/>
        <w:contextualSpacing/>
        <w:rPr>
          <w:rFonts w:cstheme="minorHAnsi"/>
          <w:i/>
          <w:kern w:val="24"/>
          <w:sz w:val="24"/>
          <w:szCs w:val="24"/>
        </w:rPr>
      </w:pPr>
      <w:r w:rsidRPr="00976143">
        <w:rPr>
          <w:rFonts w:cstheme="minorHAnsi"/>
          <w:i/>
          <w:kern w:val="24"/>
          <w:sz w:val="24"/>
          <w:szCs w:val="24"/>
        </w:rPr>
        <w:t>Maintenance plan with provisions for implementation for any constructed passageway.</w:t>
      </w:r>
    </w:p>
    <w:p w14:paraId="5EA5A15E" w14:textId="77777777" w:rsidR="0063210C" w:rsidRPr="0063210C" w:rsidRDefault="004C59D9" w:rsidP="0063210C">
      <w:pPr>
        <w:numPr>
          <w:ilvl w:val="0"/>
          <w:numId w:val="18"/>
        </w:numPr>
        <w:spacing w:after="0" w:line="240" w:lineRule="auto"/>
        <w:contextualSpacing/>
        <w:rPr>
          <w:rFonts w:cstheme="minorHAnsi"/>
          <w:i/>
          <w:kern w:val="24"/>
          <w:sz w:val="24"/>
          <w:szCs w:val="24"/>
        </w:rPr>
      </w:pPr>
      <w:r w:rsidRPr="00976143">
        <w:rPr>
          <w:rFonts w:cstheme="minorHAnsi"/>
          <w:i/>
          <w:kern w:val="24"/>
          <w:sz w:val="24"/>
          <w:szCs w:val="24"/>
        </w:rPr>
        <w:t>Some type of permanent conservation protection for any riparian portions of the site (conservation easement or equivalent).</w:t>
      </w:r>
    </w:p>
    <w:p w14:paraId="132C7A41" w14:textId="77777777" w:rsidR="0063210C" w:rsidRDefault="0063210C" w:rsidP="00926C96">
      <w:pPr>
        <w:spacing w:after="0" w:line="240" w:lineRule="auto"/>
        <w:rPr>
          <w:rFonts w:cstheme="minorHAnsi"/>
          <w:kern w:val="24"/>
          <w:sz w:val="24"/>
          <w:szCs w:val="24"/>
        </w:rPr>
      </w:pPr>
    </w:p>
    <w:p w14:paraId="2C5ACC28" w14:textId="57EBF7D6" w:rsidR="00926C96" w:rsidRDefault="0063210C" w:rsidP="00926C96">
      <w:pPr>
        <w:spacing w:after="0" w:line="240" w:lineRule="auto"/>
        <w:rPr>
          <w:rFonts w:cstheme="minorHAnsi"/>
          <w:sz w:val="24"/>
          <w:szCs w:val="24"/>
        </w:rPr>
      </w:pPr>
      <w:r>
        <w:rPr>
          <w:rFonts w:cstheme="minorHAnsi"/>
          <w:kern w:val="24"/>
          <w:sz w:val="24"/>
          <w:szCs w:val="24"/>
        </w:rPr>
        <w:t xml:space="preserve">The </w:t>
      </w:r>
      <w:r w:rsidR="00976143" w:rsidRPr="004C59D9">
        <w:rPr>
          <w:rFonts w:cstheme="minorHAnsi"/>
          <w:kern w:val="24"/>
          <w:sz w:val="24"/>
          <w:szCs w:val="24"/>
        </w:rPr>
        <w:t xml:space="preserve">MMSD is already incorporating these elements into the </w:t>
      </w:r>
      <w:r w:rsidR="0094172D">
        <w:rPr>
          <w:rFonts w:cstheme="minorHAnsi"/>
          <w:kern w:val="24"/>
          <w:sz w:val="24"/>
          <w:szCs w:val="24"/>
        </w:rPr>
        <w:t>engineering design</w:t>
      </w:r>
      <w:r w:rsidR="00976143" w:rsidRPr="004C59D9">
        <w:rPr>
          <w:rFonts w:cstheme="minorHAnsi"/>
          <w:kern w:val="24"/>
          <w:sz w:val="24"/>
          <w:szCs w:val="24"/>
        </w:rPr>
        <w:t xml:space="preserve"> phase of the project.</w:t>
      </w:r>
      <w:r w:rsidR="00976143">
        <w:rPr>
          <w:rFonts w:cstheme="minorHAnsi"/>
          <w:kern w:val="24"/>
          <w:sz w:val="24"/>
          <w:szCs w:val="24"/>
        </w:rPr>
        <w:t xml:space="preserve"> </w:t>
      </w:r>
      <w:r w:rsidR="00976143" w:rsidRPr="00926C96">
        <w:rPr>
          <w:rFonts w:cstheme="minorHAnsi"/>
          <w:kern w:val="24"/>
          <w:sz w:val="24"/>
          <w:szCs w:val="24"/>
        </w:rPr>
        <w:t xml:space="preserve">Unlike other active and passive engineered fish passage facilities at dams, dam removal is the most effective means of enabling </w:t>
      </w:r>
      <w:r w:rsidR="00926C96" w:rsidRPr="00926C96">
        <w:rPr>
          <w:rFonts w:cstheme="minorHAnsi"/>
          <w:kern w:val="24"/>
          <w:sz w:val="24"/>
          <w:szCs w:val="24"/>
        </w:rPr>
        <w:t xml:space="preserve">movement of </w:t>
      </w:r>
      <w:r w:rsidR="00976143" w:rsidRPr="00926C96">
        <w:rPr>
          <w:rFonts w:cstheme="minorHAnsi"/>
          <w:kern w:val="24"/>
          <w:sz w:val="24"/>
          <w:szCs w:val="24"/>
        </w:rPr>
        <w:t>aquatic organism and wildlife under a full range of seasonal flow conditions</w:t>
      </w:r>
      <w:r w:rsidR="00926C96" w:rsidRPr="00926C96">
        <w:rPr>
          <w:rFonts w:cstheme="minorHAnsi"/>
          <w:kern w:val="24"/>
          <w:sz w:val="24"/>
          <w:szCs w:val="24"/>
        </w:rPr>
        <w:t xml:space="preserve">.  Dam removal does not require operation and maintenance costs associated with engineered fish passage </w:t>
      </w:r>
      <w:r w:rsidR="002D31AA" w:rsidRPr="00926C96">
        <w:rPr>
          <w:rFonts w:cstheme="minorHAnsi"/>
          <w:kern w:val="24"/>
          <w:sz w:val="24"/>
          <w:szCs w:val="24"/>
        </w:rPr>
        <w:t>facilities</w:t>
      </w:r>
      <w:r w:rsidR="001B526F">
        <w:rPr>
          <w:rFonts w:cstheme="minorHAnsi"/>
          <w:kern w:val="24"/>
          <w:sz w:val="24"/>
          <w:szCs w:val="24"/>
        </w:rPr>
        <w:t>.</w:t>
      </w:r>
      <w:r w:rsidR="001271C6">
        <w:rPr>
          <w:rFonts w:eastAsia="Times New Roman"/>
          <w:kern w:val="24"/>
          <w:sz w:val="24"/>
          <w:szCs w:val="24"/>
        </w:rPr>
        <w:t xml:space="preserve"> All upland and riverbank areas disturbed by construction will be restored to pre-project conditions. The project includes a minimum 2 year vegetation establishment and invasive plant control plan. </w:t>
      </w:r>
      <w:r w:rsidR="00926C96" w:rsidRPr="00926C96">
        <w:rPr>
          <w:rFonts w:cstheme="minorHAnsi"/>
          <w:color w:val="000000"/>
          <w:sz w:val="24"/>
          <w:szCs w:val="24"/>
        </w:rPr>
        <w:t xml:space="preserve">The </w:t>
      </w:r>
      <w:proofErr w:type="spellStart"/>
      <w:r w:rsidR="00926C96" w:rsidRPr="00926C96">
        <w:rPr>
          <w:rFonts w:cstheme="minorHAnsi"/>
          <w:color w:val="000000"/>
          <w:sz w:val="24"/>
          <w:szCs w:val="24"/>
        </w:rPr>
        <w:t>Estabrook</w:t>
      </w:r>
      <w:proofErr w:type="spellEnd"/>
      <w:r w:rsidR="00926C96" w:rsidRPr="00926C96">
        <w:rPr>
          <w:rFonts w:cstheme="minorHAnsi"/>
          <w:color w:val="000000"/>
          <w:sz w:val="24"/>
          <w:szCs w:val="24"/>
        </w:rPr>
        <w:t xml:space="preserve"> Dam is not the furthest downstream complete barrier to aquatic invasive species before entering Lake Michigan. The U.S. Fish and Wildlife Service Sea Lamprey Control Program and DNR identified the </w:t>
      </w:r>
      <w:r w:rsidR="00926C96" w:rsidRPr="00926C96">
        <w:rPr>
          <w:rFonts w:cstheme="minorHAnsi"/>
          <w:sz w:val="24"/>
          <w:szCs w:val="24"/>
        </w:rPr>
        <w:t>Village of Grafton Bridge Street Dam</w:t>
      </w:r>
      <w:r w:rsidR="00926C96" w:rsidRPr="00926C96">
        <w:rPr>
          <w:rFonts w:cstheme="minorHAnsi"/>
          <w:color w:val="000000"/>
          <w:sz w:val="24"/>
          <w:szCs w:val="24"/>
        </w:rPr>
        <w:t xml:space="preserve">, located 25 miles upstream of the </w:t>
      </w:r>
      <w:proofErr w:type="spellStart"/>
      <w:r w:rsidR="00926C96" w:rsidRPr="00926C96">
        <w:rPr>
          <w:rFonts w:cstheme="minorHAnsi"/>
          <w:color w:val="000000"/>
          <w:sz w:val="24"/>
          <w:szCs w:val="24"/>
        </w:rPr>
        <w:t>Estabrook</w:t>
      </w:r>
      <w:proofErr w:type="spellEnd"/>
      <w:r w:rsidR="00926C96" w:rsidRPr="00926C96">
        <w:rPr>
          <w:rFonts w:cstheme="minorHAnsi"/>
          <w:color w:val="000000"/>
          <w:sz w:val="24"/>
          <w:szCs w:val="24"/>
        </w:rPr>
        <w:t xml:space="preserve"> Dam, as the </w:t>
      </w:r>
      <w:r w:rsidR="00926C96" w:rsidRPr="00926C96">
        <w:rPr>
          <w:rFonts w:cstheme="minorHAnsi"/>
          <w:sz w:val="24"/>
          <w:szCs w:val="24"/>
        </w:rPr>
        <w:t>first complete barrier to sea lamprey and other aquati</w:t>
      </w:r>
      <w:r w:rsidR="00693BEF">
        <w:rPr>
          <w:rFonts w:cstheme="minorHAnsi"/>
          <w:sz w:val="24"/>
          <w:szCs w:val="24"/>
        </w:rPr>
        <w:t>c invasive species (see Figure 5</w:t>
      </w:r>
      <w:r w:rsidR="00926C96" w:rsidRPr="00926C96">
        <w:rPr>
          <w:rFonts w:cstheme="minorHAnsi"/>
          <w:sz w:val="24"/>
          <w:szCs w:val="24"/>
        </w:rPr>
        <w:t>).</w:t>
      </w:r>
    </w:p>
    <w:p w14:paraId="3256EB61" w14:textId="77777777" w:rsidR="006F26C0" w:rsidRPr="00385E1D" w:rsidRDefault="006F26C0" w:rsidP="00926C96">
      <w:pPr>
        <w:spacing w:after="0" w:line="240" w:lineRule="auto"/>
        <w:rPr>
          <w:rFonts w:cstheme="minorHAnsi"/>
        </w:rPr>
      </w:pPr>
    </w:p>
    <w:p w14:paraId="4B90C1B4" w14:textId="77777777" w:rsidR="004C59D9" w:rsidRPr="009C3D8A" w:rsidRDefault="009C3D8A" w:rsidP="00926C96">
      <w:pPr>
        <w:spacing w:after="0" w:line="240" w:lineRule="auto"/>
        <w:rPr>
          <w:rFonts w:cstheme="minorHAnsi"/>
          <w:b/>
          <w:sz w:val="24"/>
          <w:szCs w:val="24"/>
        </w:rPr>
      </w:pPr>
      <w:r>
        <w:rPr>
          <w:rFonts w:cstheme="minorHAnsi"/>
          <w:b/>
          <w:sz w:val="24"/>
          <w:szCs w:val="24"/>
        </w:rPr>
        <w:t>Collaboration with Partners</w:t>
      </w:r>
      <w:r w:rsidR="004C59D9" w:rsidRPr="009C3D8A">
        <w:rPr>
          <w:rFonts w:cstheme="minorHAnsi"/>
          <w:b/>
          <w:sz w:val="24"/>
          <w:szCs w:val="24"/>
        </w:rPr>
        <w:t xml:space="preserve">  </w:t>
      </w:r>
    </w:p>
    <w:p w14:paraId="0B63EB96" w14:textId="128FA204" w:rsidR="004C59D9" w:rsidRPr="004C59D9" w:rsidRDefault="004C59D9" w:rsidP="00926C96">
      <w:pPr>
        <w:spacing w:after="0" w:line="240" w:lineRule="auto"/>
        <w:rPr>
          <w:rFonts w:cstheme="minorHAnsi"/>
          <w:sz w:val="24"/>
          <w:szCs w:val="24"/>
        </w:rPr>
      </w:pPr>
      <w:r w:rsidRPr="004C59D9">
        <w:rPr>
          <w:rFonts w:cstheme="minorHAnsi"/>
          <w:sz w:val="24"/>
          <w:szCs w:val="24"/>
        </w:rPr>
        <w:t>This project will be implemented th</w:t>
      </w:r>
      <w:r w:rsidR="00253A77">
        <w:rPr>
          <w:rFonts w:cstheme="minorHAnsi"/>
          <w:sz w:val="24"/>
          <w:szCs w:val="24"/>
        </w:rPr>
        <w:t xml:space="preserve">rough an Aid Agreement between </w:t>
      </w:r>
      <w:r w:rsidRPr="004C59D9">
        <w:rPr>
          <w:rFonts w:cstheme="minorHAnsi"/>
          <w:sz w:val="24"/>
          <w:szCs w:val="24"/>
        </w:rPr>
        <w:t xml:space="preserve">DNR and MMSD. </w:t>
      </w:r>
      <w:r w:rsidR="00976143">
        <w:rPr>
          <w:rFonts w:cstheme="minorHAnsi"/>
          <w:sz w:val="24"/>
          <w:szCs w:val="24"/>
        </w:rPr>
        <w:t>M</w:t>
      </w:r>
      <w:r w:rsidRPr="004C59D9">
        <w:rPr>
          <w:rFonts w:cstheme="minorHAnsi"/>
          <w:sz w:val="24"/>
          <w:szCs w:val="24"/>
        </w:rPr>
        <w:t>MSD will be the managing agency that will hire all consultants</w:t>
      </w:r>
      <w:r w:rsidR="00693BEF">
        <w:rPr>
          <w:rFonts w:cstheme="minorHAnsi"/>
          <w:sz w:val="24"/>
          <w:szCs w:val="24"/>
        </w:rPr>
        <w:t xml:space="preserve"> and contracts</w:t>
      </w:r>
      <w:r w:rsidRPr="004C59D9">
        <w:rPr>
          <w:rFonts w:cstheme="minorHAnsi"/>
          <w:sz w:val="24"/>
          <w:szCs w:val="24"/>
        </w:rPr>
        <w:t xml:space="preserve"> and administer project contracts.  MMSD has experienced and capable staff for implementing the planning, design and construction of the project.  </w:t>
      </w:r>
      <w:r w:rsidR="001271C6">
        <w:rPr>
          <w:sz w:val="24"/>
          <w:szCs w:val="24"/>
        </w:rPr>
        <w:t xml:space="preserve">Since the late 1990s, MMSD has embarked on a comprehensive plan to reduce flood risk while enhancing habitat and aquatic organism passage </w:t>
      </w:r>
      <w:proofErr w:type="gramStart"/>
      <w:r w:rsidR="001271C6">
        <w:rPr>
          <w:sz w:val="24"/>
          <w:szCs w:val="24"/>
        </w:rPr>
        <w:t>along  Milwaukee</w:t>
      </w:r>
      <w:proofErr w:type="gramEnd"/>
      <w:r w:rsidR="001271C6">
        <w:rPr>
          <w:sz w:val="24"/>
          <w:szCs w:val="24"/>
        </w:rPr>
        <w:t xml:space="preserve"> Estuary AOC watercourses.  </w:t>
      </w:r>
      <w:r w:rsidRPr="004C59D9">
        <w:rPr>
          <w:rFonts w:cstheme="minorHAnsi"/>
          <w:sz w:val="24"/>
          <w:szCs w:val="24"/>
        </w:rPr>
        <w:t>They have successfully completed many projects of similar size, scope and nature.  MMSD has significant capacity in both watercourse project management and management of grant funding.</w:t>
      </w:r>
    </w:p>
    <w:p w14:paraId="1351A120" w14:textId="77777777" w:rsidR="004C59D9" w:rsidRPr="004C59D9" w:rsidRDefault="004C59D9" w:rsidP="00926C96">
      <w:pPr>
        <w:spacing w:after="0" w:line="240" w:lineRule="auto"/>
        <w:rPr>
          <w:rFonts w:cstheme="minorHAnsi"/>
          <w:sz w:val="24"/>
          <w:szCs w:val="24"/>
        </w:rPr>
      </w:pPr>
    </w:p>
    <w:p w14:paraId="3D9F14FA" w14:textId="77777777" w:rsidR="004C59D9" w:rsidRPr="004C59D9" w:rsidRDefault="004C59D9" w:rsidP="00926C96">
      <w:pPr>
        <w:spacing w:after="0" w:line="240" w:lineRule="auto"/>
        <w:rPr>
          <w:rFonts w:cstheme="minorHAnsi"/>
          <w:sz w:val="24"/>
          <w:szCs w:val="24"/>
        </w:rPr>
      </w:pPr>
      <w:r w:rsidRPr="004C59D9">
        <w:rPr>
          <w:rFonts w:cstheme="minorHAnsi"/>
          <w:sz w:val="24"/>
          <w:szCs w:val="24"/>
        </w:rPr>
        <w:t xml:space="preserve">There will be collaboration between MMSD, DNR and other project stakeholders through the life of the project to ensure its success.  MMSD and DNR will directly solicit input from the Milwaukee Estuary AOC Fish &amp; Wildlife Technical Team as well as from the community through appropriate public notice and meetings.  MMSD and DNR will highlight the project’s progress and through various outreach efforts.  These may include AOC newsletters, GovDelivery list serve updates, social media, webpages, and traditional media.  </w:t>
      </w:r>
    </w:p>
    <w:p w14:paraId="1AF4982F" w14:textId="77777777" w:rsidR="004C59D9" w:rsidRPr="004C59D9" w:rsidRDefault="004C59D9" w:rsidP="00926C96">
      <w:pPr>
        <w:spacing w:after="0" w:line="240" w:lineRule="auto"/>
        <w:rPr>
          <w:rFonts w:eastAsia="Times New Roman" w:cstheme="minorHAnsi"/>
          <w:b/>
          <w:sz w:val="24"/>
          <w:szCs w:val="24"/>
        </w:rPr>
      </w:pPr>
    </w:p>
    <w:p w14:paraId="347F02FD" w14:textId="77777777" w:rsidR="00601A7E" w:rsidRPr="004C59D9" w:rsidRDefault="00601A7E" w:rsidP="00926C96">
      <w:pPr>
        <w:spacing w:after="0" w:line="240" w:lineRule="auto"/>
        <w:rPr>
          <w:rFonts w:eastAsia="Times New Roman" w:cstheme="minorHAnsi"/>
          <w:b/>
          <w:sz w:val="24"/>
          <w:szCs w:val="24"/>
        </w:rPr>
      </w:pPr>
      <w:r w:rsidRPr="004C59D9">
        <w:rPr>
          <w:rFonts w:eastAsia="Times New Roman" w:cstheme="minorHAnsi"/>
          <w:b/>
          <w:sz w:val="24"/>
          <w:szCs w:val="24"/>
        </w:rPr>
        <w:t>Responsibilities of Partners, Collaboration &amp; Decision Making</w:t>
      </w:r>
    </w:p>
    <w:p w14:paraId="07A27B6E" w14:textId="77777777" w:rsidR="00601A7E" w:rsidRPr="004C59D9" w:rsidRDefault="00601A7E" w:rsidP="00926C96">
      <w:pPr>
        <w:spacing w:after="0" w:line="240" w:lineRule="auto"/>
        <w:rPr>
          <w:rFonts w:eastAsia="Times New Roman" w:cstheme="minorHAnsi"/>
          <w:sz w:val="24"/>
          <w:szCs w:val="24"/>
        </w:rPr>
      </w:pPr>
      <w:r w:rsidRPr="004C59D9">
        <w:rPr>
          <w:rFonts w:eastAsia="Times New Roman" w:cstheme="minorHAnsi"/>
          <w:sz w:val="24"/>
          <w:szCs w:val="24"/>
        </w:rPr>
        <w:t xml:space="preserve">It is the intent of all partners (DNR, MMSD and </w:t>
      </w:r>
      <w:r w:rsidR="00253A77">
        <w:rPr>
          <w:rFonts w:eastAsia="Times New Roman" w:cstheme="minorHAnsi"/>
          <w:sz w:val="24"/>
          <w:szCs w:val="24"/>
        </w:rPr>
        <w:t>the Tech Team</w:t>
      </w:r>
      <w:r w:rsidRPr="004C59D9">
        <w:rPr>
          <w:rFonts w:eastAsia="Times New Roman" w:cstheme="minorHAnsi"/>
          <w:sz w:val="24"/>
          <w:szCs w:val="24"/>
        </w:rPr>
        <w:t xml:space="preserve">) to complete a project that benefits the fish and wildlife of the river and in turn the community, while fitting into the site and regulatory constraints.  It is recognized that the project must meet the funding goals and criteria.  It is DNR’s responsibility through the funding to ensure satisfaction of these goals and criteria for meeting the delisting of the Beneficial Use Impairments (BUIs). </w:t>
      </w:r>
    </w:p>
    <w:p w14:paraId="7F65E46D" w14:textId="77777777" w:rsidR="00601A7E" w:rsidRPr="004C59D9" w:rsidRDefault="00601A7E" w:rsidP="00926C96">
      <w:pPr>
        <w:spacing w:after="0" w:line="240" w:lineRule="auto"/>
        <w:rPr>
          <w:rFonts w:eastAsia="Times New Roman" w:cstheme="minorHAnsi"/>
          <w:sz w:val="24"/>
          <w:szCs w:val="24"/>
        </w:rPr>
      </w:pPr>
    </w:p>
    <w:p w14:paraId="02F93604" w14:textId="77777777" w:rsidR="00601A7E" w:rsidRPr="004C59D9" w:rsidRDefault="00601A7E" w:rsidP="00926C96">
      <w:pPr>
        <w:spacing w:after="0" w:line="240" w:lineRule="auto"/>
        <w:rPr>
          <w:rFonts w:eastAsia="Times New Roman" w:cstheme="minorHAnsi"/>
          <w:sz w:val="24"/>
          <w:szCs w:val="24"/>
        </w:rPr>
      </w:pPr>
      <w:r w:rsidRPr="004C59D9">
        <w:rPr>
          <w:rFonts w:eastAsia="Times New Roman" w:cstheme="minorHAnsi"/>
          <w:sz w:val="24"/>
          <w:szCs w:val="24"/>
        </w:rPr>
        <w:t>A project team made up of representatives from the DNR and MMSD will ensure coordination and continuous interaction between parties.  At a minimum, the project team will include the respective project managers for both agencies.  The project team will utilize collaborative decision making.</w:t>
      </w:r>
      <w:r w:rsidR="004C2DAE" w:rsidRPr="004C59D9">
        <w:rPr>
          <w:rFonts w:eastAsia="Times New Roman" w:cstheme="minorHAnsi"/>
          <w:sz w:val="24"/>
          <w:szCs w:val="24"/>
        </w:rPr>
        <w:t xml:space="preserve"> </w:t>
      </w:r>
      <w:r w:rsidRPr="004C59D9">
        <w:rPr>
          <w:rFonts w:eastAsia="Times New Roman" w:cstheme="minorHAnsi"/>
          <w:sz w:val="24"/>
          <w:szCs w:val="24"/>
        </w:rPr>
        <w:t xml:space="preserve">It is recognized that project outputs must meet </w:t>
      </w:r>
      <w:r w:rsidR="00314A81" w:rsidRPr="004C59D9">
        <w:rPr>
          <w:rFonts w:eastAsia="Times New Roman" w:cstheme="minorHAnsi"/>
          <w:sz w:val="24"/>
          <w:szCs w:val="24"/>
        </w:rPr>
        <w:t>Great</w:t>
      </w:r>
      <w:r w:rsidR="00172E3F" w:rsidRPr="004C59D9">
        <w:rPr>
          <w:rFonts w:eastAsia="Times New Roman" w:cstheme="minorHAnsi"/>
          <w:sz w:val="24"/>
          <w:szCs w:val="24"/>
        </w:rPr>
        <w:t xml:space="preserve"> L</w:t>
      </w:r>
      <w:r w:rsidR="00314A81" w:rsidRPr="004C59D9">
        <w:rPr>
          <w:rFonts w:eastAsia="Times New Roman" w:cstheme="minorHAnsi"/>
          <w:sz w:val="24"/>
          <w:szCs w:val="24"/>
        </w:rPr>
        <w:t>akes</w:t>
      </w:r>
      <w:r w:rsidRPr="004C59D9">
        <w:rPr>
          <w:rFonts w:eastAsia="Times New Roman" w:cstheme="minorHAnsi"/>
          <w:sz w:val="24"/>
          <w:szCs w:val="24"/>
        </w:rPr>
        <w:t xml:space="preserve"> Restoration Initiative and AOC goals and criteria.  It is DNR’s responsibility to ensure satisfaction of these goals and criteria.  </w:t>
      </w:r>
    </w:p>
    <w:p w14:paraId="2D99FA37" w14:textId="77777777" w:rsidR="00601A7E" w:rsidRPr="004C59D9" w:rsidRDefault="00601A7E" w:rsidP="00926C96">
      <w:pPr>
        <w:spacing w:after="0" w:line="240" w:lineRule="auto"/>
        <w:rPr>
          <w:rFonts w:eastAsia="Times New Roman" w:cstheme="minorHAnsi"/>
          <w:sz w:val="24"/>
          <w:szCs w:val="24"/>
        </w:rPr>
      </w:pPr>
    </w:p>
    <w:p w14:paraId="0720E3C2" w14:textId="77777777" w:rsidR="00601A7E" w:rsidRPr="004C59D9" w:rsidRDefault="00601A7E" w:rsidP="00926C96">
      <w:pPr>
        <w:spacing w:after="0" w:line="240" w:lineRule="auto"/>
        <w:rPr>
          <w:rFonts w:eastAsia="Times New Roman" w:cstheme="minorHAnsi"/>
          <w:b/>
          <w:sz w:val="24"/>
          <w:szCs w:val="24"/>
        </w:rPr>
      </w:pPr>
      <w:r w:rsidRPr="004C59D9">
        <w:rPr>
          <w:rFonts w:eastAsia="Times New Roman" w:cstheme="minorHAnsi"/>
          <w:sz w:val="24"/>
          <w:szCs w:val="24"/>
        </w:rPr>
        <w:t>MMSD</w:t>
      </w:r>
      <w:r w:rsidRPr="004C59D9">
        <w:rPr>
          <w:rFonts w:eastAsia="Times New Roman" w:cstheme="minorHAnsi"/>
          <w:b/>
          <w:sz w:val="24"/>
          <w:szCs w:val="24"/>
        </w:rPr>
        <w:t xml:space="preserve"> </w:t>
      </w:r>
      <w:r w:rsidRPr="004C59D9">
        <w:rPr>
          <w:rFonts w:eastAsia="Times New Roman" w:cstheme="minorHAnsi"/>
          <w:sz w:val="24"/>
          <w:szCs w:val="24"/>
        </w:rPr>
        <w:t>shall:</w:t>
      </w:r>
    </w:p>
    <w:p w14:paraId="13CE3071" w14:textId="5711175C" w:rsidR="00601A7E"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 xml:space="preserve">Hold access agreement between </w:t>
      </w:r>
      <w:r w:rsidR="00253A77">
        <w:rPr>
          <w:rFonts w:eastAsia="Times New Roman" w:cstheme="minorHAnsi"/>
          <w:sz w:val="24"/>
          <w:szCs w:val="24"/>
        </w:rPr>
        <w:t>MMSD</w:t>
      </w:r>
      <w:r w:rsidRPr="004C59D9">
        <w:rPr>
          <w:rFonts w:eastAsia="Times New Roman" w:cstheme="minorHAnsi"/>
          <w:sz w:val="24"/>
          <w:szCs w:val="24"/>
        </w:rPr>
        <w:t xml:space="preserve"> and riparian landowner</w:t>
      </w:r>
      <w:r w:rsidR="000C3B44">
        <w:rPr>
          <w:rFonts w:eastAsia="Times New Roman" w:cstheme="minorHAnsi"/>
          <w:sz w:val="24"/>
          <w:szCs w:val="24"/>
        </w:rPr>
        <w:t>s</w:t>
      </w:r>
      <w:r w:rsidRPr="004C59D9">
        <w:rPr>
          <w:rFonts w:eastAsia="Times New Roman" w:cstheme="minorHAnsi"/>
          <w:sz w:val="24"/>
          <w:szCs w:val="24"/>
        </w:rPr>
        <w:t xml:space="preserve"> to gain access to properties where this scope of work </w:t>
      </w:r>
      <w:r w:rsidR="00B3153D">
        <w:rPr>
          <w:rFonts w:eastAsia="Times New Roman" w:cstheme="minorHAnsi"/>
          <w:sz w:val="24"/>
          <w:szCs w:val="24"/>
        </w:rPr>
        <w:t xml:space="preserve">is </w:t>
      </w:r>
      <w:r w:rsidRPr="004C59D9">
        <w:rPr>
          <w:rFonts w:eastAsia="Times New Roman" w:cstheme="minorHAnsi"/>
          <w:sz w:val="24"/>
          <w:szCs w:val="24"/>
        </w:rPr>
        <w:t>to be conducted.</w:t>
      </w:r>
    </w:p>
    <w:p w14:paraId="682523E8" w14:textId="77777777" w:rsidR="000C3B44" w:rsidRPr="000C3B44" w:rsidRDefault="000C3B44" w:rsidP="000C3B44">
      <w:pPr>
        <w:numPr>
          <w:ilvl w:val="0"/>
          <w:numId w:val="4"/>
        </w:numPr>
        <w:spacing w:after="0" w:line="240" w:lineRule="auto"/>
        <w:rPr>
          <w:rFonts w:eastAsia="Times New Roman" w:cstheme="minorHAnsi"/>
          <w:sz w:val="24"/>
          <w:szCs w:val="24"/>
        </w:rPr>
      </w:pPr>
      <w:r w:rsidRPr="004C59D9">
        <w:rPr>
          <w:rFonts w:eastAsia="Times New Roman" w:cstheme="minorHAnsi"/>
          <w:sz w:val="24"/>
          <w:szCs w:val="24"/>
        </w:rPr>
        <w:t>Work with riparian landowner</w:t>
      </w:r>
      <w:r>
        <w:rPr>
          <w:rFonts w:eastAsia="Times New Roman" w:cstheme="minorHAnsi"/>
          <w:sz w:val="24"/>
          <w:szCs w:val="24"/>
        </w:rPr>
        <w:t>s</w:t>
      </w:r>
      <w:r w:rsidRPr="004C59D9">
        <w:rPr>
          <w:rFonts w:eastAsia="Times New Roman" w:cstheme="minorHAnsi"/>
          <w:sz w:val="24"/>
          <w:szCs w:val="24"/>
        </w:rPr>
        <w:t xml:space="preserve"> to provide maintenance where scope of work has been completed.</w:t>
      </w:r>
    </w:p>
    <w:p w14:paraId="73DF78B5" w14:textId="4FF6E515"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Seek public input including public education information meetings</w:t>
      </w:r>
      <w:r w:rsidR="00B3153D">
        <w:rPr>
          <w:rFonts w:eastAsia="Times New Roman" w:cstheme="minorHAnsi"/>
          <w:sz w:val="24"/>
          <w:szCs w:val="24"/>
        </w:rPr>
        <w:t xml:space="preserve"> during the design phase</w:t>
      </w:r>
      <w:r w:rsidRPr="004C59D9">
        <w:rPr>
          <w:rFonts w:eastAsia="Times New Roman" w:cstheme="minorHAnsi"/>
          <w:sz w:val="24"/>
          <w:szCs w:val="24"/>
        </w:rPr>
        <w:t>.</w:t>
      </w:r>
    </w:p>
    <w:p w14:paraId="5F26BA81" w14:textId="77777777"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Administer the funding according to the aid agreement and this scope of work.</w:t>
      </w:r>
    </w:p>
    <w:p w14:paraId="6BCDBF5A" w14:textId="77777777"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 xml:space="preserve">Hire qualified consultants and contractors and carry out this scope of work. </w:t>
      </w:r>
    </w:p>
    <w:p w14:paraId="4F32CD64" w14:textId="77777777"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Will execute necessary permitting and obtain necessary approval from local entities.</w:t>
      </w:r>
    </w:p>
    <w:p w14:paraId="6AFE4C2B" w14:textId="5A150369"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Work with the DNR to ensure the project meets the AOC fish and wildlife habitat goals to the DNR’s satisfaction</w:t>
      </w:r>
      <w:r w:rsidR="00172E3F" w:rsidRPr="004C59D9">
        <w:rPr>
          <w:rFonts w:eastAsia="Times New Roman" w:cstheme="minorHAnsi"/>
          <w:sz w:val="24"/>
          <w:szCs w:val="24"/>
        </w:rPr>
        <w:t>.</w:t>
      </w:r>
    </w:p>
    <w:p w14:paraId="38BCFB77" w14:textId="5A0D1FE7"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 xml:space="preserve">Review all </w:t>
      </w:r>
      <w:r w:rsidR="00B3153D">
        <w:rPr>
          <w:rFonts w:eastAsia="Times New Roman" w:cstheme="minorHAnsi"/>
          <w:sz w:val="24"/>
          <w:szCs w:val="24"/>
        </w:rPr>
        <w:t>contractor</w:t>
      </w:r>
      <w:r w:rsidRPr="004C59D9">
        <w:rPr>
          <w:rFonts w:eastAsia="Times New Roman" w:cstheme="minorHAnsi"/>
          <w:sz w:val="24"/>
          <w:szCs w:val="24"/>
        </w:rPr>
        <w:t xml:space="preserve">’s invoices to assure that all work included is complete before submitting an invoice to DNR for reimbursement.  </w:t>
      </w:r>
    </w:p>
    <w:p w14:paraId="4507E929" w14:textId="77777777"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Provide a project manager</w:t>
      </w:r>
      <w:r w:rsidR="00172E3F" w:rsidRPr="004C59D9">
        <w:rPr>
          <w:rFonts w:eastAsia="Times New Roman" w:cstheme="minorHAnsi"/>
          <w:sz w:val="24"/>
          <w:szCs w:val="24"/>
        </w:rPr>
        <w:t>.</w:t>
      </w:r>
    </w:p>
    <w:p w14:paraId="5B889712" w14:textId="415C2FC6" w:rsidR="00601A7E" w:rsidRPr="004C59D9" w:rsidRDefault="00601A7E" w:rsidP="00926C96">
      <w:pPr>
        <w:numPr>
          <w:ilvl w:val="0"/>
          <w:numId w:val="3"/>
        </w:numPr>
        <w:spacing w:after="0" w:line="240" w:lineRule="auto"/>
        <w:rPr>
          <w:rFonts w:eastAsia="Times New Roman" w:cstheme="minorHAnsi"/>
          <w:sz w:val="24"/>
          <w:szCs w:val="24"/>
        </w:rPr>
      </w:pPr>
      <w:r w:rsidRPr="004C59D9">
        <w:rPr>
          <w:rFonts w:eastAsia="Times New Roman" w:cstheme="minorHAnsi"/>
          <w:sz w:val="24"/>
          <w:szCs w:val="24"/>
        </w:rPr>
        <w:t xml:space="preserve">Work with project team to assure the scope of work has been completed by </w:t>
      </w:r>
      <w:r w:rsidR="00693BEF">
        <w:rPr>
          <w:rFonts w:eastAsia="Times New Roman" w:cstheme="minorHAnsi"/>
          <w:sz w:val="24"/>
          <w:szCs w:val="24"/>
        </w:rPr>
        <w:t>December 30, 2020</w:t>
      </w:r>
      <w:r w:rsidR="007356E5">
        <w:rPr>
          <w:rFonts w:eastAsia="Times New Roman" w:cstheme="minorHAnsi"/>
          <w:sz w:val="24"/>
          <w:szCs w:val="24"/>
        </w:rPr>
        <w:t>.</w:t>
      </w:r>
    </w:p>
    <w:p w14:paraId="22186AD4" w14:textId="77777777" w:rsidR="00601A7E" w:rsidRPr="004C59D9" w:rsidRDefault="00601A7E" w:rsidP="00926C96">
      <w:pPr>
        <w:spacing w:after="0" w:line="240" w:lineRule="auto"/>
        <w:rPr>
          <w:rFonts w:eastAsia="Times New Roman" w:cstheme="minorHAnsi"/>
          <w:sz w:val="24"/>
          <w:szCs w:val="24"/>
        </w:rPr>
      </w:pPr>
    </w:p>
    <w:p w14:paraId="1DC6FFF7" w14:textId="77777777" w:rsidR="00601A7E" w:rsidRPr="004C59D9" w:rsidRDefault="00601A7E" w:rsidP="00926C96">
      <w:pPr>
        <w:spacing w:after="0" w:line="240" w:lineRule="auto"/>
        <w:rPr>
          <w:rFonts w:eastAsia="Times New Roman" w:cstheme="minorHAnsi"/>
          <w:sz w:val="24"/>
          <w:szCs w:val="24"/>
        </w:rPr>
      </w:pPr>
      <w:r w:rsidRPr="004C59D9">
        <w:rPr>
          <w:rFonts w:eastAsia="Times New Roman" w:cstheme="minorHAnsi"/>
          <w:sz w:val="24"/>
          <w:szCs w:val="24"/>
        </w:rPr>
        <w:t>DNR shall:</w:t>
      </w:r>
    </w:p>
    <w:p w14:paraId="76565C00" w14:textId="77777777" w:rsidR="00601A7E" w:rsidRPr="004C59D9" w:rsidRDefault="00601A7E" w:rsidP="00926C96">
      <w:pPr>
        <w:numPr>
          <w:ilvl w:val="0"/>
          <w:numId w:val="4"/>
        </w:numPr>
        <w:spacing w:after="0" w:line="240" w:lineRule="auto"/>
        <w:rPr>
          <w:rFonts w:eastAsia="Times New Roman" w:cstheme="minorHAnsi"/>
          <w:sz w:val="24"/>
          <w:szCs w:val="24"/>
        </w:rPr>
      </w:pPr>
      <w:r w:rsidRPr="004C59D9">
        <w:rPr>
          <w:rFonts w:eastAsia="Times New Roman" w:cstheme="minorHAnsi"/>
          <w:sz w:val="24"/>
          <w:szCs w:val="24"/>
        </w:rPr>
        <w:t>Provide funding for the execution of this scope of work for the total tasks and deliverables in the amount specified in section Project Funding &amp; Invoicing.</w:t>
      </w:r>
    </w:p>
    <w:p w14:paraId="6A1471D2" w14:textId="77777777" w:rsidR="00601A7E" w:rsidRPr="004C59D9" w:rsidRDefault="00601A7E" w:rsidP="00926C96">
      <w:pPr>
        <w:numPr>
          <w:ilvl w:val="0"/>
          <w:numId w:val="4"/>
        </w:numPr>
        <w:spacing w:after="0" w:line="240" w:lineRule="auto"/>
        <w:rPr>
          <w:rFonts w:eastAsia="Times New Roman" w:cstheme="minorHAnsi"/>
          <w:sz w:val="24"/>
          <w:szCs w:val="24"/>
        </w:rPr>
      </w:pPr>
      <w:r w:rsidRPr="004C59D9">
        <w:rPr>
          <w:rFonts w:eastAsia="Times New Roman" w:cstheme="minorHAnsi"/>
          <w:sz w:val="24"/>
          <w:szCs w:val="24"/>
        </w:rPr>
        <w:t xml:space="preserve">Provide oversight of this funding agreement.  </w:t>
      </w:r>
    </w:p>
    <w:p w14:paraId="2D5F6F04" w14:textId="77777777" w:rsidR="00601A7E" w:rsidRPr="00470151" w:rsidRDefault="00601A7E" w:rsidP="00470151">
      <w:pPr>
        <w:numPr>
          <w:ilvl w:val="0"/>
          <w:numId w:val="4"/>
        </w:numPr>
        <w:spacing w:after="0" w:line="240" w:lineRule="auto"/>
        <w:rPr>
          <w:rFonts w:eastAsia="Times New Roman" w:cstheme="minorHAnsi"/>
          <w:sz w:val="24"/>
          <w:szCs w:val="24"/>
        </w:rPr>
      </w:pPr>
      <w:r w:rsidRPr="004C59D9">
        <w:rPr>
          <w:rFonts w:eastAsia="Times New Roman" w:cstheme="minorHAnsi"/>
          <w:sz w:val="24"/>
          <w:szCs w:val="24"/>
        </w:rPr>
        <w:t>Provide any available information collected as part of other AOC and wildlife and fisheries related projects.</w:t>
      </w:r>
      <w:r w:rsidR="00470151" w:rsidRPr="00470151">
        <w:rPr>
          <w:rFonts w:eastAsia="Times New Roman" w:cstheme="minorHAnsi"/>
          <w:sz w:val="24"/>
          <w:szCs w:val="24"/>
        </w:rPr>
        <w:t xml:space="preserve"> The DNR Project Manager will facilitate input via the Tech Team. </w:t>
      </w:r>
      <w:r w:rsidR="00470151" w:rsidRPr="00470151" w:rsidDel="00F53786">
        <w:rPr>
          <w:rFonts w:eastAsia="Times New Roman" w:cstheme="minorHAnsi"/>
          <w:sz w:val="24"/>
          <w:szCs w:val="24"/>
        </w:rPr>
        <w:t xml:space="preserve">    </w:t>
      </w:r>
    </w:p>
    <w:p w14:paraId="4132AB3E" w14:textId="77777777" w:rsidR="00601A7E" w:rsidRPr="004C59D9" w:rsidRDefault="00601A7E" w:rsidP="00926C96">
      <w:pPr>
        <w:numPr>
          <w:ilvl w:val="0"/>
          <w:numId w:val="4"/>
        </w:numPr>
        <w:spacing w:after="0" w:line="240" w:lineRule="auto"/>
        <w:rPr>
          <w:rFonts w:eastAsia="Times New Roman" w:cstheme="minorHAnsi"/>
          <w:sz w:val="24"/>
          <w:szCs w:val="24"/>
        </w:rPr>
      </w:pPr>
      <w:r w:rsidRPr="004C59D9">
        <w:rPr>
          <w:rFonts w:eastAsia="Times New Roman" w:cstheme="minorHAnsi"/>
          <w:sz w:val="24"/>
          <w:szCs w:val="24"/>
        </w:rPr>
        <w:t xml:space="preserve">Review and approve drafts, work products, invoices and deliverables in a timely manner.  </w:t>
      </w:r>
    </w:p>
    <w:p w14:paraId="4FE04B9B" w14:textId="77777777" w:rsidR="00601A7E" w:rsidRPr="004C59D9" w:rsidRDefault="00601A7E" w:rsidP="00926C96">
      <w:pPr>
        <w:pStyle w:val="ListParagraph"/>
        <w:numPr>
          <w:ilvl w:val="0"/>
          <w:numId w:val="4"/>
        </w:numPr>
        <w:rPr>
          <w:rFonts w:asciiTheme="minorHAnsi" w:hAnsiTheme="minorHAnsi" w:cstheme="minorHAnsi"/>
        </w:rPr>
      </w:pPr>
      <w:r w:rsidRPr="004C59D9">
        <w:rPr>
          <w:rFonts w:asciiTheme="minorHAnsi" w:hAnsiTheme="minorHAnsi" w:cstheme="minorHAnsi"/>
        </w:rPr>
        <w:t>Provide a project manager</w:t>
      </w:r>
      <w:r w:rsidR="00172E3F" w:rsidRPr="004C59D9">
        <w:rPr>
          <w:rFonts w:asciiTheme="minorHAnsi" w:hAnsiTheme="minorHAnsi" w:cstheme="minorHAnsi"/>
        </w:rPr>
        <w:t>.</w:t>
      </w:r>
    </w:p>
    <w:p w14:paraId="6AC14A3B" w14:textId="77777777" w:rsidR="004C2DAE" w:rsidRPr="004C59D9" w:rsidRDefault="004C2DAE" w:rsidP="00926C96">
      <w:pPr>
        <w:tabs>
          <w:tab w:val="left" w:pos="6270"/>
        </w:tabs>
        <w:spacing w:after="0" w:line="240" w:lineRule="auto"/>
        <w:rPr>
          <w:rFonts w:eastAsia="Times New Roman" w:cstheme="minorHAnsi"/>
          <w:b/>
          <w:sz w:val="24"/>
          <w:szCs w:val="24"/>
        </w:rPr>
      </w:pPr>
    </w:p>
    <w:p w14:paraId="144999DF" w14:textId="77777777" w:rsidR="00CE60F2" w:rsidRDefault="00A6241A" w:rsidP="00926C96">
      <w:pPr>
        <w:spacing w:after="0" w:line="240" w:lineRule="auto"/>
        <w:rPr>
          <w:rFonts w:eastAsia="Times New Roman" w:cstheme="minorHAnsi"/>
          <w:bCs/>
          <w:iCs/>
          <w:strike/>
          <w:sz w:val="24"/>
          <w:szCs w:val="24"/>
        </w:rPr>
      </w:pPr>
      <w:r w:rsidRPr="004C59D9">
        <w:rPr>
          <w:rFonts w:eastAsia="Times New Roman" w:cstheme="minorHAnsi"/>
          <w:bCs/>
          <w:iCs/>
          <w:sz w:val="24"/>
          <w:szCs w:val="24"/>
        </w:rPr>
        <w:t xml:space="preserve">MMSD </w:t>
      </w:r>
      <w:r w:rsidR="0072301F">
        <w:rPr>
          <w:rFonts w:eastAsia="Times New Roman" w:cstheme="minorHAnsi"/>
          <w:bCs/>
          <w:iCs/>
          <w:sz w:val="24"/>
          <w:szCs w:val="24"/>
        </w:rPr>
        <w:t xml:space="preserve">previously </w:t>
      </w:r>
      <w:r w:rsidR="00B224D2">
        <w:rPr>
          <w:rFonts w:eastAsia="Times New Roman" w:cstheme="minorHAnsi"/>
          <w:bCs/>
          <w:iCs/>
          <w:sz w:val="24"/>
          <w:szCs w:val="24"/>
        </w:rPr>
        <w:t>contracted wit</w:t>
      </w:r>
      <w:r w:rsidR="000C3B44">
        <w:rPr>
          <w:rFonts w:eastAsia="Times New Roman" w:cstheme="minorHAnsi"/>
          <w:bCs/>
          <w:iCs/>
          <w:sz w:val="24"/>
          <w:szCs w:val="24"/>
        </w:rPr>
        <w:t xml:space="preserve">h AECOM and Interfluve, Inc. in </w:t>
      </w:r>
      <w:r w:rsidR="00E70DC2" w:rsidRPr="004C59D9">
        <w:rPr>
          <w:rFonts w:eastAsia="Times New Roman" w:cstheme="minorHAnsi"/>
          <w:bCs/>
          <w:iCs/>
          <w:sz w:val="24"/>
          <w:szCs w:val="24"/>
        </w:rPr>
        <w:t>201</w:t>
      </w:r>
      <w:r w:rsidR="000C3B44">
        <w:rPr>
          <w:rFonts w:eastAsia="Times New Roman" w:cstheme="minorHAnsi"/>
          <w:bCs/>
          <w:iCs/>
          <w:sz w:val="24"/>
          <w:szCs w:val="24"/>
        </w:rPr>
        <w:t>6</w:t>
      </w:r>
      <w:r w:rsidR="00B224D2">
        <w:rPr>
          <w:rFonts w:eastAsia="Times New Roman" w:cstheme="minorHAnsi"/>
          <w:bCs/>
          <w:iCs/>
          <w:sz w:val="24"/>
          <w:szCs w:val="24"/>
        </w:rPr>
        <w:t xml:space="preserve"> to complete </w:t>
      </w:r>
      <w:r w:rsidR="0094172D">
        <w:rPr>
          <w:rFonts w:eastAsia="Times New Roman" w:cstheme="minorHAnsi"/>
          <w:bCs/>
          <w:iCs/>
          <w:sz w:val="24"/>
          <w:szCs w:val="24"/>
        </w:rPr>
        <w:t xml:space="preserve">the </w:t>
      </w:r>
      <w:r w:rsidR="00B224D2">
        <w:rPr>
          <w:rFonts w:eastAsia="Times New Roman" w:cstheme="minorHAnsi"/>
          <w:bCs/>
          <w:iCs/>
          <w:sz w:val="24"/>
          <w:szCs w:val="24"/>
        </w:rPr>
        <w:t xml:space="preserve">design </w:t>
      </w:r>
      <w:r w:rsidR="0094172D">
        <w:rPr>
          <w:rFonts w:eastAsia="Times New Roman" w:cstheme="minorHAnsi"/>
          <w:bCs/>
          <w:iCs/>
          <w:sz w:val="24"/>
          <w:szCs w:val="24"/>
        </w:rPr>
        <w:t>phase</w:t>
      </w:r>
      <w:r w:rsidR="00B224D2">
        <w:rPr>
          <w:rFonts w:eastAsia="Times New Roman" w:cstheme="minorHAnsi"/>
          <w:bCs/>
          <w:iCs/>
          <w:sz w:val="24"/>
          <w:szCs w:val="24"/>
        </w:rPr>
        <w:t xml:space="preserve"> for the project</w:t>
      </w:r>
      <w:r w:rsidR="0094172D">
        <w:rPr>
          <w:rFonts w:eastAsia="Times New Roman" w:cstheme="minorHAnsi"/>
          <w:bCs/>
          <w:iCs/>
          <w:sz w:val="24"/>
          <w:szCs w:val="24"/>
        </w:rPr>
        <w:t xml:space="preserve">. </w:t>
      </w:r>
      <w:r w:rsidR="00B224D2">
        <w:rPr>
          <w:rFonts w:eastAsia="Times New Roman" w:cstheme="minorHAnsi"/>
          <w:bCs/>
          <w:iCs/>
          <w:sz w:val="24"/>
          <w:szCs w:val="24"/>
        </w:rPr>
        <w:t xml:space="preserve">Funding </w:t>
      </w:r>
      <w:r w:rsidR="0072301F">
        <w:rPr>
          <w:rFonts w:eastAsia="Times New Roman" w:cstheme="minorHAnsi"/>
          <w:bCs/>
          <w:iCs/>
          <w:sz w:val="24"/>
          <w:szCs w:val="24"/>
        </w:rPr>
        <w:t>has been</w:t>
      </w:r>
      <w:r w:rsidR="00B224D2">
        <w:rPr>
          <w:rFonts w:eastAsia="Times New Roman" w:cstheme="minorHAnsi"/>
          <w:bCs/>
          <w:iCs/>
          <w:sz w:val="24"/>
          <w:szCs w:val="24"/>
        </w:rPr>
        <w:t xml:space="preserve"> provided by the Fund for Lake Michigan and MMSD.</w:t>
      </w:r>
      <w:r w:rsidR="00E70DC2" w:rsidRPr="004C59D9">
        <w:rPr>
          <w:rFonts w:eastAsia="Times New Roman" w:cstheme="minorHAnsi"/>
          <w:bCs/>
          <w:iCs/>
          <w:sz w:val="24"/>
          <w:szCs w:val="24"/>
        </w:rPr>
        <w:t xml:space="preserve"> </w:t>
      </w:r>
    </w:p>
    <w:p w14:paraId="66A0AAB8" w14:textId="77777777" w:rsidR="0072301F" w:rsidRDefault="001271C6" w:rsidP="00926C96">
      <w:pPr>
        <w:spacing w:after="0" w:line="240" w:lineRule="auto"/>
        <w:rPr>
          <w:sz w:val="24"/>
          <w:szCs w:val="24"/>
        </w:rPr>
      </w:pPr>
      <w:r>
        <w:rPr>
          <w:sz w:val="24"/>
          <w:szCs w:val="24"/>
        </w:rPr>
        <w:t xml:space="preserve">This ongoing work includes identifying all local, state and federal regulatory requirements and permits for implementing the project. In-stream, floodplain and upland-based construction activities will follow DNR practices and permit requirements for preventing the spread of invasive </w:t>
      </w:r>
      <w:proofErr w:type="gramStart"/>
      <w:r>
        <w:rPr>
          <w:sz w:val="24"/>
          <w:szCs w:val="24"/>
        </w:rPr>
        <w:t>species .</w:t>
      </w:r>
      <w:proofErr w:type="gramEnd"/>
    </w:p>
    <w:p w14:paraId="3CC24337" w14:textId="77777777" w:rsidR="001271C6" w:rsidRDefault="001271C6" w:rsidP="00926C96">
      <w:pPr>
        <w:spacing w:after="0" w:line="240" w:lineRule="auto"/>
        <w:rPr>
          <w:rFonts w:eastAsia="Times New Roman" w:cstheme="minorHAnsi"/>
          <w:b/>
          <w:sz w:val="24"/>
          <w:szCs w:val="24"/>
          <w:u w:val="single"/>
        </w:rPr>
      </w:pPr>
    </w:p>
    <w:p w14:paraId="03995DD1" w14:textId="77777777" w:rsidR="00E35699" w:rsidRPr="00470151" w:rsidRDefault="0094172D" w:rsidP="00470151">
      <w:pPr>
        <w:spacing w:after="0" w:line="240" w:lineRule="auto"/>
        <w:rPr>
          <w:rFonts w:eastAsia="Times New Roman" w:cstheme="minorHAnsi"/>
          <w:b/>
          <w:bCs/>
          <w:iCs/>
          <w:sz w:val="24"/>
          <w:szCs w:val="24"/>
        </w:rPr>
      </w:pPr>
      <w:r>
        <w:rPr>
          <w:rFonts w:eastAsia="Times New Roman" w:cstheme="minorHAnsi"/>
          <w:bCs/>
          <w:iCs/>
          <w:sz w:val="24"/>
          <w:szCs w:val="24"/>
        </w:rPr>
        <w:t xml:space="preserve">The design phase </w:t>
      </w:r>
      <w:r w:rsidR="002D31AA">
        <w:rPr>
          <w:rFonts w:eastAsia="Times New Roman" w:cstheme="minorHAnsi"/>
          <w:bCs/>
          <w:iCs/>
          <w:sz w:val="24"/>
          <w:szCs w:val="24"/>
        </w:rPr>
        <w:t xml:space="preserve">also </w:t>
      </w:r>
      <w:r>
        <w:rPr>
          <w:rFonts w:eastAsia="Times New Roman" w:cstheme="minorHAnsi"/>
          <w:bCs/>
          <w:iCs/>
          <w:sz w:val="24"/>
          <w:szCs w:val="24"/>
        </w:rPr>
        <w:t>includes</w:t>
      </w:r>
      <w:r w:rsidR="008B142F" w:rsidRPr="004C59D9">
        <w:rPr>
          <w:rFonts w:eastAsia="Times New Roman" w:cstheme="minorHAnsi"/>
          <w:bCs/>
          <w:iCs/>
          <w:sz w:val="24"/>
          <w:szCs w:val="24"/>
        </w:rPr>
        <w:t xml:space="preserve"> </w:t>
      </w:r>
      <w:r w:rsidR="002D31AA">
        <w:rPr>
          <w:rFonts w:eastAsia="Times New Roman" w:cstheme="minorHAnsi"/>
          <w:bCs/>
          <w:iCs/>
          <w:sz w:val="24"/>
          <w:szCs w:val="24"/>
        </w:rPr>
        <w:t>identifying</w:t>
      </w:r>
      <w:r w:rsidR="008B142F" w:rsidRPr="004C59D9">
        <w:rPr>
          <w:rFonts w:eastAsia="Times New Roman" w:cstheme="minorHAnsi"/>
          <w:bCs/>
          <w:iCs/>
          <w:sz w:val="24"/>
          <w:szCs w:val="24"/>
        </w:rPr>
        <w:t xml:space="preserve"> </w:t>
      </w:r>
      <w:r w:rsidR="00B9495A">
        <w:rPr>
          <w:rFonts w:eastAsia="Times New Roman" w:cstheme="minorHAnsi"/>
          <w:bCs/>
          <w:iCs/>
          <w:sz w:val="24"/>
          <w:szCs w:val="24"/>
        </w:rPr>
        <w:t>alternatives for accessing the site</w:t>
      </w:r>
      <w:r w:rsidR="00E35BFE">
        <w:rPr>
          <w:rFonts w:eastAsia="Times New Roman" w:cstheme="minorHAnsi"/>
          <w:bCs/>
          <w:iCs/>
          <w:sz w:val="24"/>
          <w:szCs w:val="24"/>
        </w:rPr>
        <w:t xml:space="preserve">, construction methods, and post-project site restoration methods that minimize impacts to the affected environment. </w:t>
      </w:r>
      <w:r w:rsidR="002D31AA">
        <w:rPr>
          <w:rFonts w:eastAsia="Times New Roman" w:cstheme="minorHAnsi"/>
          <w:bCs/>
          <w:iCs/>
          <w:sz w:val="24"/>
          <w:szCs w:val="24"/>
        </w:rPr>
        <w:t>Final</w:t>
      </w:r>
      <w:r w:rsidR="00E35699" w:rsidRPr="004C59D9">
        <w:rPr>
          <w:rFonts w:eastAsia="Times New Roman" w:cstheme="minorHAnsi"/>
          <w:bCs/>
          <w:iCs/>
          <w:sz w:val="24"/>
          <w:szCs w:val="24"/>
        </w:rPr>
        <w:t xml:space="preserve"> camera-ready contract documents and cost estimate</w:t>
      </w:r>
      <w:r w:rsidR="00B9495A">
        <w:rPr>
          <w:rFonts w:eastAsia="Times New Roman" w:cstheme="minorHAnsi"/>
          <w:bCs/>
          <w:iCs/>
          <w:sz w:val="24"/>
          <w:szCs w:val="24"/>
        </w:rPr>
        <w:t>s</w:t>
      </w:r>
      <w:r w:rsidR="00E35699" w:rsidRPr="004C59D9">
        <w:rPr>
          <w:rFonts w:eastAsia="Times New Roman" w:cstheme="minorHAnsi"/>
          <w:bCs/>
          <w:iCs/>
          <w:sz w:val="24"/>
          <w:szCs w:val="24"/>
        </w:rPr>
        <w:t xml:space="preserve"> for </w:t>
      </w:r>
      <w:r w:rsidR="00470151">
        <w:rPr>
          <w:rFonts w:eastAsia="Times New Roman" w:cstheme="minorHAnsi"/>
          <w:bCs/>
          <w:iCs/>
          <w:sz w:val="24"/>
          <w:szCs w:val="24"/>
        </w:rPr>
        <w:t>bidding</w:t>
      </w:r>
      <w:r w:rsidR="002D31AA">
        <w:rPr>
          <w:rFonts w:eastAsia="Times New Roman" w:cstheme="minorHAnsi"/>
          <w:bCs/>
          <w:iCs/>
          <w:sz w:val="24"/>
          <w:szCs w:val="24"/>
        </w:rPr>
        <w:t xml:space="preserve"> will be completed later this year</w:t>
      </w:r>
      <w:r w:rsidR="00470151">
        <w:rPr>
          <w:rFonts w:eastAsia="Times New Roman" w:cstheme="minorHAnsi"/>
          <w:bCs/>
          <w:iCs/>
          <w:sz w:val="24"/>
          <w:szCs w:val="24"/>
        </w:rPr>
        <w:t xml:space="preserve">. </w:t>
      </w:r>
    </w:p>
    <w:p w14:paraId="2DB0BD52" w14:textId="77777777" w:rsidR="00215D30" w:rsidRPr="004C59D9" w:rsidRDefault="00215D30" w:rsidP="00926C96">
      <w:pPr>
        <w:pStyle w:val="ListParagraph"/>
        <w:rPr>
          <w:rFonts w:asciiTheme="minorHAnsi" w:hAnsiTheme="minorHAnsi" w:cstheme="minorHAnsi"/>
          <w:bCs/>
          <w:iCs/>
        </w:rPr>
      </w:pPr>
    </w:p>
    <w:p w14:paraId="705BB493" w14:textId="77777777" w:rsidR="00EF31B2" w:rsidRPr="004C59D9" w:rsidRDefault="00EF31B2" w:rsidP="00EF31B2">
      <w:pPr>
        <w:tabs>
          <w:tab w:val="left" w:pos="6270"/>
        </w:tabs>
        <w:spacing w:after="0" w:line="240" w:lineRule="auto"/>
        <w:rPr>
          <w:rFonts w:eastAsia="Times New Roman" w:cstheme="minorHAnsi"/>
          <w:b/>
          <w:sz w:val="24"/>
          <w:szCs w:val="24"/>
        </w:rPr>
      </w:pPr>
      <w:r w:rsidRPr="004C59D9">
        <w:rPr>
          <w:rFonts w:eastAsia="Times New Roman" w:cstheme="minorHAnsi"/>
          <w:b/>
          <w:sz w:val="24"/>
          <w:szCs w:val="24"/>
        </w:rPr>
        <w:t>Project Scope</w:t>
      </w:r>
    </w:p>
    <w:p w14:paraId="092B57AD" w14:textId="49021353" w:rsidR="00EF31B2" w:rsidRPr="000C3B44" w:rsidRDefault="00470151" w:rsidP="00EF31B2">
      <w:pPr>
        <w:spacing w:after="0" w:line="240" w:lineRule="auto"/>
        <w:rPr>
          <w:rFonts w:eastAsia="Times New Roman" w:cstheme="minorHAnsi"/>
          <w:sz w:val="24"/>
          <w:szCs w:val="24"/>
        </w:rPr>
      </w:pPr>
      <w:r w:rsidRPr="00470151">
        <w:rPr>
          <w:rFonts w:eastAsia="Times New Roman" w:cstheme="minorHAnsi"/>
          <w:sz w:val="24"/>
          <w:szCs w:val="24"/>
        </w:rPr>
        <w:t xml:space="preserve">The scope of work for this phase of the project will include implementation of the final engineering </w:t>
      </w:r>
      <w:r w:rsidR="0094172D">
        <w:rPr>
          <w:rFonts w:eastAsia="Times New Roman" w:cstheme="minorHAnsi"/>
          <w:sz w:val="24"/>
          <w:szCs w:val="24"/>
        </w:rPr>
        <w:t>contract documents</w:t>
      </w:r>
      <w:r w:rsidRPr="00470151">
        <w:rPr>
          <w:rFonts w:eastAsia="Times New Roman" w:cstheme="minorHAnsi"/>
          <w:sz w:val="24"/>
          <w:szCs w:val="24"/>
        </w:rPr>
        <w:t xml:space="preserve"> which call for complete removal of the dam structure down to the bedrock foundation.  </w:t>
      </w:r>
      <w:r w:rsidR="00EF31B2" w:rsidRPr="004C59D9">
        <w:rPr>
          <w:rFonts w:eastAsia="Times New Roman" w:cstheme="minorHAnsi"/>
          <w:sz w:val="24"/>
          <w:szCs w:val="24"/>
        </w:rPr>
        <w:br/>
      </w:r>
    </w:p>
    <w:p w14:paraId="5ECF4D74" w14:textId="77777777" w:rsidR="00EF31B2" w:rsidRPr="004C59D9" w:rsidRDefault="00EF31B2" w:rsidP="00EF31B2">
      <w:pPr>
        <w:spacing w:after="0" w:line="240" w:lineRule="auto"/>
        <w:rPr>
          <w:rFonts w:eastAsia="Times New Roman" w:cstheme="minorHAnsi"/>
          <w:b/>
          <w:bCs/>
          <w:iCs/>
          <w:sz w:val="24"/>
          <w:szCs w:val="24"/>
        </w:rPr>
      </w:pPr>
      <w:r w:rsidRPr="004C59D9">
        <w:rPr>
          <w:rFonts w:eastAsia="Times New Roman" w:cstheme="minorHAnsi"/>
          <w:b/>
          <w:bCs/>
          <w:iCs/>
          <w:sz w:val="24"/>
          <w:szCs w:val="24"/>
        </w:rPr>
        <w:t>Tasks and Deliverables</w:t>
      </w:r>
    </w:p>
    <w:p w14:paraId="51DB5187" w14:textId="77777777" w:rsidR="00EF31B2" w:rsidRDefault="00EF31B2" w:rsidP="00EF31B2">
      <w:pPr>
        <w:spacing w:after="0" w:line="240" w:lineRule="auto"/>
        <w:rPr>
          <w:rFonts w:eastAsia="Times New Roman" w:cstheme="minorHAnsi"/>
          <w:bCs/>
          <w:iCs/>
          <w:sz w:val="24"/>
          <w:szCs w:val="24"/>
        </w:rPr>
      </w:pPr>
      <w:r w:rsidRPr="004C59D9">
        <w:rPr>
          <w:rFonts w:eastAsia="Times New Roman" w:cstheme="minorHAnsi"/>
          <w:bCs/>
          <w:iCs/>
          <w:sz w:val="24"/>
          <w:szCs w:val="24"/>
        </w:rPr>
        <w:t>The following is a list of tasks that must be completed for the project along with the deliverables associated with each task.  All work products must be approved by DNR and will be retained as property of DNR.  All work deliverables should be submitted to the DNR Project Manager.</w:t>
      </w:r>
    </w:p>
    <w:p w14:paraId="65D38195" w14:textId="77777777" w:rsidR="007029D8" w:rsidRPr="004C59D9" w:rsidRDefault="007029D8" w:rsidP="00926C96">
      <w:pPr>
        <w:spacing w:after="0" w:line="240" w:lineRule="auto"/>
        <w:rPr>
          <w:rFonts w:cstheme="minorHAnsi"/>
          <w:sz w:val="24"/>
          <w:szCs w:val="24"/>
        </w:rPr>
      </w:pPr>
    </w:p>
    <w:p w14:paraId="7E1F0D4A" w14:textId="77777777" w:rsidR="007029D8" w:rsidRDefault="00EF31B2" w:rsidP="00926C96">
      <w:pPr>
        <w:spacing w:after="0" w:line="240" w:lineRule="auto"/>
        <w:rPr>
          <w:rFonts w:cstheme="minorHAnsi"/>
          <w:sz w:val="24"/>
          <w:szCs w:val="24"/>
        </w:rPr>
      </w:pPr>
      <w:r>
        <w:rPr>
          <w:rFonts w:cstheme="minorHAnsi"/>
          <w:sz w:val="24"/>
          <w:szCs w:val="24"/>
          <w:u w:val="single"/>
        </w:rPr>
        <w:t>Task 1</w:t>
      </w:r>
      <w:r w:rsidRPr="0097127F">
        <w:rPr>
          <w:rFonts w:cstheme="minorHAnsi"/>
          <w:sz w:val="24"/>
          <w:szCs w:val="24"/>
        </w:rPr>
        <w:t>:</w:t>
      </w:r>
      <w:r w:rsidRPr="00EF31B2">
        <w:rPr>
          <w:rFonts w:cstheme="minorHAnsi"/>
          <w:sz w:val="24"/>
          <w:szCs w:val="24"/>
        </w:rPr>
        <w:t xml:space="preserve"> </w:t>
      </w:r>
      <w:r>
        <w:rPr>
          <w:rFonts w:cstheme="minorHAnsi"/>
          <w:sz w:val="24"/>
          <w:szCs w:val="24"/>
        </w:rPr>
        <w:t xml:space="preserve"> </w:t>
      </w:r>
      <w:r w:rsidRPr="00EF31B2">
        <w:rPr>
          <w:rFonts w:cstheme="minorHAnsi"/>
          <w:sz w:val="24"/>
          <w:szCs w:val="24"/>
        </w:rPr>
        <w:t>C</w:t>
      </w:r>
      <w:r w:rsidR="007029D8" w:rsidRPr="004C59D9">
        <w:rPr>
          <w:rFonts w:cstheme="minorHAnsi"/>
          <w:sz w:val="24"/>
          <w:szCs w:val="24"/>
        </w:rPr>
        <w:t>onstruct</w:t>
      </w:r>
      <w:r w:rsidR="00602913">
        <w:rPr>
          <w:rFonts w:cstheme="minorHAnsi"/>
          <w:sz w:val="24"/>
          <w:szCs w:val="24"/>
        </w:rPr>
        <w:t>ion</w:t>
      </w:r>
      <w:r w:rsidR="00470151">
        <w:rPr>
          <w:rFonts w:cstheme="minorHAnsi"/>
          <w:sz w:val="24"/>
          <w:szCs w:val="24"/>
        </w:rPr>
        <w:t xml:space="preserve"> Phase</w:t>
      </w:r>
    </w:p>
    <w:p w14:paraId="084DB9C3" w14:textId="5011694A" w:rsidR="005D69D9" w:rsidRPr="005D69D9" w:rsidRDefault="0097127F" w:rsidP="005D69D9">
      <w:pPr>
        <w:spacing w:after="0" w:line="240" w:lineRule="auto"/>
        <w:rPr>
          <w:rFonts w:ascii="Calibri" w:eastAsia="Calibri" w:hAnsi="Calibri" w:cs="Calibri"/>
          <w:sz w:val="24"/>
          <w:szCs w:val="24"/>
        </w:rPr>
      </w:pPr>
      <w:r>
        <w:rPr>
          <w:rFonts w:cstheme="minorHAnsi"/>
          <w:sz w:val="24"/>
          <w:szCs w:val="24"/>
        </w:rPr>
        <w:t>MMSD will</w:t>
      </w:r>
      <w:r w:rsidR="0072301F">
        <w:rPr>
          <w:rFonts w:cstheme="minorHAnsi"/>
          <w:sz w:val="24"/>
          <w:szCs w:val="24"/>
        </w:rPr>
        <w:t xml:space="preserve"> </w:t>
      </w:r>
      <w:r w:rsidR="002D31AA">
        <w:rPr>
          <w:rFonts w:cstheme="minorHAnsi"/>
          <w:sz w:val="24"/>
          <w:szCs w:val="24"/>
        </w:rPr>
        <w:t>publicly</w:t>
      </w:r>
      <w:r w:rsidR="0072301F">
        <w:rPr>
          <w:rFonts w:cstheme="minorHAnsi"/>
          <w:sz w:val="24"/>
          <w:szCs w:val="24"/>
        </w:rPr>
        <w:t xml:space="preserve"> bid a</w:t>
      </w:r>
      <w:r>
        <w:rPr>
          <w:rFonts w:cstheme="minorHAnsi"/>
          <w:sz w:val="24"/>
          <w:szCs w:val="24"/>
        </w:rPr>
        <w:t xml:space="preserve"> </w:t>
      </w:r>
      <w:r w:rsidR="00935FB3">
        <w:rPr>
          <w:rFonts w:cstheme="minorHAnsi"/>
          <w:sz w:val="24"/>
          <w:szCs w:val="24"/>
        </w:rPr>
        <w:t>contract for the project with a properly procured construction contractor based on a MMSD Commission award.</w:t>
      </w:r>
      <w:r w:rsidR="005D69D9">
        <w:rPr>
          <w:rFonts w:ascii="Calibri" w:eastAsia="Calibri" w:hAnsi="Calibri" w:cs="Calibri"/>
          <w:sz w:val="24"/>
          <w:szCs w:val="24"/>
        </w:rPr>
        <w:t xml:space="preserve"> </w:t>
      </w:r>
      <w:r w:rsidR="00B3153D">
        <w:rPr>
          <w:rFonts w:ascii="Calibri" w:eastAsia="Calibri" w:hAnsi="Calibri" w:cs="Calibri"/>
          <w:sz w:val="24"/>
          <w:szCs w:val="24"/>
        </w:rPr>
        <w:t>MMSD will p</w:t>
      </w:r>
      <w:r w:rsidR="005D69D9" w:rsidRPr="005D69D9">
        <w:rPr>
          <w:rFonts w:ascii="Calibri" w:eastAsia="Calibri" w:hAnsi="Calibri" w:cs="Calibri"/>
          <w:sz w:val="24"/>
          <w:szCs w:val="24"/>
        </w:rPr>
        <w:t xml:space="preserve">repare and gain approval for a Quality Assurance Project Plan (QAPP) or appropriate quality documentation </w:t>
      </w:r>
      <w:proofErr w:type="spellStart"/>
      <w:r w:rsidR="005D69D9" w:rsidRPr="005D69D9">
        <w:rPr>
          <w:rFonts w:ascii="Calibri" w:eastAsia="Calibri" w:hAnsi="Calibri" w:cs="Calibri"/>
          <w:sz w:val="24"/>
          <w:szCs w:val="24"/>
        </w:rPr>
        <w:t>forthe</w:t>
      </w:r>
      <w:proofErr w:type="spellEnd"/>
      <w:r w:rsidR="005D69D9" w:rsidRPr="005D69D9">
        <w:rPr>
          <w:rFonts w:ascii="Calibri" w:eastAsia="Calibri" w:hAnsi="Calibri" w:cs="Calibri"/>
          <w:sz w:val="24"/>
          <w:szCs w:val="24"/>
        </w:rPr>
        <w:t xml:space="preserve"> activities within this scope of work from DNR and the US Environmental Protection Agency (EPA).</w:t>
      </w:r>
    </w:p>
    <w:p w14:paraId="28DC1448" w14:textId="77777777" w:rsidR="007029D8" w:rsidRPr="004C59D9" w:rsidRDefault="007029D8" w:rsidP="00926C96">
      <w:pPr>
        <w:tabs>
          <w:tab w:val="left" w:pos="1965"/>
        </w:tabs>
        <w:spacing w:after="0" w:line="240" w:lineRule="auto"/>
        <w:rPr>
          <w:rFonts w:cstheme="minorHAnsi"/>
          <w:sz w:val="24"/>
          <w:szCs w:val="24"/>
        </w:rPr>
      </w:pPr>
      <w:r w:rsidRPr="004C59D9">
        <w:rPr>
          <w:rFonts w:cstheme="minorHAnsi"/>
          <w:sz w:val="24"/>
          <w:szCs w:val="24"/>
        </w:rPr>
        <w:t>Deliverables:</w:t>
      </w:r>
      <w:r w:rsidRPr="004C59D9">
        <w:rPr>
          <w:rFonts w:cstheme="minorHAnsi"/>
          <w:sz w:val="24"/>
          <w:szCs w:val="24"/>
        </w:rPr>
        <w:tab/>
      </w:r>
    </w:p>
    <w:p w14:paraId="1E02C89A" w14:textId="77777777" w:rsidR="005D69D9" w:rsidRDefault="00935FB3" w:rsidP="005D69D9">
      <w:pPr>
        <w:pStyle w:val="ListParagraph"/>
        <w:numPr>
          <w:ilvl w:val="2"/>
          <w:numId w:val="1"/>
        </w:numPr>
        <w:ind w:left="720"/>
        <w:rPr>
          <w:rFonts w:asciiTheme="minorHAnsi" w:hAnsiTheme="minorHAnsi" w:cstheme="minorHAnsi"/>
          <w:bCs/>
          <w:iCs/>
        </w:rPr>
      </w:pPr>
      <w:r>
        <w:rPr>
          <w:rFonts w:asciiTheme="minorHAnsi" w:hAnsiTheme="minorHAnsi" w:cstheme="minorHAnsi"/>
        </w:rPr>
        <w:t>MMSD Commission award resolution.</w:t>
      </w:r>
      <w:r w:rsidR="005D69D9" w:rsidRPr="005D69D9">
        <w:rPr>
          <w:rFonts w:asciiTheme="minorHAnsi" w:hAnsiTheme="minorHAnsi" w:cstheme="minorHAnsi"/>
          <w:bCs/>
          <w:iCs/>
        </w:rPr>
        <w:t xml:space="preserve"> </w:t>
      </w:r>
    </w:p>
    <w:p w14:paraId="6BD6897E" w14:textId="77777777" w:rsidR="00935FB3" w:rsidRPr="005D69D9" w:rsidRDefault="005D69D9" w:rsidP="005D69D9">
      <w:pPr>
        <w:pStyle w:val="ListParagraph"/>
        <w:numPr>
          <w:ilvl w:val="2"/>
          <w:numId w:val="1"/>
        </w:numPr>
        <w:ind w:left="720"/>
        <w:rPr>
          <w:rFonts w:asciiTheme="minorHAnsi" w:hAnsiTheme="minorHAnsi" w:cstheme="minorHAnsi"/>
          <w:bCs/>
          <w:iCs/>
        </w:rPr>
      </w:pPr>
      <w:r w:rsidRPr="005D69D9">
        <w:rPr>
          <w:rFonts w:asciiTheme="minorHAnsi" w:hAnsiTheme="minorHAnsi" w:cstheme="minorHAnsi"/>
          <w:bCs/>
          <w:iCs/>
        </w:rPr>
        <w:t>Completed QAPP in electronic format</w:t>
      </w:r>
      <w:r>
        <w:rPr>
          <w:rFonts w:asciiTheme="minorHAnsi" w:hAnsiTheme="minorHAnsi" w:cstheme="minorHAnsi"/>
          <w:bCs/>
          <w:iCs/>
        </w:rPr>
        <w:t>.</w:t>
      </w:r>
    </w:p>
    <w:p w14:paraId="2065A6E7" w14:textId="77777777" w:rsidR="007029D8" w:rsidRPr="004C59D9" w:rsidRDefault="007029D8" w:rsidP="00926C96">
      <w:pPr>
        <w:pStyle w:val="ListParagraph"/>
        <w:numPr>
          <w:ilvl w:val="2"/>
          <w:numId w:val="1"/>
        </w:numPr>
        <w:ind w:left="720"/>
        <w:rPr>
          <w:rFonts w:asciiTheme="minorHAnsi" w:hAnsiTheme="minorHAnsi" w:cstheme="minorHAnsi"/>
        </w:rPr>
      </w:pPr>
      <w:r w:rsidRPr="004C59D9">
        <w:rPr>
          <w:rFonts w:asciiTheme="minorHAnsi" w:hAnsiTheme="minorHAnsi" w:cstheme="minorHAnsi"/>
        </w:rPr>
        <w:t>Copy</w:t>
      </w:r>
      <w:r w:rsidR="002D31AA">
        <w:rPr>
          <w:rFonts w:asciiTheme="minorHAnsi" w:hAnsiTheme="minorHAnsi" w:cstheme="minorHAnsi"/>
        </w:rPr>
        <w:t xml:space="preserve"> of all construction contractor</w:t>
      </w:r>
      <w:r w:rsidRPr="004C59D9">
        <w:rPr>
          <w:rFonts w:asciiTheme="minorHAnsi" w:hAnsiTheme="minorHAnsi" w:cstheme="minorHAnsi"/>
        </w:rPr>
        <w:t xml:space="preserve"> submittals.</w:t>
      </w:r>
    </w:p>
    <w:p w14:paraId="76C0B6C5" w14:textId="77777777" w:rsidR="00E051AD" w:rsidRPr="004C59D9" w:rsidRDefault="00E051AD" w:rsidP="00926C96">
      <w:pPr>
        <w:spacing w:after="0" w:line="240" w:lineRule="auto"/>
        <w:rPr>
          <w:rFonts w:cstheme="minorHAnsi"/>
          <w:b/>
          <w:sz w:val="24"/>
          <w:szCs w:val="24"/>
          <w:u w:val="single"/>
        </w:rPr>
      </w:pPr>
    </w:p>
    <w:p w14:paraId="5A308F03" w14:textId="77777777" w:rsidR="00E051AD" w:rsidRPr="004C59D9" w:rsidRDefault="00EF31B2" w:rsidP="00926C96">
      <w:pPr>
        <w:spacing w:after="0" w:line="240" w:lineRule="auto"/>
        <w:rPr>
          <w:rFonts w:cstheme="minorHAnsi"/>
          <w:sz w:val="24"/>
          <w:szCs w:val="24"/>
        </w:rPr>
      </w:pPr>
      <w:r>
        <w:rPr>
          <w:rFonts w:cstheme="minorHAnsi"/>
          <w:sz w:val="24"/>
          <w:szCs w:val="24"/>
          <w:u w:val="single"/>
        </w:rPr>
        <w:t>Task 2</w:t>
      </w:r>
      <w:r w:rsidRPr="0097127F">
        <w:rPr>
          <w:rFonts w:cstheme="minorHAnsi"/>
          <w:sz w:val="24"/>
          <w:szCs w:val="24"/>
        </w:rPr>
        <w:t xml:space="preserve">: </w:t>
      </w:r>
      <w:r w:rsidR="00E051AD" w:rsidRPr="004C59D9">
        <w:rPr>
          <w:rFonts w:cstheme="minorHAnsi"/>
          <w:sz w:val="24"/>
          <w:szCs w:val="24"/>
        </w:rPr>
        <w:t xml:space="preserve"> Engineering Services </w:t>
      </w:r>
      <w:proofErr w:type="gramStart"/>
      <w:r w:rsidR="00E051AD" w:rsidRPr="004C59D9">
        <w:rPr>
          <w:rFonts w:cstheme="minorHAnsi"/>
          <w:sz w:val="24"/>
          <w:szCs w:val="24"/>
        </w:rPr>
        <w:t>During</w:t>
      </w:r>
      <w:proofErr w:type="gramEnd"/>
      <w:r w:rsidR="00E051AD" w:rsidRPr="004C59D9">
        <w:rPr>
          <w:rFonts w:cstheme="minorHAnsi"/>
          <w:sz w:val="24"/>
          <w:szCs w:val="24"/>
        </w:rPr>
        <w:t xml:space="preserve"> Construction (ESDC)</w:t>
      </w:r>
    </w:p>
    <w:p w14:paraId="13EB5237" w14:textId="2BB55B83" w:rsidR="00E051AD" w:rsidRPr="004C59D9" w:rsidRDefault="00E051AD" w:rsidP="00926C96">
      <w:pPr>
        <w:spacing w:after="0" w:line="240" w:lineRule="auto"/>
        <w:rPr>
          <w:rFonts w:cstheme="minorHAnsi"/>
          <w:sz w:val="24"/>
          <w:szCs w:val="24"/>
        </w:rPr>
      </w:pPr>
      <w:r w:rsidRPr="004C59D9">
        <w:rPr>
          <w:rFonts w:cstheme="minorHAnsi"/>
          <w:sz w:val="24"/>
          <w:szCs w:val="24"/>
        </w:rPr>
        <w:t>MMSD will provide resident engineering and inspection services during construction</w:t>
      </w:r>
      <w:r w:rsidR="00B3153D">
        <w:rPr>
          <w:rFonts w:cstheme="minorHAnsi"/>
          <w:sz w:val="24"/>
          <w:szCs w:val="24"/>
        </w:rPr>
        <w:t xml:space="preserve"> including</w:t>
      </w:r>
      <w:r w:rsidRPr="004C59D9">
        <w:rPr>
          <w:rFonts w:cstheme="minorHAnsi"/>
          <w:sz w:val="24"/>
          <w:szCs w:val="24"/>
        </w:rPr>
        <w:t xml:space="preserve"> the following ESDC</w:t>
      </w:r>
      <w:r w:rsidR="00B3153D">
        <w:rPr>
          <w:rFonts w:cstheme="minorHAnsi"/>
          <w:sz w:val="24"/>
          <w:szCs w:val="24"/>
        </w:rPr>
        <w:t xml:space="preserve"> tasks: m</w:t>
      </w:r>
      <w:r w:rsidRPr="004C59D9">
        <w:rPr>
          <w:rFonts w:cstheme="minorHAnsi"/>
          <w:sz w:val="24"/>
          <w:szCs w:val="24"/>
        </w:rPr>
        <w:t xml:space="preserve">anage and coordinate </w:t>
      </w:r>
      <w:r w:rsidR="00467EA6" w:rsidRPr="004C59D9">
        <w:rPr>
          <w:rFonts w:cstheme="minorHAnsi"/>
          <w:sz w:val="24"/>
          <w:szCs w:val="24"/>
        </w:rPr>
        <w:t>Design Team</w:t>
      </w:r>
      <w:r w:rsidRPr="004C59D9">
        <w:rPr>
          <w:rFonts w:cstheme="minorHAnsi"/>
          <w:sz w:val="24"/>
          <w:szCs w:val="24"/>
        </w:rPr>
        <w:t xml:space="preserve"> engineering s</w:t>
      </w:r>
      <w:r w:rsidR="00B3153D">
        <w:rPr>
          <w:rFonts w:cstheme="minorHAnsi"/>
          <w:sz w:val="24"/>
          <w:szCs w:val="24"/>
        </w:rPr>
        <w:t>ervices</w:t>
      </w:r>
      <w:r w:rsidRPr="004C59D9">
        <w:rPr>
          <w:rFonts w:cstheme="minorHAnsi"/>
          <w:sz w:val="24"/>
          <w:szCs w:val="24"/>
        </w:rPr>
        <w:t xml:space="preserve"> during construction; </w:t>
      </w:r>
      <w:r w:rsidR="000541E8" w:rsidRPr="004C59D9">
        <w:rPr>
          <w:rFonts w:cstheme="minorHAnsi"/>
          <w:sz w:val="24"/>
          <w:szCs w:val="24"/>
        </w:rPr>
        <w:t>coordinate</w:t>
      </w:r>
      <w:r w:rsidRPr="004C59D9">
        <w:rPr>
          <w:rFonts w:cstheme="minorHAnsi"/>
          <w:sz w:val="24"/>
          <w:szCs w:val="24"/>
        </w:rPr>
        <w:t xml:space="preserve">, prepare for, and attend pre-construction and all </w:t>
      </w:r>
      <w:bookmarkStart w:id="2" w:name="_Hlk487274800"/>
      <w:r w:rsidRPr="004C59D9">
        <w:rPr>
          <w:rFonts w:cstheme="minorHAnsi"/>
          <w:sz w:val="24"/>
          <w:szCs w:val="24"/>
        </w:rPr>
        <w:t>monthly construction progress meetings</w:t>
      </w:r>
      <w:bookmarkEnd w:id="2"/>
      <w:r w:rsidRPr="004C59D9">
        <w:rPr>
          <w:rFonts w:cstheme="minorHAnsi"/>
          <w:sz w:val="24"/>
          <w:szCs w:val="24"/>
        </w:rPr>
        <w:t xml:space="preserve">; </w:t>
      </w:r>
      <w:r w:rsidR="000541E8" w:rsidRPr="004C59D9">
        <w:rPr>
          <w:rFonts w:cstheme="minorHAnsi"/>
          <w:sz w:val="24"/>
          <w:szCs w:val="24"/>
        </w:rPr>
        <w:t>review</w:t>
      </w:r>
      <w:r w:rsidRPr="004C59D9">
        <w:rPr>
          <w:rFonts w:cstheme="minorHAnsi"/>
          <w:sz w:val="24"/>
          <w:szCs w:val="24"/>
        </w:rPr>
        <w:t>, approve or reject</w:t>
      </w:r>
      <w:r w:rsidR="008D6904" w:rsidRPr="004C59D9">
        <w:rPr>
          <w:rFonts w:cstheme="minorHAnsi"/>
          <w:sz w:val="24"/>
          <w:szCs w:val="24"/>
        </w:rPr>
        <w:t xml:space="preserve">, and document  construction contract submittals, shop drawings, </w:t>
      </w:r>
      <w:r w:rsidR="00B3153D">
        <w:rPr>
          <w:rFonts w:cstheme="minorHAnsi"/>
          <w:sz w:val="24"/>
          <w:szCs w:val="24"/>
        </w:rPr>
        <w:t>and work plans</w:t>
      </w:r>
      <w:r w:rsidR="008D6904" w:rsidRPr="004C59D9">
        <w:rPr>
          <w:rFonts w:cstheme="minorHAnsi"/>
          <w:sz w:val="24"/>
          <w:szCs w:val="24"/>
        </w:rPr>
        <w:t xml:space="preserve"> for compliance with the contract documents; </w:t>
      </w:r>
      <w:r w:rsidR="000541E8" w:rsidRPr="004C59D9">
        <w:rPr>
          <w:rFonts w:cstheme="minorHAnsi"/>
          <w:sz w:val="24"/>
          <w:szCs w:val="24"/>
        </w:rPr>
        <w:t xml:space="preserve">prepare </w:t>
      </w:r>
      <w:r w:rsidR="008D6904" w:rsidRPr="004C59D9">
        <w:rPr>
          <w:rFonts w:cstheme="minorHAnsi"/>
          <w:sz w:val="24"/>
          <w:szCs w:val="24"/>
        </w:rPr>
        <w:t>drawings/sketches, specifications and cost estimate</w:t>
      </w:r>
      <w:r w:rsidR="005441C8" w:rsidRPr="004C59D9">
        <w:rPr>
          <w:rFonts w:cstheme="minorHAnsi"/>
          <w:sz w:val="24"/>
          <w:szCs w:val="24"/>
        </w:rPr>
        <w:t>s</w:t>
      </w:r>
      <w:r w:rsidR="008D6904" w:rsidRPr="004C59D9">
        <w:rPr>
          <w:rFonts w:cstheme="minorHAnsi"/>
          <w:sz w:val="24"/>
          <w:szCs w:val="24"/>
        </w:rPr>
        <w:t xml:space="preserve"> for contract mo</w:t>
      </w:r>
      <w:r w:rsidR="00B3153D">
        <w:rPr>
          <w:rFonts w:cstheme="minorHAnsi"/>
          <w:sz w:val="24"/>
          <w:szCs w:val="24"/>
        </w:rPr>
        <w:t>difications</w:t>
      </w:r>
      <w:r w:rsidR="008D6904" w:rsidRPr="004C59D9">
        <w:rPr>
          <w:rFonts w:cstheme="minorHAnsi"/>
          <w:sz w:val="24"/>
          <w:szCs w:val="24"/>
        </w:rPr>
        <w:t xml:space="preserve">; </w:t>
      </w:r>
      <w:r w:rsidR="000541E8" w:rsidRPr="004C59D9">
        <w:rPr>
          <w:rFonts w:cstheme="minorHAnsi"/>
          <w:sz w:val="24"/>
          <w:szCs w:val="24"/>
        </w:rPr>
        <w:t xml:space="preserve">review  </w:t>
      </w:r>
      <w:r w:rsidR="008D6904" w:rsidRPr="004C59D9">
        <w:rPr>
          <w:rFonts w:cstheme="minorHAnsi"/>
          <w:sz w:val="24"/>
          <w:szCs w:val="24"/>
        </w:rPr>
        <w:t xml:space="preserve">contractor’s “red-line” markups and  submit draft and </w:t>
      </w:r>
      <w:bookmarkStart w:id="3" w:name="_Hlk487274862"/>
      <w:r w:rsidR="008D6904" w:rsidRPr="004C59D9">
        <w:rPr>
          <w:rFonts w:cstheme="minorHAnsi"/>
          <w:sz w:val="24"/>
          <w:szCs w:val="24"/>
        </w:rPr>
        <w:t>final record drawings.</w:t>
      </w:r>
      <w:bookmarkEnd w:id="3"/>
    </w:p>
    <w:p w14:paraId="45BDBF94" w14:textId="77777777" w:rsidR="007029D8" w:rsidRPr="0097127F" w:rsidRDefault="007029D8" w:rsidP="0097127F">
      <w:pPr>
        <w:tabs>
          <w:tab w:val="left" w:pos="1965"/>
        </w:tabs>
        <w:spacing w:after="0" w:line="240" w:lineRule="auto"/>
        <w:rPr>
          <w:rFonts w:cstheme="minorHAnsi"/>
          <w:sz w:val="24"/>
          <w:szCs w:val="24"/>
        </w:rPr>
      </w:pPr>
      <w:r w:rsidRPr="004C59D9">
        <w:rPr>
          <w:rFonts w:cstheme="minorHAnsi"/>
          <w:sz w:val="24"/>
          <w:szCs w:val="24"/>
        </w:rPr>
        <w:t>Deliverables:</w:t>
      </w:r>
      <w:r w:rsidRPr="004C59D9">
        <w:rPr>
          <w:rFonts w:cstheme="minorHAnsi"/>
          <w:sz w:val="24"/>
          <w:szCs w:val="24"/>
        </w:rPr>
        <w:tab/>
      </w:r>
    </w:p>
    <w:p w14:paraId="1B6B6211" w14:textId="77777777" w:rsidR="00564449" w:rsidRDefault="007029D8" w:rsidP="00926C96">
      <w:pPr>
        <w:pStyle w:val="ListParagraph"/>
        <w:numPr>
          <w:ilvl w:val="0"/>
          <w:numId w:val="16"/>
        </w:numPr>
        <w:ind w:left="720"/>
        <w:rPr>
          <w:rFonts w:asciiTheme="minorHAnsi" w:hAnsiTheme="minorHAnsi" w:cstheme="minorHAnsi"/>
        </w:rPr>
      </w:pPr>
      <w:r w:rsidRPr="004C59D9">
        <w:rPr>
          <w:rFonts w:asciiTheme="minorHAnsi" w:hAnsiTheme="minorHAnsi" w:cstheme="minorHAnsi"/>
        </w:rPr>
        <w:t xml:space="preserve">Copy of all </w:t>
      </w:r>
      <w:r w:rsidR="0097127F" w:rsidRPr="0097127F">
        <w:rPr>
          <w:rFonts w:asciiTheme="minorHAnsi" w:hAnsiTheme="minorHAnsi" w:cstheme="minorHAnsi"/>
        </w:rPr>
        <w:t>monthl</w:t>
      </w:r>
      <w:r w:rsidR="0097127F">
        <w:rPr>
          <w:rFonts w:asciiTheme="minorHAnsi" w:hAnsiTheme="minorHAnsi" w:cstheme="minorHAnsi"/>
        </w:rPr>
        <w:t>y construction progress meeting minutes</w:t>
      </w:r>
      <w:r w:rsidRPr="004C59D9">
        <w:rPr>
          <w:rFonts w:asciiTheme="minorHAnsi" w:hAnsiTheme="minorHAnsi" w:cstheme="minorHAnsi"/>
        </w:rPr>
        <w:t>.</w:t>
      </w:r>
    </w:p>
    <w:p w14:paraId="019DDCBA" w14:textId="77777777" w:rsidR="0097127F" w:rsidRPr="004C59D9" w:rsidRDefault="0097127F" w:rsidP="00926C96">
      <w:pPr>
        <w:pStyle w:val="ListParagraph"/>
        <w:numPr>
          <w:ilvl w:val="0"/>
          <w:numId w:val="16"/>
        </w:numPr>
        <w:ind w:left="720"/>
        <w:rPr>
          <w:rFonts w:asciiTheme="minorHAnsi" w:hAnsiTheme="minorHAnsi" w:cstheme="minorHAnsi"/>
        </w:rPr>
      </w:pPr>
      <w:r>
        <w:rPr>
          <w:rFonts w:asciiTheme="minorHAnsi" w:hAnsiTheme="minorHAnsi" w:cstheme="minorHAnsi"/>
        </w:rPr>
        <w:t xml:space="preserve">Electronic copy of </w:t>
      </w:r>
      <w:r w:rsidRPr="0097127F">
        <w:rPr>
          <w:rFonts w:asciiTheme="minorHAnsi" w:hAnsiTheme="minorHAnsi" w:cstheme="minorHAnsi"/>
        </w:rPr>
        <w:t>final record drawings.</w:t>
      </w:r>
    </w:p>
    <w:p w14:paraId="2029880A" w14:textId="77777777" w:rsidR="00990BCA" w:rsidRPr="004C59D9" w:rsidRDefault="00990BCA" w:rsidP="00926C96">
      <w:pPr>
        <w:pStyle w:val="ListParagraph"/>
        <w:rPr>
          <w:rFonts w:asciiTheme="minorHAnsi" w:hAnsiTheme="minorHAnsi" w:cstheme="minorHAnsi"/>
        </w:rPr>
      </w:pPr>
    </w:p>
    <w:p w14:paraId="7454B183" w14:textId="77777777" w:rsidR="00AE0F99" w:rsidRPr="004C59D9" w:rsidRDefault="0097127F" w:rsidP="00926C96">
      <w:pPr>
        <w:spacing w:after="0" w:line="240" w:lineRule="auto"/>
        <w:rPr>
          <w:rFonts w:cstheme="minorHAnsi"/>
          <w:sz w:val="24"/>
          <w:szCs w:val="24"/>
        </w:rPr>
      </w:pPr>
      <w:bookmarkStart w:id="4" w:name="_Hlk480285596"/>
      <w:r>
        <w:rPr>
          <w:rFonts w:cstheme="minorHAnsi"/>
          <w:sz w:val="24"/>
          <w:szCs w:val="24"/>
          <w:u w:val="single"/>
        </w:rPr>
        <w:t>Task 3</w:t>
      </w:r>
      <w:r w:rsidRPr="0097127F">
        <w:rPr>
          <w:rFonts w:cstheme="minorHAnsi"/>
          <w:sz w:val="24"/>
          <w:szCs w:val="24"/>
        </w:rPr>
        <w:t>:</w:t>
      </w:r>
      <w:r w:rsidR="00AE0F99" w:rsidRPr="004C59D9">
        <w:rPr>
          <w:rFonts w:cstheme="minorHAnsi"/>
          <w:sz w:val="24"/>
          <w:szCs w:val="24"/>
        </w:rPr>
        <w:t xml:space="preserve"> </w:t>
      </w:r>
      <w:r w:rsidR="00E06B20" w:rsidRPr="004C59D9">
        <w:rPr>
          <w:rFonts w:cstheme="minorHAnsi"/>
          <w:sz w:val="24"/>
          <w:szCs w:val="24"/>
        </w:rPr>
        <w:t xml:space="preserve"> Prepare and Submit Quarterly Reports and Final Report</w:t>
      </w:r>
    </w:p>
    <w:bookmarkEnd w:id="4"/>
    <w:p w14:paraId="702AD7AD" w14:textId="41089FFE" w:rsidR="00AE0F99" w:rsidRPr="004C59D9" w:rsidRDefault="00AE0F99" w:rsidP="00926C96">
      <w:pPr>
        <w:pStyle w:val="ListParagraph"/>
        <w:ind w:left="0"/>
        <w:rPr>
          <w:rFonts w:asciiTheme="minorHAnsi" w:hAnsiTheme="minorHAnsi" w:cstheme="minorHAnsi"/>
        </w:rPr>
      </w:pPr>
      <w:r w:rsidRPr="004C59D9">
        <w:rPr>
          <w:rFonts w:asciiTheme="minorHAnsi" w:hAnsiTheme="minorHAnsi" w:cstheme="minorHAnsi"/>
        </w:rPr>
        <w:t xml:space="preserve">Prepare and submit quarterly grant reports, quarterly invoices and a final report.  Reports will be submitted January 1, </w:t>
      </w:r>
      <w:r w:rsidR="00A34636">
        <w:rPr>
          <w:rFonts w:asciiTheme="minorHAnsi" w:hAnsiTheme="minorHAnsi" w:cstheme="minorHAnsi"/>
        </w:rPr>
        <w:t xml:space="preserve">April 1, July 1, and October </w:t>
      </w:r>
      <w:r w:rsidRPr="004C59D9">
        <w:rPr>
          <w:rFonts w:asciiTheme="minorHAnsi" w:hAnsiTheme="minorHAnsi" w:cstheme="minorHAnsi"/>
        </w:rPr>
        <w:t>1</w:t>
      </w:r>
      <w:r w:rsidR="00006A0D">
        <w:rPr>
          <w:rFonts w:asciiTheme="minorHAnsi" w:hAnsiTheme="minorHAnsi" w:cstheme="minorHAnsi"/>
        </w:rPr>
        <w:t xml:space="preserve"> of each year until project close out</w:t>
      </w:r>
      <w:r w:rsidRPr="004C59D9">
        <w:rPr>
          <w:rFonts w:asciiTheme="minorHAnsi" w:hAnsiTheme="minorHAnsi" w:cstheme="minorHAnsi"/>
        </w:rPr>
        <w:t xml:space="preserve">.  Reports will identify amount expended per quarter, activities conducted, and planned activities for the following quarter, along with identification of any issues encountered (including delays or deviations from the original schedule or other setbacks) during the time and how they were addressed. </w:t>
      </w:r>
    </w:p>
    <w:p w14:paraId="36A0EB6E" w14:textId="77777777" w:rsidR="00AE0F99" w:rsidRPr="004C59D9" w:rsidRDefault="00AE0F99" w:rsidP="00926C96">
      <w:pPr>
        <w:pStyle w:val="ListParagraph"/>
        <w:ind w:left="0"/>
        <w:rPr>
          <w:rFonts w:asciiTheme="minorHAnsi" w:hAnsiTheme="minorHAnsi" w:cstheme="minorHAnsi"/>
        </w:rPr>
      </w:pPr>
      <w:r w:rsidRPr="004C59D9">
        <w:rPr>
          <w:rFonts w:asciiTheme="minorHAnsi" w:hAnsiTheme="minorHAnsi" w:cstheme="minorHAnsi"/>
        </w:rPr>
        <w:t>Deliverables:</w:t>
      </w:r>
    </w:p>
    <w:p w14:paraId="76BA4849" w14:textId="441172F3" w:rsidR="00175C46" w:rsidRPr="00B3153D" w:rsidRDefault="00AE0F99" w:rsidP="00926C96">
      <w:pPr>
        <w:pStyle w:val="ListParagraph"/>
        <w:numPr>
          <w:ilvl w:val="0"/>
          <w:numId w:val="11"/>
        </w:numPr>
        <w:rPr>
          <w:rFonts w:asciiTheme="minorHAnsi" w:hAnsiTheme="minorHAnsi" w:cstheme="minorHAnsi"/>
        </w:rPr>
      </w:pPr>
      <w:r w:rsidRPr="004C59D9">
        <w:rPr>
          <w:rFonts w:asciiTheme="minorHAnsi" w:hAnsiTheme="minorHAnsi" w:cstheme="minorHAnsi"/>
        </w:rPr>
        <w:t xml:space="preserve">Quarterly </w:t>
      </w:r>
      <w:r w:rsidR="002E359A" w:rsidRPr="004C59D9">
        <w:rPr>
          <w:rFonts w:asciiTheme="minorHAnsi" w:hAnsiTheme="minorHAnsi" w:cstheme="minorHAnsi"/>
        </w:rPr>
        <w:t xml:space="preserve">project reports </w:t>
      </w:r>
      <w:r w:rsidRPr="004C59D9">
        <w:rPr>
          <w:rFonts w:asciiTheme="minorHAnsi" w:hAnsiTheme="minorHAnsi" w:cstheme="minorHAnsi"/>
        </w:rPr>
        <w:t xml:space="preserve">from receipt of funding or pre-award cost eligibility through project close out. </w:t>
      </w:r>
    </w:p>
    <w:p w14:paraId="63740D8E" w14:textId="77777777" w:rsidR="00175C46" w:rsidRDefault="00175C46" w:rsidP="00926C96">
      <w:pPr>
        <w:spacing w:after="0" w:line="240" w:lineRule="auto"/>
        <w:rPr>
          <w:rFonts w:eastAsia="Times New Roman" w:cstheme="minorHAnsi"/>
          <w:b/>
          <w:bCs/>
          <w:iCs/>
          <w:sz w:val="24"/>
          <w:szCs w:val="24"/>
        </w:rPr>
      </w:pPr>
    </w:p>
    <w:p w14:paraId="7638F64C" w14:textId="77777777" w:rsidR="003D432C" w:rsidRPr="004C59D9" w:rsidRDefault="00F571A3" w:rsidP="00926C96">
      <w:pPr>
        <w:spacing w:after="0" w:line="240" w:lineRule="auto"/>
        <w:rPr>
          <w:rFonts w:eastAsia="Times New Roman" w:cstheme="minorHAnsi"/>
          <w:b/>
          <w:bCs/>
          <w:iCs/>
          <w:sz w:val="24"/>
          <w:szCs w:val="24"/>
        </w:rPr>
      </w:pPr>
      <w:r w:rsidRPr="004C59D9">
        <w:rPr>
          <w:rFonts w:eastAsia="Times New Roman" w:cstheme="minorHAnsi"/>
          <w:b/>
          <w:bCs/>
          <w:iCs/>
          <w:sz w:val="24"/>
          <w:szCs w:val="24"/>
        </w:rPr>
        <w:t>Project Schedule</w:t>
      </w:r>
    </w:p>
    <w:p w14:paraId="024DA92A" w14:textId="77777777" w:rsidR="00F571A3" w:rsidRPr="004C59D9" w:rsidRDefault="00F571A3" w:rsidP="00926C96">
      <w:pPr>
        <w:spacing w:after="0" w:line="240" w:lineRule="auto"/>
        <w:rPr>
          <w:rFonts w:eastAsia="Times New Roman" w:cstheme="minorHAnsi"/>
          <w:sz w:val="24"/>
          <w:szCs w:val="24"/>
        </w:rPr>
      </w:pPr>
      <w:r w:rsidRPr="004C59D9">
        <w:rPr>
          <w:rFonts w:eastAsia="Times New Roman" w:cstheme="minorHAnsi"/>
          <w:sz w:val="24"/>
          <w:szCs w:val="24"/>
        </w:rPr>
        <w:t xml:space="preserve">The following project schedule is </w:t>
      </w:r>
      <w:r w:rsidR="003D432C" w:rsidRPr="004C59D9">
        <w:rPr>
          <w:rFonts w:eastAsia="Times New Roman" w:cstheme="minorHAnsi"/>
          <w:sz w:val="24"/>
          <w:szCs w:val="24"/>
        </w:rPr>
        <w:t>subject to change</w:t>
      </w:r>
      <w:r w:rsidRPr="004C59D9">
        <w:rPr>
          <w:rFonts w:eastAsia="Times New Roman" w:cstheme="minorHAnsi"/>
          <w:sz w:val="24"/>
          <w:szCs w:val="24"/>
        </w:rPr>
        <w:t xml:space="preserve"> based on </w:t>
      </w:r>
      <w:r w:rsidR="003D432C" w:rsidRPr="004C59D9">
        <w:rPr>
          <w:rFonts w:eastAsia="Times New Roman" w:cstheme="minorHAnsi"/>
          <w:sz w:val="24"/>
          <w:szCs w:val="24"/>
        </w:rPr>
        <w:t>receipt of funding, design,</w:t>
      </w:r>
      <w:r w:rsidRPr="004C59D9">
        <w:rPr>
          <w:rFonts w:eastAsia="Times New Roman" w:cstheme="minorHAnsi"/>
          <w:sz w:val="24"/>
          <w:szCs w:val="24"/>
        </w:rPr>
        <w:t xml:space="preserve"> permitting</w:t>
      </w:r>
      <w:r w:rsidR="003D432C" w:rsidRPr="004C59D9">
        <w:rPr>
          <w:rFonts w:eastAsia="Times New Roman" w:cstheme="minorHAnsi"/>
          <w:sz w:val="24"/>
          <w:szCs w:val="24"/>
        </w:rPr>
        <w:t xml:space="preserve"> and timing of construction</w:t>
      </w:r>
      <w:r w:rsidRPr="004C59D9">
        <w:rPr>
          <w:rFonts w:eastAsia="Times New Roman" w:cstheme="minorHAnsi"/>
          <w:sz w:val="24"/>
          <w:szCs w:val="24"/>
        </w:rPr>
        <w:t xml:space="preserve">.  </w:t>
      </w:r>
      <w:r w:rsidR="003D432C" w:rsidRPr="004C59D9">
        <w:rPr>
          <w:rFonts w:eastAsia="Times New Roman" w:cstheme="minorHAnsi"/>
          <w:sz w:val="24"/>
          <w:szCs w:val="24"/>
        </w:rPr>
        <w:t xml:space="preserve">Any changes to timing below will be through written notification from the </w:t>
      </w:r>
      <w:r w:rsidR="00D0740C" w:rsidRPr="004C59D9">
        <w:rPr>
          <w:rFonts w:eastAsia="Times New Roman" w:cstheme="minorHAnsi"/>
          <w:sz w:val="24"/>
          <w:szCs w:val="24"/>
        </w:rPr>
        <w:t>MMSD</w:t>
      </w:r>
      <w:r w:rsidR="003D432C" w:rsidRPr="004C59D9">
        <w:rPr>
          <w:rFonts w:eastAsia="Times New Roman" w:cstheme="minorHAnsi"/>
          <w:sz w:val="24"/>
          <w:szCs w:val="24"/>
        </w:rPr>
        <w:t xml:space="preserve"> Proje</w:t>
      </w:r>
      <w:r w:rsidR="00B02A79" w:rsidRPr="004C59D9">
        <w:rPr>
          <w:rFonts w:eastAsia="Times New Roman" w:cstheme="minorHAnsi"/>
          <w:sz w:val="24"/>
          <w:szCs w:val="24"/>
        </w:rPr>
        <w:t xml:space="preserve">ct Manager to the </w:t>
      </w:r>
      <w:r w:rsidR="00385AE1" w:rsidRPr="004C59D9">
        <w:rPr>
          <w:rFonts w:eastAsia="Times New Roman" w:cstheme="minorHAnsi"/>
          <w:sz w:val="24"/>
          <w:szCs w:val="24"/>
        </w:rPr>
        <w:t>DNR Project M</w:t>
      </w:r>
      <w:r w:rsidR="003D432C" w:rsidRPr="004C59D9">
        <w:rPr>
          <w:rFonts w:eastAsia="Times New Roman" w:cstheme="minorHAnsi"/>
          <w:sz w:val="24"/>
          <w:szCs w:val="24"/>
        </w:rPr>
        <w:t>anager.</w:t>
      </w:r>
    </w:p>
    <w:p w14:paraId="785F64EE" w14:textId="77777777" w:rsidR="00F571A3" w:rsidRPr="004C59D9" w:rsidRDefault="00F571A3" w:rsidP="00926C96">
      <w:pPr>
        <w:spacing w:after="0" w:line="240" w:lineRule="auto"/>
        <w:rPr>
          <w:rFonts w:eastAsia="Times New Roman" w:cstheme="minorHAnsi"/>
          <w:sz w:val="24"/>
          <w:szCs w:val="24"/>
          <w:highlight w:val="cyan"/>
        </w:rPr>
      </w:pPr>
    </w:p>
    <w:p w14:paraId="7EAFF2E6" w14:textId="77777777" w:rsidR="00F571A3" w:rsidRPr="004C59D9" w:rsidRDefault="007B00D1" w:rsidP="00926C96">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2/2017 – 11/2017</w:t>
      </w:r>
      <w:r w:rsidR="00883C5A" w:rsidRPr="004C59D9">
        <w:rPr>
          <w:rFonts w:eastAsia="Times New Roman" w:cstheme="minorHAnsi"/>
          <w:sz w:val="24"/>
          <w:szCs w:val="24"/>
        </w:rPr>
        <w:tab/>
      </w:r>
      <w:r w:rsidR="00373409" w:rsidRPr="004C59D9">
        <w:rPr>
          <w:rFonts w:eastAsia="Times New Roman" w:cstheme="minorHAnsi"/>
          <w:sz w:val="24"/>
          <w:szCs w:val="24"/>
        </w:rPr>
        <w:tab/>
      </w:r>
      <w:r>
        <w:rPr>
          <w:rFonts w:eastAsia="Times New Roman" w:cstheme="minorHAnsi"/>
          <w:sz w:val="24"/>
          <w:szCs w:val="24"/>
        </w:rPr>
        <w:t>Public/Stakeholder Meetings</w:t>
      </w:r>
    </w:p>
    <w:p w14:paraId="3F065CD0" w14:textId="77777777" w:rsidR="00F713BF" w:rsidRPr="004C59D9" w:rsidRDefault="007B00D1" w:rsidP="00926C96">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2/2017 - 3/2017</w:t>
      </w:r>
      <w:r w:rsidR="00481E8E" w:rsidRPr="004C59D9">
        <w:rPr>
          <w:rFonts w:eastAsia="Times New Roman" w:cstheme="minorHAnsi"/>
          <w:sz w:val="24"/>
          <w:szCs w:val="24"/>
        </w:rPr>
        <w:tab/>
      </w:r>
      <w:r w:rsidR="00385AE1" w:rsidRPr="004C59D9">
        <w:rPr>
          <w:rFonts w:eastAsia="Times New Roman" w:cstheme="minorHAnsi"/>
          <w:sz w:val="24"/>
          <w:szCs w:val="24"/>
        </w:rPr>
        <w:tab/>
      </w:r>
      <w:r>
        <w:rPr>
          <w:rFonts w:eastAsia="Times New Roman" w:cstheme="minorHAnsi"/>
          <w:sz w:val="24"/>
          <w:szCs w:val="24"/>
        </w:rPr>
        <w:t>Surveys &amp; Environmental Investigations</w:t>
      </w:r>
      <w:r w:rsidR="001271C6">
        <w:rPr>
          <w:rFonts w:eastAsia="Times New Roman" w:cstheme="minorHAnsi"/>
          <w:sz w:val="24"/>
          <w:szCs w:val="24"/>
        </w:rPr>
        <w:t xml:space="preserve"> (complete)</w:t>
      </w:r>
    </w:p>
    <w:p w14:paraId="722369C2" w14:textId="77777777" w:rsidR="0018375A" w:rsidRPr="004C59D9" w:rsidRDefault="007B00D1" w:rsidP="00926C96">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 xml:space="preserve">3/2017 – </w:t>
      </w:r>
      <w:r w:rsidR="0097127F">
        <w:rPr>
          <w:rFonts w:eastAsia="Times New Roman" w:cstheme="minorHAnsi"/>
          <w:sz w:val="24"/>
          <w:szCs w:val="24"/>
        </w:rPr>
        <w:t>6</w:t>
      </w:r>
      <w:r>
        <w:rPr>
          <w:rFonts w:eastAsia="Times New Roman" w:cstheme="minorHAnsi"/>
          <w:sz w:val="24"/>
          <w:szCs w:val="24"/>
        </w:rPr>
        <w:t>/2017</w:t>
      </w:r>
      <w:r w:rsidR="00B71421" w:rsidRPr="004C59D9">
        <w:rPr>
          <w:rFonts w:eastAsia="Times New Roman" w:cstheme="minorHAnsi"/>
          <w:sz w:val="24"/>
          <w:szCs w:val="24"/>
        </w:rPr>
        <w:tab/>
      </w:r>
      <w:r w:rsidR="00373409" w:rsidRPr="004C59D9">
        <w:rPr>
          <w:rFonts w:eastAsia="Times New Roman" w:cstheme="minorHAnsi"/>
          <w:sz w:val="24"/>
          <w:szCs w:val="24"/>
        </w:rPr>
        <w:tab/>
      </w:r>
      <w:r>
        <w:rPr>
          <w:rFonts w:eastAsia="Times New Roman" w:cstheme="minorHAnsi"/>
          <w:sz w:val="24"/>
          <w:szCs w:val="24"/>
        </w:rPr>
        <w:t>Hydraulic Analysis</w:t>
      </w:r>
      <w:r w:rsidR="001271C6">
        <w:rPr>
          <w:rFonts w:eastAsia="Times New Roman" w:cstheme="minorHAnsi"/>
          <w:sz w:val="24"/>
          <w:szCs w:val="24"/>
        </w:rPr>
        <w:t xml:space="preserve"> (complete)</w:t>
      </w:r>
    </w:p>
    <w:p w14:paraId="539D1B48" w14:textId="77777777" w:rsidR="007B00D1" w:rsidRDefault="007B00D1"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 xml:space="preserve">2/2017 – </w:t>
      </w:r>
      <w:r w:rsidR="0097127F">
        <w:rPr>
          <w:rFonts w:eastAsia="Times New Roman" w:cstheme="minorHAnsi"/>
          <w:sz w:val="24"/>
          <w:szCs w:val="24"/>
        </w:rPr>
        <w:t>7</w:t>
      </w:r>
      <w:r>
        <w:rPr>
          <w:rFonts w:eastAsia="Times New Roman" w:cstheme="minorHAnsi"/>
          <w:sz w:val="24"/>
          <w:szCs w:val="24"/>
        </w:rPr>
        <w:t>/2017</w:t>
      </w:r>
      <w:r w:rsidR="00385B9F" w:rsidRPr="004C59D9">
        <w:rPr>
          <w:rFonts w:eastAsia="Times New Roman" w:cstheme="minorHAnsi"/>
          <w:sz w:val="24"/>
          <w:szCs w:val="24"/>
        </w:rPr>
        <w:tab/>
      </w:r>
      <w:r w:rsidR="00467EA6" w:rsidRPr="004C59D9">
        <w:rPr>
          <w:rFonts w:eastAsia="Times New Roman" w:cstheme="minorHAnsi"/>
          <w:sz w:val="24"/>
          <w:szCs w:val="24"/>
        </w:rPr>
        <w:tab/>
      </w:r>
      <w:r>
        <w:rPr>
          <w:rFonts w:eastAsia="Times New Roman" w:cstheme="minorHAnsi"/>
          <w:sz w:val="24"/>
          <w:szCs w:val="24"/>
        </w:rPr>
        <w:t>Geomorphic Assessment</w:t>
      </w:r>
      <w:r w:rsidR="001271C6">
        <w:rPr>
          <w:rFonts w:eastAsia="Times New Roman" w:cstheme="minorHAnsi"/>
          <w:sz w:val="24"/>
          <w:szCs w:val="24"/>
        </w:rPr>
        <w:t xml:space="preserve"> (complete)</w:t>
      </w:r>
      <w:r w:rsidR="00373409" w:rsidRPr="004C59D9">
        <w:rPr>
          <w:rFonts w:eastAsia="Times New Roman" w:cstheme="minorHAnsi"/>
          <w:sz w:val="24"/>
          <w:szCs w:val="24"/>
        </w:rPr>
        <w:t xml:space="preserve"> </w:t>
      </w:r>
    </w:p>
    <w:p w14:paraId="4D2C70E6" w14:textId="77777777" w:rsidR="007B00D1" w:rsidRDefault="007B00D1"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 xml:space="preserve">2/2017 – </w:t>
      </w:r>
      <w:r w:rsidR="0097127F">
        <w:rPr>
          <w:rFonts w:eastAsia="Times New Roman" w:cstheme="minorHAnsi"/>
          <w:sz w:val="24"/>
          <w:szCs w:val="24"/>
        </w:rPr>
        <w:t>7</w:t>
      </w:r>
      <w:r>
        <w:rPr>
          <w:rFonts w:eastAsia="Times New Roman" w:cstheme="minorHAnsi"/>
          <w:sz w:val="24"/>
          <w:szCs w:val="24"/>
        </w:rPr>
        <w:t>/2017</w:t>
      </w:r>
      <w:r>
        <w:rPr>
          <w:rFonts w:eastAsia="Times New Roman" w:cstheme="minorHAnsi"/>
          <w:sz w:val="24"/>
          <w:szCs w:val="24"/>
        </w:rPr>
        <w:tab/>
      </w:r>
      <w:r>
        <w:rPr>
          <w:rFonts w:eastAsia="Times New Roman" w:cstheme="minorHAnsi"/>
          <w:sz w:val="24"/>
          <w:szCs w:val="24"/>
        </w:rPr>
        <w:tab/>
        <w:t>Preliminary Design (50%</w:t>
      </w:r>
      <w:r w:rsidR="001271C6">
        <w:rPr>
          <w:rFonts w:eastAsia="Times New Roman" w:cstheme="minorHAnsi"/>
          <w:sz w:val="24"/>
          <w:szCs w:val="24"/>
        </w:rPr>
        <w:t xml:space="preserve"> (complete)</w:t>
      </w:r>
      <w:r>
        <w:rPr>
          <w:rFonts w:eastAsia="Times New Roman" w:cstheme="minorHAnsi"/>
          <w:sz w:val="24"/>
          <w:szCs w:val="24"/>
        </w:rPr>
        <w:t xml:space="preserve"> - 90%)</w:t>
      </w:r>
      <w:r w:rsidR="00385B9F" w:rsidRPr="004C59D9">
        <w:rPr>
          <w:rFonts w:eastAsia="Times New Roman" w:cstheme="minorHAnsi"/>
          <w:sz w:val="24"/>
          <w:szCs w:val="24"/>
        </w:rPr>
        <w:tab/>
      </w:r>
      <w:r w:rsidR="00467EA6" w:rsidRPr="004C59D9">
        <w:rPr>
          <w:rFonts w:eastAsia="Times New Roman" w:cstheme="minorHAnsi"/>
          <w:sz w:val="24"/>
          <w:szCs w:val="24"/>
        </w:rPr>
        <w:tab/>
      </w:r>
    </w:p>
    <w:p w14:paraId="3CF3F5EE" w14:textId="77777777" w:rsidR="007B00D1" w:rsidRDefault="007B00D1"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2/2017 – 9/2017</w:t>
      </w:r>
      <w:r>
        <w:rPr>
          <w:rFonts w:eastAsia="Times New Roman" w:cstheme="minorHAnsi"/>
          <w:sz w:val="24"/>
          <w:szCs w:val="24"/>
        </w:rPr>
        <w:tab/>
      </w:r>
      <w:r>
        <w:rPr>
          <w:rFonts w:eastAsia="Times New Roman" w:cstheme="minorHAnsi"/>
          <w:sz w:val="24"/>
          <w:szCs w:val="24"/>
        </w:rPr>
        <w:tab/>
        <w:t>Permitting</w:t>
      </w:r>
    </w:p>
    <w:p w14:paraId="762E8526" w14:textId="77777777" w:rsidR="007B00D1" w:rsidRDefault="007B00D1"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6/2017 – 10/2017</w:t>
      </w:r>
      <w:r>
        <w:rPr>
          <w:rFonts w:eastAsia="Times New Roman" w:cstheme="minorHAnsi"/>
          <w:sz w:val="24"/>
          <w:szCs w:val="24"/>
        </w:rPr>
        <w:tab/>
      </w:r>
      <w:r>
        <w:rPr>
          <w:rFonts w:eastAsia="Times New Roman" w:cstheme="minorHAnsi"/>
          <w:sz w:val="24"/>
          <w:szCs w:val="24"/>
        </w:rPr>
        <w:tab/>
        <w:t xml:space="preserve">Final </w:t>
      </w:r>
      <w:proofErr w:type="gramStart"/>
      <w:r>
        <w:rPr>
          <w:rFonts w:eastAsia="Times New Roman" w:cstheme="minorHAnsi"/>
          <w:sz w:val="24"/>
          <w:szCs w:val="24"/>
        </w:rPr>
        <w:t>Design</w:t>
      </w:r>
      <w:proofErr w:type="gramEnd"/>
    </w:p>
    <w:p w14:paraId="71B6ECE7" w14:textId="77777777" w:rsidR="007B00D1" w:rsidRDefault="007B00D1"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11/2017 – 12/2017</w:t>
      </w:r>
      <w:r>
        <w:rPr>
          <w:rFonts w:eastAsia="Times New Roman" w:cstheme="minorHAnsi"/>
          <w:sz w:val="24"/>
          <w:szCs w:val="24"/>
        </w:rPr>
        <w:tab/>
      </w:r>
      <w:r>
        <w:rPr>
          <w:rFonts w:eastAsia="Times New Roman" w:cstheme="minorHAnsi"/>
          <w:sz w:val="24"/>
          <w:szCs w:val="24"/>
        </w:rPr>
        <w:tab/>
        <w:t>Bid Documents and Award</w:t>
      </w:r>
      <w:r>
        <w:rPr>
          <w:rFonts w:eastAsia="Times New Roman" w:cstheme="minorHAnsi"/>
          <w:sz w:val="24"/>
          <w:szCs w:val="24"/>
        </w:rPr>
        <w:tab/>
      </w:r>
      <w:r>
        <w:rPr>
          <w:rFonts w:eastAsia="Times New Roman" w:cstheme="minorHAnsi"/>
          <w:sz w:val="24"/>
          <w:szCs w:val="24"/>
        </w:rPr>
        <w:tab/>
      </w:r>
    </w:p>
    <w:p w14:paraId="11AB3B8D" w14:textId="77777777" w:rsidR="007B00D1" w:rsidRDefault="007B00D1"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 xml:space="preserve">1/2018 – </w:t>
      </w:r>
      <w:proofErr w:type="gramStart"/>
      <w:r>
        <w:rPr>
          <w:rFonts w:eastAsia="Times New Roman" w:cstheme="minorHAnsi"/>
          <w:sz w:val="24"/>
          <w:szCs w:val="24"/>
        </w:rPr>
        <w:t>5/2018</w:t>
      </w:r>
      <w:r>
        <w:rPr>
          <w:rFonts w:eastAsia="Times New Roman" w:cstheme="minorHAnsi"/>
          <w:sz w:val="24"/>
          <w:szCs w:val="24"/>
        </w:rPr>
        <w:tab/>
      </w:r>
      <w:r>
        <w:rPr>
          <w:rFonts w:eastAsia="Times New Roman" w:cstheme="minorHAnsi"/>
          <w:sz w:val="24"/>
          <w:szCs w:val="24"/>
        </w:rPr>
        <w:tab/>
        <w:t>Construction Management</w:t>
      </w:r>
      <w:proofErr w:type="gramEnd"/>
      <w:r>
        <w:rPr>
          <w:rFonts w:eastAsia="Times New Roman" w:cstheme="minorHAnsi"/>
          <w:sz w:val="24"/>
          <w:szCs w:val="24"/>
        </w:rPr>
        <w:t xml:space="preserve"> and Engineering</w:t>
      </w:r>
    </w:p>
    <w:p w14:paraId="71185DC5" w14:textId="77777777" w:rsidR="007B00D1" w:rsidRDefault="0097127F"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5/2018</w:t>
      </w:r>
      <w:r>
        <w:rPr>
          <w:rFonts w:eastAsia="Times New Roman" w:cstheme="minorHAnsi"/>
          <w:sz w:val="24"/>
          <w:szCs w:val="24"/>
        </w:rPr>
        <w:tab/>
      </w:r>
      <w:r>
        <w:rPr>
          <w:rFonts w:eastAsia="Times New Roman" w:cstheme="minorHAnsi"/>
          <w:sz w:val="24"/>
          <w:szCs w:val="24"/>
        </w:rPr>
        <w:tab/>
        <w:t>Sub</w:t>
      </w:r>
      <w:r w:rsidR="007B00D1">
        <w:rPr>
          <w:rFonts w:eastAsia="Times New Roman" w:cstheme="minorHAnsi"/>
          <w:sz w:val="24"/>
          <w:szCs w:val="24"/>
        </w:rPr>
        <w:t>stantial Completion</w:t>
      </w:r>
    </w:p>
    <w:p w14:paraId="4ED24EB1" w14:textId="679C7A38" w:rsidR="00385B9F" w:rsidRPr="004C59D9" w:rsidRDefault="00A34636" w:rsidP="007B00D1">
      <w:pPr>
        <w:tabs>
          <w:tab w:val="left" w:pos="3600"/>
        </w:tabs>
        <w:spacing w:after="0" w:line="240" w:lineRule="auto"/>
        <w:ind w:left="4320" w:hanging="4320"/>
        <w:rPr>
          <w:rFonts w:eastAsia="Times New Roman" w:cstheme="minorHAnsi"/>
          <w:sz w:val="24"/>
          <w:szCs w:val="24"/>
        </w:rPr>
      </w:pPr>
      <w:r>
        <w:rPr>
          <w:rFonts w:eastAsia="Times New Roman" w:cstheme="minorHAnsi"/>
          <w:sz w:val="24"/>
          <w:szCs w:val="24"/>
        </w:rPr>
        <w:t>12/2020</w:t>
      </w:r>
      <w:r w:rsidR="007B00D1">
        <w:rPr>
          <w:rFonts w:eastAsia="Times New Roman" w:cstheme="minorHAnsi"/>
          <w:sz w:val="24"/>
          <w:szCs w:val="24"/>
        </w:rPr>
        <w:tab/>
      </w:r>
      <w:r w:rsidR="007B00D1">
        <w:rPr>
          <w:rFonts w:eastAsia="Times New Roman" w:cstheme="minorHAnsi"/>
          <w:sz w:val="24"/>
          <w:szCs w:val="24"/>
        </w:rPr>
        <w:tab/>
      </w:r>
      <w:r w:rsidR="00385B9F" w:rsidRPr="004C59D9">
        <w:rPr>
          <w:rFonts w:eastAsia="Times New Roman" w:cstheme="minorHAnsi"/>
          <w:sz w:val="24"/>
          <w:szCs w:val="24"/>
        </w:rPr>
        <w:t>Project close-out</w:t>
      </w:r>
    </w:p>
    <w:p w14:paraId="7521CD84" w14:textId="77777777" w:rsidR="00F571A3" w:rsidRPr="004C59D9" w:rsidRDefault="00F571A3" w:rsidP="00926C96">
      <w:pPr>
        <w:spacing w:after="0" w:line="240" w:lineRule="auto"/>
        <w:rPr>
          <w:rFonts w:eastAsia="Times New Roman" w:cstheme="minorHAnsi"/>
          <w:sz w:val="24"/>
          <w:szCs w:val="24"/>
          <w:highlight w:val="cyan"/>
        </w:rPr>
      </w:pPr>
    </w:p>
    <w:p w14:paraId="2CD62C67" w14:textId="77777777" w:rsidR="00E31169" w:rsidRPr="004C59D9" w:rsidRDefault="00D63938" w:rsidP="00926C96">
      <w:pPr>
        <w:spacing w:after="0" w:line="240" w:lineRule="auto"/>
        <w:rPr>
          <w:rFonts w:eastAsia="Times New Roman" w:cstheme="minorHAnsi"/>
          <w:b/>
          <w:bCs/>
          <w:iCs/>
          <w:sz w:val="24"/>
          <w:szCs w:val="24"/>
        </w:rPr>
      </w:pPr>
      <w:r w:rsidRPr="004C59D9">
        <w:rPr>
          <w:rFonts w:eastAsia="Times New Roman" w:cstheme="minorHAnsi"/>
          <w:b/>
          <w:bCs/>
          <w:iCs/>
          <w:sz w:val="24"/>
          <w:szCs w:val="24"/>
        </w:rPr>
        <w:t xml:space="preserve">Project </w:t>
      </w:r>
      <w:r w:rsidR="00E31169" w:rsidRPr="004C59D9">
        <w:rPr>
          <w:rFonts w:eastAsia="Times New Roman" w:cstheme="minorHAnsi"/>
          <w:b/>
          <w:bCs/>
          <w:iCs/>
          <w:sz w:val="24"/>
          <w:szCs w:val="24"/>
        </w:rPr>
        <w:t>Funding &amp; Invoicing</w:t>
      </w:r>
    </w:p>
    <w:p w14:paraId="2F72312D" w14:textId="77777777" w:rsidR="00D63938" w:rsidRPr="004C59D9" w:rsidRDefault="008A14C0" w:rsidP="00926C96">
      <w:pPr>
        <w:spacing w:after="0" w:line="240" w:lineRule="auto"/>
        <w:rPr>
          <w:rFonts w:eastAsia="Times New Roman" w:cstheme="minorHAnsi"/>
          <w:sz w:val="24"/>
          <w:szCs w:val="24"/>
        </w:rPr>
      </w:pPr>
      <w:r w:rsidRPr="004C59D9">
        <w:rPr>
          <w:rFonts w:eastAsia="Times New Roman" w:cstheme="minorHAnsi"/>
          <w:sz w:val="24"/>
          <w:szCs w:val="24"/>
        </w:rPr>
        <w:t>Total</w:t>
      </w:r>
      <w:r w:rsidR="00CE5BE4" w:rsidRPr="004C59D9">
        <w:rPr>
          <w:rFonts w:eastAsia="Times New Roman" w:cstheme="minorHAnsi"/>
          <w:sz w:val="24"/>
          <w:szCs w:val="24"/>
        </w:rPr>
        <w:t xml:space="preserve"> Tasks and Deliverables</w:t>
      </w:r>
      <w:r w:rsidRPr="004C59D9">
        <w:rPr>
          <w:rFonts w:eastAsia="Times New Roman" w:cstheme="minorHAnsi"/>
          <w:sz w:val="24"/>
          <w:szCs w:val="24"/>
        </w:rPr>
        <w:t xml:space="preserve"> Cost </w:t>
      </w:r>
      <w:r w:rsidR="00D07A04" w:rsidRPr="004C59D9">
        <w:rPr>
          <w:rFonts w:eastAsia="Times New Roman" w:cstheme="minorHAnsi"/>
          <w:sz w:val="24"/>
          <w:szCs w:val="24"/>
        </w:rPr>
        <w:tab/>
      </w:r>
      <w:r w:rsidR="00B27022" w:rsidRPr="004C59D9">
        <w:rPr>
          <w:rFonts w:eastAsia="Times New Roman" w:cstheme="minorHAnsi"/>
          <w:sz w:val="24"/>
          <w:szCs w:val="24"/>
        </w:rPr>
        <w:tab/>
      </w:r>
      <w:r w:rsidR="00D07A04" w:rsidRPr="0097127F">
        <w:rPr>
          <w:rFonts w:eastAsia="Times New Roman" w:cstheme="minorHAnsi"/>
          <w:sz w:val="24"/>
          <w:szCs w:val="24"/>
        </w:rPr>
        <w:t>$</w:t>
      </w:r>
      <w:r w:rsidR="004B2400" w:rsidRPr="0097127F">
        <w:rPr>
          <w:rFonts w:eastAsia="Times New Roman" w:cstheme="minorHAnsi"/>
          <w:sz w:val="24"/>
          <w:szCs w:val="24"/>
        </w:rPr>
        <w:t>2,000,000</w:t>
      </w:r>
    </w:p>
    <w:p w14:paraId="4AD5694F" w14:textId="77777777" w:rsidR="00D63938" w:rsidRPr="004C59D9" w:rsidRDefault="002D167E" w:rsidP="00926C96">
      <w:pPr>
        <w:tabs>
          <w:tab w:val="left" w:pos="5505"/>
        </w:tabs>
        <w:spacing w:after="0" w:line="240" w:lineRule="auto"/>
        <w:rPr>
          <w:rFonts w:eastAsia="Times New Roman" w:cstheme="minorHAnsi"/>
          <w:sz w:val="24"/>
          <w:szCs w:val="24"/>
          <w:highlight w:val="cyan"/>
        </w:rPr>
      </w:pPr>
      <w:r w:rsidRPr="004C59D9">
        <w:rPr>
          <w:rFonts w:eastAsia="Times New Roman" w:cstheme="minorHAnsi"/>
          <w:sz w:val="24"/>
          <w:szCs w:val="24"/>
        </w:rPr>
        <w:tab/>
      </w:r>
    </w:p>
    <w:p w14:paraId="7835CCFE" w14:textId="5437FB78" w:rsidR="00792833" w:rsidRDefault="009C175A" w:rsidP="00926C96">
      <w:pPr>
        <w:spacing w:after="0" w:line="240" w:lineRule="auto"/>
        <w:rPr>
          <w:rFonts w:eastAsia="Times New Roman" w:cstheme="minorHAnsi"/>
          <w:sz w:val="24"/>
          <w:szCs w:val="24"/>
        </w:rPr>
      </w:pPr>
      <w:r w:rsidRPr="004C59D9">
        <w:rPr>
          <w:rFonts w:eastAsia="Times New Roman" w:cstheme="minorHAnsi"/>
          <w:sz w:val="24"/>
          <w:szCs w:val="24"/>
        </w:rPr>
        <w:t xml:space="preserve">The method of payment is reimbursement for expenses incurred </w:t>
      </w:r>
      <w:r w:rsidR="00CE5BE4" w:rsidRPr="004C59D9">
        <w:rPr>
          <w:rFonts w:eastAsia="Times New Roman" w:cstheme="minorHAnsi"/>
          <w:sz w:val="24"/>
          <w:szCs w:val="24"/>
        </w:rPr>
        <w:t xml:space="preserve">by </w:t>
      </w:r>
      <w:r w:rsidR="00314A81" w:rsidRPr="004C59D9">
        <w:rPr>
          <w:rFonts w:eastAsia="Times New Roman" w:cstheme="minorHAnsi"/>
          <w:sz w:val="24"/>
          <w:szCs w:val="24"/>
        </w:rPr>
        <w:t>MMSD.</w:t>
      </w:r>
      <w:r w:rsidRPr="004C59D9">
        <w:rPr>
          <w:rFonts w:eastAsia="Times New Roman" w:cstheme="minorHAnsi"/>
          <w:sz w:val="24"/>
          <w:szCs w:val="24"/>
        </w:rPr>
        <w:t xml:space="preserve">  </w:t>
      </w:r>
      <w:r w:rsidR="00E2681F" w:rsidRPr="004C59D9">
        <w:rPr>
          <w:rFonts w:eastAsia="Times New Roman" w:cstheme="minorHAnsi"/>
          <w:sz w:val="24"/>
          <w:szCs w:val="24"/>
        </w:rPr>
        <w:t>Those expenses include Contractor expenses an</w:t>
      </w:r>
      <w:r w:rsidR="0097127F">
        <w:rPr>
          <w:rFonts w:eastAsia="Times New Roman" w:cstheme="minorHAnsi"/>
          <w:sz w:val="24"/>
          <w:szCs w:val="24"/>
        </w:rPr>
        <w:t xml:space="preserve">d District </w:t>
      </w:r>
      <w:r w:rsidR="009C3D8A">
        <w:rPr>
          <w:rFonts w:eastAsia="Times New Roman" w:cstheme="minorHAnsi"/>
          <w:sz w:val="24"/>
          <w:szCs w:val="24"/>
        </w:rPr>
        <w:t xml:space="preserve">Resident Inspector </w:t>
      </w:r>
      <w:r w:rsidR="005B4EF8">
        <w:rPr>
          <w:rFonts w:eastAsia="Times New Roman" w:cstheme="minorHAnsi"/>
          <w:sz w:val="24"/>
          <w:szCs w:val="24"/>
        </w:rPr>
        <w:t xml:space="preserve">labor </w:t>
      </w:r>
      <w:r w:rsidR="009C3D8A">
        <w:rPr>
          <w:rFonts w:eastAsia="Times New Roman" w:cstheme="minorHAnsi"/>
          <w:sz w:val="24"/>
          <w:szCs w:val="24"/>
        </w:rPr>
        <w:t xml:space="preserve">and </w:t>
      </w:r>
      <w:r w:rsidR="00B3153D">
        <w:rPr>
          <w:rFonts w:eastAsia="Times New Roman" w:cstheme="minorHAnsi"/>
          <w:sz w:val="24"/>
          <w:szCs w:val="24"/>
        </w:rPr>
        <w:t xml:space="preserve">District </w:t>
      </w:r>
      <w:r w:rsidR="009C3D8A">
        <w:rPr>
          <w:rFonts w:eastAsia="Times New Roman" w:cstheme="minorHAnsi"/>
          <w:sz w:val="24"/>
          <w:szCs w:val="24"/>
        </w:rPr>
        <w:t>Resident Engineer</w:t>
      </w:r>
      <w:r w:rsidR="00F13147">
        <w:rPr>
          <w:rFonts w:eastAsia="Times New Roman" w:cstheme="minorHAnsi"/>
          <w:sz w:val="24"/>
          <w:szCs w:val="24"/>
        </w:rPr>
        <w:t xml:space="preserve"> </w:t>
      </w:r>
      <w:r w:rsidR="0097127F">
        <w:rPr>
          <w:rFonts w:eastAsia="Times New Roman" w:cstheme="minorHAnsi"/>
          <w:sz w:val="24"/>
          <w:szCs w:val="24"/>
        </w:rPr>
        <w:t>labor</w:t>
      </w:r>
      <w:r w:rsidR="00E2681F" w:rsidRPr="004C59D9">
        <w:rPr>
          <w:rFonts w:eastAsia="Times New Roman" w:cstheme="minorHAnsi"/>
          <w:sz w:val="24"/>
          <w:szCs w:val="24"/>
        </w:rPr>
        <w:t xml:space="preserve">. </w:t>
      </w:r>
      <w:r w:rsidRPr="004C59D9">
        <w:rPr>
          <w:rFonts w:eastAsia="Times New Roman" w:cstheme="minorHAnsi"/>
          <w:sz w:val="24"/>
          <w:szCs w:val="24"/>
        </w:rPr>
        <w:t xml:space="preserve">Invoices will be submitted to DNR on a quarterly basis, but can be submitted </w:t>
      </w:r>
      <w:r w:rsidR="009E380A" w:rsidRPr="004C59D9">
        <w:rPr>
          <w:rFonts w:eastAsia="Times New Roman" w:cstheme="minorHAnsi"/>
          <w:sz w:val="24"/>
          <w:szCs w:val="24"/>
        </w:rPr>
        <w:t>monthly</w:t>
      </w:r>
      <w:r w:rsidRPr="004C59D9">
        <w:rPr>
          <w:rFonts w:eastAsia="Times New Roman" w:cstheme="minorHAnsi"/>
          <w:sz w:val="24"/>
          <w:szCs w:val="24"/>
        </w:rPr>
        <w:t xml:space="preserve"> if desired.  </w:t>
      </w:r>
      <w:r w:rsidR="00E31169" w:rsidRPr="004C59D9">
        <w:rPr>
          <w:rFonts w:eastAsia="Times New Roman" w:cstheme="minorHAnsi"/>
          <w:sz w:val="24"/>
          <w:szCs w:val="24"/>
        </w:rPr>
        <w:t xml:space="preserve">Documentation of allocation of project costs to </w:t>
      </w:r>
      <w:r w:rsidR="002D167E" w:rsidRPr="004C59D9">
        <w:rPr>
          <w:rFonts w:eastAsia="Times New Roman" w:cstheme="minorHAnsi"/>
          <w:sz w:val="24"/>
          <w:szCs w:val="24"/>
        </w:rPr>
        <w:t>this and any other</w:t>
      </w:r>
      <w:r w:rsidR="00E31169" w:rsidRPr="004C59D9">
        <w:rPr>
          <w:rFonts w:eastAsia="Times New Roman" w:cstheme="minorHAnsi"/>
          <w:sz w:val="24"/>
          <w:szCs w:val="24"/>
        </w:rPr>
        <w:t xml:space="preserve"> funding sources must be included in each invoice.  </w:t>
      </w:r>
      <w:r w:rsidRPr="004C59D9">
        <w:rPr>
          <w:rFonts w:eastAsia="Times New Roman" w:cstheme="minorHAnsi"/>
          <w:sz w:val="24"/>
          <w:szCs w:val="24"/>
        </w:rPr>
        <w:t xml:space="preserve">Invoices must also include </w:t>
      </w:r>
      <w:r w:rsidR="00447456" w:rsidRPr="004C59D9">
        <w:rPr>
          <w:rFonts w:eastAsia="Times New Roman" w:cstheme="minorHAnsi"/>
          <w:sz w:val="24"/>
          <w:szCs w:val="24"/>
        </w:rPr>
        <w:t>detai</w:t>
      </w:r>
      <w:r w:rsidRPr="004C59D9">
        <w:rPr>
          <w:rFonts w:eastAsia="Times New Roman" w:cstheme="minorHAnsi"/>
          <w:sz w:val="24"/>
          <w:szCs w:val="24"/>
        </w:rPr>
        <w:t xml:space="preserve">ls/description of work invoiced and copies of </w:t>
      </w:r>
      <w:r w:rsidR="00F205ED" w:rsidRPr="004C59D9">
        <w:rPr>
          <w:rFonts w:eastAsia="Times New Roman" w:cstheme="minorHAnsi"/>
          <w:sz w:val="24"/>
          <w:szCs w:val="24"/>
        </w:rPr>
        <w:t xml:space="preserve">MMSD </w:t>
      </w:r>
      <w:r w:rsidR="005B4EF8">
        <w:rPr>
          <w:rFonts w:eastAsia="Times New Roman" w:cstheme="minorHAnsi"/>
          <w:sz w:val="24"/>
          <w:szCs w:val="24"/>
        </w:rPr>
        <w:t xml:space="preserve">labor invoices </w:t>
      </w:r>
      <w:r w:rsidR="00F205ED" w:rsidRPr="004C59D9">
        <w:rPr>
          <w:rFonts w:eastAsia="Times New Roman" w:cstheme="minorHAnsi"/>
          <w:sz w:val="24"/>
          <w:szCs w:val="24"/>
        </w:rPr>
        <w:t xml:space="preserve">and MMSD </w:t>
      </w:r>
      <w:r w:rsidR="00467EA6" w:rsidRPr="004C59D9">
        <w:rPr>
          <w:rFonts w:eastAsia="Times New Roman" w:cstheme="minorHAnsi"/>
          <w:sz w:val="24"/>
          <w:szCs w:val="24"/>
        </w:rPr>
        <w:t>contractor’s</w:t>
      </w:r>
      <w:r w:rsidRPr="004C59D9">
        <w:rPr>
          <w:rFonts w:eastAsia="Times New Roman" w:cstheme="minorHAnsi"/>
          <w:sz w:val="24"/>
          <w:szCs w:val="24"/>
        </w:rPr>
        <w:t xml:space="preserve"> invoices.  </w:t>
      </w:r>
    </w:p>
    <w:p w14:paraId="43062F8C" w14:textId="77777777" w:rsidR="00173700" w:rsidRDefault="00173700" w:rsidP="00926C96">
      <w:pPr>
        <w:spacing w:after="0" w:line="240" w:lineRule="auto"/>
        <w:rPr>
          <w:rFonts w:eastAsia="Times New Roman" w:cstheme="minorHAnsi"/>
          <w:sz w:val="24"/>
          <w:szCs w:val="24"/>
        </w:rPr>
      </w:pPr>
    </w:p>
    <w:p w14:paraId="5F5AF0B0" w14:textId="77777777" w:rsidR="00173700" w:rsidRPr="002D31AA" w:rsidRDefault="00173700" w:rsidP="002D31AA">
      <w:pPr>
        <w:rPr>
          <w:rFonts w:cstheme="minorHAnsi"/>
          <w:b/>
          <w:i/>
          <w:sz w:val="24"/>
          <w:szCs w:val="24"/>
        </w:rPr>
      </w:pPr>
      <w:r w:rsidRPr="00173700">
        <w:rPr>
          <w:rFonts w:cstheme="minorHAnsi"/>
          <w:b/>
          <w:sz w:val="24"/>
          <w:szCs w:val="24"/>
        </w:rPr>
        <w:t>Project Budget</w:t>
      </w:r>
    </w:p>
    <w:p w14:paraId="3ED0802E" w14:textId="77777777" w:rsidR="00173700" w:rsidRPr="00173700" w:rsidRDefault="00173700" w:rsidP="00173700">
      <w:pPr>
        <w:spacing w:after="0" w:line="240" w:lineRule="auto"/>
        <w:rPr>
          <w:rFonts w:cstheme="minorHAnsi"/>
          <w:sz w:val="24"/>
          <w:szCs w:val="24"/>
        </w:rPr>
      </w:pPr>
      <w:r w:rsidRPr="00173700">
        <w:rPr>
          <w:rFonts w:cstheme="minorHAnsi"/>
          <w:sz w:val="24"/>
          <w:szCs w:val="24"/>
        </w:rPr>
        <w:t xml:space="preserve">Funding is requested for implementation </w:t>
      </w:r>
      <w:r w:rsidR="00F438DE">
        <w:rPr>
          <w:rFonts w:cstheme="minorHAnsi"/>
          <w:sz w:val="24"/>
          <w:szCs w:val="24"/>
        </w:rPr>
        <w:t>of construction phase</w:t>
      </w:r>
      <w:r w:rsidRPr="00173700">
        <w:rPr>
          <w:rFonts w:cstheme="minorHAnsi"/>
          <w:sz w:val="24"/>
          <w:szCs w:val="24"/>
        </w:rPr>
        <w:t xml:space="preserve"> costs only.  The engineering, permitting and bidding have already been funded by Fund for Lake Michigan and MMSD.  </w:t>
      </w:r>
      <w:r w:rsidR="00F438DE" w:rsidRPr="002B193B">
        <w:rPr>
          <w:rFonts w:eastAsia="Times New Roman" w:cstheme="minorHAnsi"/>
        </w:rPr>
        <w:t xml:space="preserve">No </w:t>
      </w:r>
      <w:r w:rsidRPr="002B193B">
        <w:rPr>
          <w:rFonts w:cstheme="minorHAnsi"/>
          <w:sz w:val="24"/>
          <w:szCs w:val="24"/>
        </w:rPr>
        <w:t xml:space="preserve">supplies, equipment, </w:t>
      </w:r>
      <w:r w:rsidR="002B193B">
        <w:rPr>
          <w:rFonts w:cstheme="minorHAnsi"/>
          <w:sz w:val="24"/>
          <w:szCs w:val="24"/>
        </w:rPr>
        <w:t xml:space="preserve">or </w:t>
      </w:r>
      <w:proofErr w:type="gramStart"/>
      <w:r w:rsidRPr="002B193B">
        <w:rPr>
          <w:rFonts w:cstheme="minorHAnsi"/>
          <w:sz w:val="24"/>
          <w:szCs w:val="24"/>
        </w:rPr>
        <w:t>travel  are</w:t>
      </w:r>
      <w:proofErr w:type="gramEnd"/>
      <w:r w:rsidRPr="002B193B">
        <w:rPr>
          <w:rFonts w:cstheme="minorHAnsi"/>
          <w:sz w:val="24"/>
          <w:szCs w:val="24"/>
        </w:rPr>
        <w:t xml:space="preserve"> included in the proposed budget.</w:t>
      </w:r>
    </w:p>
    <w:p w14:paraId="5FD2424B" w14:textId="77777777" w:rsidR="00173700" w:rsidRDefault="00173700" w:rsidP="00926C96">
      <w:pPr>
        <w:spacing w:after="0" w:line="240" w:lineRule="auto"/>
        <w:rPr>
          <w:rFonts w:eastAsia="Times New Roman" w:cstheme="minorHAnsi"/>
          <w:sz w:val="24"/>
          <w:szCs w:val="24"/>
        </w:rPr>
      </w:pPr>
    </w:p>
    <w:tbl>
      <w:tblPr>
        <w:tblW w:w="8640" w:type="dxa"/>
        <w:tblInd w:w="90" w:type="dxa"/>
        <w:tblLook w:val="04A0" w:firstRow="1" w:lastRow="0" w:firstColumn="1" w:lastColumn="0" w:noHBand="0" w:noVBand="1"/>
      </w:tblPr>
      <w:tblGrid>
        <w:gridCol w:w="2504"/>
        <w:gridCol w:w="2440"/>
        <w:gridCol w:w="1371"/>
        <w:gridCol w:w="2325"/>
      </w:tblGrid>
      <w:tr w:rsidR="00173700" w:rsidRPr="00173700" w14:paraId="6DBE7ADC" w14:textId="77777777" w:rsidTr="00A34636">
        <w:trPr>
          <w:trHeight w:val="915"/>
        </w:trPr>
        <w:tc>
          <w:tcPr>
            <w:tcW w:w="2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46326E" w14:textId="77777777" w:rsidR="00173700" w:rsidRPr="00173700" w:rsidRDefault="00173700" w:rsidP="00173700">
            <w:pPr>
              <w:spacing w:after="0" w:line="240" w:lineRule="auto"/>
              <w:jc w:val="center"/>
              <w:rPr>
                <w:rFonts w:eastAsia="Times New Roman" w:cstheme="minorHAnsi"/>
              </w:rPr>
            </w:pPr>
            <w:r>
              <w:rPr>
                <w:rFonts w:eastAsia="Times New Roman" w:cstheme="minorHAnsi"/>
              </w:rPr>
              <w:t xml:space="preserve">Milwaukee River </w:t>
            </w:r>
            <w:proofErr w:type="spellStart"/>
            <w:r>
              <w:rPr>
                <w:rFonts w:eastAsia="Times New Roman" w:cstheme="minorHAnsi"/>
              </w:rPr>
              <w:t>Estabrook</w:t>
            </w:r>
            <w:proofErr w:type="spellEnd"/>
            <w:r>
              <w:rPr>
                <w:rFonts w:eastAsia="Times New Roman" w:cstheme="minorHAnsi"/>
              </w:rPr>
              <w:t xml:space="preserve"> Dam Fish Passage Project</w:t>
            </w:r>
          </w:p>
        </w:tc>
        <w:tc>
          <w:tcPr>
            <w:tcW w:w="236" w:type="dxa"/>
            <w:tcBorders>
              <w:top w:val="single" w:sz="8" w:space="0" w:color="auto"/>
              <w:left w:val="nil"/>
              <w:bottom w:val="single" w:sz="8" w:space="0" w:color="auto"/>
              <w:right w:val="single" w:sz="8" w:space="0" w:color="auto"/>
            </w:tcBorders>
            <w:shd w:val="clear" w:color="auto" w:fill="auto"/>
            <w:vAlign w:val="center"/>
            <w:hideMark/>
          </w:tcPr>
          <w:p w14:paraId="4009711D" w14:textId="77777777" w:rsidR="00173700" w:rsidRPr="00173700" w:rsidRDefault="00173700" w:rsidP="00173700">
            <w:pPr>
              <w:spacing w:after="0" w:line="240" w:lineRule="auto"/>
              <w:jc w:val="center"/>
              <w:rPr>
                <w:rFonts w:eastAsia="Times New Roman" w:cstheme="minorHAnsi"/>
              </w:rPr>
            </w:pPr>
            <w:r w:rsidRPr="00173700">
              <w:rPr>
                <w:rFonts w:eastAsia="Times New Roman" w:cstheme="minorHAnsi"/>
              </w:rPr>
              <w:t xml:space="preserve"> </w:t>
            </w:r>
            <w:r w:rsidR="002B193B">
              <w:rPr>
                <w:rFonts w:eastAsia="Times New Roman" w:cstheme="minorHAnsi"/>
              </w:rPr>
              <w:t>Staff</w:t>
            </w:r>
            <w:r w:rsidRPr="00173700">
              <w:rPr>
                <w:rFonts w:eastAsia="Times New Roman" w:cstheme="minorHAnsi"/>
              </w:rPr>
              <w:t xml:space="preserve">                        </w:t>
            </w:r>
          </w:p>
        </w:tc>
        <w:tc>
          <w:tcPr>
            <w:tcW w:w="236" w:type="dxa"/>
            <w:tcBorders>
              <w:top w:val="single" w:sz="8" w:space="0" w:color="auto"/>
              <w:left w:val="nil"/>
              <w:bottom w:val="single" w:sz="8" w:space="0" w:color="auto"/>
              <w:right w:val="single" w:sz="8" w:space="0" w:color="auto"/>
            </w:tcBorders>
            <w:shd w:val="clear" w:color="auto" w:fill="auto"/>
            <w:vAlign w:val="center"/>
            <w:hideMark/>
          </w:tcPr>
          <w:p w14:paraId="4545467E" w14:textId="77777777" w:rsidR="00173700" w:rsidRPr="00173700" w:rsidRDefault="00173700" w:rsidP="00173700">
            <w:pPr>
              <w:spacing w:after="0" w:line="240" w:lineRule="auto"/>
              <w:jc w:val="center"/>
              <w:rPr>
                <w:rFonts w:eastAsia="Times New Roman" w:cstheme="minorHAnsi"/>
              </w:rPr>
            </w:pPr>
            <w:r w:rsidRPr="00173700">
              <w:rPr>
                <w:rFonts w:eastAsia="Times New Roman" w:cstheme="minorHAnsi"/>
              </w:rPr>
              <w:t xml:space="preserve"> </w:t>
            </w:r>
            <w:r w:rsidR="002B193B">
              <w:rPr>
                <w:rFonts w:eastAsia="Times New Roman" w:cstheme="minorHAnsi"/>
              </w:rPr>
              <w:t>Hours</w:t>
            </w:r>
            <w:r w:rsidRPr="00173700">
              <w:rPr>
                <w:rFonts w:eastAsia="Times New Roman" w:cstheme="minorHAnsi"/>
              </w:rPr>
              <w:t xml:space="preserve">                      </w:t>
            </w:r>
          </w:p>
        </w:tc>
        <w:tc>
          <w:tcPr>
            <w:tcW w:w="236" w:type="dxa"/>
            <w:tcBorders>
              <w:top w:val="single" w:sz="8" w:space="0" w:color="auto"/>
              <w:left w:val="nil"/>
              <w:bottom w:val="single" w:sz="8" w:space="0" w:color="auto"/>
              <w:right w:val="single" w:sz="8" w:space="0" w:color="auto"/>
            </w:tcBorders>
            <w:shd w:val="clear" w:color="auto" w:fill="auto"/>
            <w:vAlign w:val="center"/>
            <w:hideMark/>
          </w:tcPr>
          <w:p w14:paraId="0DAE2B44" w14:textId="77777777" w:rsidR="00173700" w:rsidRPr="00173700" w:rsidRDefault="00173700" w:rsidP="00173700">
            <w:pPr>
              <w:spacing w:after="0" w:line="240" w:lineRule="auto"/>
              <w:jc w:val="center"/>
              <w:rPr>
                <w:rFonts w:eastAsia="Times New Roman" w:cstheme="minorHAnsi"/>
              </w:rPr>
            </w:pPr>
            <w:r w:rsidRPr="00173700">
              <w:rPr>
                <w:rFonts w:eastAsia="Times New Roman" w:cstheme="minorHAnsi"/>
              </w:rPr>
              <w:t xml:space="preserve"> PROJECT TOTAL </w:t>
            </w:r>
          </w:p>
        </w:tc>
      </w:tr>
      <w:tr w:rsidR="00173700" w:rsidRPr="00173700" w14:paraId="554A7C2D" w14:textId="77777777" w:rsidTr="00A34636">
        <w:trPr>
          <w:trHeight w:val="300"/>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14:paraId="3F7C3BBD"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Salary</w:t>
            </w:r>
          </w:p>
        </w:tc>
        <w:tc>
          <w:tcPr>
            <w:tcW w:w="236" w:type="dxa"/>
            <w:tcBorders>
              <w:top w:val="nil"/>
              <w:left w:val="nil"/>
              <w:bottom w:val="single" w:sz="4" w:space="0" w:color="auto"/>
              <w:right w:val="single" w:sz="4" w:space="0" w:color="auto"/>
            </w:tcBorders>
            <w:shd w:val="clear" w:color="auto" w:fill="auto"/>
            <w:noWrap/>
            <w:vAlign w:val="bottom"/>
            <w:hideMark/>
          </w:tcPr>
          <w:p w14:paraId="1C0C9834"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4" w:space="0" w:color="auto"/>
              <w:right w:val="single" w:sz="4" w:space="0" w:color="auto"/>
            </w:tcBorders>
            <w:shd w:val="clear" w:color="auto" w:fill="auto"/>
            <w:noWrap/>
            <w:vAlign w:val="bottom"/>
            <w:hideMark/>
          </w:tcPr>
          <w:p w14:paraId="2A37D4DD"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4" w:space="0" w:color="auto"/>
              <w:right w:val="single" w:sz="8" w:space="0" w:color="auto"/>
            </w:tcBorders>
            <w:shd w:val="clear" w:color="auto" w:fill="auto"/>
            <w:noWrap/>
            <w:vAlign w:val="bottom"/>
            <w:hideMark/>
          </w:tcPr>
          <w:p w14:paraId="3AEDF12F"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r>
      <w:tr w:rsidR="00173700" w:rsidRPr="00173700" w14:paraId="14B510D3" w14:textId="77777777" w:rsidTr="00A34636">
        <w:trPr>
          <w:trHeight w:val="300"/>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14:paraId="258ABDF7" w14:textId="4FD66BFF" w:rsidR="00173700" w:rsidRPr="00173700" w:rsidRDefault="00F13147" w:rsidP="00F13147">
            <w:pPr>
              <w:spacing w:after="0" w:line="240" w:lineRule="auto"/>
              <w:rPr>
                <w:rFonts w:eastAsia="Times New Roman" w:cstheme="minorHAnsi"/>
              </w:rPr>
            </w:pPr>
            <w:bookmarkStart w:id="5" w:name="_GoBack" w:colFirst="3" w:colLast="3"/>
            <w:r>
              <w:rPr>
                <w:rFonts w:eastAsia="Times New Roman" w:cstheme="minorHAnsi"/>
              </w:rPr>
              <w:t xml:space="preserve">MMSD Resident Inspector </w:t>
            </w:r>
            <w:r w:rsidR="00173700" w:rsidRPr="00173700">
              <w:rPr>
                <w:rFonts w:eastAsia="Times New Roman" w:cstheme="minorHAnsi"/>
              </w:rPr>
              <w:t xml:space="preserve">Staff 1 (est. hrs. x </w:t>
            </w:r>
            <w:r w:rsidR="005B4EF8">
              <w:rPr>
                <w:rFonts w:eastAsia="Times New Roman" w:cstheme="minorHAnsi"/>
              </w:rPr>
              <w:t xml:space="preserve">2018 </w:t>
            </w:r>
            <w:r w:rsidR="00173700" w:rsidRPr="00173700">
              <w:rPr>
                <w:rFonts w:eastAsia="Times New Roman" w:cstheme="minorHAnsi"/>
              </w:rPr>
              <w:t xml:space="preserve">wage rate) </w:t>
            </w:r>
          </w:p>
        </w:tc>
        <w:tc>
          <w:tcPr>
            <w:tcW w:w="236" w:type="dxa"/>
            <w:tcBorders>
              <w:top w:val="nil"/>
              <w:left w:val="nil"/>
              <w:bottom w:val="single" w:sz="4" w:space="0" w:color="auto"/>
              <w:right w:val="single" w:sz="4" w:space="0" w:color="auto"/>
            </w:tcBorders>
            <w:shd w:val="clear" w:color="auto" w:fill="auto"/>
            <w:noWrap/>
            <w:vAlign w:val="bottom"/>
            <w:hideMark/>
          </w:tcPr>
          <w:p w14:paraId="56A66A9F"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r w:rsidR="003E04F3">
              <w:rPr>
                <w:rFonts w:eastAsia="Times New Roman" w:cstheme="minorHAnsi"/>
              </w:rPr>
              <w:t xml:space="preserve">Tim </w:t>
            </w:r>
            <w:proofErr w:type="spellStart"/>
            <w:r w:rsidR="003E04F3">
              <w:rPr>
                <w:rFonts w:eastAsia="Times New Roman" w:cstheme="minorHAnsi"/>
              </w:rPr>
              <w:t>Kaczkowski</w:t>
            </w:r>
            <w:proofErr w:type="spellEnd"/>
            <w:r w:rsidR="002B193B">
              <w:rPr>
                <w:rFonts w:eastAsia="Times New Roman" w:cstheme="minorHAnsi"/>
              </w:rPr>
              <w:t xml:space="preserve"> @ $30.78/</w:t>
            </w:r>
            <w:proofErr w:type="spellStart"/>
            <w:r w:rsidR="002B193B">
              <w:rPr>
                <w:rFonts w:eastAsia="Times New Roman" w:cstheme="minorHAnsi"/>
              </w:rPr>
              <w:t>hr</w:t>
            </w:r>
            <w:proofErr w:type="spellEnd"/>
          </w:p>
        </w:tc>
        <w:tc>
          <w:tcPr>
            <w:tcW w:w="236" w:type="dxa"/>
            <w:tcBorders>
              <w:top w:val="nil"/>
              <w:left w:val="nil"/>
              <w:bottom w:val="single" w:sz="4" w:space="0" w:color="auto"/>
              <w:right w:val="single" w:sz="4" w:space="0" w:color="auto"/>
            </w:tcBorders>
            <w:shd w:val="clear" w:color="auto" w:fill="auto"/>
            <w:noWrap/>
            <w:vAlign w:val="bottom"/>
            <w:hideMark/>
          </w:tcPr>
          <w:p w14:paraId="495530F3" w14:textId="0105FEA9" w:rsidR="00173700" w:rsidRPr="00173700" w:rsidRDefault="00173700" w:rsidP="00173700">
            <w:pPr>
              <w:spacing w:after="0" w:line="240" w:lineRule="auto"/>
              <w:rPr>
                <w:rFonts w:eastAsia="Times New Roman" w:cstheme="minorHAnsi"/>
              </w:rPr>
            </w:pPr>
            <w:r w:rsidRPr="00173700">
              <w:rPr>
                <w:rFonts w:eastAsia="Times New Roman" w:cstheme="minorHAnsi"/>
              </w:rPr>
              <w:t> </w:t>
            </w:r>
            <w:r w:rsidR="003B5C33">
              <w:rPr>
                <w:rFonts w:eastAsia="Times New Roman" w:cstheme="minorHAnsi"/>
              </w:rPr>
              <w:t>8</w:t>
            </w:r>
            <w:r w:rsidR="003E04F3">
              <w:rPr>
                <w:rFonts w:eastAsia="Times New Roman" w:cstheme="minorHAnsi"/>
              </w:rPr>
              <w:t>00</w:t>
            </w:r>
          </w:p>
        </w:tc>
        <w:tc>
          <w:tcPr>
            <w:tcW w:w="236" w:type="dxa"/>
            <w:tcBorders>
              <w:top w:val="nil"/>
              <w:left w:val="nil"/>
              <w:bottom w:val="single" w:sz="4" w:space="0" w:color="auto"/>
              <w:right w:val="single" w:sz="8" w:space="0" w:color="auto"/>
            </w:tcBorders>
            <w:shd w:val="clear" w:color="auto" w:fill="auto"/>
            <w:noWrap/>
            <w:vAlign w:val="bottom"/>
            <w:hideMark/>
          </w:tcPr>
          <w:p w14:paraId="6443B64A" w14:textId="53AC5A50"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sidR="005F2B51">
              <w:rPr>
                <w:rFonts w:eastAsia="Times New Roman" w:cstheme="minorHAnsi"/>
              </w:rPr>
              <w:t>$</w:t>
            </w:r>
            <w:r w:rsidR="009F2BA0">
              <w:rPr>
                <w:rFonts w:eastAsia="Times New Roman" w:cstheme="minorHAnsi"/>
              </w:rPr>
              <w:t>24</w:t>
            </w:r>
            <w:r w:rsidR="003E04F3">
              <w:rPr>
                <w:rFonts w:eastAsia="Times New Roman" w:cstheme="minorHAnsi"/>
              </w:rPr>
              <w:t>,</w:t>
            </w:r>
            <w:r w:rsidR="000136F4">
              <w:rPr>
                <w:rFonts w:eastAsia="Times New Roman" w:cstheme="minorHAnsi"/>
              </w:rPr>
              <w:t>624</w:t>
            </w:r>
          </w:p>
        </w:tc>
      </w:tr>
      <w:bookmarkEnd w:id="5"/>
      <w:tr w:rsidR="00173700" w:rsidRPr="00173700" w14:paraId="67726FBC"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01531D43" w14:textId="316D0FB3" w:rsidR="00173700" w:rsidRPr="00173700" w:rsidRDefault="00F13147" w:rsidP="00F13147">
            <w:pPr>
              <w:spacing w:after="0" w:line="240" w:lineRule="auto"/>
              <w:rPr>
                <w:rFonts w:eastAsia="Times New Roman" w:cstheme="minorHAnsi"/>
              </w:rPr>
            </w:pPr>
            <w:r>
              <w:rPr>
                <w:rFonts w:eastAsia="Times New Roman" w:cstheme="minorHAnsi"/>
              </w:rPr>
              <w:t xml:space="preserve">MMSD Resident Engineer </w:t>
            </w:r>
            <w:r w:rsidR="00173700" w:rsidRPr="00173700">
              <w:rPr>
                <w:rFonts w:eastAsia="Times New Roman" w:cstheme="minorHAnsi"/>
              </w:rPr>
              <w:t xml:space="preserve">Staff 2 (est. hrs. x </w:t>
            </w:r>
            <w:r w:rsidR="005B4EF8">
              <w:rPr>
                <w:rFonts w:eastAsia="Times New Roman" w:cstheme="minorHAnsi"/>
              </w:rPr>
              <w:t xml:space="preserve">2018 </w:t>
            </w:r>
            <w:r w:rsidR="00173700" w:rsidRPr="00173700">
              <w:rPr>
                <w:rFonts w:eastAsia="Times New Roman" w:cstheme="minorHAnsi"/>
              </w:rPr>
              <w:t xml:space="preserve">wage rate) </w:t>
            </w:r>
          </w:p>
        </w:tc>
        <w:tc>
          <w:tcPr>
            <w:tcW w:w="236" w:type="dxa"/>
            <w:tcBorders>
              <w:top w:val="nil"/>
              <w:left w:val="nil"/>
              <w:bottom w:val="single" w:sz="8" w:space="0" w:color="auto"/>
              <w:right w:val="single" w:sz="4" w:space="0" w:color="auto"/>
            </w:tcBorders>
            <w:shd w:val="clear" w:color="auto" w:fill="auto"/>
            <w:noWrap/>
            <w:vAlign w:val="bottom"/>
            <w:hideMark/>
          </w:tcPr>
          <w:p w14:paraId="6C964610"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r w:rsidR="002B193B">
              <w:rPr>
                <w:rFonts w:eastAsia="Times New Roman" w:cstheme="minorHAnsi"/>
              </w:rPr>
              <w:t xml:space="preserve">Jeremy </w:t>
            </w:r>
            <w:proofErr w:type="spellStart"/>
            <w:r w:rsidR="002B193B">
              <w:rPr>
                <w:rFonts w:eastAsia="Times New Roman" w:cstheme="minorHAnsi"/>
              </w:rPr>
              <w:t>Triebenbach</w:t>
            </w:r>
            <w:proofErr w:type="spellEnd"/>
            <w:r w:rsidR="002B193B">
              <w:rPr>
                <w:rFonts w:eastAsia="Times New Roman" w:cstheme="minorHAnsi"/>
              </w:rPr>
              <w:t xml:space="preserve"> @ $46.92/</w:t>
            </w:r>
            <w:proofErr w:type="spellStart"/>
            <w:r w:rsidR="002B193B">
              <w:rPr>
                <w:rFonts w:eastAsia="Times New Roman" w:cstheme="minorHAnsi"/>
              </w:rPr>
              <w:t>hr</w:t>
            </w:r>
            <w:proofErr w:type="spellEnd"/>
          </w:p>
        </w:tc>
        <w:tc>
          <w:tcPr>
            <w:tcW w:w="236" w:type="dxa"/>
            <w:tcBorders>
              <w:top w:val="nil"/>
              <w:left w:val="nil"/>
              <w:bottom w:val="single" w:sz="8" w:space="0" w:color="auto"/>
              <w:right w:val="single" w:sz="4" w:space="0" w:color="auto"/>
            </w:tcBorders>
            <w:shd w:val="clear" w:color="auto" w:fill="auto"/>
            <w:noWrap/>
            <w:vAlign w:val="bottom"/>
            <w:hideMark/>
          </w:tcPr>
          <w:p w14:paraId="5C0AD2E4"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r w:rsidR="002B193B">
              <w:rPr>
                <w:rFonts w:eastAsia="Times New Roman" w:cstheme="minorHAnsi"/>
              </w:rPr>
              <w:t>320</w:t>
            </w:r>
          </w:p>
        </w:tc>
        <w:tc>
          <w:tcPr>
            <w:tcW w:w="236" w:type="dxa"/>
            <w:tcBorders>
              <w:top w:val="nil"/>
              <w:left w:val="nil"/>
              <w:bottom w:val="single" w:sz="8" w:space="0" w:color="auto"/>
              <w:right w:val="single" w:sz="8" w:space="0" w:color="auto"/>
            </w:tcBorders>
            <w:shd w:val="clear" w:color="auto" w:fill="auto"/>
            <w:noWrap/>
            <w:vAlign w:val="bottom"/>
            <w:hideMark/>
          </w:tcPr>
          <w:p w14:paraId="26495C9B"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sidR="005F2B51">
              <w:rPr>
                <w:rFonts w:eastAsia="Times New Roman" w:cstheme="minorHAnsi"/>
              </w:rPr>
              <w:t>$15,014</w:t>
            </w:r>
          </w:p>
        </w:tc>
      </w:tr>
      <w:tr w:rsidR="00173700" w:rsidRPr="00173700" w14:paraId="08D143AD" w14:textId="77777777" w:rsidTr="00A34636">
        <w:trPr>
          <w:trHeight w:val="300"/>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14:paraId="2C357FCD" w14:textId="77777777" w:rsidR="00173700" w:rsidRPr="00173700" w:rsidRDefault="005F2B51" w:rsidP="00173700">
            <w:pPr>
              <w:spacing w:after="0" w:line="240" w:lineRule="auto"/>
              <w:rPr>
                <w:rFonts w:eastAsia="Times New Roman" w:cstheme="minorHAnsi"/>
              </w:rPr>
            </w:pPr>
            <w:r>
              <w:rPr>
                <w:rFonts w:eastAsia="Times New Roman" w:cstheme="minorHAnsi"/>
              </w:rPr>
              <w:t xml:space="preserve">Fringe </w:t>
            </w:r>
            <w:r w:rsidR="00173700" w:rsidRPr="00173700">
              <w:rPr>
                <w:rFonts w:eastAsia="Times New Roman" w:cstheme="minorHAnsi"/>
              </w:rPr>
              <w:t>Benefits</w:t>
            </w:r>
            <w:r>
              <w:rPr>
                <w:rFonts w:eastAsia="Times New Roman" w:cstheme="minorHAnsi"/>
              </w:rPr>
              <w:t xml:space="preserve"> (99.6%)*</w:t>
            </w:r>
          </w:p>
        </w:tc>
        <w:tc>
          <w:tcPr>
            <w:tcW w:w="236" w:type="dxa"/>
            <w:tcBorders>
              <w:top w:val="nil"/>
              <w:left w:val="nil"/>
              <w:bottom w:val="single" w:sz="4" w:space="0" w:color="auto"/>
              <w:right w:val="single" w:sz="4" w:space="0" w:color="auto"/>
            </w:tcBorders>
            <w:shd w:val="clear" w:color="auto" w:fill="auto"/>
            <w:noWrap/>
            <w:vAlign w:val="bottom"/>
            <w:hideMark/>
          </w:tcPr>
          <w:p w14:paraId="1B74A2A8"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4" w:space="0" w:color="auto"/>
              <w:right w:val="single" w:sz="4" w:space="0" w:color="auto"/>
            </w:tcBorders>
            <w:shd w:val="clear" w:color="auto" w:fill="auto"/>
            <w:noWrap/>
            <w:vAlign w:val="bottom"/>
            <w:hideMark/>
          </w:tcPr>
          <w:p w14:paraId="6490CFEF"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4" w:space="0" w:color="auto"/>
              <w:right w:val="single" w:sz="8" w:space="0" w:color="auto"/>
            </w:tcBorders>
            <w:shd w:val="clear" w:color="auto" w:fill="auto"/>
            <w:noWrap/>
            <w:vAlign w:val="bottom"/>
            <w:hideMark/>
          </w:tcPr>
          <w:p w14:paraId="2285F9EA"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p>
        </w:tc>
      </w:tr>
      <w:tr w:rsidR="00173700" w:rsidRPr="00173700" w14:paraId="31E0C814" w14:textId="77777777" w:rsidTr="00A34636">
        <w:trPr>
          <w:trHeight w:val="300"/>
        </w:trPr>
        <w:tc>
          <w:tcPr>
            <w:tcW w:w="236" w:type="dxa"/>
            <w:tcBorders>
              <w:top w:val="nil"/>
              <w:left w:val="single" w:sz="8" w:space="0" w:color="auto"/>
              <w:bottom w:val="single" w:sz="4" w:space="0" w:color="auto"/>
              <w:right w:val="single" w:sz="4" w:space="0" w:color="auto"/>
            </w:tcBorders>
            <w:shd w:val="clear" w:color="auto" w:fill="auto"/>
            <w:noWrap/>
            <w:vAlign w:val="bottom"/>
            <w:hideMark/>
          </w:tcPr>
          <w:p w14:paraId="5F1E0A21" w14:textId="77777777" w:rsidR="00173700" w:rsidRPr="00173700" w:rsidRDefault="00F13147" w:rsidP="00173700">
            <w:pPr>
              <w:spacing w:after="0" w:line="240" w:lineRule="auto"/>
              <w:jc w:val="right"/>
              <w:rPr>
                <w:rFonts w:eastAsia="Times New Roman" w:cstheme="minorHAnsi"/>
              </w:rPr>
            </w:pPr>
            <w:r>
              <w:rPr>
                <w:rFonts w:eastAsia="Times New Roman" w:cstheme="minorHAnsi"/>
              </w:rPr>
              <w:t xml:space="preserve">Resident Inspector </w:t>
            </w:r>
            <w:r w:rsidR="00173700" w:rsidRPr="00173700">
              <w:rPr>
                <w:rFonts w:eastAsia="Times New Roman" w:cstheme="minorHAnsi"/>
              </w:rPr>
              <w:t>Staff 1</w:t>
            </w:r>
          </w:p>
        </w:tc>
        <w:tc>
          <w:tcPr>
            <w:tcW w:w="236" w:type="dxa"/>
            <w:tcBorders>
              <w:top w:val="nil"/>
              <w:left w:val="nil"/>
              <w:bottom w:val="single" w:sz="4" w:space="0" w:color="auto"/>
              <w:right w:val="single" w:sz="4" w:space="0" w:color="auto"/>
            </w:tcBorders>
            <w:shd w:val="clear" w:color="auto" w:fill="auto"/>
            <w:noWrap/>
            <w:vAlign w:val="bottom"/>
            <w:hideMark/>
          </w:tcPr>
          <w:p w14:paraId="1E777C5E"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4" w:space="0" w:color="auto"/>
              <w:right w:val="single" w:sz="4" w:space="0" w:color="auto"/>
            </w:tcBorders>
            <w:shd w:val="clear" w:color="auto" w:fill="auto"/>
            <w:noWrap/>
            <w:vAlign w:val="bottom"/>
            <w:hideMark/>
          </w:tcPr>
          <w:p w14:paraId="68EAD699"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4" w:space="0" w:color="auto"/>
              <w:right w:val="single" w:sz="8" w:space="0" w:color="auto"/>
            </w:tcBorders>
            <w:shd w:val="clear" w:color="auto" w:fill="auto"/>
            <w:noWrap/>
            <w:vAlign w:val="bottom"/>
            <w:hideMark/>
          </w:tcPr>
          <w:p w14:paraId="14378B1E" w14:textId="1388B305"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sidR="005F2B51">
              <w:rPr>
                <w:rFonts w:eastAsia="Times New Roman" w:cstheme="minorHAnsi"/>
              </w:rPr>
              <w:t>$</w:t>
            </w:r>
            <w:r w:rsidR="009F2BA0">
              <w:rPr>
                <w:rFonts w:eastAsia="Times New Roman" w:cstheme="minorHAnsi"/>
              </w:rPr>
              <w:t>24</w:t>
            </w:r>
            <w:r w:rsidR="003E04F3">
              <w:rPr>
                <w:rFonts w:eastAsia="Times New Roman" w:cstheme="minorHAnsi"/>
              </w:rPr>
              <w:t>,</w:t>
            </w:r>
            <w:r w:rsidR="000136F4">
              <w:rPr>
                <w:rFonts w:eastAsia="Times New Roman" w:cstheme="minorHAnsi"/>
              </w:rPr>
              <w:t>526</w:t>
            </w:r>
          </w:p>
        </w:tc>
      </w:tr>
      <w:tr w:rsidR="00173700" w:rsidRPr="00173700" w14:paraId="2CEBDBAF"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17687A5D" w14:textId="77777777" w:rsidR="00173700" w:rsidRPr="00173700" w:rsidRDefault="00F13147" w:rsidP="00173700">
            <w:pPr>
              <w:spacing w:after="0" w:line="240" w:lineRule="auto"/>
              <w:jc w:val="right"/>
              <w:rPr>
                <w:rFonts w:eastAsia="Times New Roman" w:cstheme="minorHAnsi"/>
              </w:rPr>
            </w:pPr>
            <w:r>
              <w:rPr>
                <w:rFonts w:eastAsia="Times New Roman" w:cstheme="minorHAnsi"/>
              </w:rPr>
              <w:t xml:space="preserve">Resident Engineer </w:t>
            </w:r>
            <w:r w:rsidR="00173700" w:rsidRPr="00173700">
              <w:rPr>
                <w:rFonts w:eastAsia="Times New Roman" w:cstheme="minorHAnsi"/>
              </w:rPr>
              <w:t>Staff 2</w:t>
            </w:r>
          </w:p>
        </w:tc>
        <w:tc>
          <w:tcPr>
            <w:tcW w:w="236" w:type="dxa"/>
            <w:tcBorders>
              <w:top w:val="nil"/>
              <w:left w:val="nil"/>
              <w:bottom w:val="single" w:sz="8" w:space="0" w:color="auto"/>
              <w:right w:val="single" w:sz="4" w:space="0" w:color="auto"/>
            </w:tcBorders>
            <w:shd w:val="clear" w:color="auto" w:fill="auto"/>
            <w:noWrap/>
            <w:vAlign w:val="bottom"/>
            <w:hideMark/>
          </w:tcPr>
          <w:p w14:paraId="1E2B061F"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73969FE9"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7481A6E0"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sidR="005F2B51">
              <w:rPr>
                <w:rFonts w:eastAsia="Times New Roman" w:cstheme="minorHAnsi"/>
              </w:rPr>
              <w:t>$14,954</w:t>
            </w:r>
          </w:p>
        </w:tc>
      </w:tr>
      <w:tr w:rsidR="00173700" w:rsidRPr="00173700" w14:paraId="64EAB52F"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6F57893C"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Travel</w:t>
            </w:r>
          </w:p>
        </w:tc>
        <w:tc>
          <w:tcPr>
            <w:tcW w:w="236" w:type="dxa"/>
            <w:tcBorders>
              <w:top w:val="nil"/>
              <w:left w:val="nil"/>
              <w:bottom w:val="single" w:sz="8" w:space="0" w:color="auto"/>
              <w:right w:val="single" w:sz="4" w:space="0" w:color="auto"/>
            </w:tcBorders>
            <w:shd w:val="clear" w:color="auto" w:fill="auto"/>
            <w:noWrap/>
            <w:vAlign w:val="bottom"/>
            <w:hideMark/>
          </w:tcPr>
          <w:p w14:paraId="0C38B9A3"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773658FC"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7B00B347"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p>
        </w:tc>
      </w:tr>
      <w:tr w:rsidR="00173700" w:rsidRPr="00173700" w14:paraId="1578C999"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1B35B8CC"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Equipment</w:t>
            </w:r>
          </w:p>
        </w:tc>
        <w:tc>
          <w:tcPr>
            <w:tcW w:w="236" w:type="dxa"/>
            <w:tcBorders>
              <w:top w:val="nil"/>
              <w:left w:val="nil"/>
              <w:bottom w:val="single" w:sz="8" w:space="0" w:color="auto"/>
              <w:right w:val="single" w:sz="4" w:space="0" w:color="auto"/>
            </w:tcBorders>
            <w:shd w:val="clear" w:color="auto" w:fill="auto"/>
            <w:noWrap/>
            <w:vAlign w:val="bottom"/>
            <w:hideMark/>
          </w:tcPr>
          <w:p w14:paraId="76FF3316"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3757D00C"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3ED53C58"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p>
        </w:tc>
      </w:tr>
      <w:tr w:rsidR="00173700" w:rsidRPr="00173700" w14:paraId="43D34FE4"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55DAACF3"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Supplies</w:t>
            </w:r>
          </w:p>
        </w:tc>
        <w:tc>
          <w:tcPr>
            <w:tcW w:w="236" w:type="dxa"/>
            <w:tcBorders>
              <w:top w:val="nil"/>
              <w:left w:val="nil"/>
              <w:bottom w:val="single" w:sz="8" w:space="0" w:color="auto"/>
              <w:right w:val="single" w:sz="4" w:space="0" w:color="auto"/>
            </w:tcBorders>
            <w:shd w:val="clear" w:color="auto" w:fill="auto"/>
            <w:noWrap/>
            <w:vAlign w:val="bottom"/>
            <w:hideMark/>
          </w:tcPr>
          <w:p w14:paraId="4129D339"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7C990F97"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16F8048D"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p>
        </w:tc>
      </w:tr>
      <w:tr w:rsidR="00173700" w:rsidRPr="00173700" w14:paraId="545CCDBD"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1CACC049"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Contractual</w:t>
            </w:r>
            <w:r w:rsidR="009C3D8A">
              <w:rPr>
                <w:rFonts w:eastAsia="Times New Roman" w:cstheme="minorHAnsi"/>
              </w:rPr>
              <w:t xml:space="preserve"> – Construction Contractor</w:t>
            </w:r>
          </w:p>
        </w:tc>
        <w:tc>
          <w:tcPr>
            <w:tcW w:w="236" w:type="dxa"/>
            <w:tcBorders>
              <w:top w:val="nil"/>
              <w:left w:val="nil"/>
              <w:bottom w:val="single" w:sz="8" w:space="0" w:color="auto"/>
              <w:right w:val="single" w:sz="4" w:space="0" w:color="auto"/>
            </w:tcBorders>
            <w:shd w:val="clear" w:color="auto" w:fill="auto"/>
            <w:noWrap/>
            <w:vAlign w:val="bottom"/>
            <w:hideMark/>
          </w:tcPr>
          <w:p w14:paraId="2A597DEC"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46409290"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36437142" w14:textId="32D0B02E"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Pr>
                <w:rFonts w:eastAsia="Times New Roman" w:cstheme="minorHAnsi"/>
              </w:rPr>
              <w:t>$</w:t>
            </w:r>
            <w:r w:rsidR="005F2B51">
              <w:rPr>
                <w:rFonts w:eastAsia="Times New Roman" w:cstheme="minorHAnsi"/>
              </w:rPr>
              <w:t>1,</w:t>
            </w:r>
            <w:r w:rsidR="000136F4">
              <w:rPr>
                <w:rFonts w:eastAsia="Times New Roman" w:cstheme="minorHAnsi"/>
              </w:rPr>
              <w:t>920,882</w:t>
            </w:r>
          </w:p>
        </w:tc>
      </w:tr>
      <w:tr w:rsidR="00173700" w:rsidRPr="00173700" w14:paraId="0ED765FF"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074DA08F"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Other</w:t>
            </w:r>
          </w:p>
        </w:tc>
        <w:tc>
          <w:tcPr>
            <w:tcW w:w="236" w:type="dxa"/>
            <w:tcBorders>
              <w:top w:val="nil"/>
              <w:left w:val="nil"/>
              <w:bottom w:val="single" w:sz="8" w:space="0" w:color="auto"/>
              <w:right w:val="single" w:sz="4" w:space="0" w:color="auto"/>
            </w:tcBorders>
            <w:shd w:val="clear" w:color="auto" w:fill="auto"/>
            <w:noWrap/>
            <w:vAlign w:val="bottom"/>
            <w:hideMark/>
          </w:tcPr>
          <w:p w14:paraId="481539B5"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7153B196"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32D0C9B8"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p>
        </w:tc>
      </w:tr>
      <w:tr w:rsidR="00173700" w:rsidRPr="00173700" w14:paraId="56345C80"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7870AC6B" w14:textId="77777777" w:rsidR="00173700" w:rsidRPr="000136F4" w:rsidRDefault="005F2B51" w:rsidP="00173700">
            <w:pPr>
              <w:spacing w:after="0" w:line="240" w:lineRule="auto"/>
              <w:rPr>
                <w:rFonts w:eastAsia="Times New Roman" w:cstheme="minorHAnsi"/>
                <w:b/>
              </w:rPr>
            </w:pPr>
            <w:r w:rsidRPr="000136F4">
              <w:rPr>
                <w:rFonts w:eastAsia="Times New Roman" w:cstheme="minorHAnsi"/>
                <w:b/>
              </w:rPr>
              <w:t xml:space="preserve">Total </w:t>
            </w:r>
            <w:r w:rsidR="00173700" w:rsidRPr="000136F4">
              <w:rPr>
                <w:rFonts w:eastAsia="Times New Roman" w:cstheme="minorHAnsi"/>
                <w:b/>
              </w:rPr>
              <w:t>Direct</w:t>
            </w:r>
          </w:p>
        </w:tc>
        <w:tc>
          <w:tcPr>
            <w:tcW w:w="236" w:type="dxa"/>
            <w:tcBorders>
              <w:top w:val="nil"/>
              <w:left w:val="nil"/>
              <w:bottom w:val="single" w:sz="8" w:space="0" w:color="auto"/>
              <w:right w:val="single" w:sz="4" w:space="0" w:color="auto"/>
            </w:tcBorders>
            <w:shd w:val="clear" w:color="auto" w:fill="auto"/>
            <w:noWrap/>
            <w:vAlign w:val="bottom"/>
            <w:hideMark/>
          </w:tcPr>
          <w:p w14:paraId="15937B56"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55EF4C76"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585529E0"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Pr>
                <w:rFonts w:eastAsia="Times New Roman" w:cstheme="minorHAnsi"/>
              </w:rPr>
              <w:t>$2,000,000</w:t>
            </w:r>
          </w:p>
        </w:tc>
      </w:tr>
      <w:tr w:rsidR="00173700" w:rsidRPr="00173700" w14:paraId="74977893" w14:textId="77777777" w:rsidTr="00A34636">
        <w:trPr>
          <w:trHeight w:val="315"/>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31CD8A72" w14:textId="77777777" w:rsidR="00173700" w:rsidRPr="000136F4" w:rsidRDefault="005F2B51" w:rsidP="00173700">
            <w:pPr>
              <w:spacing w:after="0" w:line="240" w:lineRule="auto"/>
              <w:rPr>
                <w:rFonts w:eastAsia="Times New Roman" w:cstheme="minorHAnsi"/>
                <w:b/>
              </w:rPr>
            </w:pPr>
            <w:r w:rsidRPr="000136F4">
              <w:rPr>
                <w:rFonts w:eastAsia="Times New Roman" w:cstheme="minorHAnsi"/>
                <w:b/>
              </w:rPr>
              <w:t xml:space="preserve">Total </w:t>
            </w:r>
            <w:r w:rsidR="00173700" w:rsidRPr="000136F4">
              <w:rPr>
                <w:rFonts w:eastAsia="Times New Roman" w:cstheme="minorHAnsi"/>
                <w:b/>
              </w:rPr>
              <w:t>Indirect</w:t>
            </w:r>
          </w:p>
        </w:tc>
        <w:tc>
          <w:tcPr>
            <w:tcW w:w="236" w:type="dxa"/>
            <w:tcBorders>
              <w:top w:val="nil"/>
              <w:left w:val="nil"/>
              <w:bottom w:val="single" w:sz="8" w:space="0" w:color="auto"/>
              <w:right w:val="single" w:sz="4" w:space="0" w:color="auto"/>
            </w:tcBorders>
            <w:shd w:val="clear" w:color="auto" w:fill="auto"/>
            <w:noWrap/>
            <w:vAlign w:val="bottom"/>
            <w:hideMark/>
          </w:tcPr>
          <w:p w14:paraId="3544F921"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321625EE"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16B9E51E"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sidR="009C3D8A">
              <w:rPr>
                <w:rFonts w:eastAsia="Times New Roman" w:cstheme="minorHAnsi"/>
              </w:rPr>
              <w:t>**</w:t>
            </w:r>
          </w:p>
        </w:tc>
      </w:tr>
      <w:tr w:rsidR="00173700" w:rsidRPr="00173700" w14:paraId="605C257F" w14:textId="77777777" w:rsidTr="00A34636">
        <w:trPr>
          <w:trHeight w:val="330"/>
        </w:trPr>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71F9A6F2" w14:textId="77777777" w:rsidR="00173700" w:rsidRPr="00173700" w:rsidRDefault="00173700" w:rsidP="00173700">
            <w:pPr>
              <w:spacing w:after="0" w:line="240" w:lineRule="auto"/>
              <w:rPr>
                <w:rFonts w:eastAsia="Times New Roman" w:cstheme="minorHAnsi"/>
                <w:b/>
                <w:bCs/>
              </w:rPr>
            </w:pPr>
            <w:r w:rsidRPr="00173700">
              <w:rPr>
                <w:rFonts w:eastAsia="Times New Roman" w:cstheme="minorHAnsi"/>
                <w:b/>
                <w:bCs/>
              </w:rPr>
              <w:t>Total</w:t>
            </w:r>
          </w:p>
        </w:tc>
        <w:tc>
          <w:tcPr>
            <w:tcW w:w="236" w:type="dxa"/>
            <w:tcBorders>
              <w:top w:val="nil"/>
              <w:left w:val="nil"/>
              <w:bottom w:val="single" w:sz="8" w:space="0" w:color="auto"/>
              <w:right w:val="single" w:sz="4" w:space="0" w:color="auto"/>
            </w:tcBorders>
            <w:shd w:val="clear" w:color="auto" w:fill="auto"/>
            <w:noWrap/>
            <w:vAlign w:val="bottom"/>
            <w:hideMark/>
          </w:tcPr>
          <w:p w14:paraId="11868262"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4" w:space="0" w:color="auto"/>
            </w:tcBorders>
            <w:shd w:val="clear" w:color="auto" w:fill="auto"/>
            <w:noWrap/>
            <w:vAlign w:val="bottom"/>
            <w:hideMark/>
          </w:tcPr>
          <w:p w14:paraId="7044B5CD" w14:textId="77777777" w:rsidR="00173700" w:rsidRPr="00173700" w:rsidRDefault="00173700" w:rsidP="00173700">
            <w:pPr>
              <w:spacing w:after="0" w:line="240" w:lineRule="auto"/>
              <w:rPr>
                <w:rFonts w:eastAsia="Times New Roman" w:cstheme="minorHAnsi"/>
              </w:rPr>
            </w:pPr>
            <w:r w:rsidRPr="00173700">
              <w:rPr>
                <w:rFonts w:eastAsia="Times New Roman" w:cstheme="minorHAnsi"/>
              </w:rPr>
              <w:t> </w:t>
            </w:r>
          </w:p>
        </w:tc>
        <w:tc>
          <w:tcPr>
            <w:tcW w:w="236" w:type="dxa"/>
            <w:tcBorders>
              <w:top w:val="nil"/>
              <w:left w:val="nil"/>
              <w:bottom w:val="single" w:sz="8" w:space="0" w:color="auto"/>
              <w:right w:val="single" w:sz="8" w:space="0" w:color="auto"/>
            </w:tcBorders>
            <w:shd w:val="clear" w:color="auto" w:fill="auto"/>
            <w:noWrap/>
            <w:vAlign w:val="bottom"/>
            <w:hideMark/>
          </w:tcPr>
          <w:p w14:paraId="16FF6F43" w14:textId="77777777" w:rsidR="00173700" w:rsidRPr="00173700" w:rsidRDefault="00173700" w:rsidP="00A34636">
            <w:pPr>
              <w:spacing w:after="0" w:line="240" w:lineRule="auto"/>
              <w:jc w:val="right"/>
              <w:rPr>
                <w:rFonts w:eastAsia="Times New Roman" w:cstheme="minorHAnsi"/>
              </w:rPr>
            </w:pPr>
            <w:r w:rsidRPr="00173700">
              <w:rPr>
                <w:rFonts w:eastAsia="Times New Roman" w:cstheme="minorHAnsi"/>
              </w:rPr>
              <w:t> </w:t>
            </w:r>
            <w:r>
              <w:rPr>
                <w:rFonts w:eastAsia="Times New Roman" w:cstheme="minorHAnsi"/>
              </w:rPr>
              <w:t>$2,000,000</w:t>
            </w:r>
          </w:p>
        </w:tc>
      </w:tr>
    </w:tbl>
    <w:p w14:paraId="4A174FE7" w14:textId="00DE7660" w:rsidR="00173700" w:rsidRDefault="009C3D8A" w:rsidP="005F2B51">
      <w:pPr>
        <w:spacing w:after="0" w:line="240" w:lineRule="auto"/>
        <w:rPr>
          <w:rFonts w:cstheme="minorHAnsi"/>
          <w:sz w:val="24"/>
          <w:szCs w:val="24"/>
        </w:rPr>
      </w:pPr>
      <w:r>
        <w:rPr>
          <w:rFonts w:cstheme="minorHAnsi"/>
          <w:sz w:val="24"/>
          <w:szCs w:val="24"/>
        </w:rPr>
        <w:t>*USEPA Cognizant Agency 2017 approved negotiation rate</w:t>
      </w:r>
      <w:r w:rsidR="002C4518">
        <w:rPr>
          <w:rFonts w:cstheme="minorHAnsi"/>
          <w:sz w:val="24"/>
          <w:szCs w:val="24"/>
        </w:rPr>
        <w:t xml:space="preserve"> (see Figure </w:t>
      </w:r>
      <w:r w:rsidR="00A34636">
        <w:rPr>
          <w:rFonts w:cstheme="minorHAnsi"/>
          <w:sz w:val="24"/>
          <w:szCs w:val="24"/>
        </w:rPr>
        <w:t>6</w:t>
      </w:r>
      <w:r w:rsidR="002C4518">
        <w:rPr>
          <w:rFonts w:cstheme="minorHAnsi"/>
          <w:sz w:val="24"/>
          <w:szCs w:val="24"/>
        </w:rPr>
        <w:t>)</w:t>
      </w:r>
    </w:p>
    <w:p w14:paraId="5BA64FA5" w14:textId="6F6516F3" w:rsidR="00173700" w:rsidRDefault="009C3D8A" w:rsidP="001667B5">
      <w:pPr>
        <w:spacing w:after="0" w:line="240" w:lineRule="auto"/>
        <w:rPr>
          <w:rFonts w:cstheme="minorHAnsi"/>
          <w:sz w:val="24"/>
          <w:szCs w:val="24"/>
        </w:rPr>
      </w:pPr>
      <w:r>
        <w:rPr>
          <w:rFonts w:cstheme="minorHAnsi"/>
          <w:sz w:val="24"/>
          <w:szCs w:val="24"/>
        </w:rPr>
        <w:t xml:space="preserve">**MMSD elects not to </w:t>
      </w:r>
      <w:r w:rsidR="00C732EF">
        <w:rPr>
          <w:rFonts w:cstheme="minorHAnsi"/>
          <w:sz w:val="24"/>
          <w:szCs w:val="24"/>
        </w:rPr>
        <w:t>claim any</w:t>
      </w:r>
      <w:r>
        <w:rPr>
          <w:rFonts w:cstheme="minorHAnsi"/>
          <w:sz w:val="24"/>
          <w:szCs w:val="24"/>
        </w:rPr>
        <w:t xml:space="preserve"> Indirect Costs for this project</w:t>
      </w:r>
    </w:p>
    <w:p w14:paraId="0CF3CA9B" w14:textId="77777777" w:rsidR="001667B5" w:rsidRDefault="001667B5">
      <w:pPr>
        <w:rPr>
          <w:rFonts w:cstheme="minorHAnsi"/>
          <w:sz w:val="24"/>
          <w:szCs w:val="24"/>
        </w:rPr>
      </w:pPr>
      <w:r>
        <w:rPr>
          <w:rFonts w:cstheme="minorHAnsi"/>
          <w:sz w:val="24"/>
          <w:szCs w:val="24"/>
        </w:rPr>
        <w:br w:type="page"/>
      </w:r>
    </w:p>
    <w:p w14:paraId="5661C502" w14:textId="77777777" w:rsidR="001667B5" w:rsidRDefault="001667B5" w:rsidP="00792833">
      <w:pPr>
        <w:spacing w:after="0" w:line="240" w:lineRule="auto"/>
        <w:jc w:val="center"/>
        <w:rPr>
          <w:rFonts w:cstheme="minorHAnsi"/>
          <w:sz w:val="24"/>
          <w:szCs w:val="24"/>
        </w:rPr>
        <w:sectPr w:rsidR="001667B5" w:rsidSect="00013ACB">
          <w:footerReference w:type="default" r:id="rId14"/>
          <w:pgSz w:w="12240" w:h="15840"/>
          <w:pgMar w:top="1440" w:right="1440" w:bottom="1440" w:left="1440" w:header="720" w:footer="720" w:gutter="0"/>
          <w:cols w:space="720"/>
          <w:docGrid w:linePitch="360"/>
        </w:sectPr>
      </w:pPr>
    </w:p>
    <w:p w14:paraId="164A522C" w14:textId="7F21FFDD" w:rsidR="005911A6" w:rsidRDefault="00792833" w:rsidP="00792833">
      <w:pPr>
        <w:spacing w:after="0" w:line="240" w:lineRule="auto"/>
        <w:jc w:val="center"/>
        <w:rPr>
          <w:rFonts w:cstheme="minorHAnsi"/>
          <w:sz w:val="24"/>
          <w:szCs w:val="24"/>
        </w:rPr>
      </w:pPr>
      <w:proofErr w:type="gramStart"/>
      <w:r>
        <w:rPr>
          <w:rFonts w:cstheme="minorHAnsi"/>
          <w:sz w:val="24"/>
          <w:szCs w:val="24"/>
        </w:rPr>
        <w:t>Figure 1.</w:t>
      </w:r>
      <w:proofErr w:type="gramEnd"/>
      <w:r>
        <w:rPr>
          <w:rFonts w:cstheme="minorHAnsi"/>
          <w:sz w:val="24"/>
          <w:szCs w:val="24"/>
        </w:rPr>
        <w:t xml:space="preserve">  Project Location</w:t>
      </w:r>
    </w:p>
    <w:p w14:paraId="1384E5EB" w14:textId="77777777" w:rsidR="001667B5" w:rsidRDefault="001667B5" w:rsidP="00792833">
      <w:pPr>
        <w:spacing w:after="0" w:line="240" w:lineRule="auto"/>
        <w:jc w:val="center"/>
        <w:rPr>
          <w:rFonts w:cstheme="minorHAnsi"/>
          <w:sz w:val="24"/>
          <w:szCs w:val="24"/>
        </w:rPr>
      </w:pPr>
    </w:p>
    <w:p w14:paraId="68D7334C" w14:textId="53331388" w:rsidR="001667B5" w:rsidRDefault="001667B5" w:rsidP="00792833">
      <w:pPr>
        <w:spacing w:after="0" w:line="240" w:lineRule="auto"/>
        <w:jc w:val="center"/>
        <w:rPr>
          <w:rFonts w:cstheme="minorHAnsi"/>
          <w:sz w:val="24"/>
          <w:szCs w:val="24"/>
        </w:rPr>
      </w:pPr>
      <w:r>
        <w:rPr>
          <w:rFonts w:cstheme="minorHAnsi"/>
          <w:noProof/>
          <w:sz w:val="24"/>
          <w:szCs w:val="24"/>
        </w:rPr>
        <w:drawing>
          <wp:inline distT="0" distB="0" distL="0" distR="0" wp14:anchorId="1238B327" wp14:editId="4597E244">
            <wp:extent cx="7223760" cy="55034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3760" cy="5503489"/>
                    </a:xfrm>
                    <a:prstGeom prst="rect">
                      <a:avLst/>
                    </a:prstGeom>
                    <a:noFill/>
                  </pic:spPr>
                </pic:pic>
              </a:graphicData>
            </a:graphic>
          </wp:inline>
        </w:drawing>
      </w:r>
    </w:p>
    <w:p w14:paraId="79147C53" w14:textId="77777777" w:rsidR="00792833" w:rsidRDefault="00792833" w:rsidP="00792833">
      <w:pPr>
        <w:spacing w:after="0" w:line="240" w:lineRule="auto"/>
        <w:jc w:val="center"/>
        <w:rPr>
          <w:rFonts w:cstheme="minorHAnsi"/>
          <w:sz w:val="24"/>
          <w:szCs w:val="24"/>
        </w:rPr>
      </w:pPr>
      <w:proofErr w:type="gramStart"/>
      <w:r>
        <w:rPr>
          <w:rFonts w:cstheme="minorHAnsi"/>
          <w:sz w:val="24"/>
          <w:szCs w:val="24"/>
        </w:rPr>
        <w:t>Figure 2.</w:t>
      </w:r>
      <w:proofErr w:type="gramEnd"/>
      <w:r>
        <w:rPr>
          <w:rFonts w:cstheme="minorHAnsi"/>
          <w:sz w:val="24"/>
          <w:szCs w:val="24"/>
        </w:rPr>
        <w:t xml:space="preserve">  Project Site Overview</w:t>
      </w:r>
    </w:p>
    <w:p w14:paraId="27B6310F" w14:textId="77777777" w:rsidR="001667B5" w:rsidRDefault="001667B5" w:rsidP="00792833">
      <w:pPr>
        <w:spacing w:after="0" w:line="240" w:lineRule="auto"/>
        <w:jc w:val="center"/>
        <w:rPr>
          <w:rFonts w:cstheme="minorHAnsi"/>
          <w:sz w:val="24"/>
          <w:szCs w:val="24"/>
        </w:rPr>
      </w:pPr>
    </w:p>
    <w:p w14:paraId="21F27012" w14:textId="77777777" w:rsidR="00792833" w:rsidRDefault="00792833" w:rsidP="00C613B4">
      <w:pPr>
        <w:spacing w:after="0" w:line="240" w:lineRule="auto"/>
        <w:jc w:val="center"/>
        <w:rPr>
          <w:rFonts w:cstheme="minorHAnsi"/>
          <w:sz w:val="24"/>
          <w:szCs w:val="24"/>
        </w:rPr>
      </w:pPr>
      <w:r w:rsidRPr="00792833">
        <w:rPr>
          <w:rFonts w:cstheme="minorHAnsi"/>
          <w:noProof/>
          <w:sz w:val="24"/>
          <w:szCs w:val="24"/>
        </w:rPr>
        <w:drawing>
          <wp:inline distT="0" distB="0" distL="0" distR="0" wp14:anchorId="1ECAA25A" wp14:editId="0DEF48DA">
            <wp:extent cx="7217877"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17877" cy="5486400"/>
                    </a:xfrm>
                    <a:prstGeom prst="rect">
                      <a:avLst/>
                    </a:prstGeom>
                    <a:noFill/>
                    <a:ln>
                      <a:noFill/>
                    </a:ln>
                  </pic:spPr>
                </pic:pic>
              </a:graphicData>
            </a:graphic>
          </wp:inline>
        </w:drawing>
      </w:r>
    </w:p>
    <w:p w14:paraId="44A17432" w14:textId="07245A9E" w:rsidR="009C54A8" w:rsidRDefault="009C54A8" w:rsidP="00693BEF">
      <w:pPr>
        <w:spacing w:after="0" w:line="240" w:lineRule="auto"/>
        <w:jc w:val="center"/>
        <w:rPr>
          <w:rFonts w:cstheme="minorHAnsi"/>
          <w:sz w:val="24"/>
          <w:szCs w:val="24"/>
        </w:rPr>
      </w:pPr>
      <w:proofErr w:type="gramStart"/>
      <w:r>
        <w:rPr>
          <w:rFonts w:cstheme="minorHAnsi"/>
          <w:sz w:val="24"/>
          <w:szCs w:val="24"/>
        </w:rPr>
        <w:t>Figure 3.</w:t>
      </w:r>
      <w:proofErr w:type="gramEnd"/>
      <w:r>
        <w:rPr>
          <w:rFonts w:cstheme="minorHAnsi"/>
          <w:sz w:val="24"/>
          <w:szCs w:val="24"/>
        </w:rPr>
        <w:t xml:space="preserve">  Project Concept Plan – Pre-Dam Removal</w:t>
      </w:r>
    </w:p>
    <w:p w14:paraId="00F36EB5" w14:textId="77777777" w:rsidR="009C54A8" w:rsidRDefault="009C54A8" w:rsidP="00C613B4">
      <w:pPr>
        <w:spacing w:after="0" w:line="240" w:lineRule="auto"/>
        <w:jc w:val="center"/>
        <w:rPr>
          <w:rFonts w:cstheme="minorHAnsi"/>
          <w:sz w:val="24"/>
          <w:szCs w:val="24"/>
        </w:rPr>
      </w:pPr>
      <w:r w:rsidRPr="009C54A8">
        <w:rPr>
          <w:rFonts w:cstheme="minorHAnsi"/>
          <w:noProof/>
          <w:sz w:val="24"/>
          <w:szCs w:val="24"/>
        </w:rPr>
        <w:drawing>
          <wp:inline distT="0" distB="0" distL="0" distR="0" wp14:anchorId="363D008E" wp14:editId="679DB1AD">
            <wp:extent cx="8032891"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32891" cy="5486400"/>
                    </a:xfrm>
                    <a:prstGeom prst="rect">
                      <a:avLst/>
                    </a:prstGeom>
                    <a:noFill/>
                    <a:ln>
                      <a:noFill/>
                    </a:ln>
                  </pic:spPr>
                </pic:pic>
              </a:graphicData>
            </a:graphic>
          </wp:inline>
        </w:drawing>
      </w:r>
    </w:p>
    <w:p w14:paraId="78CD4054" w14:textId="77777777" w:rsidR="00C613B4" w:rsidRDefault="00C613B4" w:rsidP="009C54A8">
      <w:pPr>
        <w:spacing w:after="0" w:line="240" w:lineRule="auto"/>
        <w:ind w:left="-720"/>
        <w:jc w:val="center"/>
        <w:rPr>
          <w:rFonts w:cstheme="minorHAnsi"/>
          <w:sz w:val="24"/>
          <w:szCs w:val="24"/>
        </w:rPr>
      </w:pPr>
    </w:p>
    <w:p w14:paraId="6B78CB21" w14:textId="7898CAE7" w:rsidR="009C54A8" w:rsidRDefault="009C54A8" w:rsidP="009C54A8">
      <w:pPr>
        <w:spacing w:after="0" w:line="240" w:lineRule="auto"/>
        <w:ind w:left="-720"/>
        <w:jc w:val="center"/>
        <w:rPr>
          <w:rFonts w:cstheme="minorHAnsi"/>
          <w:sz w:val="24"/>
          <w:szCs w:val="24"/>
        </w:rPr>
      </w:pPr>
      <w:proofErr w:type="gramStart"/>
      <w:r>
        <w:rPr>
          <w:rFonts w:cstheme="minorHAnsi"/>
          <w:sz w:val="24"/>
          <w:szCs w:val="24"/>
        </w:rPr>
        <w:t xml:space="preserve">Figure </w:t>
      </w:r>
      <w:r w:rsidR="00693BEF">
        <w:rPr>
          <w:rFonts w:cstheme="minorHAnsi"/>
          <w:sz w:val="24"/>
          <w:szCs w:val="24"/>
        </w:rPr>
        <w:t>4</w:t>
      </w:r>
      <w:r>
        <w:rPr>
          <w:rFonts w:cstheme="minorHAnsi"/>
          <w:sz w:val="24"/>
          <w:szCs w:val="24"/>
        </w:rPr>
        <w:t>.</w:t>
      </w:r>
      <w:proofErr w:type="gramEnd"/>
      <w:r>
        <w:rPr>
          <w:rFonts w:cstheme="minorHAnsi"/>
          <w:sz w:val="24"/>
          <w:szCs w:val="24"/>
        </w:rPr>
        <w:t xml:space="preserve">  Project Concept Plan – Post-Dam Removal</w:t>
      </w:r>
    </w:p>
    <w:p w14:paraId="3D3F1704" w14:textId="77777777" w:rsidR="00CE2B67" w:rsidRDefault="00CE2B67" w:rsidP="009C54A8">
      <w:pPr>
        <w:spacing w:after="0" w:line="240" w:lineRule="auto"/>
        <w:ind w:left="-720"/>
        <w:jc w:val="center"/>
        <w:rPr>
          <w:rFonts w:cstheme="minorHAnsi"/>
          <w:sz w:val="24"/>
          <w:szCs w:val="24"/>
        </w:rPr>
      </w:pPr>
    </w:p>
    <w:p w14:paraId="1415AA30" w14:textId="77777777" w:rsidR="009C54A8" w:rsidRDefault="009C54A8" w:rsidP="00C613B4">
      <w:pPr>
        <w:spacing w:after="0" w:line="240" w:lineRule="auto"/>
        <w:jc w:val="center"/>
        <w:rPr>
          <w:rFonts w:cstheme="minorHAnsi"/>
          <w:sz w:val="24"/>
          <w:szCs w:val="24"/>
        </w:rPr>
      </w:pPr>
      <w:r w:rsidRPr="009C54A8">
        <w:rPr>
          <w:rFonts w:cstheme="minorHAnsi"/>
          <w:noProof/>
          <w:sz w:val="24"/>
          <w:szCs w:val="24"/>
        </w:rPr>
        <w:drawing>
          <wp:inline distT="0" distB="0" distL="0" distR="0" wp14:anchorId="27A15503" wp14:editId="6596BC22">
            <wp:extent cx="8075001"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5001" cy="5486400"/>
                    </a:xfrm>
                    <a:prstGeom prst="rect">
                      <a:avLst/>
                    </a:prstGeom>
                    <a:noFill/>
                    <a:ln>
                      <a:noFill/>
                    </a:ln>
                  </pic:spPr>
                </pic:pic>
              </a:graphicData>
            </a:graphic>
          </wp:inline>
        </w:drawing>
      </w:r>
    </w:p>
    <w:p w14:paraId="226134B6" w14:textId="55E91742" w:rsidR="00C613B4" w:rsidRDefault="00C613B4" w:rsidP="00C613B4">
      <w:pPr>
        <w:jc w:val="center"/>
        <w:rPr>
          <w:rFonts w:cstheme="minorHAnsi"/>
          <w:sz w:val="24"/>
          <w:szCs w:val="24"/>
        </w:rPr>
      </w:pPr>
      <w:proofErr w:type="gramStart"/>
      <w:r>
        <w:rPr>
          <w:rFonts w:cstheme="minorHAnsi"/>
          <w:sz w:val="24"/>
          <w:szCs w:val="24"/>
        </w:rPr>
        <w:t>Figure 5.</w:t>
      </w:r>
      <w:proofErr w:type="gramEnd"/>
      <w:r>
        <w:rPr>
          <w:rFonts w:cstheme="minorHAnsi"/>
          <w:sz w:val="24"/>
          <w:szCs w:val="24"/>
        </w:rPr>
        <w:t xml:space="preserve"> </w:t>
      </w:r>
    </w:p>
    <w:p w14:paraId="55D602C3" w14:textId="062FE949" w:rsidR="00EF235E" w:rsidRDefault="00EF235E" w:rsidP="00F07E84">
      <w:pPr>
        <w:rPr>
          <w:rFonts w:cstheme="minorHAnsi"/>
          <w:sz w:val="24"/>
          <w:szCs w:val="24"/>
        </w:rPr>
      </w:pPr>
      <w:r w:rsidRPr="00EF235E">
        <w:rPr>
          <w:rFonts w:cstheme="minorHAnsi"/>
          <w:noProof/>
          <w:sz w:val="24"/>
          <w:szCs w:val="24"/>
        </w:rPr>
        <w:drawing>
          <wp:inline distT="0" distB="0" distL="0" distR="0" wp14:anchorId="08C602A9" wp14:editId="4C5C69C4">
            <wp:extent cx="3845887" cy="4829175"/>
            <wp:effectExtent l="0" t="0" r="0" b="0"/>
            <wp:docPr id="8" name="Picture 7" descr="Figure 7. Sea Lamprey Barrier Grafto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Sea Lamprey Barrier Grafton_Page_1.jpg"/>
                    <pic:cNvPicPr/>
                  </pic:nvPicPr>
                  <pic:blipFill rotWithShape="1">
                    <a:blip r:embed="rId19" cstate="print"/>
                    <a:srcRect t="3239" b="175"/>
                    <a:stretch/>
                  </pic:blipFill>
                  <pic:spPr bwMode="auto">
                    <a:xfrm>
                      <a:off x="0" y="0"/>
                      <a:ext cx="3845887" cy="4829175"/>
                    </a:xfrm>
                    <a:prstGeom prst="rect">
                      <a:avLst/>
                    </a:prstGeom>
                    <a:ln>
                      <a:noFill/>
                    </a:ln>
                    <a:extLst>
                      <a:ext uri="{53640926-AAD7-44D8-BBD7-CCE9431645EC}">
                        <a14:shadowObscured xmlns:a14="http://schemas.microsoft.com/office/drawing/2010/main"/>
                      </a:ext>
                    </a:extLst>
                  </pic:spPr>
                </pic:pic>
              </a:graphicData>
            </a:graphic>
          </wp:inline>
        </w:drawing>
      </w:r>
      <w:r w:rsidRPr="00EF235E">
        <w:rPr>
          <w:rFonts w:cstheme="minorHAnsi"/>
          <w:noProof/>
          <w:sz w:val="24"/>
          <w:szCs w:val="24"/>
        </w:rPr>
        <w:drawing>
          <wp:inline distT="0" distB="0" distL="0" distR="0" wp14:anchorId="2CB4899E" wp14:editId="0F704F41">
            <wp:extent cx="4114800" cy="4981575"/>
            <wp:effectExtent l="0" t="0" r="0" b="0"/>
            <wp:docPr id="9" name="Picture 8" descr="Figure 7. Sea Lamprey Barrier Grafto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 Sea Lamprey Barrier Grafton_Page_2.jpg"/>
                    <pic:cNvPicPr/>
                  </pic:nvPicPr>
                  <pic:blipFill rotWithShape="1">
                    <a:blip r:embed="rId20" cstate="print"/>
                    <a:srcRect t="6967" b="47"/>
                    <a:stretch/>
                  </pic:blipFill>
                  <pic:spPr bwMode="auto">
                    <a:xfrm>
                      <a:off x="0" y="0"/>
                      <a:ext cx="4114800" cy="4981575"/>
                    </a:xfrm>
                    <a:prstGeom prst="rect">
                      <a:avLst/>
                    </a:prstGeom>
                    <a:ln>
                      <a:noFill/>
                    </a:ln>
                    <a:extLst>
                      <a:ext uri="{53640926-AAD7-44D8-BBD7-CCE9431645EC}">
                        <a14:shadowObscured xmlns:a14="http://schemas.microsoft.com/office/drawing/2010/main"/>
                      </a:ext>
                    </a:extLst>
                  </pic:spPr>
                </pic:pic>
              </a:graphicData>
            </a:graphic>
          </wp:inline>
        </w:drawing>
      </w:r>
    </w:p>
    <w:p w14:paraId="6F0DDD9F" w14:textId="77777777" w:rsidR="00C613B4" w:rsidRDefault="00C613B4" w:rsidP="00F07E84">
      <w:pPr>
        <w:spacing w:after="0" w:line="240" w:lineRule="auto"/>
        <w:ind w:left="-720"/>
        <w:rPr>
          <w:rFonts w:cstheme="minorHAnsi"/>
          <w:sz w:val="24"/>
          <w:szCs w:val="24"/>
        </w:rPr>
      </w:pPr>
    </w:p>
    <w:p w14:paraId="01FC08BD" w14:textId="77777777" w:rsidR="00C613B4" w:rsidRDefault="00C613B4" w:rsidP="00F07E84">
      <w:pPr>
        <w:spacing w:after="0" w:line="240" w:lineRule="auto"/>
        <w:ind w:left="-720"/>
        <w:rPr>
          <w:rFonts w:cstheme="minorHAnsi"/>
          <w:sz w:val="24"/>
          <w:szCs w:val="24"/>
        </w:rPr>
      </w:pPr>
    </w:p>
    <w:p w14:paraId="3CE7E465" w14:textId="77777777" w:rsidR="00C613B4" w:rsidRDefault="00C613B4" w:rsidP="00F07E84">
      <w:pPr>
        <w:spacing w:after="0" w:line="240" w:lineRule="auto"/>
        <w:ind w:left="-720"/>
        <w:rPr>
          <w:rFonts w:cstheme="minorHAnsi"/>
          <w:sz w:val="24"/>
          <w:szCs w:val="24"/>
        </w:rPr>
      </w:pPr>
    </w:p>
    <w:p w14:paraId="724DED81" w14:textId="0A5F74EB" w:rsidR="0084092F" w:rsidRDefault="002C4518" w:rsidP="00C613B4">
      <w:pPr>
        <w:spacing w:after="0" w:line="240" w:lineRule="auto"/>
        <w:jc w:val="center"/>
        <w:rPr>
          <w:rFonts w:cstheme="minorHAnsi"/>
          <w:sz w:val="24"/>
          <w:szCs w:val="24"/>
        </w:rPr>
      </w:pPr>
      <w:proofErr w:type="gramStart"/>
      <w:r>
        <w:rPr>
          <w:rFonts w:cstheme="minorHAnsi"/>
          <w:sz w:val="24"/>
          <w:szCs w:val="24"/>
        </w:rPr>
        <w:t xml:space="preserve">Figure </w:t>
      </w:r>
      <w:r w:rsidR="00A34636">
        <w:rPr>
          <w:rFonts w:cstheme="minorHAnsi"/>
          <w:sz w:val="24"/>
          <w:szCs w:val="24"/>
        </w:rPr>
        <w:t>6</w:t>
      </w:r>
      <w:r w:rsidR="00C613B4">
        <w:rPr>
          <w:rFonts w:cstheme="minorHAnsi"/>
          <w:sz w:val="24"/>
          <w:szCs w:val="24"/>
        </w:rPr>
        <w:t>.</w:t>
      </w:r>
      <w:proofErr w:type="gramEnd"/>
      <w:r w:rsidR="00C613B4" w:rsidRPr="00C613B4">
        <w:t xml:space="preserve"> </w:t>
      </w:r>
      <w:r w:rsidR="00C613B4">
        <w:rPr>
          <w:rFonts w:cstheme="minorHAnsi"/>
          <w:sz w:val="24"/>
          <w:szCs w:val="24"/>
        </w:rPr>
        <w:t>USEPA Cognizant Agency 2017 Approved N</w:t>
      </w:r>
      <w:r w:rsidR="00C613B4" w:rsidRPr="00C613B4">
        <w:rPr>
          <w:rFonts w:cstheme="minorHAnsi"/>
          <w:sz w:val="24"/>
          <w:szCs w:val="24"/>
        </w:rPr>
        <w:t xml:space="preserve">egotiation </w:t>
      </w:r>
      <w:r w:rsidR="00C613B4">
        <w:rPr>
          <w:rFonts w:cstheme="minorHAnsi"/>
          <w:sz w:val="24"/>
          <w:szCs w:val="24"/>
        </w:rPr>
        <w:t>R</w:t>
      </w:r>
      <w:r w:rsidR="00C613B4" w:rsidRPr="00C613B4">
        <w:rPr>
          <w:rFonts w:cstheme="minorHAnsi"/>
          <w:sz w:val="24"/>
          <w:szCs w:val="24"/>
        </w:rPr>
        <w:t>ate</w:t>
      </w:r>
    </w:p>
    <w:p w14:paraId="0B15154B" w14:textId="3966CBBE" w:rsidR="00C613B4" w:rsidRDefault="00D54760" w:rsidP="00C613B4">
      <w:pPr>
        <w:spacing w:after="0" w:line="240" w:lineRule="auto"/>
        <w:jc w:val="center"/>
        <w:rPr>
          <w:rFonts w:cstheme="minorHAnsi"/>
          <w:sz w:val="24"/>
          <w:szCs w:val="24"/>
        </w:rPr>
      </w:pPr>
      <w:r>
        <w:rPr>
          <w:rFonts w:cstheme="minorHAnsi"/>
          <w:sz w:val="24"/>
          <w:szCs w:val="24"/>
        </w:rPr>
        <w:object w:dxaOrig="9180" w:dyaOrig="11881" w14:anchorId="00764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414pt" o:ole="">
            <v:imagedata r:id="rId21" o:title=""/>
          </v:shape>
          <o:OLEObject Type="Embed" ProgID="AcroExch.Document.11" ShapeID="_x0000_i1025" DrawAspect="Content" ObjectID="_1567858012" r:id="rId22"/>
        </w:object>
      </w:r>
      <w:r>
        <w:rPr>
          <w:rFonts w:cstheme="minorHAnsi"/>
          <w:sz w:val="24"/>
          <w:szCs w:val="24"/>
        </w:rPr>
        <w:object w:dxaOrig="9180" w:dyaOrig="11881" w14:anchorId="219CEAD3">
          <v:shape id="_x0000_i1026" type="#_x0000_t75" style="width:319.5pt;height:414pt" o:ole="">
            <v:imagedata r:id="rId23" o:title=""/>
          </v:shape>
          <o:OLEObject Type="Embed" ProgID="AcroExch.Document.11" ShapeID="_x0000_i1026" DrawAspect="Content" ObjectID="_1567858013" r:id="rId24"/>
        </w:object>
      </w:r>
    </w:p>
    <w:p w14:paraId="329D5BC9" w14:textId="5369EC59" w:rsidR="00EF235E" w:rsidRPr="00EF235E" w:rsidRDefault="00EF235E" w:rsidP="00EF235E">
      <w:pPr>
        <w:spacing w:after="0" w:line="240" w:lineRule="auto"/>
        <w:ind w:left="-720"/>
        <w:rPr>
          <w:rFonts w:cstheme="minorHAnsi"/>
          <w:sz w:val="24"/>
          <w:szCs w:val="24"/>
        </w:rPr>
      </w:pPr>
    </w:p>
    <w:sectPr w:rsidR="00EF235E" w:rsidRPr="00EF235E" w:rsidSect="001667B5">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22D1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22D19" w16cid:durableId="1D0DC6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AB89C" w14:textId="77777777" w:rsidR="007A150E" w:rsidRDefault="007A150E" w:rsidP="00D87BA8">
      <w:pPr>
        <w:spacing w:after="0" w:line="240" w:lineRule="auto"/>
      </w:pPr>
      <w:r>
        <w:separator/>
      </w:r>
    </w:p>
  </w:endnote>
  <w:endnote w:type="continuationSeparator" w:id="0">
    <w:p w14:paraId="03CB239A" w14:textId="77777777" w:rsidR="007A150E" w:rsidRDefault="007A150E" w:rsidP="00D8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217584"/>
      <w:docPartObj>
        <w:docPartGallery w:val="Page Numbers (Bottom of Page)"/>
        <w:docPartUnique/>
      </w:docPartObj>
    </w:sdtPr>
    <w:sdtEndPr>
      <w:rPr>
        <w:noProof/>
      </w:rPr>
    </w:sdtEndPr>
    <w:sdtContent>
      <w:p w14:paraId="3959DBC2" w14:textId="10012D77" w:rsidR="00006A0D" w:rsidRDefault="00006A0D">
        <w:pPr>
          <w:pStyle w:val="Footer"/>
          <w:jc w:val="right"/>
        </w:pPr>
        <w:r>
          <w:fldChar w:fldCharType="begin"/>
        </w:r>
        <w:r>
          <w:instrText xml:space="preserve"> PAGE   \* MERGEFORMAT </w:instrText>
        </w:r>
        <w:r>
          <w:fldChar w:fldCharType="separate"/>
        </w:r>
        <w:r w:rsidR="00C6265B">
          <w:rPr>
            <w:noProof/>
          </w:rPr>
          <w:t>1</w:t>
        </w:r>
        <w:r>
          <w:rPr>
            <w:noProof/>
          </w:rPr>
          <w:fldChar w:fldCharType="end"/>
        </w:r>
      </w:p>
    </w:sdtContent>
  </w:sdt>
  <w:p w14:paraId="47506D27" w14:textId="77777777" w:rsidR="00006A0D" w:rsidRDefault="00006A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CE029" w14:textId="77777777" w:rsidR="007A150E" w:rsidRDefault="007A150E" w:rsidP="00D87BA8">
      <w:pPr>
        <w:spacing w:after="0" w:line="240" w:lineRule="auto"/>
      </w:pPr>
      <w:r>
        <w:separator/>
      </w:r>
    </w:p>
  </w:footnote>
  <w:footnote w:type="continuationSeparator" w:id="0">
    <w:p w14:paraId="1D6C8ED1" w14:textId="77777777" w:rsidR="007A150E" w:rsidRDefault="007A150E" w:rsidP="00D87B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E2241"/>
    <w:multiLevelType w:val="hybridMultilevel"/>
    <w:tmpl w:val="8BF604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8553AAE"/>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3683E"/>
    <w:multiLevelType w:val="hybridMultilevel"/>
    <w:tmpl w:val="8334FDAE"/>
    <w:lvl w:ilvl="0" w:tplc="A42A6C02">
      <w:start w:val="1"/>
      <w:numFmt w:val="lowerLetter"/>
      <w:lvlText w:val="%1)"/>
      <w:lvlJc w:val="left"/>
      <w:pPr>
        <w:ind w:left="720" w:hanging="360"/>
      </w:pPr>
      <w:rPr>
        <w:rFonts w:asciiTheme="minorHAnsi" w:hAnsiTheme="minorHAnsi" w:cstheme="minorHAnsi"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577D6"/>
    <w:multiLevelType w:val="hybridMultilevel"/>
    <w:tmpl w:val="2F7ACADE"/>
    <w:lvl w:ilvl="0" w:tplc="18746394">
      <w:start w:val="1"/>
      <w:numFmt w:val="lowerLetter"/>
      <w:lvlText w:val="%1)"/>
      <w:lvlJc w:val="left"/>
      <w:pPr>
        <w:ind w:left="21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8B692F"/>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8D70FF"/>
    <w:multiLevelType w:val="hybridMultilevel"/>
    <w:tmpl w:val="6682F7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39A228FE"/>
    <w:multiLevelType w:val="hybridMultilevel"/>
    <w:tmpl w:val="9740D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7146A"/>
    <w:multiLevelType w:val="hybridMultilevel"/>
    <w:tmpl w:val="B760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0C5827"/>
    <w:multiLevelType w:val="hybridMultilevel"/>
    <w:tmpl w:val="07EA0A0E"/>
    <w:lvl w:ilvl="0" w:tplc="0E9AAD6A">
      <w:start w:val="1"/>
      <w:numFmt w:val="decimal"/>
      <w:lvlText w:val="%1."/>
      <w:lvlJc w:val="left"/>
      <w:pPr>
        <w:tabs>
          <w:tab w:val="num" w:pos="720"/>
        </w:tabs>
        <w:ind w:left="720" w:hanging="360"/>
      </w:pPr>
    </w:lvl>
    <w:lvl w:ilvl="1" w:tplc="25DA67DA">
      <w:start w:val="1"/>
      <w:numFmt w:val="upperLetter"/>
      <w:lvlText w:val="%2."/>
      <w:lvlJc w:val="left"/>
      <w:pPr>
        <w:tabs>
          <w:tab w:val="num" w:pos="1440"/>
        </w:tabs>
        <w:ind w:left="1440" w:hanging="360"/>
      </w:pPr>
    </w:lvl>
    <w:lvl w:ilvl="2" w:tplc="18746394">
      <w:start w:val="1"/>
      <w:numFmt w:val="lowerLetter"/>
      <w:lvlText w:val="%3)"/>
      <w:lvlJc w:val="left"/>
      <w:pPr>
        <w:ind w:left="2160" w:hanging="360"/>
      </w:pPr>
      <w:rPr>
        <w:rFonts w:asciiTheme="minorHAnsi" w:hAnsiTheme="minorHAnsi" w:cstheme="minorHAnsi" w:hint="default"/>
        <w:sz w:val="24"/>
        <w:szCs w:val="24"/>
      </w:rPr>
    </w:lvl>
    <w:lvl w:ilvl="3" w:tplc="27067E22" w:tentative="1">
      <w:start w:val="1"/>
      <w:numFmt w:val="decimal"/>
      <w:lvlText w:val="%4."/>
      <w:lvlJc w:val="left"/>
      <w:pPr>
        <w:tabs>
          <w:tab w:val="num" w:pos="2880"/>
        </w:tabs>
        <w:ind w:left="2880" w:hanging="360"/>
      </w:pPr>
    </w:lvl>
    <w:lvl w:ilvl="4" w:tplc="86AC1A3A" w:tentative="1">
      <w:start w:val="1"/>
      <w:numFmt w:val="decimal"/>
      <w:lvlText w:val="%5."/>
      <w:lvlJc w:val="left"/>
      <w:pPr>
        <w:tabs>
          <w:tab w:val="num" w:pos="3600"/>
        </w:tabs>
        <w:ind w:left="3600" w:hanging="360"/>
      </w:pPr>
    </w:lvl>
    <w:lvl w:ilvl="5" w:tplc="96886C88" w:tentative="1">
      <w:start w:val="1"/>
      <w:numFmt w:val="decimal"/>
      <w:lvlText w:val="%6."/>
      <w:lvlJc w:val="left"/>
      <w:pPr>
        <w:tabs>
          <w:tab w:val="num" w:pos="4320"/>
        </w:tabs>
        <w:ind w:left="4320" w:hanging="360"/>
      </w:pPr>
    </w:lvl>
    <w:lvl w:ilvl="6" w:tplc="2EA4BF08" w:tentative="1">
      <w:start w:val="1"/>
      <w:numFmt w:val="decimal"/>
      <w:lvlText w:val="%7."/>
      <w:lvlJc w:val="left"/>
      <w:pPr>
        <w:tabs>
          <w:tab w:val="num" w:pos="5040"/>
        </w:tabs>
        <w:ind w:left="5040" w:hanging="360"/>
      </w:pPr>
    </w:lvl>
    <w:lvl w:ilvl="7" w:tplc="4E9AC2E0" w:tentative="1">
      <w:start w:val="1"/>
      <w:numFmt w:val="decimal"/>
      <w:lvlText w:val="%8."/>
      <w:lvlJc w:val="left"/>
      <w:pPr>
        <w:tabs>
          <w:tab w:val="num" w:pos="5760"/>
        </w:tabs>
        <w:ind w:left="5760" w:hanging="360"/>
      </w:pPr>
    </w:lvl>
    <w:lvl w:ilvl="8" w:tplc="9538FDF0" w:tentative="1">
      <w:start w:val="1"/>
      <w:numFmt w:val="decimal"/>
      <w:lvlText w:val="%9."/>
      <w:lvlJc w:val="left"/>
      <w:pPr>
        <w:tabs>
          <w:tab w:val="num" w:pos="6480"/>
        </w:tabs>
        <w:ind w:left="6480" w:hanging="360"/>
      </w:pPr>
    </w:lvl>
  </w:abstractNum>
  <w:abstractNum w:abstractNumId="9">
    <w:nsid w:val="4CE24A90"/>
    <w:multiLevelType w:val="hybridMultilevel"/>
    <w:tmpl w:val="6EA6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421DE2"/>
    <w:multiLevelType w:val="hybridMultilevel"/>
    <w:tmpl w:val="42EC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A5510D"/>
    <w:multiLevelType w:val="hybridMultilevel"/>
    <w:tmpl w:val="131A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DB7F19"/>
    <w:multiLevelType w:val="hybridMultilevel"/>
    <w:tmpl w:val="6024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957186"/>
    <w:multiLevelType w:val="hybridMultilevel"/>
    <w:tmpl w:val="EC7E4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1726F3"/>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E708B"/>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D96FCD"/>
    <w:multiLevelType w:val="hybridMultilevel"/>
    <w:tmpl w:val="B04A8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F9374D4"/>
    <w:multiLevelType w:val="hybridMultilevel"/>
    <w:tmpl w:val="47422B94"/>
    <w:lvl w:ilvl="0" w:tplc="04090017">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7"/>
  </w:num>
  <w:num w:numId="4">
    <w:abstractNumId w:val="11"/>
  </w:num>
  <w:num w:numId="5">
    <w:abstractNumId w:val="10"/>
  </w:num>
  <w:num w:numId="6">
    <w:abstractNumId w:val="12"/>
  </w:num>
  <w:num w:numId="7">
    <w:abstractNumId w:val="13"/>
  </w:num>
  <w:num w:numId="8">
    <w:abstractNumId w:val="0"/>
  </w:num>
  <w:num w:numId="9">
    <w:abstractNumId w:val="1"/>
  </w:num>
  <w:num w:numId="10">
    <w:abstractNumId w:val="16"/>
  </w:num>
  <w:num w:numId="11">
    <w:abstractNumId w:val="4"/>
  </w:num>
  <w:num w:numId="12">
    <w:abstractNumId w:val="15"/>
  </w:num>
  <w:num w:numId="13">
    <w:abstractNumId w:val="14"/>
  </w:num>
  <w:num w:numId="14">
    <w:abstractNumId w:val="17"/>
  </w:num>
  <w:num w:numId="15">
    <w:abstractNumId w:val="2"/>
  </w:num>
  <w:num w:numId="16">
    <w:abstractNumId w:val="3"/>
  </w:num>
  <w:num w:numId="17">
    <w:abstractNumId w:val="6"/>
  </w:num>
  <w:num w:numId="18">
    <w:abstractNumId w:val="5"/>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pman, Thomas">
    <w15:presenceInfo w15:providerId="AD" w15:userId="S-1-5-21-2121933310-1704481955-331614939-21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938"/>
    <w:rsid w:val="00002A83"/>
    <w:rsid w:val="00004930"/>
    <w:rsid w:val="00005F99"/>
    <w:rsid w:val="00006A0D"/>
    <w:rsid w:val="00011634"/>
    <w:rsid w:val="00012F3E"/>
    <w:rsid w:val="000132E0"/>
    <w:rsid w:val="000136F4"/>
    <w:rsid w:val="00013ACB"/>
    <w:rsid w:val="00016725"/>
    <w:rsid w:val="00016F63"/>
    <w:rsid w:val="00017A7B"/>
    <w:rsid w:val="00027919"/>
    <w:rsid w:val="00027B58"/>
    <w:rsid w:val="00030C00"/>
    <w:rsid w:val="000405EE"/>
    <w:rsid w:val="000541E8"/>
    <w:rsid w:val="0006001C"/>
    <w:rsid w:val="000705F2"/>
    <w:rsid w:val="00070E96"/>
    <w:rsid w:val="00077ECE"/>
    <w:rsid w:val="00083583"/>
    <w:rsid w:val="000860C8"/>
    <w:rsid w:val="00086A89"/>
    <w:rsid w:val="0009313D"/>
    <w:rsid w:val="00094F59"/>
    <w:rsid w:val="00097A06"/>
    <w:rsid w:val="000A470E"/>
    <w:rsid w:val="000A7BFE"/>
    <w:rsid w:val="000B2669"/>
    <w:rsid w:val="000B475F"/>
    <w:rsid w:val="000B6E1F"/>
    <w:rsid w:val="000C3B44"/>
    <w:rsid w:val="000D3392"/>
    <w:rsid w:val="000E2F14"/>
    <w:rsid w:val="000E6418"/>
    <w:rsid w:val="000F24B2"/>
    <w:rsid w:val="000F2E2C"/>
    <w:rsid w:val="00106C38"/>
    <w:rsid w:val="00111029"/>
    <w:rsid w:val="00111631"/>
    <w:rsid w:val="00114BC3"/>
    <w:rsid w:val="00115BE3"/>
    <w:rsid w:val="001268B6"/>
    <w:rsid w:val="001271C6"/>
    <w:rsid w:val="00135E21"/>
    <w:rsid w:val="00136B7F"/>
    <w:rsid w:val="001538AC"/>
    <w:rsid w:val="00155F87"/>
    <w:rsid w:val="001667B5"/>
    <w:rsid w:val="00167928"/>
    <w:rsid w:val="00172E3F"/>
    <w:rsid w:val="00173700"/>
    <w:rsid w:val="001742C7"/>
    <w:rsid w:val="00175C46"/>
    <w:rsid w:val="0018085C"/>
    <w:rsid w:val="0018375A"/>
    <w:rsid w:val="00184268"/>
    <w:rsid w:val="00195D3B"/>
    <w:rsid w:val="001974E9"/>
    <w:rsid w:val="001B526F"/>
    <w:rsid w:val="001C06D3"/>
    <w:rsid w:val="001C4DD0"/>
    <w:rsid w:val="001E260B"/>
    <w:rsid w:val="001E3040"/>
    <w:rsid w:val="001E48A7"/>
    <w:rsid w:val="001E6517"/>
    <w:rsid w:val="001F1275"/>
    <w:rsid w:val="00201DD2"/>
    <w:rsid w:val="00214E43"/>
    <w:rsid w:val="00215D30"/>
    <w:rsid w:val="002264EA"/>
    <w:rsid w:val="00253A77"/>
    <w:rsid w:val="00261C38"/>
    <w:rsid w:val="00264595"/>
    <w:rsid w:val="002707D7"/>
    <w:rsid w:val="00270B30"/>
    <w:rsid w:val="0027178D"/>
    <w:rsid w:val="00275C01"/>
    <w:rsid w:val="0028130C"/>
    <w:rsid w:val="002951F8"/>
    <w:rsid w:val="0029643E"/>
    <w:rsid w:val="00297506"/>
    <w:rsid w:val="00297B56"/>
    <w:rsid w:val="002A531C"/>
    <w:rsid w:val="002B193B"/>
    <w:rsid w:val="002B49B1"/>
    <w:rsid w:val="002C4518"/>
    <w:rsid w:val="002D1440"/>
    <w:rsid w:val="002D167E"/>
    <w:rsid w:val="002D31AA"/>
    <w:rsid w:val="002D3362"/>
    <w:rsid w:val="002E359A"/>
    <w:rsid w:val="00306281"/>
    <w:rsid w:val="00314610"/>
    <w:rsid w:val="00314A81"/>
    <w:rsid w:val="003324A0"/>
    <w:rsid w:val="00333167"/>
    <w:rsid w:val="00364C3A"/>
    <w:rsid w:val="00373409"/>
    <w:rsid w:val="00374B3D"/>
    <w:rsid w:val="003841B0"/>
    <w:rsid w:val="00385AE1"/>
    <w:rsid w:val="00385B9F"/>
    <w:rsid w:val="00386634"/>
    <w:rsid w:val="00386FEB"/>
    <w:rsid w:val="00392205"/>
    <w:rsid w:val="003B33EA"/>
    <w:rsid w:val="003B5C33"/>
    <w:rsid w:val="003D432C"/>
    <w:rsid w:val="003D536E"/>
    <w:rsid w:val="003D5E5D"/>
    <w:rsid w:val="003E04B1"/>
    <w:rsid w:val="003E04F3"/>
    <w:rsid w:val="003E6666"/>
    <w:rsid w:val="003F4FB8"/>
    <w:rsid w:val="00447456"/>
    <w:rsid w:val="004540CD"/>
    <w:rsid w:val="00454AED"/>
    <w:rsid w:val="0046245D"/>
    <w:rsid w:val="00467EA6"/>
    <w:rsid w:val="00470151"/>
    <w:rsid w:val="00476C2B"/>
    <w:rsid w:val="00477767"/>
    <w:rsid w:val="00480051"/>
    <w:rsid w:val="00481E8E"/>
    <w:rsid w:val="004A72FE"/>
    <w:rsid w:val="004B2400"/>
    <w:rsid w:val="004C2DAE"/>
    <w:rsid w:val="004C59D9"/>
    <w:rsid w:val="004D2356"/>
    <w:rsid w:val="004E1A45"/>
    <w:rsid w:val="004E487E"/>
    <w:rsid w:val="004F0659"/>
    <w:rsid w:val="004F5938"/>
    <w:rsid w:val="00506B59"/>
    <w:rsid w:val="005077D5"/>
    <w:rsid w:val="0051102F"/>
    <w:rsid w:val="0051546A"/>
    <w:rsid w:val="0052596E"/>
    <w:rsid w:val="00537FEC"/>
    <w:rsid w:val="005441C8"/>
    <w:rsid w:val="00545FD7"/>
    <w:rsid w:val="0055248A"/>
    <w:rsid w:val="0055539E"/>
    <w:rsid w:val="00564449"/>
    <w:rsid w:val="00564475"/>
    <w:rsid w:val="00565F35"/>
    <w:rsid w:val="00567EE9"/>
    <w:rsid w:val="00577F2F"/>
    <w:rsid w:val="00584790"/>
    <w:rsid w:val="005911A6"/>
    <w:rsid w:val="005A376E"/>
    <w:rsid w:val="005A40F0"/>
    <w:rsid w:val="005B19B3"/>
    <w:rsid w:val="005B4EF8"/>
    <w:rsid w:val="005C2D41"/>
    <w:rsid w:val="005C74F6"/>
    <w:rsid w:val="005D14D8"/>
    <w:rsid w:val="005D5180"/>
    <w:rsid w:val="005D69C7"/>
    <w:rsid w:val="005D69D9"/>
    <w:rsid w:val="005E2FE1"/>
    <w:rsid w:val="005F2B51"/>
    <w:rsid w:val="00601122"/>
    <w:rsid w:val="0060178E"/>
    <w:rsid w:val="00601A7E"/>
    <w:rsid w:val="00601E3B"/>
    <w:rsid w:val="006024F7"/>
    <w:rsid w:val="00602913"/>
    <w:rsid w:val="006059FC"/>
    <w:rsid w:val="006065E8"/>
    <w:rsid w:val="00613419"/>
    <w:rsid w:val="006200D0"/>
    <w:rsid w:val="0063210C"/>
    <w:rsid w:val="006360EE"/>
    <w:rsid w:val="0065389C"/>
    <w:rsid w:val="00662F7B"/>
    <w:rsid w:val="00672A17"/>
    <w:rsid w:val="00684908"/>
    <w:rsid w:val="00692D9E"/>
    <w:rsid w:val="006934E1"/>
    <w:rsid w:val="00693BEF"/>
    <w:rsid w:val="006A1FF3"/>
    <w:rsid w:val="006A68D1"/>
    <w:rsid w:val="006B599F"/>
    <w:rsid w:val="006C06D2"/>
    <w:rsid w:val="006C115B"/>
    <w:rsid w:val="006D4B32"/>
    <w:rsid w:val="006D7726"/>
    <w:rsid w:val="006F0F18"/>
    <w:rsid w:val="006F26C0"/>
    <w:rsid w:val="006F38BE"/>
    <w:rsid w:val="006F3EE4"/>
    <w:rsid w:val="007029D8"/>
    <w:rsid w:val="007034E4"/>
    <w:rsid w:val="007101F7"/>
    <w:rsid w:val="00713856"/>
    <w:rsid w:val="00715209"/>
    <w:rsid w:val="0072301F"/>
    <w:rsid w:val="0072395F"/>
    <w:rsid w:val="00726AAB"/>
    <w:rsid w:val="0073253A"/>
    <w:rsid w:val="007356E5"/>
    <w:rsid w:val="00741F2B"/>
    <w:rsid w:val="00743A3C"/>
    <w:rsid w:val="00746848"/>
    <w:rsid w:val="00754958"/>
    <w:rsid w:val="007679B4"/>
    <w:rsid w:val="00767C7E"/>
    <w:rsid w:val="00777565"/>
    <w:rsid w:val="00781D54"/>
    <w:rsid w:val="00784422"/>
    <w:rsid w:val="007925CC"/>
    <w:rsid w:val="00792833"/>
    <w:rsid w:val="007A0210"/>
    <w:rsid w:val="007A150E"/>
    <w:rsid w:val="007B00D1"/>
    <w:rsid w:val="007B1FE2"/>
    <w:rsid w:val="007B375B"/>
    <w:rsid w:val="007C0215"/>
    <w:rsid w:val="007C2A37"/>
    <w:rsid w:val="007C4705"/>
    <w:rsid w:val="007C4C30"/>
    <w:rsid w:val="007D24F2"/>
    <w:rsid w:val="007D70F6"/>
    <w:rsid w:val="007E70C8"/>
    <w:rsid w:val="007F2E02"/>
    <w:rsid w:val="00806033"/>
    <w:rsid w:val="0081755E"/>
    <w:rsid w:val="00825A3C"/>
    <w:rsid w:val="008267F3"/>
    <w:rsid w:val="00827342"/>
    <w:rsid w:val="0084092F"/>
    <w:rsid w:val="00841894"/>
    <w:rsid w:val="008451EA"/>
    <w:rsid w:val="00857F19"/>
    <w:rsid w:val="00867DAF"/>
    <w:rsid w:val="00870262"/>
    <w:rsid w:val="008704A0"/>
    <w:rsid w:val="00883C5A"/>
    <w:rsid w:val="008A14C0"/>
    <w:rsid w:val="008A3C04"/>
    <w:rsid w:val="008B142F"/>
    <w:rsid w:val="008B1F0D"/>
    <w:rsid w:val="008C6666"/>
    <w:rsid w:val="008D6904"/>
    <w:rsid w:val="008E6249"/>
    <w:rsid w:val="008E7CFA"/>
    <w:rsid w:val="008F2D50"/>
    <w:rsid w:val="008F79E3"/>
    <w:rsid w:val="00906EAD"/>
    <w:rsid w:val="00926C96"/>
    <w:rsid w:val="00927BC1"/>
    <w:rsid w:val="00935FB3"/>
    <w:rsid w:val="0094172D"/>
    <w:rsid w:val="0095536B"/>
    <w:rsid w:val="0096021B"/>
    <w:rsid w:val="009647D1"/>
    <w:rsid w:val="0097127F"/>
    <w:rsid w:val="00974AE2"/>
    <w:rsid w:val="00976143"/>
    <w:rsid w:val="009774E9"/>
    <w:rsid w:val="00977ACB"/>
    <w:rsid w:val="0098049A"/>
    <w:rsid w:val="00987CC4"/>
    <w:rsid w:val="00990732"/>
    <w:rsid w:val="00990BCA"/>
    <w:rsid w:val="0099682E"/>
    <w:rsid w:val="009B220B"/>
    <w:rsid w:val="009B2F72"/>
    <w:rsid w:val="009C175A"/>
    <w:rsid w:val="009C1C7C"/>
    <w:rsid w:val="009C3D8A"/>
    <w:rsid w:val="009C54A8"/>
    <w:rsid w:val="009C5EBD"/>
    <w:rsid w:val="009C6779"/>
    <w:rsid w:val="009E380A"/>
    <w:rsid w:val="009F2BA0"/>
    <w:rsid w:val="00A219F3"/>
    <w:rsid w:val="00A31F64"/>
    <w:rsid w:val="00A32EC4"/>
    <w:rsid w:val="00A34636"/>
    <w:rsid w:val="00A53EA2"/>
    <w:rsid w:val="00A6241A"/>
    <w:rsid w:val="00A630F4"/>
    <w:rsid w:val="00A70BF5"/>
    <w:rsid w:val="00A70C1A"/>
    <w:rsid w:val="00A80B45"/>
    <w:rsid w:val="00A8458A"/>
    <w:rsid w:val="00A909B4"/>
    <w:rsid w:val="00A958F1"/>
    <w:rsid w:val="00A97C53"/>
    <w:rsid w:val="00AA7029"/>
    <w:rsid w:val="00AB7655"/>
    <w:rsid w:val="00AC0287"/>
    <w:rsid w:val="00AD5F8F"/>
    <w:rsid w:val="00AE0657"/>
    <w:rsid w:val="00AE0F99"/>
    <w:rsid w:val="00AE7966"/>
    <w:rsid w:val="00AF0CAE"/>
    <w:rsid w:val="00AF1A51"/>
    <w:rsid w:val="00AF7E3D"/>
    <w:rsid w:val="00B02A79"/>
    <w:rsid w:val="00B1086B"/>
    <w:rsid w:val="00B10A8E"/>
    <w:rsid w:val="00B22414"/>
    <w:rsid w:val="00B224D2"/>
    <w:rsid w:val="00B24EEE"/>
    <w:rsid w:val="00B27022"/>
    <w:rsid w:val="00B3153D"/>
    <w:rsid w:val="00B344C0"/>
    <w:rsid w:val="00B34A11"/>
    <w:rsid w:val="00B34B26"/>
    <w:rsid w:val="00B40FA9"/>
    <w:rsid w:val="00B41FD2"/>
    <w:rsid w:val="00B45721"/>
    <w:rsid w:val="00B461DF"/>
    <w:rsid w:val="00B52095"/>
    <w:rsid w:val="00B52DBA"/>
    <w:rsid w:val="00B710E9"/>
    <w:rsid w:val="00B71421"/>
    <w:rsid w:val="00B9495A"/>
    <w:rsid w:val="00BC0ACB"/>
    <w:rsid w:val="00BD2FB1"/>
    <w:rsid w:val="00BE4044"/>
    <w:rsid w:val="00BE77F1"/>
    <w:rsid w:val="00C05786"/>
    <w:rsid w:val="00C058B9"/>
    <w:rsid w:val="00C34254"/>
    <w:rsid w:val="00C407C7"/>
    <w:rsid w:val="00C540D7"/>
    <w:rsid w:val="00C613B4"/>
    <w:rsid w:val="00C616FB"/>
    <w:rsid w:val="00C6265B"/>
    <w:rsid w:val="00C626D4"/>
    <w:rsid w:val="00C6787F"/>
    <w:rsid w:val="00C70B0B"/>
    <w:rsid w:val="00C732EF"/>
    <w:rsid w:val="00C83E8C"/>
    <w:rsid w:val="00C97A93"/>
    <w:rsid w:val="00CD3FEC"/>
    <w:rsid w:val="00CE2B67"/>
    <w:rsid w:val="00CE5870"/>
    <w:rsid w:val="00CE5BE4"/>
    <w:rsid w:val="00CE60F2"/>
    <w:rsid w:val="00CF1844"/>
    <w:rsid w:val="00D0740C"/>
    <w:rsid w:val="00D07A04"/>
    <w:rsid w:val="00D207BB"/>
    <w:rsid w:val="00D2112E"/>
    <w:rsid w:val="00D32389"/>
    <w:rsid w:val="00D54760"/>
    <w:rsid w:val="00D61EB4"/>
    <w:rsid w:val="00D63938"/>
    <w:rsid w:val="00D819B0"/>
    <w:rsid w:val="00D822D1"/>
    <w:rsid w:val="00D87BA8"/>
    <w:rsid w:val="00DB23E0"/>
    <w:rsid w:val="00DB31D7"/>
    <w:rsid w:val="00DB4A28"/>
    <w:rsid w:val="00DD5FE4"/>
    <w:rsid w:val="00DE1E3A"/>
    <w:rsid w:val="00DF747D"/>
    <w:rsid w:val="00E051AD"/>
    <w:rsid w:val="00E06B20"/>
    <w:rsid w:val="00E2681F"/>
    <w:rsid w:val="00E31169"/>
    <w:rsid w:val="00E35699"/>
    <w:rsid w:val="00E35BFE"/>
    <w:rsid w:val="00E53682"/>
    <w:rsid w:val="00E565CF"/>
    <w:rsid w:val="00E56CDA"/>
    <w:rsid w:val="00E61726"/>
    <w:rsid w:val="00E66DF8"/>
    <w:rsid w:val="00E70DC2"/>
    <w:rsid w:val="00E76263"/>
    <w:rsid w:val="00E85200"/>
    <w:rsid w:val="00E92D35"/>
    <w:rsid w:val="00EA2254"/>
    <w:rsid w:val="00EA3D9B"/>
    <w:rsid w:val="00EA7568"/>
    <w:rsid w:val="00EB26FB"/>
    <w:rsid w:val="00EB27F7"/>
    <w:rsid w:val="00EC4AD1"/>
    <w:rsid w:val="00ED3FF0"/>
    <w:rsid w:val="00ED56F9"/>
    <w:rsid w:val="00EF235E"/>
    <w:rsid w:val="00EF31B2"/>
    <w:rsid w:val="00F07E84"/>
    <w:rsid w:val="00F10714"/>
    <w:rsid w:val="00F108B7"/>
    <w:rsid w:val="00F12785"/>
    <w:rsid w:val="00F13147"/>
    <w:rsid w:val="00F205ED"/>
    <w:rsid w:val="00F249BA"/>
    <w:rsid w:val="00F32729"/>
    <w:rsid w:val="00F438DE"/>
    <w:rsid w:val="00F45476"/>
    <w:rsid w:val="00F45D16"/>
    <w:rsid w:val="00F53786"/>
    <w:rsid w:val="00F5643A"/>
    <w:rsid w:val="00F571A3"/>
    <w:rsid w:val="00F60032"/>
    <w:rsid w:val="00F624C7"/>
    <w:rsid w:val="00F713BF"/>
    <w:rsid w:val="00F76956"/>
    <w:rsid w:val="00F853BD"/>
    <w:rsid w:val="00F94CEC"/>
    <w:rsid w:val="00FA25C9"/>
    <w:rsid w:val="00FA72CD"/>
    <w:rsid w:val="00FB7681"/>
    <w:rsid w:val="00FD5B57"/>
    <w:rsid w:val="00FE4615"/>
    <w:rsid w:val="00FF3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FF1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D63938"/>
    <w:rPr>
      <w:rFonts w:ascii="Times New Roman" w:hAnsi="Times New Roman" w:cs="Times New Roman"/>
      <w:sz w:val="16"/>
      <w:szCs w:val="16"/>
    </w:rPr>
  </w:style>
  <w:style w:type="paragraph" w:customStyle="1" w:styleId="CommentText1">
    <w:name w:val="Comment Text1"/>
    <w:basedOn w:val="Normal"/>
    <w:next w:val="CommentText"/>
    <w:link w:val="CommentTextChar"/>
    <w:uiPriority w:val="99"/>
    <w:rsid w:val="00D63938"/>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1"/>
    <w:rsid w:val="00D63938"/>
    <w:rPr>
      <w:rFonts w:ascii="Times New Roman" w:hAnsi="Times New Roman" w:cs="Times New Roman"/>
      <w:sz w:val="20"/>
      <w:szCs w:val="20"/>
    </w:rPr>
  </w:style>
  <w:style w:type="paragraph" w:styleId="CommentText">
    <w:name w:val="annotation text"/>
    <w:basedOn w:val="Normal"/>
    <w:link w:val="CommentTextChar1"/>
    <w:unhideWhenUsed/>
    <w:rsid w:val="00D63938"/>
    <w:pPr>
      <w:spacing w:line="240" w:lineRule="auto"/>
    </w:pPr>
    <w:rPr>
      <w:sz w:val="20"/>
      <w:szCs w:val="20"/>
    </w:rPr>
  </w:style>
  <w:style w:type="character" w:customStyle="1" w:styleId="CommentTextChar1">
    <w:name w:val="Comment Text Char1"/>
    <w:basedOn w:val="DefaultParagraphFont"/>
    <w:link w:val="CommentText"/>
    <w:uiPriority w:val="99"/>
    <w:semiHidden/>
    <w:rsid w:val="00D63938"/>
    <w:rPr>
      <w:sz w:val="20"/>
      <w:szCs w:val="20"/>
    </w:rPr>
  </w:style>
  <w:style w:type="paragraph" w:styleId="BalloonText">
    <w:name w:val="Balloon Text"/>
    <w:basedOn w:val="Normal"/>
    <w:link w:val="BalloonTextChar"/>
    <w:uiPriority w:val="99"/>
    <w:semiHidden/>
    <w:unhideWhenUsed/>
    <w:rsid w:val="00D63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38"/>
    <w:rPr>
      <w:rFonts w:ascii="Tahoma" w:hAnsi="Tahoma" w:cs="Tahoma"/>
      <w:sz w:val="16"/>
      <w:szCs w:val="16"/>
    </w:rPr>
  </w:style>
  <w:style w:type="paragraph" w:styleId="NormalWeb">
    <w:name w:val="Normal (Web)"/>
    <w:basedOn w:val="Normal"/>
    <w:uiPriority w:val="99"/>
    <w:unhideWhenUsed/>
    <w:rsid w:val="00D07A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07A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D07A04"/>
    <w:rPr>
      <w:color w:val="0000FF" w:themeColor="hyperlink"/>
      <w:u w:val="single"/>
    </w:rPr>
  </w:style>
  <w:style w:type="paragraph" w:styleId="Header">
    <w:name w:val="header"/>
    <w:basedOn w:val="Normal"/>
    <w:link w:val="HeaderChar"/>
    <w:uiPriority w:val="99"/>
    <w:unhideWhenUsed/>
    <w:rsid w:val="00D87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BA8"/>
  </w:style>
  <w:style w:type="paragraph" w:styleId="Footer">
    <w:name w:val="footer"/>
    <w:basedOn w:val="Normal"/>
    <w:link w:val="FooterChar"/>
    <w:uiPriority w:val="99"/>
    <w:unhideWhenUsed/>
    <w:rsid w:val="00D87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BA8"/>
  </w:style>
  <w:style w:type="character" w:customStyle="1" w:styleId="ListParagraphChar">
    <w:name w:val="List Paragraph Char"/>
    <w:basedOn w:val="DefaultParagraphFont"/>
    <w:link w:val="ListParagraph"/>
    <w:uiPriority w:val="34"/>
    <w:rsid w:val="000B6E1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E2FE1"/>
    <w:rPr>
      <w:b/>
      <w:bCs/>
    </w:rPr>
  </w:style>
  <w:style w:type="character" w:customStyle="1" w:styleId="CommentSubjectChar">
    <w:name w:val="Comment Subject Char"/>
    <w:basedOn w:val="CommentTextChar1"/>
    <w:link w:val="CommentSubject"/>
    <w:uiPriority w:val="99"/>
    <w:semiHidden/>
    <w:rsid w:val="005E2FE1"/>
    <w:rPr>
      <w:b/>
      <w:bCs/>
      <w:sz w:val="20"/>
      <w:szCs w:val="20"/>
    </w:rPr>
  </w:style>
  <w:style w:type="character" w:styleId="FollowedHyperlink">
    <w:name w:val="FollowedHyperlink"/>
    <w:basedOn w:val="DefaultParagraphFont"/>
    <w:uiPriority w:val="99"/>
    <w:semiHidden/>
    <w:unhideWhenUsed/>
    <w:rsid w:val="00926C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D63938"/>
    <w:rPr>
      <w:rFonts w:ascii="Times New Roman" w:hAnsi="Times New Roman" w:cs="Times New Roman"/>
      <w:sz w:val="16"/>
      <w:szCs w:val="16"/>
    </w:rPr>
  </w:style>
  <w:style w:type="paragraph" w:customStyle="1" w:styleId="CommentText1">
    <w:name w:val="Comment Text1"/>
    <w:basedOn w:val="Normal"/>
    <w:next w:val="CommentText"/>
    <w:link w:val="CommentTextChar"/>
    <w:uiPriority w:val="99"/>
    <w:rsid w:val="00D63938"/>
    <w:pPr>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1"/>
    <w:rsid w:val="00D63938"/>
    <w:rPr>
      <w:rFonts w:ascii="Times New Roman" w:hAnsi="Times New Roman" w:cs="Times New Roman"/>
      <w:sz w:val="20"/>
      <w:szCs w:val="20"/>
    </w:rPr>
  </w:style>
  <w:style w:type="paragraph" w:styleId="CommentText">
    <w:name w:val="annotation text"/>
    <w:basedOn w:val="Normal"/>
    <w:link w:val="CommentTextChar1"/>
    <w:unhideWhenUsed/>
    <w:rsid w:val="00D63938"/>
    <w:pPr>
      <w:spacing w:line="240" w:lineRule="auto"/>
    </w:pPr>
    <w:rPr>
      <w:sz w:val="20"/>
      <w:szCs w:val="20"/>
    </w:rPr>
  </w:style>
  <w:style w:type="character" w:customStyle="1" w:styleId="CommentTextChar1">
    <w:name w:val="Comment Text Char1"/>
    <w:basedOn w:val="DefaultParagraphFont"/>
    <w:link w:val="CommentText"/>
    <w:uiPriority w:val="99"/>
    <w:semiHidden/>
    <w:rsid w:val="00D63938"/>
    <w:rPr>
      <w:sz w:val="20"/>
      <w:szCs w:val="20"/>
    </w:rPr>
  </w:style>
  <w:style w:type="paragraph" w:styleId="BalloonText">
    <w:name w:val="Balloon Text"/>
    <w:basedOn w:val="Normal"/>
    <w:link w:val="BalloonTextChar"/>
    <w:uiPriority w:val="99"/>
    <w:semiHidden/>
    <w:unhideWhenUsed/>
    <w:rsid w:val="00D63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938"/>
    <w:rPr>
      <w:rFonts w:ascii="Tahoma" w:hAnsi="Tahoma" w:cs="Tahoma"/>
      <w:sz w:val="16"/>
      <w:szCs w:val="16"/>
    </w:rPr>
  </w:style>
  <w:style w:type="paragraph" w:styleId="NormalWeb">
    <w:name w:val="Normal (Web)"/>
    <w:basedOn w:val="Normal"/>
    <w:uiPriority w:val="99"/>
    <w:unhideWhenUsed/>
    <w:rsid w:val="00D07A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07A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D07A04"/>
    <w:rPr>
      <w:color w:val="0000FF" w:themeColor="hyperlink"/>
      <w:u w:val="single"/>
    </w:rPr>
  </w:style>
  <w:style w:type="paragraph" w:styleId="Header">
    <w:name w:val="header"/>
    <w:basedOn w:val="Normal"/>
    <w:link w:val="HeaderChar"/>
    <w:uiPriority w:val="99"/>
    <w:unhideWhenUsed/>
    <w:rsid w:val="00D87B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BA8"/>
  </w:style>
  <w:style w:type="paragraph" w:styleId="Footer">
    <w:name w:val="footer"/>
    <w:basedOn w:val="Normal"/>
    <w:link w:val="FooterChar"/>
    <w:uiPriority w:val="99"/>
    <w:unhideWhenUsed/>
    <w:rsid w:val="00D87B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BA8"/>
  </w:style>
  <w:style w:type="character" w:customStyle="1" w:styleId="ListParagraphChar">
    <w:name w:val="List Paragraph Char"/>
    <w:basedOn w:val="DefaultParagraphFont"/>
    <w:link w:val="ListParagraph"/>
    <w:uiPriority w:val="34"/>
    <w:rsid w:val="000B6E1F"/>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E2FE1"/>
    <w:rPr>
      <w:b/>
      <w:bCs/>
    </w:rPr>
  </w:style>
  <w:style w:type="character" w:customStyle="1" w:styleId="CommentSubjectChar">
    <w:name w:val="Comment Subject Char"/>
    <w:basedOn w:val="CommentTextChar1"/>
    <w:link w:val="CommentSubject"/>
    <w:uiPriority w:val="99"/>
    <w:semiHidden/>
    <w:rsid w:val="005E2FE1"/>
    <w:rPr>
      <w:b/>
      <w:bCs/>
      <w:sz w:val="20"/>
      <w:szCs w:val="20"/>
    </w:rPr>
  </w:style>
  <w:style w:type="character" w:styleId="FollowedHyperlink">
    <w:name w:val="FollowedHyperlink"/>
    <w:basedOn w:val="DefaultParagraphFont"/>
    <w:uiPriority w:val="99"/>
    <w:semiHidden/>
    <w:unhideWhenUsed/>
    <w:rsid w:val="00926C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232851">
      <w:bodyDiv w:val="1"/>
      <w:marLeft w:val="0"/>
      <w:marRight w:val="0"/>
      <w:marTop w:val="0"/>
      <w:marBottom w:val="0"/>
      <w:divBdr>
        <w:top w:val="none" w:sz="0" w:space="0" w:color="auto"/>
        <w:left w:val="none" w:sz="0" w:space="0" w:color="auto"/>
        <w:bottom w:val="none" w:sz="0" w:space="0" w:color="auto"/>
        <w:right w:val="none" w:sz="0" w:space="0" w:color="auto"/>
      </w:divBdr>
    </w:div>
    <w:div w:id="740054816">
      <w:bodyDiv w:val="1"/>
      <w:marLeft w:val="0"/>
      <w:marRight w:val="0"/>
      <w:marTop w:val="0"/>
      <w:marBottom w:val="0"/>
      <w:divBdr>
        <w:top w:val="none" w:sz="0" w:space="0" w:color="auto"/>
        <w:left w:val="none" w:sz="0" w:space="0" w:color="auto"/>
        <w:bottom w:val="none" w:sz="0" w:space="0" w:color="auto"/>
        <w:right w:val="none" w:sz="0" w:space="0" w:color="auto"/>
      </w:divBdr>
    </w:div>
    <w:div w:id="1679623805">
      <w:bodyDiv w:val="1"/>
      <w:marLeft w:val="0"/>
      <w:marRight w:val="0"/>
      <w:marTop w:val="0"/>
      <w:marBottom w:val="0"/>
      <w:divBdr>
        <w:top w:val="none" w:sz="0" w:space="0" w:color="auto"/>
        <w:left w:val="none" w:sz="0" w:space="0" w:color="auto"/>
        <w:bottom w:val="none" w:sz="0" w:space="0" w:color="auto"/>
        <w:right w:val="none" w:sz="0" w:space="0" w:color="auto"/>
      </w:divBdr>
    </w:div>
    <w:div w:id="1852330706">
      <w:bodyDiv w:val="1"/>
      <w:marLeft w:val="0"/>
      <w:marRight w:val="0"/>
      <w:marTop w:val="0"/>
      <w:marBottom w:val="0"/>
      <w:divBdr>
        <w:top w:val="none" w:sz="0" w:space="0" w:color="auto"/>
        <w:left w:val="none" w:sz="0" w:space="0" w:color="auto"/>
        <w:bottom w:val="none" w:sz="0" w:space="0" w:color="auto"/>
        <w:right w:val="none" w:sz="0" w:space="0" w:color="auto"/>
      </w:divBdr>
    </w:div>
    <w:div w:id="187846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hapman@mmsd.com"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hyperlink" Target="mailto:Stacy.Hron@Wisconsin.gov"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32"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emf"/><Relationship Id="rId28"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5.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cord Types Capital General" ma:contentTypeID="0x0101002FFBF9BE2D0ED74CAEC183D6E684567E001453A883ED4AFE4CBFAD8AB963E69467" ma:contentTypeVersion="29" ma:contentTypeDescription="" ma:contentTypeScope="" ma:versionID="b1120d5e1cba73438937743a14edb642">
  <xsd:schema xmlns:xsd="http://www.w3.org/2001/XMLSchema" xmlns:xs="http://www.w3.org/2001/XMLSchema" xmlns:p="http://schemas.microsoft.com/office/2006/metadata/properties" xmlns:ns2="547602c0-a051-4400-b977-83ea9d1108e1" xmlns:ns3="ed77a16c-4381-4f42-9b35-1670f156453f" xmlns:ns4="9182cd50-84ac-4691-97fa-dca75aeb715b" xmlns:ns5="143de891-70dd-4fdc-bc73-3c23caff4fdc" targetNamespace="http://schemas.microsoft.com/office/2006/metadata/properties" ma:root="true" ma:fieldsID="0f8e44972cc28ac2985bd0b1db3be255" ns2:_="" ns3:_="" ns4:_="" ns5:_="">
    <xsd:import namespace="547602c0-a051-4400-b977-83ea9d1108e1"/>
    <xsd:import namespace="ed77a16c-4381-4f42-9b35-1670f156453f"/>
    <xsd:import namespace="9182cd50-84ac-4691-97fa-dca75aeb715b"/>
    <xsd:import namespace="143de891-70dd-4fdc-bc73-3c23caff4fdc"/>
    <xsd:element name="properties">
      <xsd:complexType>
        <xsd:sequence>
          <xsd:element name="documentManagement">
            <xsd:complexType>
              <xsd:all>
                <xsd:element ref="ns2:Phase" minOccurs="0"/>
                <xsd:element ref="ns3:Project_x0020_Manager" minOccurs="0"/>
                <xsd:element ref="ns2:To" minOccurs="0"/>
                <xsd:element ref="ns2:From" minOccurs="0"/>
                <xsd:element ref="ns4:TaxCatchAll" minOccurs="0"/>
                <xsd:element ref="ns4:TaxCatchAllLabel" minOccurs="0"/>
                <xsd:element ref="ns4:l6a36249ea4f44918ca002fad6cf26fb" minOccurs="0"/>
                <xsd:element ref="ns4:Project_x0020_Number12" minOccurs="0"/>
                <xsd:element ref="ns4:Contract_x0020_Number12" minOccurs="0"/>
                <xsd:element ref="ns4:i871ea71cb7e4cad97074de93b14e556"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602c0-a051-4400-b977-83ea9d1108e1" elementFormDefault="qualified">
    <xsd:import namespace="http://schemas.microsoft.com/office/2006/documentManagement/types"/>
    <xsd:import namespace="http://schemas.microsoft.com/office/infopath/2007/PartnerControls"/>
    <xsd:element name="Phase" ma:index="2" nillable="true" ma:displayName="Phase" ma:format="Dropdown" ma:internalName="Phase" ma:readOnly="false">
      <xsd:simpleType>
        <xsd:restriction base="dms:Choice">
          <xsd:enumeration value="Planning"/>
          <xsd:enumeration value="Preliminary Engineering"/>
          <xsd:enumeration value="Design"/>
          <xsd:enumeration value="Construction"/>
          <xsd:enumeration value="Post Construction"/>
          <xsd:enumeration value="O&amp;M"/>
        </xsd:restriction>
      </xsd:simpleType>
    </xsd:element>
    <xsd:element name="To" ma:index="4" nillable="true" ma:displayName="To" ma:format="Dropdown" ma:internalName="To" ma:readOnly="false">
      <xsd:simpleType>
        <xsd:restriction base="dms:Choice">
          <xsd:enumeration value="Budget"/>
          <xsd:enumeration value="Consultant"/>
          <xsd:enumeration value="Contractor"/>
          <xsd:enumeration value="Commission"/>
          <xsd:enumeration value="Contract Operations"/>
          <xsd:enumeration value="Funding/Grant"/>
          <xsd:enumeration value="GIS"/>
          <xsd:enumeration value="Legal"/>
          <xsd:enumeration value="Municipality/County"/>
          <xsd:enumeration value="Other"/>
          <xsd:enumeration value="PRS"/>
          <xsd:enumeration value="Procurement"/>
          <xsd:enumeration value="RealEstate"/>
          <xsd:enumeration value="Regulatory Agency"/>
          <xsd:enumeration value="TechServ"/>
          <xsd:enumeration value="Utility"/>
          <xsd:enumeration value="ACOE"/>
          <xsd:enumeration value="FEMA"/>
          <xsd:enumeration value="SEWRPC"/>
          <xsd:enumeration value="Water Quality"/>
          <xsd:enumeration value="Watercourse Maintenance"/>
        </xsd:restriction>
      </xsd:simpleType>
    </xsd:element>
    <xsd:element name="From" ma:index="5" nillable="true" ma:displayName="From" ma:format="Dropdown" ma:internalName="From" ma:readOnly="false">
      <xsd:simpleType>
        <xsd:restriction base="dms:Choice">
          <xsd:enumeration value="Budget"/>
          <xsd:enumeration value="Consultant"/>
          <xsd:enumeration value="Contractor"/>
          <xsd:enumeration value="Commission"/>
          <xsd:enumeration value="Contract Operations"/>
          <xsd:enumeration value="Funding/Grant"/>
          <xsd:enumeration value="GIS"/>
          <xsd:enumeration value="Legal"/>
          <xsd:enumeration value="Municipality/County"/>
          <xsd:enumeration value="Other"/>
          <xsd:enumeration value="PRS"/>
          <xsd:enumeration value="Procurement"/>
          <xsd:enumeration value="RealEstate"/>
          <xsd:enumeration value="Regulatory Agency"/>
          <xsd:enumeration value="TechServ"/>
          <xsd:enumeration value="Utility"/>
          <xsd:enumeration value="ACOE"/>
          <xsd:enumeration value="FEMA"/>
          <xsd:enumeration value="SEWRPC"/>
          <xsd:enumeration value="Water Quality"/>
          <xsd:enumeration value="Watercourse Maintenance"/>
        </xsd:restriction>
      </xsd:simpleType>
    </xsd:element>
  </xsd:schema>
  <xsd:schema xmlns:xsd="http://www.w3.org/2001/XMLSchema" xmlns:xs="http://www.w3.org/2001/XMLSchema" xmlns:dms="http://schemas.microsoft.com/office/2006/documentManagement/types" xmlns:pc="http://schemas.microsoft.com/office/infopath/2007/PartnerControls" targetNamespace="ed77a16c-4381-4f42-9b35-1670f156453f" elementFormDefault="qualified">
    <xsd:import namespace="http://schemas.microsoft.com/office/2006/documentManagement/types"/>
    <xsd:import namespace="http://schemas.microsoft.com/office/infopath/2007/PartnerControls"/>
    <xsd:element name="Project_x0020_Manager" ma:index="3" nillable="true" ma:displayName="Project Manager" ma:list="UserInfo" ma:SharePointGroup="0" ma:internalName="Project_x0020_Manag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82cd50-84ac-4691-97fa-dca75aeb715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1d109691-c36f-41dd-92ad-6bcfb7ebe83f}" ma:internalName="TaxCatchAll" ma:showField="CatchAllData" ma:web="9182cd50-84ac-4691-97fa-dca75aeb71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1d109691-c36f-41dd-92ad-6bcfb7ebe83f}" ma:internalName="TaxCatchAllLabel" ma:readOnly="true" ma:showField="CatchAllDataLabel" ma:web="9182cd50-84ac-4691-97fa-dca75aeb715b">
      <xsd:complexType>
        <xsd:complexContent>
          <xsd:extension base="dms:MultiChoiceLookup">
            <xsd:sequence>
              <xsd:element name="Value" type="dms:Lookup" maxOccurs="unbounded" minOccurs="0" nillable="true"/>
            </xsd:sequence>
          </xsd:extension>
        </xsd:complexContent>
      </xsd:complexType>
    </xsd:element>
    <xsd:element name="l6a36249ea4f44918ca002fad6cf26fb" ma:index="10" nillable="true" ma:taxonomy="true" ma:internalName="l6a36249ea4f44918ca002fad6cf26fb" ma:taxonomyFieldName="Document_x0020_Type_x0020_Capital_x0020_Projects" ma:displayName="Record Type Capital Projects" ma:readOnly="false" ma:default="" ma:fieldId="{56a36249-ea4f-4491-8ca0-02fad6cf26fb}" ma:sspId="841213c1-c6cb-4acb-ab11-24c84fb3a97a" ma:termSetId="8442e91f-5f8b-4677-86eb-4553c0d93beb" ma:anchorId="f44f3b95-2bd4-4e22-988b-cb9aad43a11b" ma:open="false" ma:isKeyword="false">
      <xsd:complexType>
        <xsd:sequence>
          <xsd:element ref="pc:Terms" minOccurs="0" maxOccurs="1"/>
        </xsd:sequence>
      </xsd:complexType>
    </xsd:element>
    <xsd:element name="Project_x0020_Number12" ma:index="12" nillable="true" ma:displayName="Project Number" ma:default="W40011" ma:format="Dropdown" ma:internalName="Project_x0020_Number12" ma:readOnly="false">
      <xsd:simpleType>
        <xsd:restriction base="dms:Choice">
          <xsd:enumeration value="W40011"/>
        </xsd:restriction>
      </xsd:simpleType>
    </xsd:element>
    <xsd:element name="Contract_x0020_Number12" ma:index="13" nillable="true" ma:displayName="Contract Number" ma:format="Dropdown" ma:internalName="Contract_x0020_Number12" ma:readOnly="false">
      <xsd:simpleType>
        <xsd:restriction base="dms:Choice">
          <xsd:enumeration value="M03081E01"/>
          <xsd:enumeration value="W40011E01"/>
          <xsd:enumeration value="W40011D01"/>
        </xsd:restriction>
      </xsd:simpleType>
    </xsd:element>
    <xsd:element name="i871ea71cb7e4cad97074de93b14e556" ma:index="15" nillable="true" ma:taxonomy="true" ma:internalName="i871ea71cb7e4cad97074de93b14e556" ma:taxonomyFieldName="Municipality" ma:displayName="Municipality" ma:readOnly="false" ma:default="" ma:fieldId="{2871ea71-cb7e-4cad-9707-4de93b14e556}" ma:sspId="841213c1-c6cb-4acb-ab11-24c84fb3a97a" ma:termSetId="8442e91f-5f8b-4677-86eb-4553c0d93beb" ma:anchorId="6d2a7bf2-6e8b-4d05-862d-adc97a00a22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43de891-70dd-4fdc-bc73-3c23caff4fdc"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82cd50-84ac-4691-97fa-dca75aeb715b">
      <Value>295</Value>
      <Value>198</Value>
    </TaxCatchAll>
    <Phase xmlns="547602c0-a051-4400-b977-83ea9d1108e1">Design</Phase>
    <l6a36249ea4f44918ca002fad6cf26fb xmlns="9182cd50-84ac-4691-97fa-dca75aeb715b">
      <Terms xmlns="http://schemas.microsoft.com/office/infopath/2007/PartnerControls">
        <TermInfo xmlns="http://schemas.microsoft.com/office/infopath/2007/PartnerControls">
          <TermName xmlns="http://schemas.microsoft.com/office/infopath/2007/PartnerControls">Clean Copies of Contract Documents Related to a District Project</TermName>
          <TermId xmlns="http://schemas.microsoft.com/office/infopath/2007/PartnerControls">88b203b9-32d8-4476-91f3-0a57017ff708</TermId>
        </TermInfo>
      </Terms>
    </l6a36249ea4f44918ca002fad6cf26fb>
    <From xmlns="547602c0-a051-4400-b977-83ea9d1108e1">TechServ</From>
    <Project_x0020_Manager xmlns="ed77a16c-4381-4f42-9b35-1670f156453f">
      <UserInfo>
        <DisplayName>Allen, Courtney</DisplayName>
        <AccountId>194</AccountId>
        <AccountType/>
      </UserInfo>
    </Project_x0020_Manager>
    <i871ea71cb7e4cad97074de93b14e556 xmlns="9182cd50-84ac-4691-97fa-dca75aeb715b">
      <Terms xmlns="http://schemas.microsoft.com/office/infopath/2007/PartnerControls">
        <TermInfo xmlns="http://schemas.microsoft.com/office/infopath/2007/PartnerControls">
          <TermName xmlns="http://schemas.microsoft.com/office/infopath/2007/PartnerControls">MI - CITY OF MILWAUKEE</TermName>
          <TermId xmlns="http://schemas.microsoft.com/office/infopath/2007/PartnerControls">40f74ff9-6ef4-4c2d-a1c0-78ad3c9524de</TermId>
        </TermInfo>
      </Terms>
    </i871ea71cb7e4cad97074de93b14e556>
    <To xmlns="547602c0-a051-4400-b977-83ea9d1108e1">TechServ</To>
    <Project_x0020_Number12 xmlns="9182cd50-84ac-4691-97fa-dca75aeb715b">W40011</Project_x0020_Number12>
    <Contract_x0020_Number12 xmlns="9182cd50-84ac-4691-97fa-dca75aeb715b">W40011D01</Contract_x0020_Number1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2875A-CBB5-403D-B985-C15A9C2C9227}">
  <ds:schemaRefs>
    <ds:schemaRef ds:uri="http://schemas.microsoft.com/sharepoint/v3/contenttype/forms"/>
  </ds:schemaRefs>
</ds:datastoreItem>
</file>

<file path=customXml/itemProps2.xml><?xml version="1.0" encoding="utf-8"?>
<ds:datastoreItem xmlns:ds="http://schemas.openxmlformats.org/officeDocument/2006/customXml" ds:itemID="{3624D440-32F9-4B84-800D-7FD8488C9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602c0-a051-4400-b977-83ea9d1108e1"/>
    <ds:schemaRef ds:uri="ed77a16c-4381-4f42-9b35-1670f156453f"/>
    <ds:schemaRef ds:uri="9182cd50-84ac-4691-97fa-dca75aeb715b"/>
    <ds:schemaRef ds:uri="143de891-70dd-4fdc-bc73-3c23caff4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DD9950-53DA-4DE8-BABE-8CEFBACB772F}">
  <ds:schemaRefs>
    <ds:schemaRef ds:uri="http://schemas.microsoft.com/office/2006/documentManagement/types"/>
    <ds:schemaRef ds:uri="http://purl.org/dc/elements/1.1/"/>
    <ds:schemaRef ds:uri="http://www.w3.org/XML/1998/namespace"/>
    <ds:schemaRef ds:uri="9182cd50-84ac-4691-97fa-dca75aeb715b"/>
    <ds:schemaRef ds:uri="http://schemas.microsoft.com/office/infopath/2007/PartnerControls"/>
    <ds:schemaRef ds:uri="http://schemas.openxmlformats.org/package/2006/metadata/core-properties"/>
    <ds:schemaRef ds:uri="ed77a16c-4381-4f42-9b35-1670f156453f"/>
    <ds:schemaRef ds:uri="http://purl.org/dc/dcmitype/"/>
    <ds:schemaRef ds:uri="http://purl.org/dc/terms/"/>
    <ds:schemaRef ds:uri="143de891-70dd-4fdc-bc73-3c23caff4fdc"/>
    <ds:schemaRef ds:uri="547602c0-a051-4400-b977-83ea9d1108e1"/>
    <ds:schemaRef ds:uri="http://schemas.microsoft.com/office/2006/metadata/properties"/>
  </ds:schemaRefs>
</ds:datastoreItem>
</file>

<file path=customXml/itemProps4.xml><?xml version="1.0" encoding="utf-8"?>
<ds:datastoreItem xmlns:ds="http://schemas.openxmlformats.org/officeDocument/2006/customXml" ds:itemID="{AE8EF47F-1562-4372-9FC6-77F2CB41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2704</Words>
  <Characters>15417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W40011D01_KK Habitat Rehabilitation_SOW_Rev._4-18-17</vt:lpstr>
    </vt:vector>
  </TitlesOfParts>
  <Company>Wisconsin DNR</Company>
  <LinksUpToDate>false</LinksUpToDate>
  <CharactersWithSpaces>18085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W40011D01_KK Habitat Rehabilitation_SOW_Rev._4-18-17</dc:title>
  <dc:creator>Stacy L Hron</dc:creator>
  <cp:lastModifiedBy>Emily Punke</cp:lastModifiedBy>
  <cp:revision>5</cp:revision>
  <cp:lastPrinted>2017-04-21T17:34:00Z</cp:lastPrinted>
  <dcterms:created xsi:type="dcterms:W3CDTF">2017-09-21T20:48:00Z</dcterms:created>
  <dcterms:modified xsi:type="dcterms:W3CDTF">2017-09-25T20:20:00Z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0x0101002FFBF9BE2D0ED74CAEC183D6E684567E001453A883ED4AFE4CBFAD8AB963E69467</vt:lpwstr>
  </property>
  <property fmtid="{D5CDD505-2E9C-101B-9397-08002B2CF9AE}" pid="3" name="Document Type Capital Projects">
    <vt:lpwstr>295;#Clean Copies of Contract Documents Related to a District Project|88b203b9-32d8-4476-91f3-0a57017ff708</vt:lpwstr>
  </property>
  <property fmtid="{D5CDD505-2E9C-101B-9397-08002B2CF9AE}" pid="4" name="Municipality">
    <vt:lpwstr>198;#MI - CITY OF MILWAUKEE|40f74ff9-6ef4-4c2d-a1c0-78ad3c9524de</vt:lpwstr>
  </property>
</Properties>
</file>