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E6EF" w14:textId="2FD90BEC" w:rsidR="00E34E51" w:rsidRPr="00355103" w:rsidRDefault="00175232" w:rsidP="00E34E51">
      <w:pPr>
        <w:pBdr>
          <w:bottom w:val="single" w:sz="4" w:space="1" w:color="auto"/>
        </w:pBdr>
        <w:rPr>
          <w:b/>
        </w:rPr>
      </w:pPr>
      <w:bookmarkStart w:id="0" w:name="_GoBack"/>
      <w:bookmarkEnd w:id="0"/>
      <w:r>
        <w:rPr>
          <w:rFonts w:cstheme="minorHAnsi"/>
          <w:b/>
          <w:bCs/>
          <w:color w:val="000000" w:themeColor="text1"/>
        </w:rPr>
        <w:t xml:space="preserve">SCOPE OF WORK </w:t>
      </w:r>
    </w:p>
    <w:p w14:paraId="107393FF" w14:textId="310991EF" w:rsidR="00E34E51" w:rsidRDefault="00175232" w:rsidP="00FB33DD">
      <w:pPr>
        <w:widowControl w:val="0"/>
        <w:spacing w:after="0" w:line="240" w:lineRule="auto"/>
      </w:pPr>
      <w:r>
        <w:rPr>
          <w:b/>
        </w:rPr>
        <w:t xml:space="preserve">Project </w:t>
      </w:r>
      <w:r w:rsidR="00E34E51" w:rsidRPr="00712846">
        <w:rPr>
          <w:b/>
        </w:rPr>
        <w:t>Title:</w:t>
      </w:r>
      <w:r w:rsidR="00E34E51">
        <w:t xml:space="preserve"> </w:t>
      </w:r>
      <w:r w:rsidR="00AD36A4">
        <w:t xml:space="preserve">Bois </w:t>
      </w:r>
      <w:r w:rsidR="0054212F">
        <w:t xml:space="preserve">Brule River </w:t>
      </w:r>
      <w:r w:rsidR="00AD36A4">
        <w:t>Coastal Wetland</w:t>
      </w:r>
      <w:r w:rsidR="0054212F">
        <w:t xml:space="preserve"> Invasive Species Control and Wild Rice Restoration</w:t>
      </w:r>
    </w:p>
    <w:p w14:paraId="70351893" w14:textId="77777777" w:rsidR="00FB33DD" w:rsidRDefault="00FB33DD" w:rsidP="00FB33DD">
      <w:pPr>
        <w:widowControl w:val="0"/>
        <w:spacing w:after="0" w:line="240" w:lineRule="auto"/>
        <w:rPr>
          <w:rFonts w:cstheme="minorHAnsi"/>
          <w:b/>
          <w:i/>
        </w:rPr>
      </w:pPr>
    </w:p>
    <w:p w14:paraId="79129A5D" w14:textId="6DB28D06" w:rsidR="00175232" w:rsidRPr="00661605" w:rsidRDefault="00E34E51" w:rsidP="00661605">
      <w:pPr>
        <w:pStyle w:val="Default"/>
        <w:rPr>
          <w:rFonts w:asciiTheme="minorHAnsi" w:hAnsiTheme="minorHAnsi" w:cstheme="minorHAnsi"/>
          <w:sz w:val="22"/>
          <w:szCs w:val="22"/>
        </w:rPr>
      </w:pPr>
      <w:r w:rsidRPr="00D1769B">
        <w:rPr>
          <w:rFonts w:asciiTheme="minorHAnsi" w:hAnsiTheme="minorHAnsi" w:cstheme="minorHAnsi"/>
          <w:b/>
          <w:sz w:val="22"/>
          <w:szCs w:val="22"/>
        </w:rPr>
        <w:t xml:space="preserve">Project </w:t>
      </w:r>
      <w:r w:rsidR="00181AF9">
        <w:rPr>
          <w:rFonts w:asciiTheme="minorHAnsi" w:hAnsiTheme="minorHAnsi" w:cstheme="minorHAnsi"/>
          <w:b/>
          <w:sz w:val="22"/>
          <w:szCs w:val="22"/>
        </w:rPr>
        <w:t>Principle Investigator</w:t>
      </w:r>
      <w:r w:rsidRPr="00D1769B">
        <w:rPr>
          <w:rFonts w:asciiTheme="minorHAnsi" w:hAnsiTheme="minorHAnsi" w:cstheme="minorHAnsi"/>
          <w:b/>
          <w:sz w:val="22"/>
          <w:szCs w:val="22"/>
        </w:rPr>
        <w:t>:</w:t>
      </w:r>
      <w:r w:rsidRPr="009C62D1">
        <w:rPr>
          <w:rFonts w:asciiTheme="minorHAnsi" w:hAnsiTheme="minorHAnsi" w:cstheme="minorHAnsi"/>
          <w:sz w:val="22"/>
          <w:szCs w:val="22"/>
        </w:rPr>
        <w:t xml:space="preserve"> </w:t>
      </w:r>
      <w:r w:rsidRPr="009C62D1">
        <w:rPr>
          <w:rFonts w:asciiTheme="minorHAnsi" w:hAnsiTheme="minorHAnsi" w:cstheme="minorHAnsi"/>
          <w:sz w:val="22"/>
          <w:szCs w:val="22"/>
        </w:rPr>
        <w:tab/>
      </w:r>
      <w:r w:rsidR="00175232">
        <w:rPr>
          <w:rFonts w:asciiTheme="minorHAnsi" w:hAnsiTheme="minorHAnsi" w:cstheme="minorHAnsi"/>
          <w:sz w:val="22"/>
          <w:szCs w:val="22"/>
        </w:rPr>
        <w:t xml:space="preserve"> </w:t>
      </w:r>
      <w:r w:rsidR="00175232" w:rsidRPr="00B524ED">
        <w:rPr>
          <w:rFonts w:asciiTheme="minorHAnsi" w:hAnsiTheme="minorHAnsi" w:cstheme="minorHAnsi"/>
          <w:sz w:val="22"/>
        </w:rPr>
        <w:t>Amy Eliot, Assistant Scientist</w:t>
      </w:r>
    </w:p>
    <w:p w14:paraId="59B8E343" w14:textId="29725008" w:rsidR="00175232" w:rsidRPr="00175232" w:rsidRDefault="00661605" w:rsidP="00661605">
      <w:pPr>
        <w:pStyle w:val="NoSpacing"/>
      </w:pPr>
      <w:r w:rsidRPr="00100FC0">
        <w:rPr>
          <w:b/>
        </w:rPr>
        <w:t>Organization name</w:t>
      </w:r>
      <w:r>
        <w:rPr>
          <w:b/>
        </w:rPr>
        <w:t xml:space="preserve">: </w:t>
      </w:r>
      <w:r w:rsidR="00175232" w:rsidRPr="00175232">
        <w:t>UW-Superior Lake Superior Research Institute</w:t>
      </w:r>
      <w:r w:rsidR="00EB7F00">
        <w:t xml:space="preserve"> (LSRI)</w:t>
      </w:r>
    </w:p>
    <w:p w14:paraId="69C1542D" w14:textId="27AD2EDA" w:rsidR="00661605" w:rsidRDefault="00661605" w:rsidP="00661605">
      <w:pPr>
        <w:pStyle w:val="NoSpacing"/>
      </w:pPr>
      <w:r w:rsidRPr="00100FC0">
        <w:rPr>
          <w:b/>
        </w:rPr>
        <w:t>Street</w:t>
      </w:r>
      <w:r>
        <w:rPr>
          <w:b/>
        </w:rPr>
        <w:t>/Mailing</w:t>
      </w:r>
      <w:r w:rsidRPr="00100FC0">
        <w:rPr>
          <w:b/>
        </w:rPr>
        <w:t xml:space="preserve"> address</w:t>
      </w:r>
      <w:r>
        <w:rPr>
          <w:b/>
        </w:rPr>
        <w:t xml:space="preserve">: </w:t>
      </w:r>
      <w:r w:rsidR="00175232" w:rsidRPr="00175232">
        <w:t>PO Box 2000</w:t>
      </w:r>
      <w:r>
        <w:t xml:space="preserve">, </w:t>
      </w:r>
      <w:r w:rsidR="00175232" w:rsidRPr="00175232">
        <w:t>Superior, WI 54880</w:t>
      </w:r>
      <w:r>
        <w:t>,</w:t>
      </w:r>
      <w:r w:rsidRPr="00661605">
        <w:t xml:space="preserve"> </w:t>
      </w:r>
      <w:r w:rsidR="005F2CC5">
        <w:t>Office: Old Main 324-D</w:t>
      </w:r>
    </w:p>
    <w:p w14:paraId="5EEFA0FD" w14:textId="2F403EDA" w:rsidR="00175232" w:rsidRPr="00175232" w:rsidRDefault="00661605" w:rsidP="00661605">
      <w:pPr>
        <w:pStyle w:val="NoSpacing"/>
      </w:pPr>
      <w:r w:rsidRPr="00100FC0">
        <w:rPr>
          <w:b/>
        </w:rPr>
        <w:t>Email address</w:t>
      </w:r>
      <w:r>
        <w:rPr>
          <w:b/>
        </w:rPr>
        <w:t xml:space="preserve">: </w:t>
      </w:r>
      <w:r w:rsidR="00175232" w:rsidRPr="00175232">
        <w:t>aeliot@uwsuper.edu</w:t>
      </w:r>
    </w:p>
    <w:p w14:paraId="57506C94" w14:textId="4EB8074A" w:rsidR="00175232" w:rsidRDefault="00661605" w:rsidP="00661605">
      <w:pPr>
        <w:rPr>
          <w:b/>
        </w:rPr>
      </w:pPr>
      <w:r w:rsidRPr="00100FC0">
        <w:rPr>
          <w:b/>
        </w:rPr>
        <w:t>Phone number</w:t>
      </w:r>
      <w:r>
        <w:rPr>
          <w:b/>
        </w:rPr>
        <w:t>:</w:t>
      </w:r>
      <w:r w:rsidR="00175232" w:rsidRPr="00175232">
        <w:t xml:space="preserve"> 715-394-8313</w:t>
      </w:r>
    </w:p>
    <w:p w14:paraId="4B247662" w14:textId="03E5F468" w:rsidR="00833CDB" w:rsidRDefault="00175232" w:rsidP="00833CDB">
      <w:pPr>
        <w:pStyle w:val="NoSpacing"/>
      </w:pPr>
      <w:r>
        <w:rPr>
          <w:b/>
        </w:rPr>
        <w:t xml:space="preserve">WDNR </w:t>
      </w:r>
      <w:r w:rsidR="00E34E51" w:rsidRPr="009C62D1">
        <w:rPr>
          <w:b/>
        </w:rPr>
        <w:t>Project Manager:</w:t>
      </w:r>
      <w:r w:rsidR="00113559">
        <w:t xml:space="preserve">  </w:t>
      </w:r>
      <w:r w:rsidR="00833CDB">
        <w:t>Jeremy Bates</w:t>
      </w:r>
    </w:p>
    <w:p w14:paraId="50DE7AB2" w14:textId="77777777" w:rsidR="00833CDB" w:rsidRDefault="00833CDB" w:rsidP="00833CDB">
      <w:pPr>
        <w:pStyle w:val="NoSpacing"/>
      </w:pPr>
      <w:r>
        <w:tab/>
      </w:r>
      <w:r>
        <w:tab/>
      </w:r>
      <w:r>
        <w:tab/>
        <w:t>Superior, WI 54880</w:t>
      </w:r>
    </w:p>
    <w:p w14:paraId="0215EA7D" w14:textId="77777777" w:rsidR="00833CDB" w:rsidRDefault="00833CDB" w:rsidP="00833CDB">
      <w:pPr>
        <w:pStyle w:val="NoSpacing"/>
      </w:pPr>
      <w:r>
        <w:tab/>
      </w:r>
      <w:r>
        <w:tab/>
      </w:r>
      <w:r>
        <w:tab/>
        <w:t>Phone:  715-392-0807</w:t>
      </w:r>
    </w:p>
    <w:p w14:paraId="15536B75" w14:textId="4E2EBDE9" w:rsidR="00F075B9" w:rsidRDefault="00833CDB" w:rsidP="00833CDB">
      <w:pPr>
        <w:pStyle w:val="NoSpacing"/>
      </w:pPr>
      <w:r>
        <w:tab/>
      </w:r>
      <w:r>
        <w:tab/>
      </w:r>
      <w:r>
        <w:tab/>
        <w:t xml:space="preserve">Email: </w:t>
      </w:r>
      <w:hyperlink r:id="rId9" w:history="1">
        <w:r w:rsidRPr="007E1EBB">
          <w:rPr>
            <w:rStyle w:val="Hyperlink"/>
          </w:rPr>
          <w:t>Jeremy.Bates@Wisconsin.gov</w:t>
        </w:r>
      </w:hyperlink>
    </w:p>
    <w:p w14:paraId="59E52D7B" w14:textId="77777777" w:rsidR="00833CDB" w:rsidRPr="00F075B9" w:rsidRDefault="00833CDB" w:rsidP="00833CDB">
      <w:pPr>
        <w:pStyle w:val="NoSpacing"/>
      </w:pPr>
    </w:p>
    <w:p w14:paraId="3C7A1A50" w14:textId="3C4E179C" w:rsidR="00E34E51" w:rsidRDefault="00E34E51" w:rsidP="00E34E51">
      <w:pPr>
        <w:spacing w:line="240" w:lineRule="auto"/>
      </w:pPr>
      <w:r w:rsidRPr="00355103">
        <w:rPr>
          <w:b/>
        </w:rPr>
        <w:t>Person</w:t>
      </w:r>
      <w:r>
        <w:rPr>
          <w:b/>
        </w:rPr>
        <w:t>s</w:t>
      </w:r>
      <w:r w:rsidRPr="00355103">
        <w:rPr>
          <w:b/>
        </w:rPr>
        <w:t xml:space="preserve"> responsible for reporting:</w:t>
      </w:r>
      <w:r w:rsidR="00661605">
        <w:t xml:space="preserve"> Amy Eliot</w:t>
      </w:r>
      <w:r w:rsidR="00F075B9">
        <w:t>, LSRI</w:t>
      </w:r>
    </w:p>
    <w:p w14:paraId="335036B2" w14:textId="723F530A" w:rsidR="00E34E51" w:rsidRDefault="00E34E51" w:rsidP="00E34E51">
      <w:pPr>
        <w:spacing w:line="240" w:lineRule="auto"/>
      </w:pPr>
      <w:r w:rsidRPr="00B354FA">
        <w:rPr>
          <w:b/>
        </w:rPr>
        <w:t>Project Location</w:t>
      </w:r>
      <w:r>
        <w:t xml:space="preserve">:  </w:t>
      </w:r>
      <w:r w:rsidR="00AD36A4">
        <w:t>Coastal Wetlands at the Mouth of the Bois Brule River</w:t>
      </w:r>
    </w:p>
    <w:p w14:paraId="274F1705" w14:textId="77777777" w:rsidR="009F6B12" w:rsidRDefault="00CE1E7F" w:rsidP="00E34E51">
      <w:pPr>
        <w:spacing w:line="240" w:lineRule="auto"/>
        <w:rPr>
          <w:b/>
          <w:u w:val="single"/>
        </w:rPr>
      </w:pPr>
      <w:r>
        <w:rPr>
          <w:b/>
          <w:u w:val="single"/>
        </w:rPr>
        <w:t>Background</w:t>
      </w:r>
    </w:p>
    <w:p w14:paraId="7713714C" w14:textId="600F55F7" w:rsidR="00947770" w:rsidRPr="00747771" w:rsidRDefault="000A137E" w:rsidP="00370342">
      <w:pPr>
        <w:spacing w:after="0" w:line="240" w:lineRule="auto"/>
        <w:rPr>
          <w:rFonts w:cstheme="minorHAnsi"/>
        </w:rPr>
      </w:pPr>
      <w:r w:rsidRPr="00747771">
        <w:rPr>
          <w:rFonts w:cstheme="minorHAnsi"/>
        </w:rPr>
        <w:t xml:space="preserve">The Bois Brule River coastal wetland </w:t>
      </w:r>
      <w:r w:rsidR="00E96DA4" w:rsidRPr="00747771">
        <w:rPr>
          <w:rFonts w:cstheme="minorHAnsi"/>
        </w:rPr>
        <w:t xml:space="preserve">is a </w:t>
      </w:r>
      <w:r w:rsidR="00747771" w:rsidRPr="00747771">
        <w:rPr>
          <w:rFonts w:cstheme="minorHAnsi"/>
        </w:rPr>
        <w:t xml:space="preserve">78-acre </w:t>
      </w:r>
      <w:r w:rsidR="00E96DA4" w:rsidRPr="00747771">
        <w:rPr>
          <w:rFonts w:cstheme="minorHAnsi"/>
        </w:rPr>
        <w:t xml:space="preserve">barred drowned river mouth habitat </w:t>
      </w:r>
      <w:r w:rsidRPr="00747771">
        <w:rPr>
          <w:rFonts w:cstheme="minorHAnsi"/>
        </w:rPr>
        <w:t xml:space="preserve">located </w:t>
      </w:r>
      <w:r w:rsidR="00E96DA4" w:rsidRPr="00747771">
        <w:rPr>
          <w:rFonts w:cstheme="minorHAnsi"/>
        </w:rPr>
        <w:t xml:space="preserve">on Lake Superior </w:t>
      </w:r>
      <w:r w:rsidRPr="00747771">
        <w:rPr>
          <w:rFonts w:cstheme="minorHAnsi"/>
        </w:rPr>
        <w:t xml:space="preserve">in the </w:t>
      </w:r>
      <w:proofErr w:type="spellStart"/>
      <w:r w:rsidRPr="00747771">
        <w:rPr>
          <w:rFonts w:cstheme="minorHAnsi"/>
        </w:rPr>
        <w:t>Beartrap-Nemadji</w:t>
      </w:r>
      <w:proofErr w:type="spellEnd"/>
      <w:r w:rsidRPr="00747771">
        <w:rPr>
          <w:rFonts w:cstheme="minorHAnsi"/>
        </w:rPr>
        <w:t xml:space="preserve"> watershed. </w:t>
      </w:r>
      <w:r w:rsidR="00747771" w:rsidRPr="00747771">
        <w:rPr>
          <w:rFonts w:cstheme="minorHAnsi"/>
        </w:rPr>
        <w:t>The</w:t>
      </w:r>
      <w:r w:rsidR="00947770" w:rsidRPr="00747771">
        <w:rPr>
          <w:rFonts w:cstheme="minorHAnsi"/>
        </w:rPr>
        <w:t xml:space="preserve"> emergent marsh</w:t>
      </w:r>
      <w:r w:rsidR="00747771" w:rsidRPr="00747771">
        <w:rPr>
          <w:rFonts w:cstheme="minorHAnsi"/>
        </w:rPr>
        <w:t>, often referred to as the Brule River Lagoon,</w:t>
      </w:r>
      <w:r w:rsidR="00947770" w:rsidRPr="00747771">
        <w:rPr>
          <w:rFonts w:cstheme="minorHAnsi"/>
        </w:rPr>
        <w:t xml:space="preserve"> is </w:t>
      </w:r>
      <w:r w:rsidR="00747771" w:rsidRPr="00747771">
        <w:rPr>
          <w:rFonts w:cstheme="minorHAnsi"/>
        </w:rPr>
        <w:t xml:space="preserve">largely </w:t>
      </w:r>
      <w:r w:rsidR="00947770" w:rsidRPr="00747771">
        <w:rPr>
          <w:rFonts w:cstheme="minorHAnsi"/>
        </w:rPr>
        <w:t xml:space="preserve">separated from the </w:t>
      </w:r>
      <w:r w:rsidR="00747771" w:rsidRPr="00747771">
        <w:rPr>
          <w:rFonts w:cstheme="minorHAnsi"/>
        </w:rPr>
        <w:t xml:space="preserve">main channel of the </w:t>
      </w:r>
      <w:r w:rsidR="00947770" w:rsidRPr="00747771">
        <w:rPr>
          <w:rFonts w:cstheme="minorHAnsi"/>
        </w:rPr>
        <w:t>river and Lake Superior by</w:t>
      </w:r>
      <w:r w:rsidR="00747771" w:rsidRPr="00747771">
        <w:rPr>
          <w:rFonts w:cstheme="minorHAnsi"/>
        </w:rPr>
        <w:t xml:space="preserve"> a natural levee and sand spit.</w:t>
      </w:r>
    </w:p>
    <w:p w14:paraId="37F7DE11" w14:textId="77777777" w:rsidR="00947770" w:rsidRDefault="00947770" w:rsidP="00370342">
      <w:pPr>
        <w:spacing w:after="0" w:line="240" w:lineRule="auto"/>
        <w:rPr>
          <w:rFonts w:cstheme="minorHAnsi"/>
          <w:color w:val="000000" w:themeColor="text1"/>
        </w:rPr>
      </w:pPr>
    </w:p>
    <w:p w14:paraId="4A11EFC8" w14:textId="4E3180B5" w:rsidR="00910819" w:rsidRDefault="00947770" w:rsidP="00910819">
      <w:pPr>
        <w:spacing w:after="0" w:line="240" w:lineRule="auto"/>
        <w:rPr>
          <w:rFonts w:cstheme="minorHAnsi"/>
          <w:color w:val="000000" w:themeColor="text1"/>
        </w:rPr>
      </w:pPr>
      <w:r w:rsidRPr="00947770">
        <w:rPr>
          <w:rFonts w:cstheme="minorHAnsi"/>
          <w:color w:val="000000" w:themeColor="text1"/>
        </w:rPr>
        <w:t>Several distinct plant species associations occur in the marsh</w:t>
      </w:r>
      <w:r w:rsidR="00E92E87">
        <w:rPr>
          <w:rFonts w:cstheme="minorHAnsi"/>
          <w:color w:val="000000" w:themeColor="text1"/>
        </w:rPr>
        <w:t>, including</w:t>
      </w:r>
      <w:r w:rsidRPr="00947770">
        <w:rPr>
          <w:rFonts w:cstheme="minorHAnsi"/>
          <w:color w:val="000000" w:themeColor="text1"/>
        </w:rPr>
        <w:t xml:space="preserve"> dense beds of pond lilies, pondweeds and common bladderwort</w:t>
      </w:r>
      <w:r w:rsidR="00E92E87">
        <w:rPr>
          <w:rFonts w:cstheme="minorHAnsi"/>
          <w:color w:val="000000" w:themeColor="text1"/>
        </w:rPr>
        <w:t xml:space="preserve"> in the lagoon with </w:t>
      </w:r>
      <w:r w:rsidRPr="00947770">
        <w:rPr>
          <w:rFonts w:cstheme="minorHAnsi"/>
          <w:color w:val="000000" w:themeColor="text1"/>
        </w:rPr>
        <w:t>stands of bur-reed, soft-stem bulrush, cattail, and arrowhead</w:t>
      </w:r>
      <w:r w:rsidR="00E92E87">
        <w:rPr>
          <w:rFonts w:cstheme="minorHAnsi"/>
          <w:color w:val="000000" w:themeColor="text1"/>
        </w:rPr>
        <w:t xml:space="preserve"> in the shallower areas and marsh sedges on the margins</w:t>
      </w:r>
      <w:r w:rsidR="001156B7">
        <w:rPr>
          <w:rFonts w:cstheme="minorHAnsi"/>
          <w:color w:val="000000" w:themeColor="text1"/>
        </w:rPr>
        <w:t xml:space="preserve"> (Epstein, 1997)</w:t>
      </w:r>
      <w:r w:rsidR="00E92E87" w:rsidRPr="00935B6B">
        <w:rPr>
          <w:rFonts w:cstheme="minorHAnsi"/>
        </w:rPr>
        <w:t>.</w:t>
      </w:r>
      <w:r w:rsidR="00D61F08" w:rsidRPr="00935B6B">
        <w:rPr>
          <w:rFonts w:cstheme="minorHAnsi"/>
        </w:rPr>
        <w:t xml:space="preserve"> </w:t>
      </w:r>
      <w:r w:rsidR="004970D1" w:rsidRPr="00935B6B">
        <w:rPr>
          <w:rFonts w:cstheme="minorHAnsi"/>
        </w:rPr>
        <w:t>A historical study (Thomson, 1943) shows that wild rice (</w:t>
      </w:r>
      <w:proofErr w:type="spellStart"/>
      <w:r w:rsidR="004970D1" w:rsidRPr="00935B6B">
        <w:rPr>
          <w:rFonts w:cstheme="minorHAnsi"/>
          <w:i/>
        </w:rPr>
        <w:t>Zizania</w:t>
      </w:r>
      <w:proofErr w:type="spellEnd"/>
      <w:r w:rsidR="004970D1" w:rsidRPr="00935B6B">
        <w:rPr>
          <w:rFonts w:cstheme="minorHAnsi"/>
          <w:i/>
        </w:rPr>
        <w:t xml:space="preserve"> </w:t>
      </w:r>
      <w:proofErr w:type="spellStart"/>
      <w:r w:rsidR="004970D1" w:rsidRPr="00935B6B">
        <w:rPr>
          <w:rFonts w:cstheme="minorHAnsi"/>
          <w:i/>
        </w:rPr>
        <w:t>palustris</w:t>
      </w:r>
      <w:proofErr w:type="spellEnd"/>
      <w:r w:rsidR="004970D1" w:rsidRPr="00935B6B">
        <w:rPr>
          <w:rFonts w:cstheme="minorHAnsi"/>
        </w:rPr>
        <w:t xml:space="preserve">) was once present in the lagoon. </w:t>
      </w:r>
      <w:r w:rsidR="00910819" w:rsidRPr="00935B6B">
        <w:rPr>
          <w:rFonts w:cstheme="minorHAnsi"/>
        </w:rPr>
        <w:t xml:space="preserve">The </w:t>
      </w:r>
      <w:r w:rsidR="00910819" w:rsidRPr="00947770">
        <w:rPr>
          <w:rFonts w:cstheme="minorHAnsi"/>
          <w:color w:val="000000" w:themeColor="text1"/>
        </w:rPr>
        <w:t>natural levee b</w:t>
      </w:r>
      <w:r w:rsidR="00910819">
        <w:rPr>
          <w:rFonts w:cstheme="minorHAnsi"/>
          <w:color w:val="000000" w:themeColor="text1"/>
        </w:rPr>
        <w:t>etween the marsh and the r</w:t>
      </w:r>
      <w:r w:rsidR="00910819" w:rsidRPr="00947770">
        <w:rPr>
          <w:rFonts w:cstheme="minorHAnsi"/>
          <w:color w:val="000000" w:themeColor="text1"/>
        </w:rPr>
        <w:t xml:space="preserve">iver is vegetated with speckled alder, dogwoods, willows, and </w:t>
      </w:r>
      <w:r w:rsidR="001156B7">
        <w:rPr>
          <w:rFonts w:cstheme="minorHAnsi"/>
          <w:color w:val="000000" w:themeColor="text1"/>
        </w:rPr>
        <w:t xml:space="preserve">small ash trees and a </w:t>
      </w:r>
      <w:r w:rsidR="00910819" w:rsidRPr="00947770">
        <w:rPr>
          <w:rFonts w:cstheme="minorHAnsi"/>
          <w:color w:val="000000" w:themeColor="text1"/>
        </w:rPr>
        <w:t>very small beach and dune complex between the marsh and Lake Superior supports a sparse growth of marram grass and beach pea</w:t>
      </w:r>
      <w:r w:rsidR="001156B7">
        <w:rPr>
          <w:rFonts w:cstheme="minorHAnsi"/>
          <w:color w:val="000000" w:themeColor="text1"/>
        </w:rPr>
        <w:t xml:space="preserve"> (Epstein, 1997)</w:t>
      </w:r>
      <w:r w:rsidR="00910819" w:rsidRPr="00947770">
        <w:rPr>
          <w:rFonts w:cstheme="minorHAnsi"/>
          <w:color w:val="000000" w:themeColor="text1"/>
        </w:rPr>
        <w:t>.</w:t>
      </w:r>
    </w:p>
    <w:p w14:paraId="2D289B02" w14:textId="77777777" w:rsidR="00910819" w:rsidRDefault="00910819" w:rsidP="00370342">
      <w:pPr>
        <w:spacing w:after="0" w:line="240" w:lineRule="auto"/>
        <w:rPr>
          <w:rFonts w:cstheme="minorHAnsi"/>
          <w:color w:val="000000" w:themeColor="text1"/>
        </w:rPr>
      </w:pPr>
    </w:p>
    <w:p w14:paraId="5C9D842D" w14:textId="6FE7A6E0" w:rsidR="00E92E87" w:rsidRPr="00D33A6A" w:rsidRDefault="00D61F08" w:rsidP="00370342">
      <w:pPr>
        <w:spacing w:after="0" w:line="240" w:lineRule="auto"/>
        <w:rPr>
          <w:rFonts w:cstheme="minorHAnsi"/>
        </w:rPr>
      </w:pPr>
      <w:r w:rsidRPr="00D33A6A">
        <w:rPr>
          <w:rFonts w:cstheme="minorHAnsi"/>
        </w:rPr>
        <w:t>The lagoon is crucial for both migratory land birds as well as birds that frequent the water and shorelines, including red-necked grebe, common loon, double-crested cormorants, terns, shoreb</w:t>
      </w:r>
      <w:r w:rsidR="00EB60D3" w:rsidRPr="00D33A6A">
        <w:rPr>
          <w:rFonts w:cstheme="minorHAnsi"/>
        </w:rPr>
        <w:t>irds, gulls. Rare marsh bird nesting</w:t>
      </w:r>
      <w:r w:rsidRPr="00D33A6A">
        <w:rPr>
          <w:rFonts w:cstheme="minorHAnsi"/>
        </w:rPr>
        <w:t xml:space="preserve"> </w:t>
      </w:r>
      <w:r w:rsidR="00EB60D3" w:rsidRPr="00D33A6A">
        <w:rPr>
          <w:rFonts w:cstheme="minorHAnsi"/>
        </w:rPr>
        <w:t xml:space="preserve">and </w:t>
      </w:r>
      <w:r w:rsidRPr="00D33A6A">
        <w:rPr>
          <w:rFonts w:cstheme="minorHAnsi"/>
        </w:rPr>
        <w:t>a state-endangered invertebrate</w:t>
      </w:r>
      <w:r w:rsidR="00EB60D3" w:rsidRPr="00D33A6A">
        <w:rPr>
          <w:rFonts w:cstheme="minorHAnsi"/>
        </w:rPr>
        <w:t xml:space="preserve"> have been documented at the site</w:t>
      </w:r>
      <w:r w:rsidRPr="00D33A6A">
        <w:rPr>
          <w:rFonts w:cstheme="minorHAnsi"/>
        </w:rPr>
        <w:t>, (Biotic Inventory Report June 2016, http://dnr.wi.gov/files/PDF/pubs/nh/NH0856_ext.pdf).</w:t>
      </w:r>
    </w:p>
    <w:p w14:paraId="58B7958A" w14:textId="77777777" w:rsidR="00E92E87" w:rsidRPr="00D33A6A" w:rsidRDefault="00E92E87" w:rsidP="00370342">
      <w:pPr>
        <w:spacing w:after="0" w:line="240" w:lineRule="auto"/>
        <w:rPr>
          <w:rFonts w:cstheme="minorHAnsi"/>
        </w:rPr>
      </w:pPr>
    </w:p>
    <w:p w14:paraId="77E1EEBE" w14:textId="132A7C22" w:rsidR="000B1900" w:rsidRPr="00D33A6A" w:rsidRDefault="000B1900" w:rsidP="004970D1">
      <w:pPr>
        <w:spacing w:after="0" w:line="240" w:lineRule="auto"/>
        <w:rPr>
          <w:rFonts w:cstheme="minorHAnsi"/>
        </w:rPr>
      </w:pPr>
      <w:r w:rsidRPr="00D33A6A">
        <w:rPr>
          <w:rFonts w:cstheme="minorHAnsi"/>
        </w:rPr>
        <w:t>R</w:t>
      </w:r>
      <w:r w:rsidR="000677EB" w:rsidRPr="00D33A6A">
        <w:rPr>
          <w:rFonts w:cstheme="minorHAnsi"/>
        </w:rPr>
        <w:t xml:space="preserve">ecent assessments </w:t>
      </w:r>
      <w:r w:rsidRPr="00D33A6A">
        <w:rPr>
          <w:rFonts w:cstheme="minorHAnsi"/>
        </w:rPr>
        <w:t xml:space="preserve">(LSRI, 2016) </w:t>
      </w:r>
      <w:r w:rsidR="004970D1" w:rsidRPr="00D33A6A">
        <w:rPr>
          <w:rFonts w:cstheme="minorHAnsi"/>
        </w:rPr>
        <w:t>indicate</w:t>
      </w:r>
      <w:r w:rsidR="000677EB" w:rsidRPr="00D33A6A">
        <w:rPr>
          <w:rFonts w:cstheme="minorHAnsi"/>
        </w:rPr>
        <w:t xml:space="preserve"> a negative change in the floristic composition of the lagoon</w:t>
      </w:r>
      <w:r w:rsidRPr="00D33A6A">
        <w:rPr>
          <w:rFonts w:cstheme="minorHAnsi"/>
        </w:rPr>
        <w:t xml:space="preserve">. The </w:t>
      </w:r>
      <w:r w:rsidR="001D1D5D" w:rsidRPr="00D33A6A">
        <w:rPr>
          <w:rFonts w:cstheme="minorHAnsi"/>
        </w:rPr>
        <w:t xml:space="preserve">wild rice </w:t>
      </w:r>
      <w:r w:rsidRPr="00D33A6A">
        <w:rPr>
          <w:rFonts w:cstheme="minorHAnsi"/>
        </w:rPr>
        <w:t xml:space="preserve">that </w:t>
      </w:r>
      <w:r w:rsidR="001D1D5D" w:rsidRPr="00D33A6A">
        <w:rPr>
          <w:rFonts w:cstheme="minorHAnsi"/>
        </w:rPr>
        <w:t xml:space="preserve">was present </w:t>
      </w:r>
      <w:r w:rsidRPr="00D33A6A">
        <w:rPr>
          <w:rFonts w:cstheme="minorHAnsi"/>
        </w:rPr>
        <w:t xml:space="preserve">in 1943 is no longer found </w:t>
      </w:r>
      <w:r w:rsidR="001D1D5D" w:rsidRPr="00D33A6A">
        <w:rPr>
          <w:rFonts w:cstheme="minorHAnsi"/>
        </w:rPr>
        <w:t xml:space="preserve">and </w:t>
      </w:r>
      <w:r w:rsidRPr="00D33A6A">
        <w:rPr>
          <w:rFonts w:cstheme="minorHAnsi"/>
        </w:rPr>
        <w:t>the non-native narrow-leaf cattail (NLCT) (</w:t>
      </w:r>
      <w:proofErr w:type="spellStart"/>
      <w:r w:rsidRPr="00D33A6A">
        <w:rPr>
          <w:rFonts w:cstheme="minorHAnsi"/>
          <w:i/>
        </w:rPr>
        <w:t>Typha</w:t>
      </w:r>
      <w:proofErr w:type="spellEnd"/>
      <w:r w:rsidRPr="00D33A6A">
        <w:rPr>
          <w:rFonts w:cstheme="minorHAnsi"/>
          <w:i/>
        </w:rPr>
        <w:t xml:space="preserve"> </w:t>
      </w:r>
      <w:proofErr w:type="spellStart"/>
      <w:r w:rsidRPr="00D33A6A">
        <w:rPr>
          <w:rFonts w:cstheme="minorHAnsi"/>
          <w:i/>
        </w:rPr>
        <w:t>angustifolia</w:t>
      </w:r>
      <w:proofErr w:type="spellEnd"/>
      <w:r w:rsidRPr="00D33A6A">
        <w:rPr>
          <w:rFonts w:cstheme="minorHAnsi"/>
        </w:rPr>
        <w:t>) and yellow iris (YI) (</w:t>
      </w:r>
      <w:r w:rsidRPr="00D33A6A">
        <w:rPr>
          <w:rFonts w:cstheme="minorHAnsi"/>
          <w:i/>
        </w:rPr>
        <w:t xml:space="preserve">Iris </w:t>
      </w:r>
      <w:proofErr w:type="spellStart"/>
      <w:r w:rsidRPr="00D33A6A">
        <w:rPr>
          <w:rFonts w:cstheme="minorHAnsi"/>
          <w:i/>
        </w:rPr>
        <w:t>pseudacorus</w:t>
      </w:r>
      <w:proofErr w:type="spellEnd"/>
      <w:r w:rsidRPr="00D33A6A">
        <w:rPr>
          <w:rFonts w:cstheme="minorHAnsi"/>
        </w:rPr>
        <w:t xml:space="preserve">) are now present. </w:t>
      </w:r>
      <w:r w:rsidR="00D33A6A" w:rsidRPr="00D33A6A">
        <w:rPr>
          <w:rFonts w:cstheme="minorHAnsi"/>
        </w:rPr>
        <w:t xml:space="preserve">The 2016 study also shows CT has expanded its range within a 1-year time period. </w:t>
      </w:r>
      <w:r w:rsidRPr="00D33A6A">
        <w:rPr>
          <w:rFonts w:cstheme="minorHAnsi"/>
        </w:rPr>
        <w:t xml:space="preserve">Both YI and NLCT are restricted under WI's invasive species rule (WI. Adm. Code </w:t>
      </w:r>
      <w:proofErr w:type="spellStart"/>
      <w:r w:rsidRPr="00D33A6A">
        <w:rPr>
          <w:rFonts w:cstheme="minorHAnsi"/>
        </w:rPr>
        <w:t>ch.</w:t>
      </w:r>
      <w:proofErr w:type="spellEnd"/>
      <w:r w:rsidRPr="00D33A6A">
        <w:rPr>
          <w:rFonts w:cstheme="minorHAnsi"/>
        </w:rPr>
        <w:t xml:space="preserve"> NR 40).</w:t>
      </w:r>
    </w:p>
    <w:p w14:paraId="1E730A33" w14:textId="77777777" w:rsidR="000B1900" w:rsidRPr="00D33A6A" w:rsidRDefault="000B1900" w:rsidP="004970D1">
      <w:pPr>
        <w:spacing w:after="0" w:line="240" w:lineRule="auto"/>
        <w:rPr>
          <w:rFonts w:cstheme="minorHAnsi"/>
        </w:rPr>
      </w:pPr>
    </w:p>
    <w:p w14:paraId="7D910362" w14:textId="1C0C94E6" w:rsidR="00722FA8" w:rsidRPr="00D33A6A" w:rsidRDefault="000B1900" w:rsidP="00370342">
      <w:pPr>
        <w:spacing w:after="0" w:line="240" w:lineRule="auto"/>
        <w:rPr>
          <w:rFonts w:cstheme="minorHAnsi"/>
        </w:rPr>
      </w:pPr>
      <w:r w:rsidRPr="00D33A6A">
        <w:rPr>
          <w:rFonts w:cstheme="minorHAnsi"/>
        </w:rPr>
        <w:t xml:space="preserve">The </w:t>
      </w:r>
      <w:r w:rsidR="0073070F" w:rsidRPr="00D33A6A">
        <w:rPr>
          <w:rFonts w:cstheme="minorHAnsi"/>
        </w:rPr>
        <w:t>NL</w:t>
      </w:r>
      <w:r w:rsidR="000677EB" w:rsidRPr="00D33A6A">
        <w:rPr>
          <w:rFonts w:cstheme="minorHAnsi"/>
        </w:rPr>
        <w:t xml:space="preserve">CT and YI </w:t>
      </w:r>
      <w:r w:rsidRPr="00D33A6A">
        <w:rPr>
          <w:rFonts w:cstheme="minorHAnsi"/>
        </w:rPr>
        <w:t>populations appear to be expanding and</w:t>
      </w:r>
      <w:r w:rsidR="000677EB" w:rsidRPr="00D33A6A">
        <w:rPr>
          <w:rFonts w:cstheme="minorHAnsi"/>
        </w:rPr>
        <w:t xml:space="preserve"> threatening the </w:t>
      </w:r>
      <w:r w:rsidR="00753924" w:rsidRPr="00D33A6A">
        <w:rPr>
          <w:rFonts w:cstheme="minorHAnsi"/>
        </w:rPr>
        <w:t xml:space="preserve">habitat quality of the complex and </w:t>
      </w:r>
      <w:r w:rsidR="009E3965" w:rsidRPr="00D33A6A">
        <w:rPr>
          <w:rFonts w:cstheme="minorHAnsi"/>
        </w:rPr>
        <w:t xml:space="preserve">YI is </w:t>
      </w:r>
      <w:r w:rsidR="00753924" w:rsidRPr="00D33A6A">
        <w:rPr>
          <w:rFonts w:cstheme="minorHAnsi"/>
        </w:rPr>
        <w:t>expected to obstruct</w:t>
      </w:r>
      <w:r w:rsidR="009E3965" w:rsidRPr="00D33A6A">
        <w:rPr>
          <w:rFonts w:cstheme="minorHAnsi"/>
        </w:rPr>
        <w:t xml:space="preserve"> one of the last know connective inlets </w:t>
      </w:r>
      <w:r w:rsidR="00753924" w:rsidRPr="00D33A6A">
        <w:rPr>
          <w:rFonts w:cstheme="minorHAnsi"/>
        </w:rPr>
        <w:t xml:space="preserve">leading from the river </w:t>
      </w:r>
      <w:r w:rsidR="009E3965" w:rsidRPr="00D33A6A">
        <w:rPr>
          <w:rFonts w:cstheme="minorHAnsi"/>
        </w:rPr>
        <w:t xml:space="preserve">to the </w:t>
      </w:r>
      <w:r w:rsidR="0073070F" w:rsidRPr="00D33A6A">
        <w:rPr>
          <w:rFonts w:cstheme="minorHAnsi"/>
        </w:rPr>
        <w:t xml:space="preserve">lagoon. </w:t>
      </w:r>
      <w:r w:rsidR="00753924" w:rsidRPr="00D33A6A">
        <w:rPr>
          <w:rFonts w:cstheme="minorHAnsi"/>
        </w:rPr>
        <w:t xml:space="preserve"> </w:t>
      </w:r>
      <w:r w:rsidR="008407F3" w:rsidRPr="00D33A6A">
        <w:rPr>
          <w:rFonts w:cstheme="minorHAnsi"/>
        </w:rPr>
        <w:t>The a</w:t>
      </w:r>
      <w:r w:rsidR="00722FA8" w:rsidRPr="00D33A6A">
        <w:rPr>
          <w:rFonts w:cstheme="minorHAnsi"/>
        </w:rPr>
        <w:t>lteration</w:t>
      </w:r>
      <w:r w:rsidR="008407F3" w:rsidRPr="00D33A6A">
        <w:rPr>
          <w:rFonts w:cstheme="minorHAnsi"/>
        </w:rPr>
        <w:t>s</w:t>
      </w:r>
      <w:r w:rsidR="00722FA8" w:rsidRPr="00D33A6A">
        <w:rPr>
          <w:rFonts w:cstheme="minorHAnsi"/>
        </w:rPr>
        <w:t xml:space="preserve"> caused by invasive species may change the kinds, quantity, and quality of food resources </w:t>
      </w:r>
      <w:r w:rsidR="008407F3" w:rsidRPr="00D33A6A">
        <w:rPr>
          <w:rFonts w:cstheme="minorHAnsi"/>
        </w:rPr>
        <w:t xml:space="preserve">and threaten migratory birds using the “Migratory Bird Stopover Sites” </w:t>
      </w:r>
      <w:r w:rsidR="00722FA8" w:rsidRPr="00D33A6A">
        <w:rPr>
          <w:rFonts w:cstheme="minorHAnsi"/>
        </w:rPr>
        <w:t>(Duncan et al. 2002).</w:t>
      </w:r>
    </w:p>
    <w:p w14:paraId="7CE28C30" w14:textId="77777777" w:rsidR="005C221A" w:rsidRPr="00D33A6A" w:rsidRDefault="005C221A" w:rsidP="00370342">
      <w:pPr>
        <w:spacing w:after="0" w:line="240" w:lineRule="auto"/>
        <w:rPr>
          <w:rFonts w:cstheme="minorHAnsi"/>
        </w:rPr>
      </w:pPr>
    </w:p>
    <w:p w14:paraId="154218AC" w14:textId="77777777" w:rsidR="008A0BD1" w:rsidRPr="00D33A6A" w:rsidRDefault="008A0BD1" w:rsidP="00370342">
      <w:pPr>
        <w:spacing w:after="0" w:line="240" w:lineRule="auto"/>
        <w:rPr>
          <w:rFonts w:cstheme="minorHAnsi"/>
        </w:rPr>
      </w:pPr>
    </w:p>
    <w:p w14:paraId="23B940CC" w14:textId="77777777" w:rsidR="008A0BD1" w:rsidRPr="00D33A6A" w:rsidRDefault="008A0BD1" w:rsidP="00370342">
      <w:pPr>
        <w:spacing w:after="0" w:line="240" w:lineRule="auto"/>
        <w:rPr>
          <w:rFonts w:cstheme="minorHAnsi"/>
        </w:rPr>
      </w:pPr>
    </w:p>
    <w:p w14:paraId="14F7A26F" w14:textId="77777777" w:rsidR="008A0BD1" w:rsidRPr="00D33A6A" w:rsidRDefault="008A0BD1" w:rsidP="00370342">
      <w:pPr>
        <w:spacing w:after="0" w:line="240" w:lineRule="auto"/>
        <w:rPr>
          <w:rFonts w:cstheme="minorHAnsi"/>
        </w:rPr>
      </w:pPr>
    </w:p>
    <w:p w14:paraId="6E37E250" w14:textId="6104C724" w:rsidR="00B86F4D" w:rsidRPr="005B1D94" w:rsidRDefault="00D33A6A" w:rsidP="00370342">
      <w:pPr>
        <w:spacing w:after="0" w:line="240" w:lineRule="auto"/>
        <w:rPr>
          <w:rFonts w:cstheme="minorHAnsi"/>
        </w:rPr>
      </w:pPr>
      <w:r w:rsidRPr="00D33A6A">
        <w:rPr>
          <w:rFonts w:cstheme="minorHAnsi"/>
        </w:rPr>
        <w:t xml:space="preserve">This project is intended to control non-native yellow iris and narrow leaf cattail infestations in the Bois Brule River coastal wetland and restore native wild rice in order to protect and restore habitat values. This management effort will </w:t>
      </w:r>
      <w:r w:rsidR="008A0BD1" w:rsidRPr="00D33A6A">
        <w:rPr>
          <w:rFonts w:cstheme="minorHAnsi"/>
        </w:rPr>
        <w:t>restore</w:t>
      </w:r>
      <w:r w:rsidR="00A52AD3" w:rsidRPr="00D33A6A">
        <w:rPr>
          <w:rFonts w:cstheme="minorHAnsi"/>
        </w:rPr>
        <w:t xml:space="preserve"> the "complex </w:t>
      </w:r>
      <w:r w:rsidR="008A0BD1" w:rsidRPr="00D33A6A">
        <w:rPr>
          <w:rFonts w:cstheme="minorHAnsi"/>
        </w:rPr>
        <w:t>to</w:t>
      </w:r>
      <w:r w:rsidR="00A52AD3" w:rsidRPr="00D33A6A">
        <w:rPr>
          <w:rFonts w:cstheme="minorHAnsi"/>
        </w:rPr>
        <w:t xml:space="preserve"> a healthy natural condition" and meet objectives in the Brule River </w:t>
      </w:r>
      <w:r w:rsidR="00B5644C">
        <w:rPr>
          <w:rFonts w:cstheme="minorHAnsi"/>
        </w:rPr>
        <w:t>Master</w:t>
      </w:r>
      <w:r w:rsidR="00A52AD3" w:rsidRPr="00D33A6A">
        <w:rPr>
          <w:rFonts w:cstheme="minorHAnsi"/>
        </w:rPr>
        <w:t xml:space="preserve"> Plan (</w:t>
      </w:r>
      <w:r w:rsidR="00B5644C" w:rsidRPr="00D33A6A">
        <w:rPr>
          <w:rFonts w:cstheme="minorHAnsi"/>
        </w:rPr>
        <w:t>20</w:t>
      </w:r>
      <w:r w:rsidR="00B5644C">
        <w:rPr>
          <w:rFonts w:cstheme="minorHAnsi"/>
        </w:rPr>
        <w:t>17</w:t>
      </w:r>
      <w:r w:rsidR="00A52AD3" w:rsidRPr="00D33A6A">
        <w:rPr>
          <w:rFonts w:cstheme="minorHAnsi"/>
        </w:rPr>
        <w:t>).</w:t>
      </w:r>
    </w:p>
    <w:p w14:paraId="6A157B22" w14:textId="77777777" w:rsidR="00973999" w:rsidRDefault="00973999" w:rsidP="00370342">
      <w:pPr>
        <w:spacing w:after="0" w:line="240" w:lineRule="auto"/>
        <w:rPr>
          <w:rFonts w:cstheme="minorHAnsi"/>
          <w:color w:val="000000" w:themeColor="text1"/>
        </w:rPr>
      </w:pPr>
    </w:p>
    <w:p w14:paraId="586AEA68" w14:textId="77777777" w:rsidR="00A877FF" w:rsidRDefault="00973999" w:rsidP="00370342">
      <w:pPr>
        <w:spacing w:after="0" w:line="240" w:lineRule="auto"/>
        <w:rPr>
          <w:rFonts w:cstheme="minorHAnsi"/>
          <w:color w:val="000000" w:themeColor="text1"/>
        </w:rPr>
      </w:pPr>
      <w:r>
        <w:rPr>
          <w:rFonts w:cstheme="minorHAnsi"/>
          <w:color w:val="000000" w:themeColor="text1"/>
        </w:rPr>
        <w:t>Key project objectives are to:</w:t>
      </w:r>
    </w:p>
    <w:p w14:paraId="21558804" w14:textId="77777777" w:rsidR="00A877FF" w:rsidRDefault="00A877FF" w:rsidP="00370342">
      <w:pPr>
        <w:spacing w:after="0" w:line="240" w:lineRule="auto"/>
        <w:rPr>
          <w:rFonts w:cstheme="minorHAnsi"/>
          <w:color w:val="000000" w:themeColor="text1"/>
        </w:rPr>
      </w:pPr>
    </w:p>
    <w:p w14:paraId="07489BB1" w14:textId="452FB04B" w:rsidR="00F26905" w:rsidRPr="00F26905" w:rsidRDefault="00F26905" w:rsidP="009E3965">
      <w:pPr>
        <w:pStyle w:val="ListParagraph"/>
        <w:numPr>
          <w:ilvl w:val="0"/>
          <w:numId w:val="15"/>
        </w:numPr>
        <w:spacing w:after="0" w:line="240" w:lineRule="auto"/>
        <w:rPr>
          <w:b/>
          <w:u w:val="single"/>
        </w:rPr>
      </w:pPr>
      <w:r>
        <w:rPr>
          <w:rFonts w:cstheme="minorHAnsi"/>
          <w:color w:val="000000" w:themeColor="text1"/>
        </w:rPr>
        <w:t xml:space="preserve">Restore </w:t>
      </w:r>
      <w:r w:rsidR="009B030C">
        <w:rPr>
          <w:rFonts w:cstheme="minorHAnsi"/>
          <w:color w:val="000000" w:themeColor="text1"/>
        </w:rPr>
        <w:t xml:space="preserve">and protect </w:t>
      </w:r>
      <w:r>
        <w:rPr>
          <w:rFonts w:cstheme="minorHAnsi"/>
          <w:color w:val="000000" w:themeColor="text1"/>
        </w:rPr>
        <w:t xml:space="preserve">floristic </w:t>
      </w:r>
      <w:r w:rsidR="009B030C">
        <w:rPr>
          <w:rFonts w:cstheme="minorHAnsi"/>
          <w:color w:val="000000" w:themeColor="text1"/>
        </w:rPr>
        <w:t xml:space="preserve">and habitat </w:t>
      </w:r>
      <w:r>
        <w:rPr>
          <w:rFonts w:cstheme="minorHAnsi"/>
          <w:color w:val="000000" w:themeColor="text1"/>
        </w:rPr>
        <w:t xml:space="preserve">quality </w:t>
      </w:r>
      <w:r w:rsidR="009B030C">
        <w:rPr>
          <w:rFonts w:cstheme="minorHAnsi"/>
          <w:color w:val="000000" w:themeColor="text1"/>
        </w:rPr>
        <w:t>to</w:t>
      </w:r>
      <w:r>
        <w:rPr>
          <w:rFonts w:cstheme="minorHAnsi"/>
          <w:color w:val="000000" w:themeColor="text1"/>
        </w:rPr>
        <w:t xml:space="preserve"> 78 acres of Lake Superior coastal wetland</w:t>
      </w:r>
      <w:r w:rsidR="006B1841">
        <w:rPr>
          <w:rFonts w:cstheme="minorHAnsi"/>
          <w:color w:val="000000" w:themeColor="text1"/>
        </w:rPr>
        <w:t xml:space="preserve"> through the following actions:</w:t>
      </w:r>
    </w:p>
    <w:p w14:paraId="177471CB" w14:textId="47ECC502" w:rsidR="00F26905" w:rsidRPr="006B1841" w:rsidRDefault="00F26905" w:rsidP="006B1841">
      <w:pPr>
        <w:pStyle w:val="ListParagraph"/>
        <w:numPr>
          <w:ilvl w:val="1"/>
          <w:numId w:val="15"/>
        </w:numPr>
        <w:spacing w:after="0" w:line="240" w:lineRule="auto"/>
        <w:rPr>
          <w:b/>
          <w:u w:val="single"/>
        </w:rPr>
      </w:pPr>
      <w:r>
        <w:rPr>
          <w:rFonts w:cstheme="minorHAnsi"/>
          <w:color w:val="000000" w:themeColor="text1"/>
        </w:rPr>
        <w:t xml:space="preserve">Limit </w:t>
      </w:r>
      <w:r w:rsidR="005B1D94">
        <w:rPr>
          <w:rFonts w:cstheme="minorHAnsi"/>
          <w:color w:val="000000" w:themeColor="text1"/>
        </w:rPr>
        <w:t xml:space="preserve">narrow-leaf cattail </w:t>
      </w:r>
      <w:r>
        <w:rPr>
          <w:rFonts w:cstheme="minorHAnsi"/>
          <w:color w:val="000000" w:themeColor="text1"/>
        </w:rPr>
        <w:t xml:space="preserve">expansion by controlling </w:t>
      </w:r>
      <w:r w:rsidR="005B1D94">
        <w:rPr>
          <w:rFonts w:cstheme="minorHAnsi"/>
          <w:color w:val="000000" w:themeColor="text1"/>
        </w:rPr>
        <w:t>a ~0.33 acre population</w:t>
      </w:r>
      <w:r>
        <w:rPr>
          <w:rFonts w:cstheme="minorHAnsi"/>
          <w:color w:val="000000" w:themeColor="text1"/>
        </w:rPr>
        <w:t xml:space="preserve"> </w:t>
      </w:r>
      <w:r w:rsidR="005B1D94">
        <w:rPr>
          <w:rFonts w:cstheme="minorHAnsi"/>
          <w:color w:val="000000" w:themeColor="text1"/>
        </w:rPr>
        <w:t>in</w:t>
      </w:r>
      <w:r>
        <w:rPr>
          <w:rFonts w:cstheme="minorHAnsi"/>
          <w:color w:val="000000" w:themeColor="text1"/>
        </w:rPr>
        <w:t xml:space="preserve"> the lagoon</w:t>
      </w:r>
      <w:r w:rsidR="009B030C">
        <w:rPr>
          <w:rFonts w:cstheme="minorHAnsi"/>
          <w:color w:val="000000" w:themeColor="text1"/>
        </w:rPr>
        <w:t xml:space="preserve"> (See </w:t>
      </w:r>
      <w:r w:rsidR="005D4E92">
        <w:rPr>
          <w:rFonts w:cstheme="minorHAnsi"/>
          <w:color w:val="000000" w:themeColor="text1"/>
        </w:rPr>
        <w:t>Figure 1 and Image 1</w:t>
      </w:r>
      <w:r w:rsidR="009B030C">
        <w:rPr>
          <w:rFonts w:cstheme="minorHAnsi"/>
          <w:color w:val="000000" w:themeColor="text1"/>
        </w:rPr>
        <w:t xml:space="preserve"> attached).</w:t>
      </w:r>
    </w:p>
    <w:p w14:paraId="663ECB31" w14:textId="614EB564" w:rsidR="006B1841" w:rsidRPr="005D4E92" w:rsidRDefault="006B1841" w:rsidP="006B1841">
      <w:pPr>
        <w:pStyle w:val="ListParagraph"/>
        <w:numPr>
          <w:ilvl w:val="1"/>
          <w:numId w:val="15"/>
        </w:numPr>
        <w:spacing w:after="0" w:line="240" w:lineRule="auto"/>
        <w:rPr>
          <w:b/>
          <w:u w:val="single"/>
        </w:rPr>
      </w:pPr>
      <w:r>
        <w:rPr>
          <w:rFonts w:cstheme="minorHAnsi"/>
          <w:color w:val="000000" w:themeColor="text1"/>
        </w:rPr>
        <w:t>Restore wild rice in</w:t>
      </w:r>
      <w:r w:rsidR="00F85372">
        <w:rPr>
          <w:rFonts w:cstheme="minorHAnsi"/>
          <w:color w:val="000000" w:themeColor="text1"/>
        </w:rPr>
        <w:t xml:space="preserve"> </w:t>
      </w:r>
      <w:r w:rsidR="00E608F7">
        <w:rPr>
          <w:rFonts w:cstheme="minorHAnsi"/>
          <w:color w:val="000000" w:themeColor="text1"/>
        </w:rPr>
        <w:t>~</w:t>
      </w:r>
      <w:r w:rsidR="00E608F7" w:rsidRPr="00E608F7">
        <w:rPr>
          <w:rFonts w:cstheme="minorHAnsi"/>
          <w:color w:val="000000" w:themeColor="text1"/>
        </w:rPr>
        <w:t>0.33</w:t>
      </w:r>
      <w:r>
        <w:rPr>
          <w:rFonts w:cstheme="minorHAnsi"/>
          <w:color w:val="000000" w:themeColor="text1"/>
        </w:rPr>
        <w:t xml:space="preserve"> acres of the lagoon</w:t>
      </w:r>
      <w:r w:rsidR="005B1D94">
        <w:rPr>
          <w:rFonts w:cstheme="minorHAnsi"/>
          <w:color w:val="000000" w:themeColor="text1"/>
        </w:rPr>
        <w:t>.</w:t>
      </w:r>
    </w:p>
    <w:p w14:paraId="77CF4AE2" w14:textId="1D3A8BA3" w:rsidR="005D4E92" w:rsidRPr="005D4E92" w:rsidRDefault="005D4E92" w:rsidP="005D4E92">
      <w:pPr>
        <w:pStyle w:val="ListParagraph"/>
        <w:numPr>
          <w:ilvl w:val="1"/>
          <w:numId w:val="15"/>
        </w:numPr>
        <w:spacing w:after="0" w:line="240" w:lineRule="auto"/>
        <w:rPr>
          <w:b/>
          <w:u w:val="single"/>
        </w:rPr>
      </w:pPr>
      <w:r>
        <w:rPr>
          <w:rFonts w:cstheme="minorHAnsi"/>
          <w:color w:val="000000" w:themeColor="text1"/>
        </w:rPr>
        <w:t xml:space="preserve">Limit </w:t>
      </w:r>
      <w:r w:rsidR="005B1D94" w:rsidRPr="0017155E">
        <w:rPr>
          <w:rFonts w:cstheme="minorHAnsi"/>
          <w:color w:val="000000" w:themeColor="text1"/>
        </w:rPr>
        <w:t>yellow iris</w:t>
      </w:r>
      <w:r w:rsidR="005B1D94" w:rsidRPr="00A877FF">
        <w:rPr>
          <w:rFonts w:cstheme="minorHAnsi"/>
          <w:color w:val="000000" w:themeColor="text1"/>
        </w:rPr>
        <w:t xml:space="preserve"> </w:t>
      </w:r>
      <w:r>
        <w:rPr>
          <w:rFonts w:cstheme="minorHAnsi"/>
          <w:color w:val="000000" w:themeColor="text1"/>
        </w:rPr>
        <w:t xml:space="preserve">expansion by controlling up to </w:t>
      </w:r>
      <w:r w:rsidRPr="0017155E">
        <w:rPr>
          <w:rFonts w:cstheme="minorHAnsi"/>
          <w:color w:val="000000" w:themeColor="text1"/>
        </w:rPr>
        <w:t xml:space="preserve">4.3 acres </w:t>
      </w:r>
      <w:r w:rsidR="0008676E">
        <w:rPr>
          <w:rFonts w:cstheme="minorHAnsi"/>
          <w:color w:val="000000" w:themeColor="text1"/>
        </w:rPr>
        <w:t>in</w:t>
      </w:r>
      <w:r w:rsidRPr="00A877FF">
        <w:rPr>
          <w:rFonts w:cstheme="minorHAnsi"/>
          <w:color w:val="000000" w:themeColor="text1"/>
        </w:rPr>
        <w:t xml:space="preserve"> </w:t>
      </w:r>
      <w:r>
        <w:rPr>
          <w:rFonts w:cstheme="minorHAnsi"/>
          <w:color w:val="000000" w:themeColor="text1"/>
        </w:rPr>
        <w:t xml:space="preserve">the lagoon and the </w:t>
      </w:r>
      <w:r w:rsidR="0008676E">
        <w:rPr>
          <w:rFonts w:cstheme="minorHAnsi"/>
          <w:color w:val="000000" w:themeColor="text1"/>
        </w:rPr>
        <w:t>east and west river banks adjacent to the lagoon</w:t>
      </w:r>
      <w:r>
        <w:rPr>
          <w:rFonts w:cstheme="minorHAnsi"/>
          <w:color w:val="000000" w:themeColor="text1"/>
        </w:rPr>
        <w:t xml:space="preserve"> (See Figure 2 attached).</w:t>
      </w:r>
    </w:p>
    <w:p w14:paraId="1F7FC587" w14:textId="77777777" w:rsidR="006B1841" w:rsidRPr="00862D67" w:rsidRDefault="006B1841" w:rsidP="00862D67">
      <w:pPr>
        <w:spacing w:after="0" w:line="240" w:lineRule="auto"/>
        <w:rPr>
          <w:b/>
          <w:u w:val="single"/>
        </w:rPr>
      </w:pPr>
    </w:p>
    <w:p w14:paraId="14E24BE8" w14:textId="13C79B54" w:rsidR="00370342" w:rsidRPr="00862D67" w:rsidRDefault="00C32B13" w:rsidP="00862D67">
      <w:pPr>
        <w:spacing w:after="0" w:line="240" w:lineRule="auto"/>
        <w:rPr>
          <w:b/>
          <w:u w:val="single"/>
        </w:rPr>
      </w:pPr>
      <w:r w:rsidRPr="00862D67">
        <w:rPr>
          <w:b/>
          <w:u w:val="single"/>
        </w:rPr>
        <w:t>Project Scope</w:t>
      </w:r>
      <w:r w:rsidR="00E34E51" w:rsidRPr="00862D67">
        <w:rPr>
          <w:b/>
          <w:u w:val="single"/>
        </w:rPr>
        <w:t xml:space="preserve">: </w:t>
      </w:r>
    </w:p>
    <w:p w14:paraId="6050E540" w14:textId="06AA9C7B" w:rsidR="005125B4" w:rsidRPr="00FE1543" w:rsidRDefault="00EA195E" w:rsidP="00FE1543">
      <w:pPr>
        <w:spacing w:after="0" w:line="240" w:lineRule="auto"/>
        <w:rPr>
          <w:rFonts w:cstheme="minorHAnsi"/>
          <w:color w:val="000000" w:themeColor="text1"/>
        </w:rPr>
      </w:pPr>
      <w:r>
        <w:rPr>
          <w:rFonts w:cstheme="minorHAnsi"/>
          <w:color w:val="000000" w:themeColor="text1"/>
        </w:rPr>
        <w:t>The project will take place in the 78 acre coastal lagoon at the mouth of the Bois Brule River and on the east and west bank</w:t>
      </w:r>
      <w:r w:rsidR="00C41873">
        <w:rPr>
          <w:rFonts w:cstheme="minorHAnsi"/>
          <w:color w:val="000000" w:themeColor="text1"/>
        </w:rPr>
        <w:t>s</w:t>
      </w:r>
      <w:r>
        <w:rPr>
          <w:rFonts w:cstheme="minorHAnsi"/>
          <w:color w:val="000000" w:themeColor="text1"/>
        </w:rPr>
        <w:t xml:space="preserve"> </w:t>
      </w:r>
      <w:r w:rsidR="00C41873">
        <w:rPr>
          <w:rFonts w:cstheme="minorHAnsi"/>
          <w:color w:val="000000" w:themeColor="text1"/>
        </w:rPr>
        <w:t xml:space="preserve">of the river </w:t>
      </w:r>
      <w:r>
        <w:rPr>
          <w:rFonts w:cstheme="minorHAnsi"/>
          <w:color w:val="000000" w:themeColor="text1"/>
        </w:rPr>
        <w:t>appro</w:t>
      </w:r>
      <w:r w:rsidR="00C41873">
        <w:rPr>
          <w:rFonts w:cstheme="minorHAnsi"/>
          <w:color w:val="000000" w:themeColor="text1"/>
        </w:rPr>
        <w:t>ximately 0.3 miles upstream from the confluence with Lake Superior</w:t>
      </w:r>
      <w:r>
        <w:rPr>
          <w:rFonts w:cstheme="minorHAnsi"/>
          <w:color w:val="000000" w:themeColor="text1"/>
        </w:rPr>
        <w:t xml:space="preserve">. </w:t>
      </w:r>
      <w:r w:rsidR="00BA4D41">
        <w:rPr>
          <w:rFonts w:cstheme="minorHAnsi"/>
          <w:color w:val="000000" w:themeColor="text1"/>
        </w:rPr>
        <w:t xml:space="preserve">The Lake Superior Research Institute (LSRI) will </w:t>
      </w:r>
      <w:r w:rsidR="0018410B">
        <w:rPr>
          <w:rFonts w:cstheme="minorHAnsi"/>
          <w:color w:val="000000" w:themeColor="text1"/>
        </w:rPr>
        <w:t xml:space="preserve">lead </w:t>
      </w:r>
      <w:r w:rsidR="001247D3">
        <w:rPr>
          <w:rFonts w:cstheme="minorHAnsi"/>
          <w:color w:val="000000" w:themeColor="text1"/>
        </w:rPr>
        <w:t xml:space="preserve">all aspects of </w:t>
      </w:r>
      <w:r w:rsidR="009B001F">
        <w:rPr>
          <w:rFonts w:cstheme="minorHAnsi"/>
          <w:color w:val="000000" w:themeColor="text1"/>
        </w:rPr>
        <w:t xml:space="preserve">the </w:t>
      </w:r>
      <w:r w:rsidR="001247D3">
        <w:rPr>
          <w:rFonts w:cstheme="minorHAnsi"/>
          <w:color w:val="000000" w:themeColor="text1"/>
        </w:rPr>
        <w:t xml:space="preserve">control and restoration </w:t>
      </w:r>
      <w:r w:rsidR="009B001F">
        <w:rPr>
          <w:rFonts w:cstheme="minorHAnsi"/>
          <w:color w:val="000000" w:themeColor="text1"/>
        </w:rPr>
        <w:t>project</w:t>
      </w:r>
      <w:r w:rsidR="00BC48AD">
        <w:rPr>
          <w:rFonts w:cstheme="minorHAnsi"/>
          <w:color w:val="000000" w:themeColor="text1"/>
        </w:rPr>
        <w:t xml:space="preserve">. </w:t>
      </w:r>
      <w:r w:rsidR="007241E9">
        <w:rPr>
          <w:rFonts w:cstheme="minorHAnsi"/>
          <w:color w:val="000000" w:themeColor="text1"/>
        </w:rPr>
        <w:t xml:space="preserve">Any sub-contract awards </w:t>
      </w:r>
      <w:r w:rsidR="001247D3">
        <w:rPr>
          <w:rFonts w:cstheme="minorHAnsi"/>
          <w:color w:val="000000" w:themeColor="text1"/>
        </w:rPr>
        <w:t xml:space="preserve">needed to complete the project </w:t>
      </w:r>
      <w:r w:rsidR="00653EC7">
        <w:rPr>
          <w:rFonts w:cstheme="minorHAnsi"/>
          <w:color w:val="000000" w:themeColor="text1"/>
        </w:rPr>
        <w:t>will be developed and executed by LSRI</w:t>
      </w:r>
      <w:r w:rsidR="007D2FCC">
        <w:rPr>
          <w:rFonts w:cstheme="minorHAnsi"/>
          <w:color w:val="000000" w:themeColor="text1"/>
        </w:rPr>
        <w:t xml:space="preserve"> or </w:t>
      </w:r>
      <w:r w:rsidR="001247D3">
        <w:rPr>
          <w:rFonts w:cstheme="minorHAnsi"/>
          <w:color w:val="000000" w:themeColor="text1"/>
        </w:rPr>
        <w:t xml:space="preserve">the </w:t>
      </w:r>
      <w:r w:rsidR="007D2FCC">
        <w:rPr>
          <w:rFonts w:cstheme="minorHAnsi"/>
          <w:color w:val="000000" w:themeColor="text1"/>
        </w:rPr>
        <w:t>work will be done internally</w:t>
      </w:r>
      <w:r w:rsidR="00653EC7">
        <w:rPr>
          <w:rFonts w:cstheme="minorHAnsi"/>
          <w:color w:val="000000" w:themeColor="text1"/>
        </w:rPr>
        <w:t>.</w:t>
      </w:r>
      <w:r w:rsidR="00D933C6">
        <w:rPr>
          <w:rFonts w:cstheme="minorHAnsi"/>
          <w:color w:val="000000" w:themeColor="text1"/>
        </w:rPr>
        <w:t xml:space="preserve"> </w:t>
      </w:r>
      <w:r w:rsidR="000E5ABF">
        <w:rPr>
          <w:rFonts w:cstheme="minorHAnsi"/>
          <w:color w:val="000000" w:themeColor="text1"/>
        </w:rPr>
        <w:t xml:space="preserve">The </w:t>
      </w:r>
      <w:r w:rsidR="0083651C">
        <w:rPr>
          <w:rFonts w:cstheme="minorHAnsi"/>
          <w:color w:val="000000" w:themeColor="text1"/>
        </w:rPr>
        <w:t xml:space="preserve">WDNR </w:t>
      </w:r>
      <w:r w:rsidR="000E5ABF">
        <w:rPr>
          <w:rFonts w:cstheme="minorHAnsi"/>
          <w:color w:val="000000" w:themeColor="text1"/>
        </w:rPr>
        <w:t xml:space="preserve">Lake Superior Team will partner with LSRI on the </w:t>
      </w:r>
      <w:r w:rsidR="00BC48AD">
        <w:rPr>
          <w:rFonts w:cstheme="minorHAnsi"/>
          <w:color w:val="000000" w:themeColor="text1"/>
        </w:rPr>
        <w:t xml:space="preserve">invasive </w:t>
      </w:r>
      <w:r w:rsidR="000E5ABF">
        <w:rPr>
          <w:rFonts w:cstheme="minorHAnsi"/>
          <w:color w:val="000000" w:themeColor="text1"/>
        </w:rPr>
        <w:t>control effort</w:t>
      </w:r>
      <w:r w:rsidR="0083651C">
        <w:rPr>
          <w:rFonts w:cstheme="minorHAnsi"/>
          <w:color w:val="000000" w:themeColor="text1"/>
        </w:rPr>
        <w:t xml:space="preserve">. </w:t>
      </w:r>
      <w:r w:rsidR="0047020A">
        <w:rPr>
          <w:rFonts w:cstheme="minorHAnsi"/>
          <w:color w:val="000000" w:themeColor="text1"/>
        </w:rPr>
        <w:t xml:space="preserve">All control and restoration work will be done in accordance with federal, state and local regulations. </w:t>
      </w:r>
      <w:r w:rsidR="00D933C6">
        <w:rPr>
          <w:rFonts w:cstheme="minorHAnsi"/>
          <w:color w:val="000000" w:themeColor="text1"/>
        </w:rPr>
        <w:t>Any p</w:t>
      </w:r>
      <w:r w:rsidR="00BC48AD">
        <w:rPr>
          <w:rFonts w:cstheme="minorHAnsi"/>
          <w:color w:val="000000" w:themeColor="text1"/>
        </w:rPr>
        <w:t>ermits required for the project</w:t>
      </w:r>
      <w:r w:rsidR="00D933C6">
        <w:rPr>
          <w:rFonts w:cstheme="minorHAnsi"/>
          <w:color w:val="000000" w:themeColor="text1"/>
        </w:rPr>
        <w:t xml:space="preserve"> will be obtained by LSRI </w:t>
      </w:r>
      <w:r w:rsidR="00BC48AD">
        <w:rPr>
          <w:rFonts w:cstheme="minorHAnsi"/>
          <w:color w:val="000000" w:themeColor="text1"/>
        </w:rPr>
        <w:t xml:space="preserve">with </w:t>
      </w:r>
      <w:r w:rsidR="003E518E">
        <w:rPr>
          <w:rFonts w:cstheme="minorHAnsi"/>
          <w:color w:val="000000" w:themeColor="text1"/>
        </w:rPr>
        <w:t>facilitation</w:t>
      </w:r>
      <w:r w:rsidR="00BC48AD">
        <w:rPr>
          <w:rFonts w:cstheme="minorHAnsi"/>
          <w:color w:val="000000" w:themeColor="text1"/>
        </w:rPr>
        <w:t xml:space="preserve"> from</w:t>
      </w:r>
      <w:r w:rsidR="00D933C6">
        <w:rPr>
          <w:rFonts w:cstheme="minorHAnsi"/>
          <w:color w:val="000000" w:themeColor="text1"/>
        </w:rPr>
        <w:t xml:space="preserve"> WDNR</w:t>
      </w:r>
      <w:r w:rsidR="00BC48AD">
        <w:rPr>
          <w:rFonts w:cstheme="minorHAnsi"/>
          <w:color w:val="000000" w:themeColor="text1"/>
        </w:rPr>
        <w:t xml:space="preserve"> as needed</w:t>
      </w:r>
      <w:r w:rsidR="003E518E">
        <w:rPr>
          <w:rFonts w:cstheme="minorHAnsi"/>
          <w:color w:val="000000" w:themeColor="text1"/>
        </w:rPr>
        <w:t xml:space="preserve">. </w:t>
      </w:r>
      <w:r w:rsidR="00AA586E">
        <w:rPr>
          <w:rFonts w:cstheme="minorHAnsi"/>
          <w:color w:val="000000" w:themeColor="text1"/>
        </w:rPr>
        <w:t xml:space="preserve">The LSRI will provide control </w:t>
      </w:r>
      <w:r w:rsidR="00864379">
        <w:rPr>
          <w:rFonts w:cstheme="minorHAnsi"/>
          <w:color w:val="000000" w:themeColor="text1"/>
        </w:rPr>
        <w:t>area and wild rice locational</w:t>
      </w:r>
      <w:r w:rsidR="00D45A7B">
        <w:rPr>
          <w:rFonts w:cstheme="minorHAnsi"/>
          <w:color w:val="000000" w:themeColor="text1"/>
        </w:rPr>
        <w:t xml:space="preserve"> </w:t>
      </w:r>
      <w:r w:rsidR="00AA586E">
        <w:rPr>
          <w:rFonts w:cstheme="minorHAnsi"/>
          <w:color w:val="000000" w:themeColor="text1"/>
        </w:rPr>
        <w:t xml:space="preserve">data to the WDNR in </w:t>
      </w:r>
      <w:r w:rsidR="00864379">
        <w:rPr>
          <w:rFonts w:cstheme="minorHAnsi"/>
          <w:color w:val="000000" w:themeColor="text1"/>
        </w:rPr>
        <w:t>electronic</w:t>
      </w:r>
      <w:r w:rsidR="00D45A7B">
        <w:rPr>
          <w:rFonts w:cstheme="minorHAnsi"/>
          <w:color w:val="000000" w:themeColor="text1"/>
        </w:rPr>
        <w:t xml:space="preserve"> and map format</w:t>
      </w:r>
      <w:r w:rsidR="00864379">
        <w:rPr>
          <w:rFonts w:cstheme="minorHAnsi"/>
          <w:color w:val="000000" w:themeColor="text1"/>
        </w:rPr>
        <w:t>s</w:t>
      </w:r>
      <w:r w:rsidR="0047020A">
        <w:rPr>
          <w:rFonts w:cstheme="minorHAnsi"/>
          <w:color w:val="000000" w:themeColor="text1"/>
        </w:rPr>
        <w:t xml:space="preserve">. All GPS data </w:t>
      </w:r>
      <w:r w:rsidR="00864379">
        <w:rPr>
          <w:rFonts w:cstheme="minorHAnsi"/>
          <w:color w:val="000000" w:themeColor="text1"/>
        </w:rPr>
        <w:t xml:space="preserve">and photographs </w:t>
      </w:r>
      <w:r w:rsidR="0047020A">
        <w:rPr>
          <w:rFonts w:cstheme="minorHAnsi"/>
          <w:color w:val="000000" w:themeColor="text1"/>
        </w:rPr>
        <w:t>will be transferred to WDNR</w:t>
      </w:r>
      <w:r w:rsidR="00864379">
        <w:rPr>
          <w:rFonts w:cstheme="minorHAnsi"/>
          <w:color w:val="000000" w:themeColor="text1"/>
        </w:rPr>
        <w:t xml:space="preserve"> electronically</w:t>
      </w:r>
      <w:r w:rsidR="0047020A">
        <w:rPr>
          <w:rFonts w:cstheme="minorHAnsi"/>
          <w:color w:val="000000" w:themeColor="text1"/>
        </w:rPr>
        <w:t>. The</w:t>
      </w:r>
      <w:r w:rsidR="005125B4">
        <w:rPr>
          <w:rFonts w:cstheme="minorHAnsi"/>
          <w:color w:val="000000" w:themeColor="text1"/>
        </w:rPr>
        <w:t xml:space="preserve"> final report </w:t>
      </w:r>
      <w:r w:rsidR="0047020A">
        <w:rPr>
          <w:rFonts w:cstheme="minorHAnsi"/>
          <w:color w:val="000000" w:themeColor="text1"/>
        </w:rPr>
        <w:t xml:space="preserve">and data </w:t>
      </w:r>
      <w:r w:rsidR="005125B4">
        <w:rPr>
          <w:rFonts w:cstheme="minorHAnsi"/>
          <w:color w:val="000000" w:themeColor="text1"/>
        </w:rPr>
        <w:t xml:space="preserve">produced through this work </w:t>
      </w:r>
      <w:r w:rsidR="005125B4" w:rsidRPr="00FE1543">
        <w:rPr>
          <w:rFonts w:cstheme="minorHAnsi"/>
          <w:color w:val="000000" w:themeColor="text1"/>
        </w:rPr>
        <w:t xml:space="preserve">will be used by WDNR to </w:t>
      </w:r>
      <w:r w:rsidR="00750FF2">
        <w:rPr>
          <w:rFonts w:cstheme="minorHAnsi"/>
          <w:color w:val="000000" w:themeColor="text1"/>
        </w:rPr>
        <w:t xml:space="preserve">guide </w:t>
      </w:r>
      <w:r w:rsidR="00027B4A">
        <w:rPr>
          <w:rFonts w:cstheme="minorHAnsi"/>
          <w:color w:val="000000" w:themeColor="text1"/>
        </w:rPr>
        <w:t xml:space="preserve">future </w:t>
      </w:r>
      <w:r w:rsidR="0047020A">
        <w:rPr>
          <w:rFonts w:cstheme="minorHAnsi"/>
          <w:color w:val="000000" w:themeColor="text1"/>
        </w:rPr>
        <w:t xml:space="preserve">monitoring, </w:t>
      </w:r>
      <w:r w:rsidR="00027B4A">
        <w:rPr>
          <w:rFonts w:cstheme="minorHAnsi"/>
          <w:color w:val="000000" w:themeColor="text1"/>
        </w:rPr>
        <w:t>control and restoration work.</w:t>
      </w:r>
    </w:p>
    <w:p w14:paraId="07D0621F" w14:textId="77777777" w:rsidR="005125B4" w:rsidRDefault="005125B4" w:rsidP="00370342">
      <w:pPr>
        <w:spacing w:after="0" w:line="240" w:lineRule="auto"/>
        <w:rPr>
          <w:rFonts w:cstheme="minorHAnsi"/>
          <w:color w:val="000000" w:themeColor="text1"/>
        </w:rPr>
      </w:pPr>
    </w:p>
    <w:p w14:paraId="5708223B" w14:textId="6C0019A3" w:rsidR="00B01535" w:rsidRPr="00D1769B" w:rsidRDefault="00983C9C" w:rsidP="00B01535">
      <w:pPr>
        <w:spacing w:line="240" w:lineRule="auto"/>
        <w:rPr>
          <w:b/>
          <w:u w:val="single"/>
        </w:rPr>
      </w:pPr>
      <w:r>
        <w:rPr>
          <w:b/>
          <w:u w:val="single"/>
        </w:rPr>
        <w:t xml:space="preserve">LSRI </w:t>
      </w:r>
      <w:r w:rsidR="009C0ACE">
        <w:rPr>
          <w:b/>
          <w:u w:val="single"/>
        </w:rPr>
        <w:t>Project</w:t>
      </w:r>
      <w:r w:rsidR="009116BD">
        <w:rPr>
          <w:b/>
          <w:u w:val="single"/>
        </w:rPr>
        <w:t xml:space="preserve"> </w:t>
      </w:r>
      <w:r w:rsidR="00B01535" w:rsidRPr="00D1769B">
        <w:rPr>
          <w:b/>
          <w:u w:val="single"/>
        </w:rPr>
        <w:t>Deliverables</w:t>
      </w:r>
      <w:r w:rsidR="00C15F54">
        <w:rPr>
          <w:b/>
          <w:u w:val="single"/>
        </w:rPr>
        <w:t xml:space="preserve"> and </w:t>
      </w:r>
      <w:r w:rsidR="001E7B8E">
        <w:rPr>
          <w:b/>
          <w:u w:val="single"/>
        </w:rPr>
        <w:t>Timeline</w:t>
      </w:r>
      <w:r w:rsidR="00B01535" w:rsidRPr="00D1769B">
        <w:rPr>
          <w:b/>
          <w:u w:val="single"/>
        </w:rPr>
        <w:t>:</w:t>
      </w:r>
    </w:p>
    <w:tbl>
      <w:tblPr>
        <w:tblStyle w:val="TableGrid"/>
        <w:tblW w:w="0" w:type="auto"/>
        <w:tblInd w:w="-5" w:type="dxa"/>
        <w:tblLook w:val="04A0" w:firstRow="1" w:lastRow="0" w:firstColumn="1" w:lastColumn="0" w:noHBand="0" w:noVBand="1"/>
      </w:tblPr>
      <w:tblGrid>
        <w:gridCol w:w="7830"/>
        <w:gridCol w:w="1525"/>
      </w:tblGrid>
      <w:tr w:rsidR="003E4693" w:rsidRPr="003C13F9" w14:paraId="4A2352AD" w14:textId="77777777" w:rsidTr="00931712">
        <w:tc>
          <w:tcPr>
            <w:tcW w:w="7830" w:type="dxa"/>
          </w:tcPr>
          <w:p w14:paraId="2A2CB9D6" w14:textId="6DCB704F" w:rsidR="003E4693" w:rsidRPr="003E4693" w:rsidRDefault="003E4693" w:rsidP="003E4693">
            <w:pPr>
              <w:tabs>
                <w:tab w:val="left" w:pos="1080"/>
              </w:tabs>
              <w:rPr>
                <w:rFonts w:cstheme="minorHAnsi"/>
                <w:color w:val="000000" w:themeColor="text1"/>
              </w:rPr>
            </w:pPr>
            <w:r>
              <w:rPr>
                <w:rFonts w:cstheme="minorHAnsi"/>
                <w:color w:val="000000" w:themeColor="text1"/>
              </w:rPr>
              <w:t>Deliverable</w:t>
            </w:r>
          </w:p>
        </w:tc>
        <w:tc>
          <w:tcPr>
            <w:tcW w:w="1525" w:type="dxa"/>
          </w:tcPr>
          <w:p w14:paraId="10E20696" w14:textId="38402689" w:rsidR="003E4693" w:rsidRPr="00487721" w:rsidRDefault="001E7B8E" w:rsidP="00D440E5">
            <w:pPr>
              <w:tabs>
                <w:tab w:val="left" w:pos="1080"/>
              </w:tabs>
              <w:ind w:left="360"/>
              <w:rPr>
                <w:rFonts w:cstheme="minorHAnsi"/>
                <w:color w:val="000000" w:themeColor="text1"/>
              </w:rPr>
            </w:pPr>
            <w:r>
              <w:rPr>
                <w:rFonts w:cstheme="minorHAnsi"/>
                <w:color w:val="000000" w:themeColor="text1"/>
              </w:rPr>
              <w:t>Timeline</w:t>
            </w:r>
          </w:p>
        </w:tc>
      </w:tr>
      <w:tr w:rsidR="00487721" w:rsidRPr="003C13F9" w14:paraId="7EF06775" w14:textId="1A93FD22" w:rsidTr="00931712">
        <w:tc>
          <w:tcPr>
            <w:tcW w:w="7830" w:type="dxa"/>
          </w:tcPr>
          <w:p w14:paraId="6DCA24BD" w14:textId="77777777" w:rsidR="00487721" w:rsidRPr="003C13F9" w:rsidRDefault="00487721" w:rsidP="00046503">
            <w:pPr>
              <w:pStyle w:val="ListParagraph"/>
              <w:numPr>
                <w:ilvl w:val="0"/>
                <w:numId w:val="2"/>
              </w:numPr>
              <w:tabs>
                <w:tab w:val="left" w:pos="1080"/>
              </w:tabs>
              <w:rPr>
                <w:rFonts w:cstheme="minorHAnsi"/>
                <w:color w:val="000000" w:themeColor="text1"/>
              </w:rPr>
            </w:pPr>
            <w:r w:rsidRPr="003C13F9">
              <w:rPr>
                <w:rFonts w:cstheme="minorHAnsi"/>
                <w:color w:val="000000" w:themeColor="text1"/>
              </w:rPr>
              <w:t>Attend a minimum of 2 coordination meetings during the project period with the WDNR Project Manager to refine project schedules, objectives, and address project issues or conflicts.</w:t>
            </w:r>
          </w:p>
        </w:tc>
        <w:tc>
          <w:tcPr>
            <w:tcW w:w="1525" w:type="dxa"/>
          </w:tcPr>
          <w:p w14:paraId="2B5267BB" w14:textId="0DF9ACAC" w:rsidR="00D440E5" w:rsidRPr="00BF38A9" w:rsidRDefault="000E3E53" w:rsidP="00D440E5">
            <w:pPr>
              <w:tabs>
                <w:tab w:val="left" w:pos="1080"/>
              </w:tabs>
              <w:rPr>
                <w:rFonts w:cstheme="minorHAnsi"/>
                <w:color w:val="000000" w:themeColor="text1"/>
              </w:rPr>
            </w:pPr>
            <w:r>
              <w:rPr>
                <w:rFonts w:cstheme="minorHAnsi"/>
                <w:color w:val="000000" w:themeColor="text1"/>
                <w:vertAlign w:val="superscript"/>
              </w:rPr>
              <w:t>1st</w:t>
            </w:r>
            <w:r w:rsidR="00D440E5" w:rsidRPr="00BF38A9">
              <w:rPr>
                <w:rFonts w:cstheme="minorHAnsi"/>
                <w:color w:val="000000" w:themeColor="text1"/>
              </w:rPr>
              <w:t>May 2018</w:t>
            </w:r>
          </w:p>
          <w:p w14:paraId="3A62B43B" w14:textId="4E4BA62A" w:rsidR="00487721" w:rsidRPr="00487721" w:rsidRDefault="000E3E53" w:rsidP="00D440E5">
            <w:pPr>
              <w:tabs>
                <w:tab w:val="left" w:pos="1080"/>
              </w:tabs>
              <w:rPr>
                <w:rFonts w:cstheme="minorHAnsi"/>
                <w:color w:val="000000" w:themeColor="text1"/>
              </w:rPr>
            </w:pPr>
            <w:r>
              <w:rPr>
                <w:rFonts w:cstheme="minorHAnsi"/>
                <w:color w:val="000000" w:themeColor="text1"/>
                <w:vertAlign w:val="superscript"/>
              </w:rPr>
              <w:t>2nd</w:t>
            </w:r>
            <w:r w:rsidR="00BF38A9">
              <w:rPr>
                <w:rFonts w:cstheme="minorHAnsi"/>
                <w:color w:val="000000" w:themeColor="text1"/>
              </w:rPr>
              <w:t>TBD</w:t>
            </w:r>
          </w:p>
        </w:tc>
      </w:tr>
      <w:tr w:rsidR="00487721" w:rsidRPr="003C13F9" w14:paraId="7E9FA876" w14:textId="77A8FBB8" w:rsidTr="00931712">
        <w:tc>
          <w:tcPr>
            <w:tcW w:w="7830" w:type="dxa"/>
          </w:tcPr>
          <w:p w14:paraId="67BDFCFF" w14:textId="7399B2D2" w:rsidR="00487721" w:rsidRPr="003C13F9" w:rsidRDefault="00487721" w:rsidP="00D57282">
            <w:pPr>
              <w:pStyle w:val="ListParagraph"/>
              <w:numPr>
                <w:ilvl w:val="0"/>
                <w:numId w:val="2"/>
              </w:numPr>
              <w:tabs>
                <w:tab w:val="left" w:pos="1080"/>
              </w:tabs>
              <w:rPr>
                <w:rFonts w:cstheme="minorHAnsi"/>
                <w:color w:val="000000" w:themeColor="text1"/>
              </w:rPr>
            </w:pPr>
            <w:r w:rsidRPr="003C13F9">
              <w:rPr>
                <w:rFonts w:cstheme="minorHAnsi"/>
                <w:color w:val="000000" w:themeColor="text1"/>
              </w:rPr>
              <w:t xml:space="preserve">Develop a QAPP </w:t>
            </w:r>
            <w:r w:rsidR="00185A02">
              <w:rPr>
                <w:rFonts w:cstheme="minorHAnsi"/>
                <w:color w:val="000000" w:themeColor="text1"/>
              </w:rPr>
              <w:t>(</w:t>
            </w:r>
            <w:r w:rsidR="00D57282">
              <w:rPr>
                <w:rFonts w:cstheme="minorHAnsi"/>
                <w:color w:val="000000" w:themeColor="text1"/>
              </w:rPr>
              <w:t>if required</w:t>
            </w:r>
            <w:r w:rsidR="00185A02">
              <w:rPr>
                <w:rFonts w:cstheme="minorHAnsi"/>
                <w:color w:val="000000" w:themeColor="text1"/>
              </w:rPr>
              <w:t>)</w:t>
            </w:r>
            <w:r w:rsidR="00D57282">
              <w:rPr>
                <w:rFonts w:cstheme="minorHAnsi"/>
                <w:color w:val="000000" w:themeColor="text1"/>
              </w:rPr>
              <w:t xml:space="preserve">. </w:t>
            </w:r>
          </w:p>
        </w:tc>
        <w:tc>
          <w:tcPr>
            <w:tcW w:w="1525" w:type="dxa"/>
          </w:tcPr>
          <w:p w14:paraId="28CDBC34" w14:textId="3367D440" w:rsidR="00487721" w:rsidRPr="00487721" w:rsidRDefault="00D72480" w:rsidP="00CB5C09">
            <w:pPr>
              <w:tabs>
                <w:tab w:val="left" w:pos="1080"/>
              </w:tabs>
              <w:rPr>
                <w:rFonts w:cstheme="minorHAnsi"/>
                <w:color w:val="000000" w:themeColor="text1"/>
                <w:highlight w:val="yellow"/>
              </w:rPr>
            </w:pPr>
            <w:r w:rsidRPr="00CB5C09">
              <w:rPr>
                <w:rFonts w:cstheme="minorHAnsi"/>
                <w:color w:val="000000" w:themeColor="text1"/>
              </w:rPr>
              <w:t>May</w:t>
            </w:r>
            <w:r w:rsidR="009A2363">
              <w:rPr>
                <w:rFonts w:cstheme="minorHAnsi"/>
                <w:color w:val="000000" w:themeColor="text1"/>
              </w:rPr>
              <w:t>/Jun</w:t>
            </w:r>
            <w:r w:rsidRPr="00CB5C09">
              <w:rPr>
                <w:rFonts w:cstheme="minorHAnsi"/>
                <w:color w:val="000000" w:themeColor="text1"/>
              </w:rPr>
              <w:t xml:space="preserve"> 2018</w:t>
            </w:r>
            <w:r w:rsidR="00CB5C09">
              <w:rPr>
                <w:rFonts w:cstheme="minorHAnsi"/>
                <w:color w:val="000000" w:themeColor="text1"/>
              </w:rPr>
              <w:t xml:space="preserve"> </w:t>
            </w:r>
          </w:p>
        </w:tc>
      </w:tr>
      <w:tr w:rsidR="0094052F" w:rsidRPr="003C13F9" w14:paraId="71BEBC45" w14:textId="77777777" w:rsidTr="00931712">
        <w:tc>
          <w:tcPr>
            <w:tcW w:w="7830" w:type="dxa"/>
          </w:tcPr>
          <w:p w14:paraId="36CC4C19" w14:textId="5C2E16F1" w:rsidR="0094052F" w:rsidRPr="003C13F9" w:rsidRDefault="0094052F" w:rsidP="00D57282">
            <w:pPr>
              <w:pStyle w:val="ListParagraph"/>
              <w:numPr>
                <w:ilvl w:val="0"/>
                <w:numId w:val="2"/>
              </w:numPr>
              <w:tabs>
                <w:tab w:val="left" w:pos="1080"/>
              </w:tabs>
              <w:rPr>
                <w:rFonts w:cstheme="minorHAnsi"/>
                <w:color w:val="000000" w:themeColor="text1"/>
              </w:rPr>
            </w:pPr>
            <w:r>
              <w:rPr>
                <w:rFonts w:cstheme="minorHAnsi"/>
                <w:color w:val="000000" w:themeColor="text1"/>
              </w:rPr>
              <w:t xml:space="preserve">Reconnaissance </w:t>
            </w:r>
          </w:p>
        </w:tc>
        <w:tc>
          <w:tcPr>
            <w:tcW w:w="1525" w:type="dxa"/>
          </w:tcPr>
          <w:p w14:paraId="56901D3E" w14:textId="6F3312AF" w:rsidR="0094052F" w:rsidRPr="00CB5C09" w:rsidRDefault="0094052F" w:rsidP="00CB5C09">
            <w:pPr>
              <w:tabs>
                <w:tab w:val="left" w:pos="1080"/>
              </w:tabs>
              <w:rPr>
                <w:rFonts w:cstheme="minorHAnsi"/>
                <w:color w:val="000000" w:themeColor="text1"/>
              </w:rPr>
            </w:pPr>
            <w:r>
              <w:rPr>
                <w:rFonts w:cstheme="minorHAnsi"/>
                <w:color w:val="000000" w:themeColor="text1"/>
              </w:rPr>
              <w:t>May 2018</w:t>
            </w:r>
          </w:p>
        </w:tc>
      </w:tr>
      <w:tr w:rsidR="00487721" w:rsidRPr="003C13F9" w14:paraId="24B4A952" w14:textId="77B9E231" w:rsidTr="00931712">
        <w:tc>
          <w:tcPr>
            <w:tcW w:w="7830" w:type="dxa"/>
          </w:tcPr>
          <w:p w14:paraId="4E0EB14D" w14:textId="68F68035" w:rsidR="00487721" w:rsidRPr="003C13F9" w:rsidRDefault="00487721" w:rsidP="00046503">
            <w:pPr>
              <w:pStyle w:val="ListParagraph"/>
              <w:numPr>
                <w:ilvl w:val="0"/>
                <w:numId w:val="2"/>
              </w:numPr>
              <w:tabs>
                <w:tab w:val="left" w:pos="1080"/>
              </w:tabs>
              <w:rPr>
                <w:rFonts w:cstheme="minorHAnsi"/>
                <w:color w:val="000000" w:themeColor="text1"/>
              </w:rPr>
            </w:pPr>
            <w:r w:rsidRPr="003C13F9">
              <w:rPr>
                <w:rFonts w:cstheme="minorHAnsi"/>
                <w:color w:val="000000" w:themeColor="text1"/>
              </w:rPr>
              <w:t>Develop</w:t>
            </w:r>
            <w:r w:rsidR="0044265B">
              <w:rPr>
                <w:rFonts w:cstheme="minorHAnsi"/>
                <w:color w:val="000000" w:themeColor="text1"/>
              </w:rPr>
              <w:t xml:space="preserve"> and implement a control and restoration </w:t>
            </w:r>
            <w:r w:rsidRPr="003C13F9">
              <w:rPr>
                <w:rFonts w:cstheme="minorHAnsi"/>
                <w:color w:val="000000" w:themeColor="text1"/>
              </w:rPr>
              <w:t>plan</w:t>
            </w:r>
            <w:r w:rsidR="00772294">
              <w:rPr>
                <w:rFonts w:cstheme="minorHAnsi"/>
                <w:color w:val="000000" w:themeColor="text1"/>
              </w:rPr>
              <w:t xml:space="preserve"> and schedule</w:t>
            </w:r>
            <w:r w:rsidRPr="003C13F9">
              <w:rPr>
                <w:rFonts w:cstheme="minorHAnsi"/>
                <w:color w:val="000000" w:themeColor="text1"/>
              </w:rPr>
              <w:t>. The control methods used will be subject to approval by the WDNR Project Manager and/or the Lake Superior Basin AIS Early Detection and Rapid Response Coordinator.</w:t>
            </w:r>
          </w:p>
        </w:tc>
        <w:tc>
          <w:tcPr>
            <w:tcW w:w="1525" w:type="dxa"/>
          </w:tcPr>
          <w:p w14:paraId="312760B2" w14:textId="680C611D" w:rsidR="00487721" w:rsidRPr="00487721" w:rsidRDefault="00D76542" w:rsidP="00D440E5">
            <w:pPr>
              <w:tabs>
                <w:tab w:val="left" w:pos="1080"/>
              </w:tabs>
              <w:rPr>
                <w:rFonts w:cstheme="minorHAnsi"/>
                <w:color w:val="000000" w:themeColor="text1"/>
              </w:rPr>
            </w:pPr>
            <w:r>
              <w:rPr>
                <w:rFonts w:cstheme="minorHAnsi"/>
                <w:color w:val="000000" w:themeColor="text1"/>
              </w:rPr>
              <w:t>May 2018</w:t>
            </w:r>
          </w:p>
        </w:tc>
      </w:tr>
      <w:tr w:rsidR="00487721" w:rsidRPr="003C13F9" w14:paraId="75EB931E" w14:textId="4EB55FE9" w:rsidTr="00931712">
        <w:tc>
          <w:tcPr>
            <w:tcW w:w="7830" w:type="dxa"/>
          </w:tcPr>
          <w:p w14:paraId="41D07A2B" w14:textId="0EF47BBD" w:rsidR="00487721" w:rsidRPr="003C13F9" w:rsidRDefault="00C16837" w:rsidP="00C16837">
            <w:pPr>
              <w:pStyle w:val="ListParagraph"/>
              <w:numPr>
                <w:ilvl w:val="0"/>
                <w:numId w:val="2"/>
              </w:numPr>
              <w:tabs>
                <w:tab w:val="left" w:pos="1080"/>
              </w:tabs>
              <w:rPr>
                <w:rFonts w:cstheme="minorHAnsi"/>
                <w:color w:val="000000" w:themeColor="text1"/>
              </w:rPr>
            </w:pPr>
            <w:r>
              <w:rPr>
                <w:rFonts w:cstheme="minorHAnsi"/>
                <w:color w:val="000000" w:themeColor="text1"/>
              </w:rPr>
              <w:t xml:space="preserve">Obtain control permits, </w:t>
            </w:r>
            <w:r w:rsidR="00487721" w:rsidRPr="003C13F9">
              <w:rPr>
                <w:rFonts w:cstheme="minorHAnsi"/>
                <w:color w:val="000000" w:themeColor="text1"/>
              </w:rPr>
              <w:t>disposal per</w:t>
            </w:r>
            <w:r>
              <w:rPr>
                <w:rFonts w:cstheme="minorHAnsi"/>
                <w:color w:val="000000" w:themeColor="text1"/>
              </w:rPr>
              <w:t>mits and land owner permissions as required</w:t>
            </w:r>
            <w:r w:rsidR="00A856B6">
              <w:rPr>
                <w:rFonts w:cstheme="minorHAnsi"/>
                <w:color w:val="000000" w:themeColor="text1"/>
              </w:rPr>
              <w:t>.</w:t>
            </w:r>
          </w:p>
        </w:tc>
        <w:tc>
          <w:tcPr>
            <w:tcW w:w="1525" w:type="dxa"/>
          </w:tcPr>
          <w:p w14:paraId="1F2D3FEB" w14:textId="20D013B1" w:rsidR="00487721" w:rsidRPr="00487721" w:rsidRDefault="00D76542" w:rsidP="00D440E5">
            <w:pPr>
              <w:tabs>
                <w:tab w:val="left" w:pos="1080"/>
              </w:tabs>
              <w:rPr>
                <w:rFonts w:cstheme="minorHAnsi"/>
                <w:color w:val="000000" w:themeColor="text1"/>
              </w:rPr>
            </w:pPr>
            <w:r>
              <w:rPr>
                <w:rFonts w:cstheme="minorHAnsi"/>
                <w:color w:val="000000" w:themeColor="text1"/>
              </w:rPr>
              <w:t>May</w:t>
            </w:r>
            <w:r w:rsidR="00D440E5">
              <w:rPr>
                <w:rFonts w:cstheme="minorHAnsi"/>
                <w:color w:val="000000" w:themeColor="text1"/>
              </w:rPr>
              <w:t>/Jun</w:t>
            </w:r>
            <w:r>
              <w:rPr>
                <w:rFonts w:cstheme="minorHAnsi"/>
                <w:color w:val="000000" w:themeColor="text1"/>
              </w:rPr>
              <w:t xml:space="preserve"> 2018</w:t>
            </w:r>
          </w:p>
        </w:tc>
      </w:tr>
      <w:tr w:rsidR="00487721" w:rsidRPr="003C13F9" w14:paraId="3628379D" w14:textId="25F9DEC8" w:rsidTr="00931712">
        <w:tc>
          <w:tcPr>
            <w:tcW w:w="7830" w:type="dxa"/>
          </w:tcPr>
          <w:p w14:paraId="6977DB62" w14:textId="4BFEF7D7" w:rsidR="00487721" w:rsidRPr="003C13F9" w:rsidRDefault="00487721" w:rsidP="002A34B1">
            <w:pPr>
              <w:pStyle w:val="ListParagraph"/>
              <w:numPr>
                <w:ilvl w:val="0"/>
                <w:numId w:val="2"/>
              </w:numPr>
              <w:tabs>
                <w:tab w:val="left" w:pos="1080"/>
              </w:tabs>
              <w:rPr>
                <w:rFonts w:cstheme="minorHAnsi"/>
                <w:color w:val="000000" w:themeColor="text1"/>
              </w:rPr>
            </w:pPr>
            <w:r w:rsidRPr="003C13F9">
              <w:rPr>
                <w:rFonts w:cstheme="minorHAnsi"/>
                <w:color w:val="000000" w:themeColor="text1"/>
              </w:rPr>
              <w:t xml:space="preserve">Coordinate </w:t>
            </w:r>
            <w:r w:rsidR="002A34B1">
              <w:rPr>
                <w:rFonts w:cstheme="minorHAnsi"/>
                <w:color w:val="000000" w:themeColor="text1"/>
              </w:rPr>
              <w:t>as needed with</w:t>
            </w:r>
            <w:r w:rsidRPr="003C13F9">
              <w:rPr>
                <w:rFonts w:cstheme="minorHAnsi"/>
                <w:color w:val="000000" w:themeColor="text1"/>
              </w:rPr>
              <w:t xml:space="preserve"> WDNR </w:t>
            </w:r>
            <w:r w:rsidR="002A34B1">
              <w:rPr>
                <w:rFonts w:cstheme="minorHAnsi"/>
                <w:color w:val="000000" w:themeColor="text1"/>
              </w:rPr>
              <w:t xml:space="preserve">Lake Superior Team </w:t>
            </w:r>
            <w:r w:rsidRPr="003C13F9">
              <w:rPr>
                <w:rFonts w:cstheme="minorHAnsi"/>
                <w:color w:val="000000" w:themeColor="text1"/>
              </w:rPr>
              <w:t>and any sub-contractors.</w:t>
            </w:r>
          </w:p>
        </w:tc>
        <w:tc>
          <w:tcPr>
            <w:tcW w:w="1525" w:type="dxa"/>
          </w:tcPr>
          <w:p w14:paraId="7DE47246" w14:textId="14EC3FB9" w:rsidR="00487721" w:rsidRPr="00487721" w:rsidRDefault="00D76542" w:rsidP="00D440E5">
            <w:pPr>
              <w:tabs>
                <w:tab w:val="left" w:pos="1080"/>
              </w:tabs>
              <w:rPr>
                <w:rFonts w:cstheme="minorHAnsi"/>
                <w:color w:val="000000" w:themeColor="text1"/>
              </w:rPr>
            </w:pPr>
            <w:r>
              <w:rPr>
                <w:rFonts w:cstheme="minorHAnsi"/>
                <w:color w:val="000000" w:themeColor="text1"/>
              </w:rPr>
              <w:t>May</w:t>
            </w:r>
            <w:r w:rsidR="00D440E5">
              <w:rPr>
                <w:rFonts w:cstheme="minorHAnsi"/>
                <w:color w:val="000000" w:themeColor="text1"/>
              </w:rPr>
              <w:t xml:space="preserve">/Jun </w:t>
            </w:r>
            <w:r>
              <w:rPr>
                <w:rFonts w:cstheme="minorHAnsi"/>
                <w:color w:val="000000" w:themeColor="text1"/>
              </w:rPr>
              <w:t>2018</w:t>
            </w:r>
          </w:p>
        </w:tc>
      </w:tr>
      <w:tr w:rsidR="00487721" w:rsidRPr="003C13F9" w14:paraId="19163D1D" w14:textId="4000DC8B" w:rsidTr="00931712">
        <w:tc>
          <w:tcPr>
            <w:tcW w:w="7830" w:type="dxa"/>
          </w:tcPr>
          <w:p w14:paraId="3FEA42EC" w14:textId="77777777" w:rsidR="00487721" w:rsidRPr="003C13F9" w:rsidRDefault="00487721" w:rsidP="00046503">
            <w:pPr>
              <w:pStyle w:val="ListParagraph"/>
              <w:numPr>
                <w:ilvl w:val="0"/>
                <w:numId w:val="2"/>
              </w:numPr>
              <w:tabs>
                <w:tab w:val="left" w:pos="1080"/>
              </w:tabs>
              <w:rPr>
                <w:rFonts w:cstheme="minorHAnsi"/>
                <w:color w:val="000000" w:themeColor="text1"/>
              </w:rPr>
            </w:pPr>
            <w:r w:rsidRPr="003C13F9">
              <w:rPr>
                <w:rFonts w:cstheme="minorHAnsi"/>
                <w:color w:val="000000" w:themeColor="text1"/>
              </w:rPr>
              <w:lastRenderedPageBreak/>
              <w:t>Provide crew leaders with sufficient botanical expertise and experience leading field crews.</w:t>
            </w:r>
          </w:p>
        </w:tc>
        <w:tc>
          <w:tcPr>
            <w:tcW w:w="1525" w:type="dxa"/>
          </w:tcPr>
          <w:p w14:paraId="7C1996BC" w14:textId="52CD5383" w:rsidR="00487721" w:rsidRPr="00487721" w:rsidRDefault="00D76542" w:rsidP="00D440E5">
            <w:pPr>
              <w:tabs>
                <w:tab w:val="left" w:pos="1080"/>
              </w:tabs>
              <w:rPr>
                <w:rFonts w:cstheme="minorHAnsi"/>
                <w:color w:val="000000" w:themeColor="text1"/>
              </w:rPr>
            </w:pPr>
            <w:r>
              <w:rPr>
                <w:rFonts w:cstheme="minorHAnsi"/>
                <w:color w:val="000000" w:themeColor="text1"/>
              </w:rPr>
              <w:t>May</w:t>
            </w:r>
            <w:r w:rsidR="00D440E5">
              <w:rPr>
                <w:rFonts w:cstheme="minorHAnsi"/>
                <w:color w:val="000000" w:themeColor="text1"/>
              </w:rPr>
              <w:t>/Jun</w:t>
            </w:r>
            <w:r>
              <w:rPr>
                <w:rFonts w:cstheme="minorHAnsi"/>
                <w:color w:val="000000" w:themeColor="text1"/>
              </w:rPr>
              <w:t xml:space="preserve"> 2018</w:t>
            </w:r>
          </w:p>
        </w:tc>
      </w:tr>
      <w:tr w:rsidR="009C4BAC" w:rsidRPr="003C13F9" w14:paraId="10C9B2A2" w14:textId="77777777" w:rsidTr="00931712">
        <w:tc>
          <w:tcPr>
            <w:tcW w:w="7830" w:type="dxa"/>
          </w:tcPr>
          <w:p w14:paraId="2A702422" w14:textId="740DC2AF" w:rsidR="009C4BAC" w:rsidRPr="003C13F9" w:rsidRDefault="009C4BAC" w:rsidP="007E2CC3">
            <w:pPr>
              <w:pStyle w:val="ListParagraph"/>
              <w:numPr>
                <w:ilvl w:val="0"/>
                <w:numId w:val="2"/>
              </w:numPr>
              <w:tabs>
                <w:tab w:val="left" w:pos="1080"/>
              </w:tabs>
              <w:rPr>
                <w:rFonts w:cstheme="minorHAnsi"/>
                <w:color w:val="000000" w:themeColor="text1"/>
              </w:rPr>
            </w:pPr>
            <w:r>
              <w:rPr>
                <w:rFonts w:cstheme="minorHAnsi"/>
                <w:color w:val="000000" w:themeColor="text1"/>
              </w:rPr>
              <w:t xml:space="preserve">Conduct </w:t>
            </w:r>
            <w:r w:rsidR="007E2CC3">
              <w:rPr>
                <w:rFonts w:cstheme="minorHAnsi"/>
                <w:color w:val="000000" w:themeColor="text1"/>
              </w:rPr>
              <w:t>two</w:t>
            </w:r>
            <w:r>
              <w:rPr>
                <w:rFonts w:cstheme="minorHAnsi"/>
                <w:color w:val="000000" w:themeColor="text1"/>
              </w:rPr>
              <w:t xml:space="preserve"> Floristic </w:t>
            </w:r>
            <w:r w:rsidR="00B30155">
              <w:rPr>
                <w:rFonts w:cstheme="minorHAnsi"/>
                <w:color w:val="000000" w:themeColor="text1"/>
              </w:rPr>
              <w:t xml:space="preserve">Quality Assessment prior to </w:t>
            </w:r>
            <w:r>
              <w:rPr>
                <w:rFonts w:cstheme="minorHAnsi"/>
                <w:color w:val="000000" w:themeColor="text1"/>
              </w:rPr>
              <w:t>control work</w:t>
            </w:r>
            <w:r w:rsidR="007E2CC3">
              <w:rPr>
                <w:rFonts w:cstheme="minorHAnsi"/>
                <w:color w:val="000000" w:themeColor="text1"/>
              </w:rPr>
              <w:t xml:space="preserve"> </w:t>
            </w:r>
            <w:r w:rsidR="00D322A3">
              <w:rPr>
                <w:rFonts w:cstheme="minorHAnsi"/>
                <w:color w:val="000000" w:themeColor="text1"/>
              </w:rPr>
              <w:t xml:space="preserve">using WDNR Timed Meander protocol </w:t>
            </w:r>
            <w:r w:rsidR="007E2CC3">
              <w:rPr>
                <w:rFonts w:cstheme="minorHAnsi"/>
                <w:color w:val="000000" w:themeColor="text1"/>
              </w:rPr>
              <w:t>(two control areas)</w:t>
            </w:r>
          </w:p>
        </w:tc>
        <w:tc>
          <w:tcPr>
            <w:tcW w:w="1525" w:type="dxa"/>
          </w:tcPr>
          <w:p w14:paraId="2B26F675" w14:textId="155D6837" w:rsidR="009C4BAC" w:rsidRDefault="009C4BAC" w:rsidP="00D440E5">
            <w:pPr>
              <w:tabs>
                <w:tab w:val="left" w:pos="1080"/>
              </w:tabs>
              <w:rPr>
                <w:rFonts w:cstheme="minorHAnsi"/>
                <w:color w:val="000000" w:themeColor="text1"/>
              </w:rPr>
            </w:pPr>
            <w:r>
              <w:rPr>
                <w:rFonts w:cstheme="minorHAnsi"/>
                <w:color w:val="000000" w:themeColor="text1"/>
              </w:rPr>
              <w:t>May/Jun 2018</w:t>
            </w:r>
          </w:p>
        </w:tc>
      </w:tr>
      <w:tr w:rsidR="00487721" w:rsidRPr="003C13F9" w14:paraId="1CE3B375" w14:textId="7CB8AD1E" w:rsidTr="00931712">
        <w:tc>
          <w:tcPr>
            <w:tcW w:w="7830" w:type="dxa"/>
          </w:tcPr>
          <w:p w14:paraId="05335229" w14:textId="363BA3A0" w:rsidR="00487721" w:rsidRPr="003C13F9" w:rsidRDefault="004746C5" w:rsidP="00467C53">
            <w:pPr>
              <w:pStyle w:val="ListParagraph"/>
              <w:numPr>
                <w:ilvl w:val="0"/>
                <w:numId w:val="2"/>
              </w:numPr>
              <w:tabs>
                <w:tab w:val="left" w:pos="1080"/>
              </w:tabs>
              <w:rPr>
                <w:rFonts w:cstheme="minorHAnsi"/>
                <w:color w:val="000000" w:themeColor="text1"/>
              </w:rPr>
            </w:pPr>
            <w:r>
              <w:rPr>
                <w:rFonts w:cstheme="minorHAnsi"/>
                <w:color w:val="000000" w:themeColor="text1"/>
              </w:rPr>
              <w:t xml:space="preserve">Control </w:t>
            </w:r>
            <w:r w:rsidR="00467C53">
              <w:rPr>
                <w:rFonts w:cstheme="minorHAnsi"/>
                <w:color w:val="000000" w:themeColor="text1"/>
              </w:rPr>
              <w:t xml:space="preserve">up to </w:t>
            </w:r>
            <w:r w:rsidR="00487721" w:rsidRPr="003C13F9">
              <w:rPr>
                <w:rFonts w:cstheme="minorHAnsi"/>
                <w:color w:val="000000" w:themeColor="text1"/>
              </w:rPr>
              <w:t>4.3 acres of yellow iris and 0.</w:t>
            </w:r>
            <w:r>
              <w:rPr>
                <w:rFonts w:cstheme="minorHAnsi"/>
                <w:color w:val="000000" w:themeColor="text1"/>
              </w:rPr>
              <w:t xml:space="preserve">33 acres of narrow leaf cattail using mechanical </w:t>
            </w:r>
            <w:r w:rsidR="00467C53">
              <w:rPr>
                <w:rFonts w:cstheme="minorHAnsi"/>
                <w:color w:val="000000" w:themeColor="text1"/>
              </w:rPr>
              <w:t>methods. Vegetative material will be dewatered and burned or disposed of at an approved facility.</w:t>
            </w:r>
          </w:p>
        </w:tc>
        <w:tc>
          <w:tcPr>
            <w:tcW w:w="1525" w:type="dxa"/>
          </w:tcPr>
          <w:p w14:paraId="53D65DCB" w14:textId="3A8F9932" w:rsidR="00487721" w:rsidRPr="00487721" w:rsidRDefault="00D76542" w:rsidP="00D440E5">
            <w:pPr>
              <w:tabs>
                <w:tab w:val="left" w:pos="1080"/>
              </w:tabs>
              <w:rPr>
                <w:rFonts w:cstheme="minorHAnsi"/>
                <w:color w:val="000000" w:themeColor="text1"/>
              </w:rPr>
            </w:pPr>
            <w:r>
              <w:rPr>
                <w:rFonts w:cstheme="minorHAnsi"/>
                <w:color w:val="000000" w:themeColor="text1"/>
              </w:rPr>
              <w:t>May</w:t>
            </w:r>
            <w:r w:rsidR="00D440E5">
              <w:rPr>
                <w:rFonts w:cstheme="minorHAnsi"/>
                <w:color w:val="000000" w:themeColor="text1"/>
              </w:rPr>
              <w:t xml:space="preserve">/Jun </w:t>
            </w:r>
            <w:r>
              <w:rPr>
                <w:rFonts w:cstheme="minorHAnsi"/>
                <w:color w:val="000000" w:themeColor="text1"/>
              </w:rPr>
              <w:t>2018</w:t>
            </w:r>
          </w:p>
        </w:tc>
      </w:tr>
      <w:tr w:rsidR="00487721" w:rsidRPr="003C13F9" w14:paraId="4A067B89" w14:textId="61D9255D" w:rsidTr="00931712">
        <w:tc>
          <w:tcPr>
            <w:tcW w:w="7830" w:type="dxa"/>
          </w:tcPr>
          <w:p w14:paraId="66684AB2" w14:textId="051A878C" w:rsidR="00487721" w:rsidRPr="003C13F9" w:rsidRDefault="00487721" w:rsidP="00003703">
            <w:pPr>
              <w:pStyle w:val="ListParagraph"/>
              <w:numPr>
                <w:ilvl w:val="0"/>
                <w:numId w:val="2"/>
              </w:numPr>
              <w:tabs>
                <w:tab w:val="left" w:pos="1080"/>
              </w:tabs>
              <w:rPr>
                <w:rFonts w:cstheme="minorHAnsi"/>
                <w:color w:val="000000" w:themeColor="text1"/>
              </w:rPr>
            </w:pPr>
            <w:r w:rsidRPr="003C13F9">
              <w:rPr>
                <w:rFonts w:cstheme="minorHAnsi"/>
                <w:color w:val="000000" w:themeColor="text1"/>
              </w:rPr>
              <w:t>Obtain green wild rice through GLIFWC</w:t>
            </w:r>
            <w:r w:rsidR="003311AF">
              <w:rPr>
                <w:rFonts w:cstheme="minorHAnsi"/>
                <w:color w:val="000000" w:themeColor="text1"/>
              </w:rPr>
              <w:t xml:space="preserve"> and </w:t>
            </w:r>
            <w:r w:rsidR="00003703">
              <w:rPr>
                <w:rFonts w:cstheme="minorHAnsi"/>
                <w:color w:val="000000" w:themeColor="text1"/>
              </w:rPr>
              <w:t>seed</w:t>
            </w:r>
            <w:r w:rsidR="003311AF">
              <w:rPr>
                <w:rFonts w:cstheme="minorHAnsi"/>
                <w:color w:val="000000" w:themeColor="text1"/>
              </w:rPr>
              <w:t xml:space="preserve"> a ~0.33</w:t>
            </w:r>
            <w:r w:rsidRPr="003C13F9">
              <w:rPr>
                <w:rFonts w:cstheme="minorHAnsi"/>
                <w:color w:val="000000" w:themeColor="text1"/>
              </w:rPr>
              <w:t xml:space="preserve"> acre area in the lagoon.</w:t>
            </w:r>
          </w:p>
        </w:tc>
        <w:tc>
          <w:tcPr>
            <w:tcW w:w="1525" w:type="dxa"/>
          </w:tcPr>
          <w:p w14:paraId="627B3AD9" w14:textId="2C30C4C5" w:rsidR="00487721" w:rsidRPr="00487721" w:rsidRDefault="00D76542" w:rsidP="00D440E5">
            <w:pPr>
              <w:tabs>
                <w:tab w:val="left" w:pos="1080"/>
              </w:tabs>
              <w:rPr>
                <w:rFonts w:cstheme="minorHAnsi"/>
                <w:color w:val="000000" w:themeColor="text1"/>
              </w:rPr>
            </w:pPr>
            <w:r>
              <w:rPr>
                <w:rFonts w:cstheme="minorHAnsi"/>
                <w:color w:val="000000" w:themeColor="text1"/>
              </w:rPr>
              <w:t>Sep/Oct 2018</w:t>
            </w:r>
          </w:p>
        </w:tc>
      </w:tr>
      <w:tr w:rsidR="00487721" w:rsidRPr="003C13F9" w14:paraId="171FE764" w14:textId="2C8D7D69" w:rsidTr="00931712">
        <w:tc>
          <w:tcPr>
            <w:tcW w:w="7830" w:type="dxa"/>
          </w:tcPr>
          <w:p w14:paraId="75BE0DAF" w14:textId="136E6100" w:rsidR="00487721" w:rsidRPr="003C13F9" w:rsidRDefault="00487721" w:rsidP="00730D0B">
            <w:pPr>
              <w:pStyle w:val="ListParagraph"/>
              <w:numPr>
                <w:ilvl w:val="0"/>
                <w:numId w:val="2"/>
              </w:numPr>
              <w:tabs>
                <w:tab w:val="left" w:pos="1080"/>
              </w:tabs>
              <w:rPr>
                <w:rFonts w:cstheme="minorHAnsi"/>
                <w:color w:val="000000" w:themeColor="text1"/>
              </w:rPr>
            </w:pPr>
            <w:r w:rsidRPr="003C13F9">
              <w:rPr>
                <w:rFonts w:cstheme="minorHAnsi"/>
                <w:color w:val="000000" w:themeColor="text1"/>
              </w:rPr>
              <w:t xml:space="preserve">Acquire GPS points </w:t>
            </w:r>
            <w:r w:rsidR="00730D0B">
              <w:rPr>
                <w:rFonts w:cstheme="minorHAnsi"/>
                <w:color w:val="000000" w:themeColor="text1"/>
              </w:rPr>
              <w:t>showing the extent</w:t>
            </w:r>
            <w:r w:rsidRPr="003C13F9">
              <w:rPr>
                <w:rFonts w:cstheme="minorHAnsi"/>
                <w:color w:val="000000" w:themeColor="text1"/>
              </w:rPr>
              <w:t xml:space="preserve"> of t</w:t>
            </w:r>
            <w:r w:rsidR="00730D0B">
              <w:rPr>
                <w:rFonts w:cstheme="minorHAnsi"/>
                <w:color w:val="000000" w:themeColor="text1"/>
              </w:rPr>
              <w:t>he control and seeding areas</w:t>
            </w:r>
            <w:r w:rsidRPr="003C13F9">
              <w:rPr>
                <w:rFonts w:cstheme="minorHAnsi"/>
                <w:color w:val="000000" w:themeColor="text1"/>
              </w:rPr>
              <w:t>.</w:t>
            </w:r>
          </w:p>
        </w:tc>
        <w:tc>
          <w:tcPr>
            <w:tcW w:w="1525" w:type="dxa"/>
          </w:tcPr>
          <w:p w14:paraId="4B10F22C" w14:textId="580E43F4" w:rsidR="00487721" w:rsidRPr="00487721" w:rsidRDefault="00D76542" w:rsidP="001C0AFD">
            <w:pPr>
              <w:tabs>
                <w:tab w:val="left" w:pos="1080"/>
              </w:tabs>
              <w:rPr>
                <w:rFonts w:cstheme="minorHAnsi"/>
                <w:color w:val="000000" w:themeColor="text1"/>
              </w:rPr>
            </w:pPr>
            <w:r>
              <w:rPr>
                <w:rFonts w:cstheme="minorHAnsi"/>
                <w:color w:val="000000" w:themeColor="text1"/>
              </w:rPr>
              <w:t>May</w:t>
            </w:r>
            <w:r w:rsidR="00D440E5">
              <w:rPr>
                <w:rFonts w:cstheme="minorHAnsi"/>
                <w:color w:val="000000" w:themeColor="text1"/>
              </w:rPr>
              <w:t>/Jun</w:t>
            </w:r>
            <w:r>
              <w:rPr>
                <w:rFonts w:cstheme="minorHAnsi"/>
                <w:color w:val="000000" w:themeColor="text1"/>
              </w:rPr>
              <w:t xml:space="preserve"> </w:t>
            </w:r>
            <w:r w:rsidR="001C0AFD">
              <w:rPr>
                <w:rFonts w:cstheme="minorHAnsi"/>
                <w:color w:val="000000" w:themeColor="text1"/>
              </w:rPr>
              <w:t>2018</w:t>
            </w:r>
            <w:r>
              <w:rPr>
                <w:rFonts w:cstheme="minorHAnsi"/>
                <w:color w:val="000000" w:themeColor="text1"/>
              </w:rPr>
              <w:t xml:space="preserve"> Sep/Oct 2018</w:t>
            </w:r>
          </w:p>
        </w:tc>
      </w:tr>
      <w:tr w:rsidR="00487721" w:rsidRPr="003C13F9" w14:paraId="1FD4169D" w14:textId="64275155" w:rsidTr="00931712">
        <w:tc>
          <w:tcPr>
            <w:tcW w:w="7830" w:type="dxa"/>
          </w:tcPr>
          <w:p w14:paraId="3DFCA1B3" w14:textId="77777777" w:rsidR="00487721" w:rsidRPr="003C13F9" w:rsidRDefault="00487721" w:rsidP="00046503">
            <w:pPr>
              <w:pStyle w:val="ListParagraph"/>
              <w:numPr>
                <w:ilvl w:val="0"/>
                <w:numId w:val="2"/>
              </w:numPr>
              <w:tabs>
                <w:tab w:val="left" w:pos="1080"/>
              </w:tabs>
              <w:rPr>
                <w:rFonts w:cstheme="minorHAnsi"/>
                <w:color w:val="000000" w:themeColor="text1"/>
              </w:rPr>
            </w:pPr>
            <w:r w:rsidRPr="003C13F9">
              <w:rPr>
                <w:rFonts w:cstheme="minorHAnsi"/>
                <w:color w:val="000000" w:themeColor="text1"/>
              </w:rPr>
              <w:t>Produce a map showing the control and seeding locations.</w:t>
            </w:r>
          </w:p>
        </w:tc>
        <w:tc>
          <w:tcPr>
            <w:tcW w:w="1525" w:type="dxa"/>
          </w:tcPr>
          <w:p w14:paraId="5368116E" w14:textId="1E359ACE" w:rsidR="00487721" w:rsidRPr="003A7EF2" w:rsidRDefault="00543BCF" w:rsidP="00D440E5">
            <w:pPr>
              <w:tabs>
                <w:tab w:val="left" w:pos="1080"/>
              </w:tabs>
              <w:rPr>
                <w:rFonts w:cstheme="minorHAnsi"/>
                <w:color w:val="000000" w:themeColor="text1"/>
              </w:rPr>
            </w:pPr>
            <w:r w:rsidRPr="003A7EF2">
              <w:rPr>
                <w:rFonts w:cstheme="minorHAnsi"/>
                <w:color w:val="000000" w:themeColor="text1"/>
              </w:rPr>
              <w:t xml:space="preserve">Dec </w:t>
            </w:r>
            <w:r w:rsidR="00D76542" w:rsidRPr="003A7EF2">
              <w:rPr>
                <w:rFonts w:cstheme="minorHAnsi"/>
                <w:color w:val="000000" w:themeColor="text1"/>
              </w:rPr>
              <w:t>2018</w:t>
            </w:r>
          </w:p>
        </w:tc>
      </w:tr>
      <w:tr w:rsidR="00487721" w:rsidRPr="003C13F9" w14:paraId="54440447" w14:textId="5A7183D9" w:rsidTr="00931712">
        <w:tc>
          <w:tcPr>
            <w:tcW w:w="7830" w:type="dxa"/>
          </w:tcPr>
          <w:p w14:paraId="26743C8F" w14:textId="3E92D1DD" w:rsidR="00487721" w:rsidRPr="003C13F9" w:rsidRDefault="00487721" w:rsidP="00624C72">
            <w:pPr>
              <w:pStyle w:val="ListParagraph"/>
              <w:numPr>
                <w:ilvl w:val="0"/>
                <w:numId w:val="2"/>
              </w:numPr>
              <w:tabs>
                <w:tab w:val="left" w:pos="1080"/>
              </w:tabs>
              <w:rPr>
                <w:rFonts w:cstheme="minorHAnsi"/>
                <w:color w:val="000000" w:themeColor="text1"/>
              </w:rPr>
            </w:pPr>
            <w:r w:rsidRPr="003C13F9">
              <w:t xml:space="preserve">Submit progress reports to the WDNR Project Manager. </w:t>
            </w:r>
            <w:r w:rsidR="00624C72">
              <w:t>I</w:t>
            </w:r>
            <w:r w:rsidR="00D76542">
              <w:t xml:space="preserve">nclude: </w:t>
            </w:r>
            <w:r w:rsidR="00D76542" w:rsidRPr="00D76542">
              <w:t>Project budget and the a</w:t>
            </w:r>
            <w:r w:rsidR="00D76542">
              <w:t xml:space="preserve">mount of funds expended to date; </w:t>
            </w:r>
            <w:r w:rsidR="00D76542" w:rsidRPr="003C13F9">
              <w:t>Activities/products completed</w:t>
            </w:r>
            <w:r w:rsidR="00624C72">
              <w:t xml:space="preserve"> (</w:t>
            </w:r>
            <w:r w:rsidR="00D76542" w:rsidRPr="003C13F9">
              <w:t>example</w:t>
            </w:r>
            <w:r w:rsidR="00624C72">
              <w:t>s</w:t>
            </w:r>
            <w:r w:rsidR="00D76542" w:rsidRPr="003C13F9">
              <w:t>: meetings held, progress made on deliverables, etc.</w:t>
            </w:r>
            <w:r w:rsidR="00624C72">
              <w:t>)</w:t>
            </w:r>
            <w:r w:rsidR="00D76542">
              <w:t xml:space="preserve">; </w:t>
            </w:r>
            <w:r w:rsidR="00D76542" w:rsidRPr="003C13F9">
              <w:t xml:space="preserve">Problems/Issues: </w:t>
            </w:r>
            <w:r w:rsidR="00624C72">
              <w:t xml:space="preserve">note </w:t>
            </w:r>
            <w:r w:rsidR="00D76542" w:rsidRPr="003C13F9">
              <w:t>any issues or concerns for completing the project on time</w:t>
            </w:r>
            <w:r w:rsidR="00D76542">
              <w:t xml:space="preserve"> or within budget; and </w:t>
            </w:r>
            <w:r w:rsidR="00624C72">
              <w:t>Note a</w:t>
            </w:r>
            <w:r w:rsidR="00D76542" w:rsidRPr="003C13F9">
              <w:t xml:space="preserve">ctivities planned for </w:t>
            </w:r>
            <w:r w:rsidR="00624C72">
              <w:t xml:space="preserve">the upcoming </w:t>
            </w:r>
            <w:r w:rsidR="00D76542" w:rsidRPr="003C13F9">
              <w:t>3 months</w:t>
            </w:r>
            <w:r w:rsidR="00624C72">
              <w:t>.</w:t>
            </w:r>
          </w:p>
        </w:tc>
        <w:tc>
          <w:tcPr>
            <w:tcW w:w="1525" w:type="dxa"/>
          </w:tcPr>
          <w:p w14:paraId="7DAEA554" w14:textId="6FE30AB3" w:rsidR="00487721" w:rsidRPr="003A7EF2" w:rsidRDefault="00D440E5" w:rsidP="00D440E5">
            <w:pPr>
              <w:tabs>
                <w:tab w:val="left" w:pos="1080"/>
              </w:tabs>
            </w:pPr>
            <w:r w:rsidRPr="003A7EF2">
              <w:t>Jul</w:t>
            </w:r>
            <w:r w:rsidR="00CA19C6" w:rsidRPr="003A7EF2">
              <w:t xml:space="preserve"> 2018</w:t>
            </w:r>
          </w:p>
          <w:p w14:paraId="4115020D" w14:textId="77777777" w:rsidR="00CA19C6" w:rsidRPr="003A7EF2" w:rsidRDefault="00F234D3" w:rsidP="00D440E5">
            <w:pPr>
              <w:tabs>
                <w:tab w:val="left" w:pos="1080"/>
              </w:tabs>
            </w:pPr>
            <w:r w:rsidRPr="003A7EF2">
              <w:t>Sep 2018</w:t>
            </w:r>
          </w:p>
          <w:p w14:paraId="4FDC0255" w14:textId="77777777" w:rsidR="00F234D3" w:rsidRPr="003A7EF2" w:rsidRDefault="00F234D3" w:rsidP="00D440E5">
            <w:pPr>
              <w:tabs>
                <w:tab w:val="left" w:pos="1080"/>
              </w:tabs>
              <w:ind w:left="360"/>
            </w:pPr>
          </w:p>
        </w:tc>
      </w:tr>
      <w:tr w:rsidR="00487721" w:rsidRPr="003C13F9" w14:paraId="6D09984E" w14:textId="0DE16602" w:rsidTr="0000255A">
        <w:trPr>
          <w:trHeight w:val="845"/>
        </w:trPr>
        <w:tc>
          <w:tcPr>
            <w:tcW w:w="7830" w:type="dxa"/>
          </w:tcPr>
          <w:p w14:paraId="6B9277C4" w14:textId="394A0F09" w:rsidR="00487721" w:rsidRPr="003C13F9" w:rsidRDefault="00487721" w:rsidP="0000255A">
            <w:pPr>
              <w:pStyle w:val="ListParagraph"/>
              <w:numPr>
                <w:ilvl w:val="0"/>
                <w:numId w:val="2"/>
              </w:numPr>
              <w:rPr>
                <w:u w:val="single"/>
              </w:rPr>
            </w:pPr>
            <w:r w:rsidRPr="003C13F9">
              <w:rPr>
                <w:rFonts w:cstheme="minorHAnsi"/>
                <w:color w:val="000000" w:themeColor="text1"/>
              </w:rPr>
              <w:t xml:space="preserve">Submit Final Report, which will include a summary of the project objectives, methods, maps, acres and species controlled, acres restored, </w:t>
            </w:r>
            <w:r w:rsidR="003A7EF2">
              <w:rPr>
                <w:rFonts w:cstheme="minorHAnsi"/>
                <w:color w:val="000000" w:themeColor="text1"/>
              </w:rPr>
              <w:t xml:space="preserve">lessons learned, </w:t>
            </w:r>
            <w:r w:rsidR="003A7EF2" w:rsidRPr="003C13F9">
              <w:rPr>
                <w:rFonts w:cstheme="minorHAnsi"/>
                <w:color w:val="000000" w:themeColor="text1"/>
              </w:rPr>
              <w:t>overall results</w:t>
            </w:r>
            <w:r w:rsidR="003A7EF2">
              <w:rPr>
                <w:rFonts w:cstheme="minorHAnsi"/>
                <w:color w:val="000000" w:themeColor="text1"/>
              </w:rPr>
              <w:t xml:space="preserve"> and recommendations for next steps.</w:t>
            </w:r>
          </w:p>
        </w:tc>
        <w:tc>
          <w:tcPr>
            <w:tcW w:w="1525" w:type="dxa"/>
          </w:tcPr>
          <w:p w14:paraId="1B13146D" w14:textId="3B24FB19" w:rsidR="00487721" w:rsidRPr="00487721" w:rsidRDefault="00F234D3" w:rsidP="00D440E5">
            <w:pPr>
              <w:rPr>
                <w:rFonts w:cstheme="minorHAnsi"/>
                <w:color w:val="000000" w:themeColor="text1"/>
              </w:rPr>
            </w:pPr>
            <w:r w:rsidRPr="00C23DCB">
              <w:rPr>
                <w:rFonts w:cstheme="minorHAnsi"/>
                <w:color w:val="000000" w:themeColor="text1"/>
              </w:rPr>
              <w:t>Dec 2018</w:t>
            </w:r>
          </w:p>
        </w:tc>
      </w:tr>
    </w:tbl>
    <w:p w14:paraId="51F4F4F0" w14:textId="77777777" w:rsidR="0097043D" w:rsidRDefault="0097043D" w:rsidP="00582BD5">
      <w:pPr>
        <w:spacing w:line="240" w:lineRule="auto"/>
        <w:rPr>
          <w:b/>
          <w:u w:val="single"/>
        </w:rPr>
      </w:pPr>
    </w:p>
    <w:p w14:paraId="02A187AF" w14:textId="6D23250F" w:rsidR="00DA70CB" w:rsidRPr="00582BD5" w:rsidRDefault="00DA70CB" w:rsidP="00582BD5">
      <w:pPr>
        <w:spacing w:line="240" w:lineRule="auto"/>
        <w:rPr>
          <w:u w:val="single"/>
        </w:rPr>
      </w:pPr>
      <w:r w:rsidRPr="00582BD5">
        <w:rPr>
          <w:b/>
          <w:u w:val="single"/>
        </w:rPr>
        <w:t>WDNR Project Deliverables:</w:t>
      </w:r>
    </w:p>
    <w:tbl>
      <w:tblPr>
        <w:tblStyle w:val="TableGrid"/>
        <w:tblW w:w="0" w:type="auto"/>
        <w:tblInd w:w="-5" w:type="dxa"/>
        <w:tblLook w:val="04A0" w:firstRow="1" w:lastRow="0" w:firstColumn="1" w:lastColumn="0" w:noHBand="0" w:noVBand="1"/>
      </w:tblPr>
      <w:tblGrid>
        <w:gridCol w:w="7830"/>
        <w:gridCol w:w="1525"/>
      </w:tblGrid>
      <w:tr w:rsidR="00292AE4" w:rsidRPr="00B01C80" w14:paraId="638446FF" w14:textId="1908E2F9" w:rsidTr="00292AE4">
        <w:tc>
          <w:tcPr>
            <w:tcW w:w="7830" w:type="dxa"/>
          </w:tcPr>
          <w:p w14:paraId="5E1EED59" w14:textId="01B42911" w:rsidR="00292AE4" w:rsidRPr="00B01C80" w:rsidRDefault="00292AE4" w:rsidP="00B01C80">
            <w:r>
              <w:t>Deliverable</w:t>
            </w:r>
          </w:p>
        </w:tc>
        <w:tc>
          <w:tcPr>
            <w:tcW w:w="1525" w:type="dxa"/>
          </w:tcPr>
          <w:p w14:paraId="04F81BEA" w14:textId="64F1565F" w:rsidR="00292AE4" w:rsidRDefault="00292AE4" w:rsidP="00B01C80">
            <w:r>
              <w:t>Timeline</w:t>
            </w:r>
          </w:p>
        </w:tc>
      </w:tr>
      <w:tr w:rsidR="00292AE4" w:rsidRPr="00B01C80" w14:paraId="064E0CC0" w14:textId="3D538EFD" w:rsidTr="00292AE4">
        <w:tc>
          <w:tcPr>
            <w:tcW w:w="7830" w:type="dxa"/>
          </w:tcPr>
          <w:p w14:paraId="2A4DD0C0" w14:textId="77777777" w:rsidR="00292AE4" w:rsidRPr="00B01C80" w:rsidRDefault="00292AE4" w:rsidP="001555C8">
            <w:pPr>
              <w:pStyle w:val="ListParagraph"/>
              <w:numPr>
                <w:ilvl w:val="0"/>
                <w:numId w:val="16"/>
              </w:numPr>
            </w:pPr>
            <w:r w:rsidRPr="00B01C80">
              <w:t>Attend a minimum of 2 coordination meetings during the project period with LSRI to refine project schedules, objectives, and address project issues or conflicts.</w:t>
            </w:r>
          </w:p>
        </w:tc>
        <w:tc>
          <w:tcPr>
            <w:tcW w:w="1525" w:type="dxa"/>
          </w:tcPr>
          <w:p w14:paraId="016DA141" w14:textId="591CA793" w:rsidR="00292AE4" w:rsidRPr="00BF38A9" w:rsidRDefault="00EB0C9A" w:rsidP="00292AE4">
            <w:pPr>
              <w:tabs>
                <w:tab w:val="left" w:pos="1080"/>
              </w:tabs>
              <w:rPr>
                <w:rFonts w:cstheme="minorHAnsi"/>
                <w:color w:val="000000" w:themeColor="text1"/>
              </w:rPr>
            </w:pPr>
            <w:r>
              <w:rPr>
                <w:rFonts w:cstheme="minorHAnsi"/>
                <w:color w:val="000000" w:themeColor="text1"/>
                <w:vertAlign w:val="superscript"/>
              </w:rPr>
              <w:t>1st</w:t>
            </w:r>
            <w:r w:rsidR="00292AE4" w:rsidRPr="00BF38A9">
              <w:rPr>
                <w:rFonts w:cstheme="minorHAnsi"/>
                <w:color w:val="000000" w:themeColor="text1"/>
              </w:rPr>
              <w:t>May 2018</w:t>
            </w:r>
          </w:p>
          <w:p w14:paraId="49A1557A" w14:textId="783508D4" w:rsidR="00292AE4" w:rsidRPr="00B01C80" w:rsidRDefault="00EB0C9A" w:rsidP="00292AE4">
            <w:r>
              <w:rPr>
                <w:rFonts w:cstheme="minorHAnsi"/>
                <w:color w:val="000000" w:themeColor="text1"/>
                <w:vertAlign w:val="superscript"/>
              </w:rPr>
              <w:t>2nd</w:t>
            </w:r>
            <w:r w:rsidR="00292AE4">
              <w:rPr>
                <w:rFonts w:cstheme="minorHAnsi"/>
                <w:color w:val="000000" w:themeColor="text1"/>
              </w:rPr>
              <w:t>TBD</w:t>
            </w:r>
          </w:p>
        </w:tc>
      </w:tr>
      <w:tr w:rsidR="00292AE4" w:rsidRPr="00B01C80" w14:paraId="291D0E47" w14:textId="4D5913CB" w:rsidTr="00292AE4">
        <w:tc>
          <w:tcPr>
            <w:tcW w:w="7830" w:type="dxa"/>
          </w:tcPr>
          <w:p w14:paraId="7B4BE1A9" w14:textId="7EAADAD4" w:rsidR="00292AE4" w:rsidRPr="00B01C80" w:rsidRDefault="00292AE4" w:rsidP="001555C8">
            <w:pPr>
              <w:pStyle w:val="ListParagraph"/>
              <w:numPr>
                <w:ilvl w:val="0"/>
                <w:numId w:val="16"/>
              </w:numPr>
              <w:rPr>
                <w:u w:val="single"/>
              </w:rPr>
            </w:pPr>
            <w:r>
              <w:t xml:space="preserve">Facilitate communication between </w:t>
            </w:r>
            <w:r w:rsidRPr="00B01C80">
              <w:t xml:space="preserve">LSRI and the Brule </w:t>
            </w:r>
            <w:r>
              <w:t>River State Forest land manager as needed.</w:t>
            </w:r>
          </w:p>
        </w:tc>
        <w:tc>
          <w:tcPr>
            <w:tcW w:w="1525" w:type="dxa"/>
          </w:tcPr>
          <w:p w14:paraId="6D5930DB" w14:textId="2E2FB6A5" w:rsidR="00292AE4" w:rsidRDefault="00292AE4" w:rsidP="00292AE4">
            <w:r>
              <w:t>May/Jun 2018</w:t>
            </w:r>
          </w:p>
        </w:tc>
      </w:tr>
      <w:tr w:rsidR="00D36A5A" w:rsidRPr="00B01C80" w14:paraId="050B7474" w14:textId="77777777" w:rsidTr="00292AE4">
        <w:tc>
          <w:tcPr>
            <w:tcW w:w="7830" w:type="dxa"/>
          </w:tcPr>
          <w:p w14:paraId="4A87AE8D" w14:textId="237F2CE1" w:rsidR="00D36A5A" w:rsidRDefault="00D36A5A" w:rsidP="001555C8">
            <w:pPr>
              <w:pStyle w:val="ListParagraph"/>
              <w:numPr>
                <w:ilvl w:val="0"/>
                <w:numId w:val="16"/>
              </w:numPr>
            </w:pPr>
            <w:r>
              <w:t>Facilitate state approvals for AIS control.</w:t>
            </w:r>
          </w:p>
        </w:tc>
        <w:tc>
          <w:tcPr>
            <w:tcW w:w="1525" w:type="dxa"/>
          </w:tcPr>
          <w:p w14:paraId="52403A5A" w14:textId="1AB0DA30" w:rsidR="00D36A5A" w:rsidRDefault="00FD7787" w:rsidP="00292AE4">
            <w:r>
              <w:t>May/Jun</w:t>
            </w:r>
            <w:r w:rsidR="003C207B">
              <w:t xml:space="preserve"> 2018</w:t>
            </w:r>
          </w:p>
        </w:tc>
      </w:tr>
      <w:tr w:rsidR="0083328D" w:rsidRPr="00B01C80" w14:paraId="0CCFF20D" w14:textId="77777777" w:rsidTr="00292AE4">
        <w:tc>
          <w:tcPr>
            <w:tcW w:w="7830" w:type="dxa"/>
          </w:tcPr>
          <w:p w14:paraId="572BC6A6" w14:textId="60E98A0E" w:rsidR="0083328D" w:rsidRDefault="0083328D" w:rsidP="001555C8">
            <w:pPr>
              <w:pStyle w:val="ListParagraph"/>
              <w:numPr>
                <w:ilvl w:val="0"/>
                <w:numId w:val="16"/>
              </w:numPr>
              <w:rPr>
                <w:rFonts w:cstheme="minorHAnsi"/>
                <w:color w:val="000000" w:themeColor="text1"/>
              </w:rPr>
            </w:pPr>
            <w:r>
              <w:rPr>
                <w:rFonts w:cstheme="minorHAnsi"/>
                <w:color w:val="000000" w:themeColor="text1"/>
              </w:rPr>
              <w:t>F</w:t>
            </w:r>
            <w:r w:rsidRPr="00B01C80">
              <w:rPr>
                <w:rFonts w:cstheme="minorHAnsi"/>
                <w:color w:val="000000" w:themeColor="text1"/>
              </w:rPr>
              <w:t xml:space="preserve">acilitate </w:t>
            </w:r>
            <w:r>
              <w:rPr>
                <w:rFonts w:cstheme="minorHAnsi"/>
                <w:color w:val="000000" w:themeColor="text1"/>
              </w:rPr>
              <w:t xml:space="preserve">QAPP </w:t>
            </w:r>
            <w:r w:rsidRPr="00B01C80">
              <w:rPr>
                <w:rFonts w:cstheme="minorHAnsi"/>
                <w:color w:val="000000" w:themeColor="text1"/>
              </w:rPr>
              <w:t>approval</w:t>
            </w:r>
            <w:r>
              <w:rPr>
                <w:rFonts w:cstheme="minorHAnsi"/>
                <w:color w:val="000000" w:themeColor="text1"/>
              </w:rPr>
              <w:t xml:space="preserve"> with</w:t>
            </w:r>
            <w:r w:rsidRPr="00B01C80">
              <w:rPr>
                <w:rFonts w:cstheme="minorHAnsi"/>
                <w:color w:val="000000" w:themeColor="text1"/>
              </w:rPr>
              <w:t xml:space="preserve"> Great Lakes Quality Assuran</w:t>
            </w:r>
            <w:r>
              <w:rPr>
                <w:rFonts w:cstheme="minorHAnsi"/>
                <w:color w:val="000000" w:themeColor="text1"/>
              </w:rPr>
              <w:t>ce staff</w:t>
            </w:r>
            <w:r w:rsidR="00D36A5A">
              <w:rPr>
                <w:rFonts w:cstheme="minorHAnsi"/>
                <w:color w:val="000000" w:themeColor="text1"/>
              </w:rPr>
              <w:t>.</w:t>
            </w:r>
          </w:p>
        </w:tc>
        <w:tc>
          <w:tcPr>
            <w:tcW w:w="1525" w:type="dxa"/>
          </w:tcPr>
          <w:p w14:paraId="4570A0A7" w14:textId="6DE13925" w:rsidR="0083328D" w:rsidRDefault="0083328D" w:rsidP="00292AE4">
            <w:pPr>
              <w:rPr>
                <w:rFonts w:cstheme="minorHAnsi"/>
                <w:color w:val="000000" w:themeColor="text1"/>
              </w:rPr>
            </w:pPr>
            <w:r>
              <w:rPr>
                <w:rFonts w:cstheme="minorHAnsi"/>
                <w:color w:val="000000" w:themeColor="text1"/>
              </w:rPr>
              <w:t>May/Jun 2018</w:t>
            </w:r>
          </w:p>
        </w:tc>
      </w:tr>
      <w:tr w:rsidR="00292AE4" w:rsidRPr="00B01C80" w14:paraId="1787B765" w14:textId="11B420CC" w:rsidTr="00292AE4">
        <w:tc>
          <w:tcPr>
            <w:tcW w:w="7830" w:type="dxa"/>
          </w:tcPr>
          <w:p w14:paraId="5AB97343" w14:textId="21795D33" w:rsidR="00292AE4" w:rsidRPr="00B01C80" w:rsidRDefault="00292AE4" w:rsidP="001555C8">
            <w:pPr>
              <w:pStyle w:val="ListParagraph"/>
              <w:numPr>
                <w:ilvl w:val="0"/>
                <w:numId w:val="16"/>
              </w:numPr>
              <w:rPr>
                <w:u w:val="single"/>
              </w:rPr>
            </w:pPr>
            <w:r>
              <w:rPr>
                <w:rFonts w:cstheme="minorHAnsi"/>
                <w:color w:val="000000" w:themeColor="text1"/>
              </w:rPr>
              <w:t>Facilitate partnership with the WDNR Lake Superior Team.</w:t>
            </w:r>
          </w:p>
        </w:tc>
        <w:tc>
          <w:tcPr>
            <w:tcW w:w="1525" w:type="dxa"/>
          </w:tcPr>
          <w:p w14:paraId="465AE07D" w14:textId="57A92D5B" w:rsidR="00292AE4" w:rsidRPr="00292AE4" w:rsidRDefault="00292AE4" w:rsidP="00292AE4">
            <w:pPr>
              <w:rPr>
                <w:rFonts w:cstheme="minorHAnsi"/>
                <w:color w:val="000000" w:themeColor="text1"/>
              </w:rPr>
            </w:pPr>
            <w:r>
              <w:rPr>
                <w:rFonts w:cstheme="minorHAnsi"/>
                <w:color w:val="000000" w:themeColor="text1"/>
              </w:rPr>
              <w:t>May/Jun 2018</w:t>
            </w:r>
          </w:p>
        </w:tc>
      </w:tr>
      <w:tr w:rsidR="00292AE4" w:rsidRPr="00B01C80" w14:paraId="4CE2562B" w14:textId="276305F6" w:rsidTr="00292AE4">
        <w:tc>
          <w:tcPr>
            <w:tcW w:w="7830" w:type="dxa"/>
          </w:tcPr>
          <w:p w14:paraId="4C93604D" w14:textId="156A1376" w:rsidR="00292AE4" w:rsidRPr="00B01C80" w:rsidRDefault="00292AE4" w:rsidP="001555C8">
            <w:pPr>
              <w:pStyle w:val="ListParagraph"/>
              <w:numPr>
                <w:ilvl w:val="0"/>
                <w:numId w:val="16"/>
              </w:numPr>
              <w:rPr>
                <w:u w:val="single"/>
              </w:rPr>
            </w:pPr>
            <w:r w:rsidRPr="00B01C80">
              <w:rPr>
                <w:rFonts w:cstheme="minorHAnsi"/>
                <w:color w:val="000000" w:themeColor="text1"/>
              </w:rPr>
              <w:t xml:space="preserve">Accept project data and provide feedback </w:t>
            </w:r>
            <w:r>
              <w:rPr>
                <w:rFonts w:cstheme="minorHAnsi"/>
                <w:color w:val="000000" w:themeColor="text1"/>
              </w:rPr>
              <w:t xml:space="preserve">as needed </w:t>
            </w:r>
            <w:r w:rsidRPr="00B01C80">
              <w:rPr>
                <w:rFonts w:cstheme="minorHAnsi"/>
                <w:color w:val="000000" w:themeColor="text1"/>
              </w:rPr>
              <w:t>on progress and final reports.</w:t>
            </w:r>
          </w:p>
        </w:tc>
        <w:tc>
          <w:tcPr>
            <w:tcW w:w="1525" w:type="dxa"/>
          </w:tcPr>
          <w:p w14:paraId="1CE86D16" w14:textId="1A5594AB" w:rsidR="00292AE4" w:rsidRPr="0083328D" w:rsidRDefault="0083328D" w:rsidP="0083328D">
            <w:pPr>
              <w:tabs>
                <w:tab w:val="left" w:pos="1080"/>
              </w:tabs>
            </w:pPr>
            <w:r w:rsidRPr="003A7EF2">
              <w:t>Jul</w:t>
            </w:r>
            <w:r>
              <w:t>, Sep, Dec 2018</w:t>
            </w:r>
          </w:p>
        </w:tc>
      </w:tr>
    </w:tbl>
    <w:p w14:paraId="74118E4F" w14:textId="77777777" w:rsidR="00AF2758" w:rsidRPr="00AF2758" w:rsidRDefault="00AF2758" w:rsidP="00AF2758">
      <w:pPr>
        <w:tabs>
          <w:tab w:val="left" w:pos="1080"/>
        </w:tabs>
        <w:spacing w:after="0" w:line="240" w:lineRule="auto"/>
        <w:ind w:left="360"/>
        <w:rPr>
          <w:rFonts w:cstheme="minorHAnsi"/>
          <w:color w:val="000000" w:themeColor="text1"/>
        </w:rPr>
      </w:pPr>
    </w:p>
    <w:p w14:paraId="3099CC57" w14:textId="77777777" w:rsidR="00586C93" w:rsidRDefault="00586C93">
      <w:pPr>
        <w:rPr>
          <w:b/>
          <w:u w:val="single"/>
        </w:rPr>
      </w:pPr>
      <w:r>
        <w:rPr>
          <w:b/>
          <w:u w:val="single"/>
        </w:rPr>
        <w:br w:type="page"/>
      </w:r>
    </w:p>
    <w:p w14:paraId="092C5482" w14:textId="5DA8D254" w:rsidR="00E34E51" w:rsidRDefault="001575CF" w:rsidP="00E34E51">
      <w:pPr>
        <w:spacing w:line="240" w:lineRule="auto"/>
        <w:rPr>
          <w:b/>
          <w:u w:val="single"/>
        </w:rPr>
      </w:pPr>
      <w:r>
        <w:rPr>
          <w:b/>
          <w:u w:val="single"/>
        </w:rPr>
        <w:lastRenderedPageBreak/>
        <w:t>B</w:t>
      </w:r>
      <w:r w:rsidR="00E34E51" w:rsidRPr="00161FA6">
        <w:rPr>
          <w:b/>
          <w:u w:val="single"/>
        </w:rPr>
        <w:t>udget Summary:</w:t>
      </w:r>
    </w:p>
    <w:tbl>
      <w:tblPr>
        <w:tblW w:w="9360" w:type="dxa"/>
        <w:tblInd w:w="-10" w:type="dxa"/>
        <w:tblLook w:val="04A0" w:firstRow="1" w:lastRow="0" w:firstColumn="1" w:lastColumn="0" w:noHBand="0" w:noVBand="1"/>
      </w:tblPr>
      <w:tblGrid>
        <w:gridCol w:w="7830"/>
        <w:gridCol w:w="1530"/>
      </w:tblGrid>
      <w:tr w:rsidR="00BA3192" w:rsidRPr="00DC2509" w14:paraId="7CB3F1B5" w14:textId="6B7695A1" w:rsidTr="005A05E8">
        <w:trPr>
          <w:trHeight w:val="1265"/>
        </w:trPr>
        <w:tc>
          <w:tcPr>
            <w:tcW w:w="7830"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5EAA8840" w14:textId="77777777" w:rsidR="00BA3192" w:rsidRPr="00DC2509" w:rsidRDefault="00BA3192" w:rsidP="00DC2509">
            <w:pPr>
              <w:spacing w:after="0" w:line="240" w:lineRule="auto"/>
              <w:rPr>
                <w:rFonts w:ascii="Times New Roman" w:eastAsia="Times New Roman" w:hAnsi="Times New Roman" w:cs="Times New Roman"/>
                <w:color w:val="000000"/>
                <w:sz w:val="20"/>
                <w:szCs w:val="20"/>
              </w:rPr>
            </w:pPr>
            <w:r w:rsidRPr="00DC2509">
              <w:rPr>
                <w:rFonts w:ascii="Times New Roman" w:eastAsia="Times New Roman" w:hAnsi="Times New Roman" w:cs="Times New Roman"/>
                <w:color w:val="000000"/>
                <w:sz w:val="20"/>
                <w:szCs w:val="20"/>
              </w:rPr>
              <w:t> </w:t>
            </w:r>
          </w:p>
        </w:tc>
        <w:tc>
          <w:tcPr>
            <w:tcW w:w="153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DAFECF9" w14:textId="77777777" w:rsidR="00BA3192" w:rsidRDefault="00BA3192" w:rsidP="002004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May 15, 2018 – </w:t>
            </w:r>
          </w:p>
          <w:p w14:paraId="4F39EFDE" w14:textId="3122B7EB" w:rsidR="00BA3192" w:rsidRPr="00DC2509" w:rsidRDefault="00BA3192" w:rsidP="002004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December 31, 2018</w:t>
            </w:r>
            <w:r w:rsidRPr="00DC2509">
              <w:rPr>
                <w:rFonts w:ascii="Times New Roman" w:eastAsia="Times New Roman" w:hAnsi="Times New Roman" w:cs="Times New Roman"/>
                <w:b/>
                <w:bCs/>
                <w:color w:val="000000"/>
              </w:rPr>
              <w:br/>
            </w:r>
          </w:p>
        </w:tc>
      </w:tr>
      <w:tr w:rsidR="00BA3192" w:rsidRPr="00DC2509" w14:paraId="19231193" w14:textId="19CB89E3" w:rsidTr="005A05E8">
        <w:trPr>
          <w:trHeight w:val="315"/>
        </w:trPr>
        <w:tc>
          <w:tcPr>
            <w:tcW w:w="7830" w:type="dxa"/>
            <w:tcBorders>
              <w:top w:val="nil"/>
              <w:left w:val="single" w:sz="8" w:space="0" w:color="auto"/>
              <w:bottom w:val="single" w:sz="8" w:space="0" w:color="auto"/>
              <w:right w:val="single" w:sz="8" w:space="0" w:color="auto"/>
            </w:tcBorders>
            <w:shd w:val="clear" w:color="auto" w:fill="auto"/>
            <w:noWrap/>
            <w:vAlign w:val="center"/>
            <w:hideMark/>
          </w:tcPr>
          <w:p w14:paraId="7DAEB0BE" w14:textId="77777777" w:rsidR="00BA3192" w:rsidRPr="00DC2509" w:rsidRDefault="00BA3192" w:rsidP="00DC2509">
            <w:pPr>
              <w:spacing w:after="0" w:line="240" w:lineRule="auto"/>
              <w:rPr>
                <w:rFonts w:ascii="Times New Roman" w:eastAsia="Times New Roman" w:hAnsi="Times New Roman" w:cs="Times New Roman"/>
                <w:b/>
                <w:bCs/>
                <w:color w:val="000000"/>
              </w:rPr>
            </w:pPr>
            <w:r w:rsidRPr="00DC2509">
              <w:rPr>
                <w:rFonts w:ascii="Times New Roman" w:eastAsia="Times New Roman" w:hAnsi="Times New Roman" w:cs="Times New Roman"/>
                <w:b/>
                <w:bCs/>
                <w:color w:val="000000"/>
              </w:rPr>
              <w:t>Salaries &amp; Wages</w:t>
            </w:r>
          </w:p>
        </w:tc>
        <w:tc>
          <w:tcPr>
            <w:tcW w:w="1530" w:type="dxa"/>
            <w:tcBorders>
              <w:top w:val="nil"/>
              <w:left w:val="nil"/>
              <w:bottom w:val="single" w:sz="8" w:space="0" w:color="auto"/>
              <w:right w:val="single" w:sz="8" w:space="0" w:color="auto"/>
            </w:tcBorders>
            <w:shd w:val="clear" w:color="auto" w:fill="auto"/>
            <w:vAlign w:val="center"/>
            <w:hideMark/>
          </w:tcPr>
          <w:p w14:paraId="31BF761D" w14:textId="7071AA8E" w:rsidR="00BA3192" w:rsidRPr="00DC2509" w:rsidRDefault="00BA3192" w:rsidP="00BA3192">
            <w:pPr>
              <w:spacing w:after="0" w:line="240" w:lineRule="auto"/>
              <w:jc w:val="right"/>
              <w:rPr>
                <w:rFonts w:ascii="Times New Roman" w:eastAsia="Times New Roman" w:hAnsi="Times New Roman" w:cs="Times New Roman"/>
                <w:color w:val="000000"/>
              </w:rPr>
            </w:pPr>
            <w:r w:rsidRPr="00DC2509">
              <w:rPr>
                <w:rFonts w:ascii="Times New Roman" w:eastAsia="Times New Roman" w:hAnsi="Times New Roman" w:cs="Times New Roman"/>
                <w:color w:val="000000"/>
              </w:rPr>
              <w:t xml:space="preserve"> $</w:t>
            </w:r>
            <w:r w:rsidR="00D812D2">
              <w:rPr>
                <w:rFonts w:ascii="Times New Roman" w:eastAsia="Times New Roman" w:hAnsi="Times New Roman" w:cs="Times New Roman"/>
                <w:color w:val="000000"/>
              </w:rPr>
              <w:t>35,</w:t>
            </w:r>
            <w:r w:rsidR="00586C93">
              <w:rPr>
                <w:rFonts w:ascii="Times New Roman" w:eastAsia="Times New Roman" w:hAnsi="Times New Roman" w:cs="Times New Roman"/>
                <w:color w:val="000000"/>
              </w:rPr>
              <w:t>565</w:t>
            </w:r>
            <w:r w:rsidRPr="00DC2509">
              <w:rPr>
                <w:rFonts w:ascii="Times New Roman" w:eastAsia="Times New Roman" w:hAnsi="Times New Roman" w:cs="Times New Roman"/>
                <w:color w:val="000000"/>
              </w:rPr>
              <w:t xml:space="preserve"> </w:t>
            </w:r>
          </w:p>
        </w:tc>
      </w:tr>
      <w:tr w:rsidR="00BA3192" w:rsidRPr="00DC2509" w14:paraId="6C8C90CB" w14:textId="282145E3" w:rsidTr="005A05E8">
        <w:trPr>
          <w:trHeight w:val="315"/>
        </w:trPr>
        <w:tc>
          <w:tcPr>
            <w:tcW w:w="7830" w:type="dxa"/>
            <w:tcBorders>
              <w:top w:val="nil"/>
              <w:left w:val="single" w:sz="8" w:space="0" w:color="auto"/>
              <w:bottom w:val="single" w:sz="8" w:space="0" w:color="auto"/>
              <w:right w:val="single" w:sz="8" w:space="0" w:color="auto"/>
            </w:tcBorders>
            <w:shd w:val="clear" w:color="auto" w:fill="auto"/>
            <w:noWrap/>
            <w:vAlign w:val="center"/>
            <w:hideMark/>
          </w:tcPr>
          <w:p w14:paraId="7166027A" w14:textId="77777777" w:rsidR="00BA3192" w:rsidRPr="00DC2509" w:rsidRDefault="00BA3192" w:rsidP="00DC2509">
            <w:pPr>
              <w:spacing w:after="0" w:line="240" w:lineRule="auto"/>
              <w:rPr>
                <w:rFonts w:ascii="Times New Roman" w:eastAsia="Times New Roman" w:hAnsi="Times New Roman" w:cs="Times New Roman"/>
                <w:b/>
                <w:bCs/>
                <w:color w:val="000000"/>
              </w:rPr>
            </w:pPr>
            <w:r w:rsidRPr="00DC2509">
              <w:rPr>
                <w:rFonts w:ascii="Times New Roman" w:eastAsia="Times New Roman" w:hAnsi="Times New Roman" w:cs="Times New Roman"/>
                <w:b/>
                <w:bCs/>
                <w:color w:val="000000"/>
              </w:rPr>
              <w:t>Fringe Benefits</w:t>
            </w:r>
          </w:p>
        </w:tc>
        <w:tc>
          <w:tcPr>
            <w:tcW w:w="1530" w:type="dxa"/>
            <w:tcBorders>
              <w:top w:val="nil"/>
              <w:left w:val="nil"/>
              <w:bottom w:val="single" w:sz="8" w:space="0" w:color="auto"/>
              <w:right w:val="single" w:sz="8" w:space="0" w:color="auto"/>
            </w:tcBorders>
            <w:shd w:val="clear" w:color="auto" w:fill="auto"/>
            <w:vAlign w:val="center"/>
            <w:hideMark/>
          </w:tcPr>
          <w:p w14:paraId="7179E67F" w14:textId="59BC8C7B" w:rsidR="00BA3192" w:rsidRPr="00DC2509" w:rsidRDefault="00BA3192" w:rsidP="00BA3192">
            <w:pPr>
              <w:spacing w:after="0" w:line="240" w:lineRule="auto"/>
              <w:jc w:val="right"/>
              <w:rPr>
                <w:rFonts w:ascii="Times New Roman" w:eastAsia="Times New Roman" w:hAnsi="Times New Roman" w:cs="Times New Roman"/>
                <w:color w:val="000000"/>
              </w:rPr>
            </w:pPr>
            <w:r w:rsidRPr="00DC2509">
              <w:rPr>
                <w:rFonts w:ascii="Times New Roman" w:eastAsia="Times New Roman" w:hAnsi="Times New Roman" w:cs="Times New Roman"/>
                <w:color w:val="000000"/>
              </w:rPr>
              <w:t xml:space="preserve"> $</w:t>
            </w:r>
            <w:r w:rsidR="00586C93">
              <w:rPr>
                <w:rFonts w:ascii="Times New Roman" w:eastAsia="Times New Roman" w:hAnsi="Times New Roman" w:cs="Times New Roman"/>
                <w:color w:val="000000"/>
              </w:rPr>
              <w:t>11,150</w:t>
            </w:r>
            <w:r w:rsidRPr="00DC2509">
              <w:rPr>
                <w:rFonts w:ascii="Times New Roman" w:eastAsia="Times New Roman" w:hAnsi="Times New Roman" w:cs="Times New Roman"/>
                <w:color w:val="000000"/>
              </w:rPr>
              <w:t xml:space="preserve">        </w:t>
            </w:r>
          </w:p>
        </w:tc>
      </w:tr>
      <w:tr w:rsidR="00BA3192" w:rsidRPr="00DC2509" w14:paraId="424F3E0E" w14:textId="78E7A5C3" w:rsidTr="005A05E8">
        <w:trPr>
          <w:trHeight w:val="315"/>
        </w:trPr>
        <w:tc>
          <w:tcPr>
            <w:tcW w:w="7830" w:type="dxa"/>
            <w:tcBorders>
              <w:top w:val="nil"/>
              <w:left w:val="single" w:sz="8" w:space="0" w:color="auto"/>
              <w:bottom w:val="single" w:sz="8" w:space="0" w:color="auto"/>
              <w:right w:val="single" w:sz="8" w:space="0" w:color="auto"/>
            </w:tcBorders>
            <w:shd w:val="clear" w:color="auto" w:fill="auto"/>
            <w:noWrap/>
            <w:vAlign w:val="center"/>
            <w:hideMark/>
          </w:tcPr>
          <w:p w14:paraId="679BA2EC" w14:textId="51040C2D" w:rsidR="00BA3192" w:rsidRPr="00DC2509" w:rsidRDefault="003210AA" w:rsidP="00DC250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Equipment &amp; Other Capital</w:t>
            </w:r>
          </w:p>
        </w:tc>
        <w:tc>
          <w:tcPr>
            <w:tcW w:w="1530" w:type="dxa"/>
            <w:tcBorders>
              <w:top w:val="nil"/>
              <w:left w:val="nil"/>
              <w:bottom w:val="single" w:sz="8" w:space="0" w:color="auto"/>
              <w:right w:val="single" w:sz="8" w:space="0" w:color="auto"/>
            </w:tcBorders>
            <w:shd w:val="clear" w:color="auto" w:fill="auto"/>
            <w:vAlign w:val="center"/>
            <w:hideMark/>
          </w:tcPr>
          <w:p w14:paraId="58C61638" w14:textId="7E81C56F" w:rsidR="00BA3192" w:rsidRPr="00DC2509" w:rsidRDefault="003210AA" w:rsidP="00DC2509">
            <w:pPr>
              <w:spacing w:after="0" w:line="240" w:lineRule="auto"/>
              <w:jc w:val="right"/>
              <w:rPr>
                <w:rFonts w:ascii="Times New Roman" w:eastAsia="Times New Roman" w:hAnsi="Times New Roman" w:cs="Times New Roman"/>
                <w:color w:val="FFFFFF"/>
              </w:rPr>
            </w:pPr>
            <w:r>
              <w:rPr>
                <w:rFonts w:ascii="Times New Roman" w:eastAsia="Times New Roman" w:hAnsi="Times New Roman" w:cs="Times New Roman"/>
                <w:color w:val="FFFFFF"/>
              </w:rPr>
              <w:t>0$</w:t>
            </w:r>
            <w:r w:rsidR="00BA3192">
              <w:rPr>
                <w:rFonts w:ascii="Times New Roman" w:eastAsia="Times New Roman" w:hAnsi="Times New Roman" w:cs="Times New Roman"/>
                <w:color w:val="FFFFFF"/>
              </w:rPr>
              <w:t>00</w:t>
            </w:r>
            <w:r w:rsidR="00586C93">
              <w:rPr>
                <w:rFonts w:ascii="Times New Roman" w:eastAsia="Times New Roman" w:hAnsi="Times New Roman" w:cs="Times New Roman"/>
                <w:color w:val="FFFFFF"/>
              </w:rPr>
              <w:t>0</w:t>
            </w:r>
            <w:r w:rsidR="00B13BA7">
              <w:rPr>
                <w:rFonts w:ascii="Times New Roman" w:eastAsia="Times New Roman" w:hAnsi="Times New Roman" w:cs="Times New Roman"/>
                <w:color w:val="000000"/>
              </w:rPr>
              <w:t>0</w:t>
            </w:r>
            <w:r w:rsidR="00586C93">
              <w:rPr>
                <w:rFonts w:ascii="Times New Roman" w:eastAsia="Times New Roman" w:hAnsi="Times New Roman" w:cs="Times New Roman"/>
                <w:color w:val="FFFFFF"/>
              </w:rPr>
              <w:t>0</w:t>
            </w:r>
            <w:r w:rsidR="00BA3192" w:rsidRPr="00DC2509">
              <w:rPr>
                <w:rFonts w:ascii="Times New Roman" w:eastAsia="Times New Roman" w:hAnsi="Times New Roman" w:cs="Times New Roman"/>
                <w:color w:val="FFFFFF"/>
              </w:rPr>
              <w:t> </w:t>
            </w:r>
          </w:p>
        </w:tc>
      </w:tr>
      <w:tr w:rsidR="00BA3192" w:rsidRPr="00DC2509" w14:paraId="29EEF5BD" w14:textId="4898BBAE" w:rsidTr="005A05E8">
        <w:trPr>
          <w:trHeight w:val="315"/>
        </w:trPr>
        <w:tc>
          <w:tcPr>
            <w:tcW w:w="7830" w:type="dxa"/>
            <w:tcBorders>
              <w:top w:val="nil"/>
              <w:left w:val="single" w:sz="8" w:space="0" w:color="auto"/>
              <w:bottom w:val="single" w:sz="8" w:space="0" w:color="auto"/>
              <w:right w:val="single" w:sz="8" w:space="0" w:color="auto"/>
            </w:tcBorders>
            <w:shd w:val="clear" w:color="auto" w:fill="auto"/>
            <w:noWrap/>
            <w:vAlign w:val="center"/>
            <w:hideMark/>
          </w:tcPr>
          <w:p w14:paraId="750C8583" w14:textId="77777777" w:rsidR="00BA3192" w:rsidRPr="00DC2509" w:rsidRDefault="00BA3192" w:rsidP="00DC2509">
            <w:pPr>
              <w:spacing w:after="0" w:line="240" w:lineRule="auto"/>
              <w:rPr>
                <w:rFonts w:ascii="Times New Roman" w:eastAsia="Times New Roman" w:hAnsi="Times New Roman" w:cs="Times New Roman"/>
                <w:b/>
                <w:bCs/>
                <w:color w:val="000000"/>
              </w:rPr>
            </w:pPr>
            <w:r w:rsidRPr="00DC2509">
              <w:rPr>
                <w:rFonts w:ascii="Times New Roman" w:eastAsia="Times New Roman" w:hAnsi="Times New Roman" w:cs="Times New Roman"/>
                <w:b/>
                <w:bCs/>
                <w:color w:val="000000"/>
              </w:rPr>
              <w:t>Supplies</w:t>
            </w:r>
          </w:p>
        </w:tc>
        <w:tc>
          <w:tcPr>
            <w:tcW w:w="1530" w:type="dxa"/>
            <w:tcBorders>
              <w:top w:val="nil"/>
              <w:left w:val="nil"/>
              <w:bottom w:val="single" w:sz="8" w:space="0" w:color="auto"/>
              <w:right w:val="single" w:sz="8" w:space="0" w:color="auto"/>
            </w:tcBorders>
            <w:shd w:val="clear" w:color="auto" w:fill="auto"/>
            <w:vAlign w:val="center"/>
            <w:hideMark/>
          </w:tcPr>
          <w:p w14:paraId="7C6AD80A" w14:textId="0C880836" w:rsidR="00BA3192" w:rsidRPr="00DC2509" w:rsidRDefault="00BA3192" w:rsidP="00BA3192">
            <w:pPr>
              <w:spacing w:after="0" w:line="240" w:lineRule="auto"/>
              <w:jc w:val="right"/>
              <w:rPr>
                <w:rFonts w:ascii="Times New Roman" w:eastAsia="Times New Roman" w:hAnsi="Times New Roman" w:cs="Times New Roman"/>
                <w:color w:val="000000"/>
              </w:rPr>
            </w:pPr>
            <w:r w:rsidRPr="00DC2509">
              <w:rPr>
                <w:rFonts w:ascii="Times New Roman" w:eastAsia="Times New Roman" w:hAnsi="Times New Roman" w:cs="Times New Roman"/>
                <w:color w:val="000000"/>
              </w:rPr>
              <w:t>$</w:t>
            </w:r>
            <w:r w:rsidR="00FD0131">
              <w:rPr>
                <w:rFonts w:ascii="Times New Roman" w:eastAsia="Times New Roman" w:hAnsi="Times New Roman" w:cs="Times New Roman"/>
                <w:color w:val="000000"/>
              </w:rPr>
              <w:t>403</w:t>
            </w:r>
          </w:p>
        </w:tc>
      </w:tr>
      <w:tr w:rsidR="00BA3192" w:rsidRPr="00DC2509" w14:paraId="09D65ABB" w14:textId="727138CB" w:rsidTr="005A05E8">
        <w:trPr>
          <w:trHeight w:val="315"/>
        </w:trPr>
        <w:tc>
          <w:tcPr>
            <w:tcW w:w="7830" w:type="dxa"/>
            <w:tcBorders>
              <w:top w:val="nil"/>
              <w:left w:val="single" w:sz="8" w:space="0" w:color="auto"/>
              <w:bottom w:val="single" w:sz="8" w:space="0" w:color="auto"/>
              <w:right w:val="single" w:sz="8" w:space="0" w:color="auto"/>
            </w:tcBorders>
            <w:shd w:val="clear" w:color="auto" w:fill="auto"/>
            <w:noWrap/>
            <w:vAlign w:val="center"/>
            <w:hideMark/>
          </w:tcPr>
          <w:p w14:paraId="41988048" w14:textId="77777777" w:rsidR="00BA3192" w:rsidRPr="00DC2509" w:rsidRDefault="00BA3192" w:rsidP="00DC2509">
            <w:pPr>
              <w:spacing w:after="0" w:line="240" w:lineRule="auto"/>
              <w:rPr>
                <w:rFonts w:ascii="Times New Roman" w:eastAsia="Times New Roman" w:hAnsi="Times New Roman" w:cs="Times New Roman"/>
                <w:b/>
                <w:bCs/>
                <w:color w:val="000000"/>
              </w:rPr>
            </w:pPr>
            <w:r w:rsidRPr="00DC2509">
              <w:rPr>
                <w:rFonts w:ascii="Times New Roman" w:eastAsia="Times New Roman" w:hAnsi="Times New Roman" w:cs="Times New Roman"/>
                <w:b/>
                <w:bCs/>
                <w:color w:val="000000"/>
              </w:rPr>
              <w:t>Travel – Domestic</w:t>
            </w:r>
          </w:p>
        </w:tc>
        <w:tc>
          <w:tcPr>
            <w:tcW w:w="1530" w:type="dxa"/>
            <w:tcBorders>
              <w:top w:val="nil"/>
              <w:left w:val="nil"/>
              <w:bottom w:val="single" w:sz="8" w:space="0" w:color="auto"/>
              <w:right w:val="single" w:sz="8" w:space="0" w:color="auto"/>
            </w:tcBorders>
            <w:shd w:val="clear" w:color="auto" w:fill="auto"/>
            <w:vAlign w:val="center"/>
            <w:hideMark/>
          </w:tcPr>
          <w:p w14:paraId="127E141D" w14:textId="165DEB2E" w:rsidR="00BA3192" w:rsidRPr="00DC2509" w:rsidRDefault="00BA3192" w:rsidP="00BA3192">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586C93">
              <w:rPr>
                <w:rFonts w:ascii="Times New Roman" w:eastAsia="Times New Roman" w:hAnsi="Times New Roman" w:cs="Times New Roman"/>
                <w:color w:val="000000"/>
              </w:rPr>
              <w:t>4875</w:t>
            </w:r>
            <w:r w:rsidRPr="00DC2509">
              <w:rPr>
                <w:rFonts w:ascii="Times New Roman" w:eastAsia="Times New Roman" w:hAnsi="Times New Roman" w:cs="Times New Roman"/>
                <w:color w:val="000000"/>
              </w:rPr>
              <w:t xml:space="preserve"> </w:t>
            </w:r>
          </w:p>
        </w:tc>
      </w:tr>
      <w:tr w:rsidR="00BA3192" w:rsidRPr="00DC2509" w14:paraId="63F8F0A7" w14:textId="214D5EAF" w:rsidTr="005A05E8">
        <w:trPr>
          <w:trHeight w:val="315"/>
        </w:trPr>
        <w:tc>
          <w:tcPr>
            <w:tcW w:w="7830" w:type="dxa"/>
            <w:tcBorders>
              <w:top w:val="nil"/>
              <w:left w:val="single" w:sz="8" w:space="0" w:color="auto"/>
              <w:bottom w:val="single" w:sz="8" w:space="0" w:color="auto"/>
              <w:right w:val="single" w:sz="8" w:space="0" w:color="auto"/>
            </w:tcBorders>
            <w:shd w:val="clear" w:color="auto" w:fill="auto"/>
            <w:noWrap/>
            <w:vAlign w:val="center"/>
            <w:hideMark/>
          </w:tcPr>
          <w:p w14:paraId="7F636244" w14:textId="77777777" w:rsidR="00BA3192" w:rsidRPr="00DC2509" w:rsidRDefault="00BA3192" w:rsidP="00DC2509">
            <w:pPr>
              <w:spacing w:after="0" w:line="240" w:lineRule="auto"/>
              <w:rPr>
                <w:rFonts w:ascii="Times New Roman" w:eastAsia="Times New Roman" w:hAnsi="Times New Roman" w:cs="Times New Roman"/>
                <w:b/>
                <w:bCs/>
                <w:color w:val="000000"/>
              </w:rPr>
            </w:pPr>
            <w:r w:rsidRPr="00DC2509">
              <w:rPr>
                <w:rFonts w:ascii="Times New Roman" w:eastAsia="Times New Roman" w:hAnsi="Times New Roman" w:cs="Times New Roman"/>
                <w:b/>
                <w:bCs/>
                <w:color w:val="000000"/>
              </w:rPr>
              <w:t>Other Direct Charges</w:t>
            </w:r>
          </w:p>
        </w:tc>
        <w:tc>
          <w:tcPr>
            <w:tcW w:w="1530" w:type="dxa"/>
            <w:tcBorders>
              <w:top w:val="nil"/>
              <w:left w:val="nil"/>
              <w:bottom w:val="single" w:sz="8" w:space="0" w:color="auto"/>
              <w:right w:val="single" w:sz="8" w:space="0" w:color="auto"/>
            </w:tcBorders>
            <w:shd w:val="clear" w:color="auto" w:fill="auto"/>
            <w:vAlign w:val="center"/>
            <w:hideMark/>
          </w:tcPr>
          <w:p w14:paraId="22BDBC99" w14:textId="1582F82A" w:rsidR="00BA3192" w:rsidRPr="00DC2509" w:rsidRDefault="00D812D2" w:rsidP="00DC250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586C93">
              <w:rPr>
                <w:rFonts w:ascii="Times New Roman" w:eastAsia="Times New Roman" w:hAnsi="Times New Roman" w:cs="Times New Roman"/>
                <w:color w:val="000000"/>
              </w:rPr>
              <w:t>1000</w:t>
            </w:r>
            <w:r w:rsidR="00BA3192" w:rsidRPr="00DC2509">
              <w:rPr>
                <w:rFonts w:ascii="Times New Roman" w:eastAsia="Times New Roman" w:hAnsi="Times New Roman" w:cs="Times New Roman"/>
                <w:color w:val="000000"/>
              </w:rPr>
              <w:t> </w:t>
            </w:r>
          </w:p>
        </w:tc>
      </w:tr>
      <w:tr w:rsidR="00BA3192" w:rsidRPr="00DC2509" w14:paraId="78E99E9F" w14:textId="28B606AB" w:rsidTr="00586C93">
        <w:trPr>
          <w:trHeight w:val="79"/>
        </w:trPr>
        <w:tc>
          <w:tcPr>
            <w:tcW w:w="7830" w:type="dxa"/>
            <w:tcBorders>
              <w:top w:val="nil"/>
              <w:left w:val="single" w:sz="8" w:space="0" w:color="auto"/>
              <w:bottom w:val="single" w:sz="8" w:space="0" w:color="auto"/>
              <w:right w:val="single" w:sz="8" w:space="0" w:color="auto"/>
            </w:tcBorders>
            <w:shd w:val="clear" w:color="000000" w:fill="C0C0C0"/>
            <w:noWrap/>
            <w:vAlign w:val="center"/>
            <w:hideMark/>
          </w:tcPr>
          <w:p w14:paraId="603523E9" w14:textId="77777777" w:rsidR="00BA3192" w:rsidRPr="00DC2509" w:rsidRDefault="00BA3192" w:rsidP="00DC2509">
            <w:pPr>
              <w:spacing w:after="0" w:line="240" w:lineRule="auto"/>
              <w:rPr>
                <w:rFonts w:ascii="Times New Roman" w:eastAsia="Times New Roman" w:hAnsi="Times New Roman" w:cs="Times New Roman"/>
                <w:color w:val="000000"/>
              </w:rPr>
            </w:pPr>
            <w:r w:rsidRPr="00DC2509">
              <w:rPr>
                <w:rFonts w:ascii="Times New Roman" w:eastAsia="Times New Roman" w:hAnsi="Times New Roman" w:cs="Times New Roman"/>
                <w:color w:val="000000"/>
              </w:rPr>
              <w:t> </w:t>
            </w:r>
          </w:p>
        </w:tc>
        <w:tc>
          <w:tcPr>
            <w:tcW w:w="1530" w:type="dxa"/>
            <w:tcBorders>
              <w:top w:val="nil"/>
              <w:left w:val="nil"/>
              <w:bottom w:val="single" w:sz="8" w:space="0" w:color="auto"/>
              <w:right w:val="single" w:sz="8" w:space="0" w:color="auto"/>
            </w:tcBorders>
            <w:shd w:val="clear" w:color="000000" w:fill="C0C0C0"/>
            <w:vAlign w:val="center"/>
            <w:hideMark/>
          </w:tcPr>
          <w:p w14:paraId="71AF9B66" w14:textId="77777777" w:rsidR="00BA3192" w:rsidRPr="00DC2509" w:rsidRDefault="00BA3192" w:rsidP="00DC2509">
            <w:pPr>
              <w:spacing w:after="0" w:line="240" w:lineRule="auto"/>
              <w:jc w:val="right"/>
              <w:rPr>
                <w:rFonts w:ascii="Times New Roman" w:eastAsia="Times New Roman" w:hAnsi="Times New Roman" w:cs="Times New Roman"/>
                <w:color w:val="000000"/>
              </w:rPr>
            </w:pPr>
            <w:r w:rsidRPr="00DC2509">
              <w:rPr>
                <w:rFonts w:ascii="Times New Roman" w:eastAsia="Times New Roman" w:hAnsi="Times New Roman" w:cs="Times New Roman"/>
                <w:color w:val="000000"/>
              </w:rPr>
              <w:t> </w:t>
            </w:r>
          </w:p>
        </w:tc>
      </w:tr>
      <w:tr w:rsidR="00BA3192" w:rsidRPr="00DC2509" w14:paraId="607045FE" w14:textId="7E7DBC70" w:rsidTr="005A05E8">
        <w:trPr>
          <w:trHeight w:val="315"/>
        </w:trPr>
        <w:tc>
          <w:tcPr>
            <w:tcW w:w="7830" w:type="dxa"/>
            <w:tcBorders>
              <w:top w:val="nil"/>
              <w:left w:val="single" w:sz="8" w:space="0" w:color="auto"/>
              <w:bottom w:val="single" w:sz="8" w:space="0" w:color="auto"/>
              <w:right w:val="single" w:sz="8" w:space="0" w:color="auto"/>
            </w:tcBorders>
            <w:shd w:val="clear" w:color="auto" w:fill="auto"/>
            <w:noWrap/>
            <w:vAlign w:val="center"/>
            <w:hideMark/>
          </w:tcPr>
          <w:p w14:paraId="357742A8" w14:textId="2F73C3CE" w:rsidR="00BA3192" w:rsidRPr="00DC2509" w:rsidRDefault="00BA3192" w:rsidP="00DC2509">
            <w:pPr>
              <w:spacing w:after="0" w:line="240" w:lineRule="auto"/>
              <w:jc w:val="right"/>
              <w:rPr>
                <w:rFonts w:ascii="Times New Roman" w:eastAsia="Times New Roman" w:hAnsi="Times New Roman" w:cs="Times New Roman"/>
                <w:b/>
                <w:bCs/>
                <w:color w:val="000000"/>
              </w:rPr>
            </w:pPr>
            <w:r w:rsidRPr="00DC2509">
              <w:rPr>
                <w:rFonts w:ascii="Times New Roman" w:eastAsia="Times New Roman" w:hAnsi="Times New Roman" w:cs="Times New Roman"/>
                <w:b/>
                <w:bCs/>
                <w:color w:val="000000"/>
              </w:rPr>
              <w:t>Direct Costs</w:t>
            </w:r>
          </w:p>
        </w:tc>
        <w:tc>
          <w:tcPr>
            <w:tcW w:w="1530" w:type="dxa"/>
            <w:tcBorders>
              <w:top w:val="nil"/>
              <w:left w:val="nil"/>
              <w:bottom w:val="single" w:sz="8" w:space="0" w:color="auto"/>
              <w:right w:val="single" w:sz="8" w:space="0" w:color="auto"/>
            </w:tcBorders>
            <w:shd w:val="clear" w:color="auto" w:fill="auto"/>
            <w:vAlign w:val="center"/>
            <w:hideMark/>
          </w:tcPr>
          <w:p w14:paraId="3B44FB7A" w14:textId="472A97B2" w:rsidR="00BA3192" w:rsidRPr="00DC2509" w:rsidRDefault="00BA3192" w:rsidP="00A535A3">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00A61BA0">
              <w:rPr>
                <w:rFonts w:ascii="Times New Roman" w:eastAsia="Times New Roman" w:hAnsi="Times New Roman" w:cs="Times New Roman"/>
                <w:b/>
                <w:bCs/>
                <w:color w:val="000000"/>
              </w:rPr>
              <w:t>52,993</w:t>
            </w:r>
          </w:p>
        </w:tc>
      </w:tr>
      <w:tr w:rsidR="00BA3192" w:rsidRPr="00DC2509" w14:paraId="5D272B30" w14:textId="46B15D8B" w:rsidTr="005A05E8">
        <w:trPr>
          <w:trHeight w:val="315"/>
        </w:trPr>
        <w:tc>
          <w:tcPr>
            <w:tcW w:w="7830" w:type="dxa"/>
            <w:tcBorders>
              <w:top w:val="nil"/>
              <w:left w:val="single" w:sz="8" w:space="0" w:color="auto"/>
              <w:bottom w:val="single" w:sz="8" w:space="0" w:color="auto"/>
              <w:right w:val="single" w:sz="8" w:space="0" w:color="auto"/>
            </w:tcBorders>
            <w:shd w:val="clear" w:color="auto" w:fill="auto"/>
            <w:vAlign w:val="center"/>
            <w:hideMark/>
          </w:tcPr>
          <w:p w14:paraId="4E3A16D6" w14:textId="072B7BAC" w:rsidR="00BA3192" w:rsidRPr="00DC2509" w:rsidRDefault="00BA3192" w:rsidP="00DC2509">
            <w:pPr>
              <w:spacing w:after="0" w:line="240" w:lineRule="auto"/>
              <w:jc w:val="right"/>
              <w:rPr>
                <w:rFonts w:ascii="Times New Roman" w:eastAsia="Times New Roman" w:hAnsi="Times New Roman" w:cs="Times New Roman"/>
                <w:b/>
                <w:bCs/>
                <w:color w:val="000000"/>
              </w:rPr>
            </w:pPr>
            <w:r w:rsidRPr="00DC2509">
              <w:rPr>
                <w:rFonts w:ascii="Times New Roman" w:eastAsia="Times New Roman" w:hAnsi="Times New Roman" w:cs="Times New Roman"/>
                <w:b/>
                <w:bCs/>
                <w:color w:val="000000"/>
              </w:rPr>
              <w:t>Indirect Costs (15%)</w:t>
            </w:r>
          </w:p>
        </w:tc>
        <w:tc>
          <w:tcPr>
            <w:tcW w:w="1530" w:type="dxa"/>
            <w:tcBorders>
              <w:top w:val="nil"/>
              <w:left w:val="nil"/>
              <w:bottom w:val="single" w:sz="8" w:space="0" w:color="auto"/>
              <w:right w:val="single" w:sz="8" w:space="0" w:color="auto"/>
            </w:tcBorders>
            <w:shd w:val="clear" w:color="auto" w:fill="auto"/>
            <w:vAlign w:val="center"/>
            <w:hideMark/>
          </w:tcPr>
          <w:p w14:paraId="4726469E" w14:textId="2181C1C8" w:rsidR="00BA3192" w:rsidRDefault="00BA3192" w:rsidP="00066D32">
            <w:pPr>
              <w:spacing w:after="0" w:line="240" w:lineRule="auto"/>
              <w:jc w:val="right"/>
              <w:rPr>
                <w:rFonts w:ascii="Times New Roman" w:eastAsia="Times New Roman" w:hAnsi="Times New Roman" w:cs="Times New Roman"/>
                <w:color w:val="000000"/>
              </w:rPr>
            </w:pPr>
            <w:r w:rsidRPr="00DC2509">
              <w:rPr>
                <w:rFonts w:ascii="Times New Roman" w:eastAsia="Times New Roman" w:hAnsi="Times New Roman" w:cs="Times New Roman"/>
                <w:color w:val="000000"/>
              </w:rPr>
              <w:t xml:space="preserve"> $</w:t>
            </w:r>
            <w:r w:rsidR="00A61BA0">
              <w:rPr>
                <w:rFonts w:ascii="Times New Roman" w:eastAsia="Times New Roman" w:hAnsi="Times New Roman" w:cs="Times New Roman"/>
                <w:color w:val="000000"/>
              </w:rPr>
              <w:t>7,007</w:t>
            </w:r>
          </w:p>
          <w:p w14:paraId="258AE95C" w14:textId="077FA695" w:rsidR="00BA3192" w:rsidRPr="00DC2509" w:rsidRDefault="00BA3192" w:rsidP="00066D32">
            <w:pPr>
              <w:spacing w:after="0" w:line="240" w:lineRule="auto"/>
              <w:jc w:val="right"/>
              <w:rPr>
                <w:rFonts w:ascii="Times New Roman" w:eastAsia="Times New Roman" w:hAnsi="Times New Roman" w:cs="Times New Roman"/>
                <w:color w:val="000000"/>
              </w:rPr>
            </w:pPr>
          </w:p>
        </w:tc>
      </w:tr>
      <w:tr w:rsidR="00BA3192" w:rsidRPr="00DC2509" w14:paraId="0BF56E3D" w14:textId="4D6B0086" w:rsidTr="005A05E8">
        <w:trPr>
          <w:trHeight w:val="315"/>
        </w:trPr>
        <w:tc>
          <w:tcPr>
            <w:tcW w:w="7830" w:type="dxa"/>
            <w:tcBorders>
              <w:top w:val="nil"/>
              <w:left w:val="single" w:sz="8" w:space="0" w:color="auto"/>
              <w:bottom w:val="single" w:sz="8" w:space="0" w:color="auto"/>
              <w:right w:val="single" w:sz="8" w:space="0" w:color="auto"/>
            </w:tcBorders>
            <w:shd w:val="clear" w:color="auto" w:fill="auto"/>
            <w:noWrap/>
            <w:vAlign w:val="bottom"/>
            <w:hideMark/>
          </w:tcPr>
          <w:p w14:paraId="42B0B631" w14:textId="227006D9" w:rsidR="00BA3192" w:rsidRPr="00DC2509" w:rsidRDefault="00BA3192" w:rsidP="00DC2509">
            <w:pPr>
              <w:spacing w:after="0" w:line="240" w:lineRule="auto"/>
              <w:rPr>
                <w:rFonts w:ascii="Times New Roman" w:eastAsia="Times New Roman" w:hAnsi="Times New Roman" w:cs="Times New Roman"/>
                <w:color w:val="000000"/>
                <w:sz w:val="20"/>
                <w:szCs w:val="20"/>
              </w:rPr>
            </w:pPr>
            <w:r w:rsidRPr="00DC2509">
              <w:rPr>
                <w:rFonts w:ascii="Times New Roman" w:eastAsia="Times New Roman" w:hAnsi="Times New Roman" w:cs="Times New Roman"/>
                <w:color w:val="000000"/>
                <w:sz w:val="20"/>
                <w:szCs w:val="20"/>
              </w:rPr>
              <w:t> </w:t>
            </w:r>
          </w:p>
        </w:tc>
        <w:tc>
          <w:tcPr>
            <w:tcW w:w="1530" w:type="dxa"/>
            <w:tcBorders>
              <w:top w:val="nil"/>
              <w:left w:val="nil"/>
              <w:bottom w:val="single" w:sz="8" w:space="0" w:color="auto"/>
              <w:right w:val="single" w:sz="8" w:space="0" w:color="auto"/>
            </w:tcBorders>
            <w:shd w:val="clear" w:color="000000" w:fill="C0C0C0"/>
            <w:vAlign w:val="center"/>
            <w:hideMark/>
          </w:tcPr>
          <w:p w14:paraId="104A42E8" w14:textId="77777777" w:rsidR="00BA3192" w:rsidRPr="00DC2509" w:rsidRDefault="00BA3192" w:rsidP="00DC2509">
            <w:pPr>
              <w:spacing w:after="0" w:line="240" w:lineRule="auto"/>
              <w:jc w:val="right"/>
              <w:rPr>
                <w:rFonts w:ascii="Times New Roman" w:eastAsia="Times New Roman" w:hAnsi="Times New Roman" w:cs="Times New Roman"/>
                <w:color w:val="000000"/>
              </w:rPr>
            </w:pPr>
            <w:r w:rsidRPr="00DC2509">
              <w:rPr>
                <w:rFonts w:ascii="Times New Roman" w:eastAsia="Times New Roman" w:hAnsi="Times New Roman" w:cs="Times New Roman"/>
                <w:color w:val="000000"/>
              </w:rPr>
              <w:t> </w:t>
            </w:r>
          </w:p>
        </w:tc>
      </w:tr>
      <w:tr w:rsidR="00BA3192" w:rsidRPr="00DC2509" w14:paraId="12BB4ADD" w14:textId="229C0869" w:rsidTr="005A05E8">
        <w:trPr>
          <w:trHeight w:val="315"/>
        </w:trPr>
        <w:tc>
          <w:tcPr>
            <w:tcW w:w="7830" w:type="dxa"/>
            <w:tcBorders>
              <w:top w:val="nil"/>
              <w:left w:val="single" w:sz="8" w:space="0" w:color="auto"/>
              <w:bottom w:val="single" w:sz="8" w:space="0" w:color="auto"/>
              <w:right w:val="single" w:sz="8" w:space="0" w:color="auto"/>
            </w:tcBorders>
            <w:shd w:val="clear" w:color="auto" w:fill="auto"/>
            <w:noWrap/>
            <w:vAlign w:val="center"/>
            <w:hideMark/>
          </w:tcPr>
          <w:p w14:paraId="6192D73A" w14:textId="77777777" w:rsidR="00BA3192" w:rsidRPr="00DC2509" w:rsidRDefault="00BA3192" w:rsidP="00DC2509">
            <w:pPr>
              <w:spacing w:after="0" w:line="240" w:lineRule="auto"/>
              <w:jc w:val="right"/>
              <w:rPr>
                <w:rFonts w:ascii="Times New Roman" w:eastAsia="Times New Roman" w:hAnsi="Times New Roman" w:cs="Times New Roman"/>
                <w:b/>
                <w:bCs/>
                <w:color w:val="000000"/>
              </w:rPr>
            </w:pPr>
            <w:r w:rsidRPr="00DC2509">
              <w:rPr>
                <w:rFonts w:ascii="Times New Roman" w:eastAsia="Times New Roman" w:hAnsi="Times New Roman" w:cs="Times New Roman"/>
                <w:b/>
                <w:bCs/>
                <w:color w:val="000000"/>
              </w:rPr>
              <w:t>Total Costs</w:t>
            </w:r>
          </w:p>
        </w:tc>
        <w:tc>
          <w:tcPr>
            <w:tcW w:w="1530" w:type="dxa"/>
            <w:tcBorders>
              <w:top w:val="nil"/>
              <w:left w:val="nil"/>
              <w:bottom w:val="single" w:sz="8" w:space="0" w:color="auto"/>
              <w:right w:val="single" w:sz="8" w:space="0" w:color="auto"/>
            </w:tcBorders>
            <w:shd w:val="clear" w:color="auto" w:fill="auto"/>
            <w:noWrap/>
            <w:vAlign w:val="center"/>
          </w:tcPr>
          <w:p w14:paraId="5957A755" w14:textId="0AE64730" w:rsidR="00BA3192" w:rsidRPr="00DC2509" w:rsidRDefault="00586C93" w:rsidP="008261AB">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$60,000</w:t>
            </w:r>
          </w:p>
        </w:tc>
      </w:tr>
    </w:tbl>
    <w:p w14:paraId="65184510" w14:textId="4DEF049C" w:rsidR="004D4AF3" w:rsidRDefault="004D4AF3">
      <w:pPr>
        <w:rPr>
          <w:b/>
          <w:u w:val="single"/>
        </w:rPr>
      </w:pPr>
    </w:p>
    <w:p w14:paraId="18C3FF58" w14:textId="1BE2C124" w:rsidR="00E34E51" w:rsidRPr="00161FA6" w:rsidRDefault="00E34E51" w:rsidP="00E34E51">
      <w:pPr>
        <w:spacing w:line="240" w:lineRule="auto"/>
        <w:rPr>
          <w:b/>
          <w:u w:val="single"/>
        </w:rPr>
      </w:pPr>
      <w:r w:rsidRPr="00161FA6">
        <w:rPr>
          <w:b/>
          <w:u w:val="single"/>
        </w:rPr>
        <w:t xml:space="preserve">Budget Narrative: </w:t>
      </w:r>
    </w:p>
    <w:p w14:paraId="4959E460" w14:textId="01321194" w:rsidR="0013100C" w:rsidRDefault="00DD1FE5" w:rsidP="00DD1FE5">
      <w:pPr>
        <w:spacing w:after="0" w:line="240" w:lineRule="auto"/>
        <w:rPr>
          <w:rFonts w:cstheme="minorHAnsi"/>
          <w:color w:val="000000" w:themeColor="text1"/>
        </w:rPr>
      </w:pPr>
      <w:bookmarkStart w:id="1" w:name="OLE_LINK3"/>
      <w:r w:rsidRPr="00DC2509">
        <w:rPr>
          <w:rFonts w:cstheme="minorHAnsi"/>
          <w:color w:val="000000" w:themeColor="text1"/>
        </w:rPr>
        <w:t xml:space="preserve">This project will be contracted with </w:t>
      </w:r>
      <w:r w:rsidR="001575CF" w:rsidRPr="00DC2509">
        <w:rPr>
          <w:rFonts w:cstheme="minorHAnsi"/>
          <w:color w:val="000000" w:themeColor="text1"/>
        </w:rPr>
        <w:t>LSRI</w:t>
      </w:r>
      <w:r w:rsidRPr="00DC2509">
        <w:rPr>
          <w:rFonts w:cstheme="minorHAnsi"/>
          <w:color w:val="000000" w:themeColor="text1"/>
        </w:rPr>
        <w:t xml:space="preserve"> to </w:t>
      </w:r>
      <w:r w:rsidR="0013100C">
        <w:rPr>
          <w:rFonts w:cstheme="minorHAnsi"/>
          <w:color w:val="000000" w:themeColor="text1"/>
        </w:rPr>
        <w:t xml:space="preserve">lead and manage the project to conduct the </w:t>
      </w:r>
      <w:r w:rsidR="001E15AE">
        <w:rPr>
          <w:rFonts w:cstheme="minorHAnsi"/>
          <w:color w:val="000000" w:themeColor="text1"/>
        </w:rPr>
        <w:t>control and restoration work</w:t>
      </w:r>
      <w:r w:rsidR="00085D64">
        <w:rPr>
          <w:rFonts w:cstheme="minorHAnsi"/>
          <w:color w:val="000000" w:themeColor="text1"/>
        </w:rPr>
        <w:t xml:space="preserve"> as specified in the deliverables above</w:t>
      </w:r>
      <w:r w:rsidRPr="00DC2509">
        <w:rPr>
          <w:rFonts w:cstheme="minorHAnsi"/>
          <w:color w:val="000000" w:themeColor="text1"/>
        </w:rPr>
        <w:t xml:space="preserve">. </w:t>
      </w:r>
      <w:r w:rsidR="002D352B">
        <w:rPr>
          <w:rFonts w:cstheme="minorHAnsi"/>
          <w:color w:val="000000" w:themeColor="text1"/>
        </w:rPr>
        <w:t xml:space="preserve">The total costs </w:t>
      </w:r>
      <w:r w:rsidR="00DC5323" w:rsidRPr="00DC2509">
        <w:rPr>
          <w:rFonts w:cstheme="minorHAnsi"/>
          <w:color w:val="000000" w:themeColor="text1"/>
        </w:rPr>
        <w:t xml:space="preserve">for contractual </w:t>
      </w:r>
      <w:r w:rsidR="00415D16">
        <w:rPr>
          <w:rFonts w:cstheme="minorHAnsi"/>
          <w:color w:val="000000" w:themeColor="text1"/>
        </w:rPr>
        <w:t xml:space="preserve">services </w:t>
      </w:r>
      <w:r w:rsidR="00DC5323" w:rsidRPr="00DC2509">
        <w:rPr>
          <w:rFonts w:cstheme="minorHAnsi"/>
          <w:color w:val="000000" w:themeColor="text1"/>
        </w:rPr>
        <w:t>includes</w:t>
      </w:r>
      <w:r w:rsidR="00415D16">
        <w:rPr>
          <w:rFonts w:cstheme="minorHAnsi"/>
          <w:color w:val="000000" w:themeColor="text1"/>
        </w:rPr>
        <w:t>:</w:t>
      </w:r>
      <w:r w:rsidR="002D352B">
        <w:rPr>
          <w:rFonts w:cstheme="minorHAnsi"/>
          <w:color w:val="000000" w:themeColor="text1"/>
        </w:rPr>
        <w:t xml:space="preserve"> coordination with the WDNR;</w:t>
      </w:r>
      <w:r w:rsidR="00DC5323">
        <w:rPr>
          <w:rFonts w:cstheme="minorHAnsi"/>
          <w:color w:val="000000" w:themeColor="text1"/>
        </w:rPr>
        <w:t xml:space="preserve"> </w:t>
      </w:r>
      <w:r w:rsidR="00DC5323" w:rsidRPr="002D352B">
        <w:rPr>
          <w:rFonts w:cstheme="minorHAnsi"/>
          <w:color w:val="000000" w:themeColor="text1"/>
        </w:rPr>
        <w:t>QAPP</w:t>
      </w:r>
      <w:r w:rsidR="002D352B">
        <w:rPr>
          <w:rFonts w:cstheme="minorHAnsi"/>
          <w:color w:val="000000" w:themeColor="text1"/>
        </w:rPr>
        <w:t xml:space="preserve"> development;</w:t>
      </w:r>
      <w:r w:rsidR="00DC5323">
        <w:rPr>
          <w:rFonts w:cstheme="minorHAnsi"/>
          <w:color w:val="000000" w:themeColor="text1"/>
        </w:rPr>
        <w:t xml:space="preserve"> planning and scheduli</w:t>
      </w:r>
      <w:r w:rsidR="002D352B">
        <w:rPr>
          <w:rFonts w:cstheme="minorHAnsi"/>
          <w:color w:val="000000" w:themeColor="text1"/>
        </w:rPr>
        <w:t>ng control and restoration work;</w:t>
      </w:r>
      <w:r w:rsidR="00DC5323">
        <w:rPr>
          <w:rFonts w:cstheme="minorHAnsi"/>
          <w:color w:val="000000" w:themeColor="text1"/>
        </w:rPr>
        <w:t xml:space="preserve"> obtaining regulatory permits and landowner permissions</w:t>
      </w:r>
      <w:r w:rsidR="00415D16">
        <w:rPr>
          <w:rFonts w:cstheme="minorHAnsi"/>
          <w:color w:val="000000" w:themeColor="text1"/>
        </w:rPr>
        <w:t xml:space="preserve"> with some </w:t>
      </w:r>
      <w:r w:rsidR="002D352B">
        <w:rPr>
          <w:rFonts w:cstheme="minorHAnsi"/>
          <w:color w:val="000000" w:themeColor="text1"/>
        </w:rPr>
        <w:t>facilitation</w:t>
      </w:r>
      <w:r w:rsidR="00415D16">
        <w:rPr>
          <w:rFonts w:cstheme="minorHAnsi"/>
          <w:color w:val="000000" w:themeColor="text1"/>
        </w:rPr>
        <w:t xml:space="preserve"> from WDNR</w:t>
      </w:r>
      <w:r w:rsidR="002D352B">
        <w:rPr>
          <w:rFonts w:cstheme="minorHAnsi"/>
          <w:color w:val="000000" w:themeColor="text1"/>
        </w:rPr>
        <w:t>;</w:t>
      </w:r>
      <w:r w:rsidR="003A2ACD">
        <w:rPr>
          <w:rFonts w:cstheme="minorHAnsi"/>
          <w:color w:val="000000" w:themeColor="text1"/>
        </w:rPr>
        <w:t xml:space="preserve"> conducting two FQAs; leading, </w:t>
      </w:r>
      <w:r w:rsidR="00DC5323">
        <w:rPr>
          <w:rFonts w:cstheme="minorHAnsi"/>
          <w:color w:val="000000" w:themeColor="text1"/>
        </w:rPr>
        <w:t>coordinati</w:t>
      </w:r>
      <w:r w:rsidR="002D352B">
        <w:rPr>
          <w:rFonts w:cstheme="minorHAnsi"/>
          <w:color w:val="000000" w:themeColor="text1"/>
        </w:rPr>
        <w:t xml:space="preserve">ng </w:t>
      </w:r>
      <w:r w:rsidR="003A2ACD">
        <w:rPr>
          <w:rFonts w:cstheme="minorHAnsi"/>
          <w:color w:val="000000" w:themeColor="text1"/>
        </w:rPr>
        <w:t xml:space="preserve">and conducting </w:t>
      </w:r>
      <w:r w:rsidR="002D352B">
        <w:rPr>
          <w:rFonts w:cstheme="minorHAnsi"/>
          <w:color w:val="000000" w:themeColor="text1"/>
        </w:rPr>
        <w:t>control and restoration work;</w:t>
      </w:r>
      <w:r w:rsidR="00DC5323">
        <w:rPr>
          <w:rFonts w:cstheme="minorHAnsi"/>
          <w:color w:val="000000" w:themeColor="text1"/>
        </w:rPr>
        <w:t xml:space="preserve"> training and hirin</w:t>
      </w:r>
      <w:r w:rsidR="002D352B">
        <w:rPr>
          <w:rFonts w:cstheme="minorHAnsi"/>
          <w:color w:val="000000" w:themeColor="text1"/>
        </w:rPr>
        <w:t>g of project staff;</w:t>
      </w:r>
      <w:r w:rsidR="00DC5323">
        <w:rPr>
          <w:rFonts w:cstheme="minorHAnsi"/>
          <w:color w:val="000000" w:themeColor="text1"/>
        </w:rPr>
        <w:t xml:space="preserve"> coordinating with WDNR </w:t>
      </w:r>
      <w:r w:rsidR="002D352B">
        <w:rPr>
          <w:rFonts w:cstheme="minorHAnsi"/>
          <w:color w:val="000000" w:themeColor="text1"/>
        </w:rPr>
        <w:t>Lake Superior Team;</w:t>
      </w:r>
      <w:r w:rsidR="00DC5323">
        <w:rPr>
          <w:rFonts w:cstheme="minorHAnsi"/>
          <w:color w:val="000000" w:themeColor="text1"/>
        </w:rPr>
        <w:t xml:space="preserve"> </w:t>
      </w:r>
      <w:r w:rsidR="00415D16">
        <w:rPr>
          <w:rFonts w:cstheme="minorHAnsi"/>
          <w:color w:val="000000" w:themeColor="text1"/>
        </w:rPr>
        <w:t xml:space="preserve">developing </w:t>
      </w:r>
      <w:r w:rsidR="002D352B">
        <w:rPr>
          <w:rFonts w:cstheme="minorHAnsi"/>
          <w:color w:val="000000" w:themeColor="text1"/>
        </w:rPr>
        <w:t>and executing any sub-contracts;</w:t>
      </w:r>
      <w:r w:rsidR="00415D16">
        <w:rPr>
          <w:rFonts w:cstheme="minorHAnsi"/>
          <w:color w:val="000000" w:themeColor="text1"/>
        </w:rPr>
        <w:t xml:space="preserve"> </w:t>
      </w:r>
      <w:r w:rsidR="00DC5323">
        <w:rPr>
          <w:rFonts w:cstheme="minorHAnsi"/>
          <w:color w:val="000000" w:themeColor="text1"/>
        </w:rPr>
        <w:t>creating maps</w:t>
      </w:r>
      <w:r w:rsidR="002D352B">
        <w:rPr>
          <w:rFonts w:cstheme="minorHAnsi"/>
          <w:color w:val="000000" w:themeColor="text1"/>
        </w:rPr>
        <w:t xml:space="preserve">, photograph and GPS data logs; </w:t>
      </w:r>
      <w:r w:rsidR="00415D16">
        <w:rPr>
          <w:rFonts w:cstheme="minorHAnsi"/>
          <w:color w:val="000000" w:themeColor="text1"/>
        </w:rPr>
        <w:t xml:space="preserve">and </w:t>
      </w:r>
      <w:r w:rsidR="00DC5323">
        <w:rPr>
          <w:rFonts w:cstheme="minorHAnsi"/>
          <w:color w:val="000000" w:themeColor="text1"/>
        </w:rPr>
        <w:t>developing progress and final reports.</w:t>
      </w:r>
      <w:r w:rsidR="00415D16">
        <w:rPr>
          <w:rFonts w:cstheme="minorHAnsi"/>
          <w:color w:val="000000" w:themeColor="text1"/>
        </w:rPr>
        <w:t xml:space="preserve"> </w:t>
      </w:r>
      <w:r w:rsidR="007336A1">
        <w:rPr>
          <w:rFonts w:cstheme="minorHAnsi"/>
          <w:color w:val="000000" w:themeColor="text1"/>
        </w:rPr>
        <w:t xml:space="preserve">Any </w:t>
      </w:r>
      <w:r w:rsidR="002D352B">
        <w:rPr>
          <w:rFonts w:cstheme="minorHAnsi"/>
          <w:color w:val="000000" w:themeColor="text1"/>
        </w:rPr>
        <w:t>sub-</w:t>
      </w:r>
      <w:r w:rsidR="007336A1">
        <w:rPr>
          <w:rFonts w:cstheme="minorHAnsi"/>
          <w:color w:val="000000" w:themeColor="text1"/>
        </w:rPr>
        <w:t>contracted services will be executed and remunerated by LSRI and will not exceed the total cost budgeted for the project.</w:t>
      </w:r>
      <w:r w:rsidR="00DC5323">
        <w:rPr>
          <w:rFonts w:cstheme="minorHAnsi"/>
          <w:color w:val="000000" w:themeColor="text1"/>
        </w:rPr>
        <w:t xml:space="preserve"> </w:t>
      </w:r>
    </w:p>
    <w:p w14:paraId="0F6173B7" w14:textId="77777777" w:rsidR="0013100C" w:rsidRDefault="0013100C" w:rsidP="00DD1FE5">
      <w:pPr>
        <w:spacing w:after="0" w:line="240" w:lineRule="auto"/>
        <w:rPr>
          <w:rFonts w:cstheme="minorHAnsi"/>
          <w:color w:val="000000" w:themeColor="text1"/>
        </w:rPr>
      </w:pPr>
    </w:p>
    <w:p w14:paraId="044C7892" w14:textId="77777777" w:rsidR="009A3143" w:rsidRDefault="002301F7" w:rsidP="00DD1FE5">
      <w:pPr>
        <w:spacing w:after="0" w:line="240" w:lineRule="auto"/>
        <w:rPr>
          <w:rFonts w:cstheme="minorHAnsi"/>
          <w:color w:val="000000" w:themeColor="text1"/>
        </w:rPr>
      </w:pPr>
      <w:r w:rsidRPr="00DC2509">
        <w:rPr>
          <w:rFonts w:cstheme="minorHAnsi"/>
          <w:color w:val="000000" w:themeColor="text1"/>
        </w:rPr>
        <w:t xml:space="preserve">The budget includes salaries and wages, </w:t>
      </w:r>
      <w:r w:rsidR="00E51C83" w:rsidRPr="00DC2509">
        <w:rPr>
          <w:rFonts w:cstheme="minorHAnsi"/>
          <w:color w:val="000000" w:themeColor="text1"/>
        </w:rPr>
        <w:t>fringe benefits and a 15% indirect cost</w:t>
      </w:r>
      <w:r w:rsidRPr="00DC2509">
        <w:rPr>
          <w:rFonts w:cstheme="minorHAnsi"/>
          <w:color w:val="000000" w:themeColor="text1"/>
        </w:rPr>
        <w:t xml:space="preserve">, which is the agreed rate for </w:t>
      </w:r>
      <w:r w:rsidR="00937A03" w:rsidRPr="00DC2509">
        <w:rPr>
          <w:rFonts w:cstheme="minorHAnsi"/>
          <w:color w:val="000000" w:themeColor="text1"/>
        </w:rPr>
        <w:t xml:space="preserve">UWS/WDNR </w:t>
      </w:r>
      <w:r w:rsidRPr="00DC2509">
        <w:rPr>
          <w:rFonts w:cstheme="minorHAnsi"/>
          <w:color w:val="000000" w:themeColor="text1"/>
        </w:rPr>
        <w:t>projects with federal pass-through dollars</w:t>
      </w:r>
      <w:r w:rsidR="00E51C83" w:rsidRPr="00DC2509">
        <w:rPr>
          <w:rFonts w:cstheme="minorHAnsi"/>
          <w:color w:val="000000" w:themeColor="text1"/>
        </w:rPr>
        <w:t xml:space="preserve">. </w:t>
      </w:r>
      <w:r w:rsidR="006E6F99" w:rsidRPr="00DC2509">
        <w:rPr>
          <w:rFonts w:cstheme="minorHAnsi"/>
          <w:color w:val="000000" w:themeColor="text1"/>
        </w:rPr>
        <w:t xml:space="preserve">Indirect costs cover office overhead such as computers and IT support, </w:t>
      </w:r>
      <w:r w:rsidR="006E6F99">
        <w:rPr>
          <w:rFonts w:cstheme="minorHAnsi"/>
          <w:color w:val="000000" w:themeColor="text1"/>
        </w:rPr>
        <w:t xml:space="preserve">ArcMap licensing, </w:t>
      </w:r>
      <w:r w:rsidR="006E6F99" w:rsidRPr="00DC2509">
        <w:rPr>
          <w:rFonts w:cstheme="minorHAnsi"/>
          <w:color w:val="000000" w:themeColor="text1"/>
        </w:rPr>
        <w:t xml:space="preserve">office space, waders and other field gear, </w:t>
      </w:r>
      <w:r w:rsidR="006E6F99">
        <w:rPr>
          <w:rFonts w:cstheme="minorHAnsi"/>
          <w:color w:val="000000" w:themeColor="text1"/>
        </w:rPr>
        <w:t>use of GPS units,</w:t>
      </w:r>
      <w:r w:rsidR="006E6F99" w:rsidRPr="00DC2509">
        <w:rPr>
          <w:rFonts w:cstheme="minorHAnsi"/>
          <w:color w:val="000000" w:themeColor="text1"/>
        </w:rPr>
        <w:t xml:space="preserve"> cameras</w:t>
      </w:r>
      <w:r w:rsidR="006E6F99">
        <w:rPr>
          <w:rFonts w:cstheme="minorHAnsi"/>
          <w:color w:val="000000" w:themeColor="text1"/>
        </w:rPr>
        <w:t>, canoes or boats,</w:t>
      </w:r>
      <w:r w:rsidR="006E6F99" w:rsidRPr="00DC2509">
        <w:rPr>
          <w:rFonts w:cstheme="minorHAnsi"/>
          <w:color w:val="000000" w:themeColor="text1"/>
        </w:rPr>
        <w:t xml:space="preserve"> and other miscellaneous equipment.</w:t>
      </w:r>
      <w:r w:rsidR="009A3143">
        <w:rPr>
          <w:rFonts w:cstheme="minorHAnsi"/>
          <w:color w:val="000000" w:themeColor="text1"/>
        </w:rPr>
        <w:t xml:space="preserve"> </w:t>
      </w:r>
    </w:p>
    <w:p w14:paraId="760B2CF5" w14:textId="77777777" w:rsidR="009A3143" w:rsidRDefault="009A3143" w:rsidP="00DD1FE5">
      <w:pPr>
        <w:spacing w:after="0" w:line="240" w:lineRule="auto"/>
        <w:rPr>
          <w:rFonts w:cstheme="minorHAnsi"/>
          <w:color w:val="000000" w:themeColor="text1"/>
        </w:rPr>
      </w:pPr>
    </w:p>
    <w:p w14:paraId="5BF39FEA" w14:textId="04BA318A" w:rsidR="00415D16" w:rsidRDefault="00E51C83" w:rsidP="00DD1FE5">
      <w:pPr>
        <w:spacing w:after="0" w:line="240" w:lineRule="auto"/>
        <w:rPr>
          <w:rFonts w:cstheme="minorHAnsi"/>
          <w:color w:val="000000" w:themeColor="text1"/>
        </w:rPr>
      </w:pPr>
      <w:r w:rsidRPr="00DC2509">
        <w:rPr>
          <w:rFonts w:cstheme="minorHAnsi"/>
          <w:color w:val="000000" w:themeColor="text1"/>
        </w:rPr>
        <w:t xml:space="preserve">Travel costs </w:t>
      </w:r>
      <w:r w:rsidR="00700FB8" w:rsidRPr="00DC2509">
        <w:rPr>
          <w:rFonts w:cstheme="minorHAnsi"/>
          <w:color w:val="000000" w:themeColor="text1"/>
        </w:rPr>
        <w:t xml:space="preserve">of </w:t>
      </w:r>
      <w:r w:rsidR="00A27150" w:rsidRPr="00D90905">
        <w:rPr>
          <w:rFonts w:cstheme="minorHAnsi"/>
          <w:color w:val="000000" w:themeColor="text1"/>
        </w:rPr>
        <w:t>$</w:t>
      </w:r>
      <w:r w:rsidR="00D90905">
        <w:rPr>
          <w:rFonts w:cstheme="minorHAnsi"/>
          <w:color w:val="000000" w:themeColor="text1"/>
        </w:rPr>
        <w:t>4875</w:t>
      </w:r>
      <w:r w:rsidRPr="00DC2509">
        <w:rPr>
          <w:rFonts w:cstheme="minorHAnsi"/>
          <w:color w:val="000000" w:themeColor="text1"/>
        </w:rPr>
        <w:t xml:space="preserve"> include</w:t>
      </w:r>
      <w:r w:rsidR="00D90905">
        <w:rPr>
          <w:rFonts w:cstheme="minorHAnsi"/>
          <w:color w:val="000000" w:themeColor="text1"/>
        </w:rPr>
        <w:t>s:</w:t>
      </w:r>
      <w:r w:rsidRPr="00DC2509">
        <w:rPr>
          <w:rFonts w:cstheme="minorHAnsi"/>
          <w:color w:val="000000" w:themeColor="text1"/>
        </w:rPr>
        <w:t xml:space="preserve"> truck rental</w:t>
      </w:r>
      <w:r w:rsidR="00D90905">
        <w:rPr>
          <w:rFonts w:cstheme="minorHAnsi"/>
          <w:color w:val="000000" w:themeColor="text1"/>
        </w:rPr>
        <w:t xml:space="preserve"> with mileage rate of 0.545</w:t>
      </w:r>
      <w:r w:rsidRPr="00DC2509">
        <w:rPr>
          <w:rFonts w:cstheme="minorHAnsi"/>
          <w:color w:val="000000" w:themeColor="text1"/>
        </w:rPr>
        <w:t xml:space="preserve">, </w:t>
      </w:r>
      <w:r w:rsidR="00D90905">
        <w:rPr>
          <w:rFonts w:cstheme="minorHAnsi"/>
          <w:color w:val="000000" w:themeColor="text1"/>
        </w:rPr>
        <w:t>boat and canoe rental;</w:t>
      </w:r>
      <w:r w:rsidRPr="00DC2509">
        <w:rPr>
          <w:rFonts w:cstheme="minorHAnsi"/>
          <w:color w:val="000000" w:themeColor="text1"/>
        </w:rPr>
        <w:t xml:space="preserve"> </w:t>
      </w:r>
      <w:r w:rsidR="00D90905">
        <w:rPr>
          <w:rFonts w:cstheme="minorHAnsi"/>
          <w:color w:val="000000" w:themeColor="text1"/>
        </w:rPr>
        <w:t xml:space="preserve">truck and boat </w:t>
      </w:r>
      <w:r w:rsidRPr="00DC2509">
        <w:rPr>
          <w:rFonts w:cstheme="minorHAnsi"/>
          <w:color w:val="000000" w:themeColor="text1"/>
        </w:rPr>
        <w:t>gas</w:t>
      </w:r>
      <w:r w:rsidR="00D90905">
        <w:rPr>
          <w:rFonts w:cstheme="minorHAnsi"/>
          <w:color w:val="000000" w:themeColor="text1"/>
        </w:rPr>
        <w:t>;</w:t>
      </w:r>
      <w:r w:rsidRPr="00DC2509">
        <w:rPr>
          <w:rFonts w:cstheme="minorHAnsi"/>
          <w:color w:val="000000" w:themeColor="text1"/>
        </w:rPr>
        <w:t xml:space="preserve"> and per diem </w:t>
      </w:r>
      <w:r w:rsidR="00D90905">
        <w:rPr>
          <w:rFonts w:cstheme="minorHAnsi"/>
          <w:color w:val="000000" w:themeColor="text1"/>
        </w:rPr>
        <w:t>meal allowances.</w:t>
      </w:r>
    </w:p>
    <w:p w14:paraId="48B9E6F8" w14:textId="77777777" w:rsidR="00415D16" w:rsidRDefault="00415D16" w:rsidP="00DD1FE5">
      <w:pPr>
        <w:spacing w:after="0" w:line="240" w:lineRule="auto"/>
        <w:rPr>
          <w:rFonts w:cstheme="minorHAnsi"/>
          <w:color w:val="000000" w:themeColor="text1"/>
        </w:rPr>
      </w:pPr>
    </w:p>
    <w:p w14:paraId="36473D4C" w14:textId="547DC21A" w:rsidR="0068253E" w:rsidRPr="00625961" w:rsidRDefault="00A61BA0" w:rsidP="00D17055">
      <w:pPr>
        <w:spacing w:after="0" w:line="240" w:lineRule="auto"/>
        <w:rPr>
          <w:rFonts w:cstheme="minorHAnsi"/>
          <w:color w:val="000000" w:themeColor="text1"/>
        </w:rPr>
      </w:pPr>
      <w:r>
        <w:rPr>
          <w:rFonts w:cstheme="minorHAnsi"/>
          <w:color w:val="000000" w:themeColor="text1"/>
        </w:rPr>
        <w:t>Supply costs of $403</w:t>
      </w:r>
      <w:r w:rsidR="00F0521D">
        <w:rPr>
          <w:rFonts w:cstheme="minorHAnsi"/>
          <w:color w:val="000000" w:themeColor="text1"/>
        </w:rPr>
        <w:t xml:space="preserve"> </w:t>
      </w:r>
      <w:r w:rsidR="00E51C83" w:rsidRPr="00DC2509">
        <w:rPr>
          <w:rFonts w:cstheme="minorHAnsi"/>
          <w:color w:val="000000" w:themeColor="text1"/>
        </w:rPr>
        <w:t>include</w:t>
      </w:r>
      <w:r w:rsidR="00F74F74">
        <w:rPr>
          <w:rFonts w:cstheme="minorHAnsi"/>
          <w:color w:val="000000" w:themeColor="text1"/>
        </w:rPr>
        <w:t>s: wild rice,</w:t>
      </w:r>
      <w:r w:rsidR="00E51C83" w:rsidRPr="00DC2509">
        <w:rPr>
          <w:rFonts w:cstheme="minorHAnsi"/>
          <w:color w:val="000000" w:themeColor="text1"/>
        </w:rPr>
        <w:t xml:space="preserve"> batteries and miscellaneous </w:t>
      </w:r>
      <w:r w:rsidR="00431253">
        <w:rPr>
          <w:rFonts w:cstheme="minorHAnsi"/>
          <w:color w:val="000000" w:themeColor="text1"/>
        </w:rPr>
        <w:t xml:space="preserve">field and </w:t>
      </w:r>
      <w:r w:rsidR="00E51C83" w:rsidRPr="00DC2509">
        <w:rPr>
          <w:rFonts w:cstheme="minorHAnsi"/>
          <w:color w:val="000000" w:themeColor="text1"/>
        </w:rPr>
        <w:t>office supplies.</w:t>
      </w:r>
      <w:r w:rsidR="00587EAE">
        <w:rPr>
          <w:rFonts w:cstheme="minorHAnsi"/>
          <w:color w:val="000000" w:themeColor="text1"/>
        </w:rPr>
        <w:t xml:space="preserve"> </w:t>
      </w:r>
      <w:r w:rsidR="00F74F74">
        <w:rPr>
          <w:rFonts w:cstheme="minorHAnsi"/>
          <w:color w:val="000000" w:themeColor="text1"/>
        </w:rPr>
        <w:t>Other direct costs includes disposal costs of vegetative material (or purchase of chemical supplies if needed).</w:t>
      </w:r>
      <w:bookmarkStart w:id="2" w:name="_MON_1505136704"/>
      <w:bookmarkEnd w:id="1"/>
      <w:bookmarkEnd w:id="2"/>
    </w:p>
    <w:sectPr w:rsidR="0068253E" w:rsidRPr="00625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281E0" w14:textId="77777777" w:rsidR="0001772B" w:rsidRDefault="0001772B" w:rsidP="00AC4970">
      <w:pPr>
        <w:spacing w:after="0" w:line="240" w:lineRule="auto"/>
      </w:pPr>
      <w:r>
        <w:separator/>
      </w:r>
    </w:p>
  </w:endnote>
  <w:endnote w:type="continuationSeparator" w:id="0">
    <w:p w14:paraId="001C1AB0" w14:textId="77777777" w:rsidR="0001772B" w:rsidRDefault="0001772B" w:rsidP="00AC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5643"/>
      <w:docPartObj>
        <w:docPartGallery w:val="Page Numbers (Bottom of Page)"/>
        <w:docPartUnique/>
      </w:docPartObj>
    </w:sdtPr>
    <w:sdtEndPr/>
    <w:sdtContent>
      <w:sdt>
        <w:sdtPr>
          <w:id w:val="-1769616900"/>
          <w:docPartObj>
            <w:docPartGallery w:val="Page Numbers (Top of Page)"/>
            <w:docPartUnique/>
          </w:docPartObj>
        </w:sdtPr>
        <w:sdtEndPr/>
        <w:sdtContent>
          <w:p w14:paraId="1BE6ED14" w14:textId="2F361DBD" w:rsidR="00E2326D" w:rsidRDefault="00E232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544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5449">
              <w:rPr>
                <w:b/>
                <w:bCs/>
                <w:noProof/>
              </w:rPr>
              <w:t>4</w:t>
            </w:r>
            <w:r>
              <w:rPr>
                <w:b/>
                <w:bCs/>
                <w:sz w:val="24"/>
                <w:szCs w:val="24"/>
              </w:rPr>
              <w:fldChar w:fldCharType="end"/>
            </w:r>
          </w:p>
        </w:sdtContent>
      </w:sdt>
    </w:sdtContent>
  </w:sdt>
  <w:p w14:paraId="6A5369AA" w14:textId="77777777" w:rsidR="00AC4970" w:rsidRDefault="00AC4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F2EF9" w14:textId="77777777" w:rsidR="0001772B" w:rsidRDefault="0001772B" w:rsidP="00AC4970">
      <w:pPr>
        <w:spacing w:after="0" w:line="240" w:lineRule="auto"/>
      </w:pPr>
      <w:r>
        <w:separator/>
      </w:r>
    </w:p>
  </w:footnote>
  <w:footnote w:type="continuationSeparator" w:id="0">
    <w:p w14:paraId="3A873B0C" w14:textId="77777777" w:rsidR="0001772B" w:rsidRDefault="0001772B" w:rsidP="00AC4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FC7CA" w14:textId="70C49CE3" w:rsidR="00B904CB" w:rsidRDefault="00B90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699"/>
    <w:multiLevelType w:val="hybridMultilevel"/>
    <w:tmpl w:val="DC9843A6"/>
    <w:lvl w:ilvl="0" w:tplc="0BC008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B0212"/>
    <w:multiLevelType w:val="hybridMultilevel"/>
    <w:tmpl w:val="637C1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6544CC"/>
    <w:multiLevelType w:val="hybridMultilevel"/>
    <w:tmpl w:val="FA7C18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3E65A2F"/>
    <w:multiLevelType w:val="hybridMultilevel"/>
    <w:tmpl w:val="0994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70C87"/>
    <w:multiLevelType w:val="hybridMultilevel"/>
    <w:tmpl w:val="81B8D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54329C"/>
    <w:multiLevelType w:val="hybridMultilevel"/>
    <w:tmpl w:val="C3EE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9A6973"/>
    <w:multiLevelType w:val="hybridMultilevel"/>
    <w:tmpl w:val="52260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A6725E"/>
    <w:multiLevelType w:val="hybridMultilevel"/>
    <w:tmpl w:val="DC9843A6"/>
    <w:lvl w:ilvl="0" w:tplc="0BC00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0206E7"/>
    <w:multiLevelType w:val="hybridMultilevel"/>
    <w:tmpl w:val="EE7C9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56D0E"/>
    <w:multiLevelType w:val="hybridMultilevel"/>
    <w:tmpl w:val="EC40F3CC"/>
    <w:lvl w:ilvl="0" w:tplc="C8F88EB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30AB30">
      <w:start w:val="4"/>
      <w:numFmt w:val="bullet"/>
      <w:lvlText w:val="-"/>
      <w:lvlJc w:val="left"/>
      <w:pPr>
        <w:ind w:left="2520" w:hanging="360"/>
      </w:pPr>
      <w:rPr>
        <w:rFonts w:ascii="Calibri" w:eastAsiaTheme="minorHAns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960FBB"/>
    <w:multiLevelType w:val="hybridMultilevel"/>
    <w:tmpl w:val="DC9843A6"/>
    <w:lvl w:ilvl="0" w:tplc="0BC00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4E3632"/>
    <w:multiLevelType w:val="hybridMultilevel"/>
    <w:tmpl w:val="8F74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A43E20"/>
    <w:multiLevelType w:val="hybridMultilevel"/>
    <w:tmpl w:val="DC9843A6"/>
    <w:lvl w:ilvl="0" w:tplc="0BC008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04C55"/>
    <w:multiLevelType w:val="hybridMultilevel"/>
    <w:tmpl w:val="1FF4595A"/>
    <w:lvl w:ilvl="0" w:tplc="B5F6460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22A5E"/>
    <w:multiLevelType w:val="hybridMultilevel"/>
    <w:tmpl w:val="19D68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9C426C3"/>
    <w:multiLevelType w:val="hybridMultilevel"/>
    <w:tmpl w:val="DC9843A6"/>
    <w:lvl w:ilvl="0" w:tplc="0BC00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B127CA"/>
    <w:multiLevelType w:val="hybridMultilevel"/>
    <w:tmpl w:val="5388F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0"/>
  </w:num>
  <w:num w:numId="3">
    <w:abstractNumId w:val="16"/>
  </w:num>
  <w:num w:numId="4">
    <w:abstractNumId w:val="15"/>
  </w:num>
  <w:num w:numId="5">
    <w:abstractNumId w:val="10"/>
  </w:num>
  <w:num w:numId="6">
    <w:abstractNumId w:val="7"/>
  </w:num>
  <w:num w:numId="7">
    <w:abstractNumId w:val="6"/>
  </w:num>
  <w:num w:numId="8">
    <w:abstractNumId w:val="2"/>
  </w:num>
  <w:num w:numId="9">
    <w:abstractNumId w:val="12"/>
  </w:num>
  <w:num w:numId="10">
    <w:abstractNumId w:val="5"/>
  </w:num>
  <w:num w:numId="11">
    <w:abstractNumId w:val="9"/>
  </w:num>
  <w:num w:numId="12">
    <w:abstractNumId w:val="1"/>
  </w:num>
  <w:num w:numId="13">
    <w:abstractNumId w:val="13"/>
  </w:num>
  <w:num w:numId="14">
    <w:abstractNumId w:val="3"/>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D0"/>
    <w:rsid w:val="0000255A"/>
    <w:rsid w:val="00003703"/>
    <w:rsid w:val="0001772B"/>
    <w:rsid w:val="0002374E"/>
    <w:rsid w:val="000261AC"/>
    <w:rsid w:val="0002668A"/>
    <w:rsid w:val="000279BD"/>
    <w:rsid w:val="00027B4A"/>
    <w:rsid w:val="000320D3"/>
    <w:rsid w:val="00036ED1"/>
    <w:rsid w:val="00040CB5"/>
    <w:rsid w:val="00040FCD"/>
    <w:rsid w:val="00044AD1"/>
    <w:rsid w:val="00047E63"/>
    <w:rsid w:val="00056350"/>
    <w:rsid w:val="000605F7"/>
    <w:rsid w:val="00066D32"/>
    <w:rsid w:val="000677EB"/>
    <w:rsid w:val="00067DBE"/>
    <w:rsid w:val="000736DB"/>
    <w:rsid w:val="00073B98"/>
    <w:rsid w:val="00084174"/>
    <w:rsid w:val="00085D64"/>
    <w:rsid w:val="0008676E"/>
    <w:rsid w:val="00097D5A"/>
    <w:rsid w:val="00097F9F"/>
    <w:rsid w:val="000A03E3"/>
    <w:rsid w:val="000A1281"/>
    <w:rsid w:val="000A137E"/>
    <w:rsid w:val="000A5C6F"/>
    <w:rsid w:val="000B1900"/>
    <w:rsid w:val="000C06CE"/>
    <w:rsid w:val="000C0DA8"/>
    <w:rsid w:val="000C4CCE"/>
    <w:rsid w:val="000D1875"/>
    <w:rsid w:val="000D39D8"/>
    <w:rsid w:val="000D5297"/>
    <w:rsid w:val="000E2495"/>
    <w:rsid w:val="000E3E53"/>
    <w:rsid w:val="000E5ABF"/>
    <w:rsid w:val="000E640D"/>
    <w:rsid w:val="000F06ED"/>
    <w:rsid w:val="000F0D2F"/>
    <w:rsid w:val="000F5F2C"/>
    <w:rsid w:val="00101616"/>
    <w:rsid w:val="00101EAF"/>
    <w:rsid w:val="001039DB"/>
    <w:rsid w:val="001059B9"/>
    <w:rsid w:val="00113559"/>
    <w:rsid w:val="001156B7"/>
    <w:rsid w:val="001216A9"/>
    <w:rsid w:val="00122F3E"/>
    <w:rsid w:val="001247D3"/>
    <w:rsid w:val="00125450"/>
    <w:rsid w:val="0013100C"/>
    <w:rsid w:val="00131218"/>
    <w:rsid w:val="00142E26"/>
    <w:rsid w:val="00145413"/>
    <w:rsid w:val="00146A3A"/>
    <w:rsid w:val="00154087"/>
    <w:rsid w:val="00154701"/>
    <w:rsid w:val="001575CF"/>
    <w:rsid w:val="00161FA6"/>
    <w:rsid w:val="00164463"/>
    <w:rsid w:val="0017155E"/>
    <w:rsid w:val="00172389"/>
    <w:rsid w:val="00175232"/>
    <w:rsid w:val="001818F9"/>
    <w:rsid w:val="00181AF9"/>
    <w:rsid w:val="001827E3"/>
    <w:rsid w:val="00183B7C"/>
    <w:rsid w:val="0018410B"/>
    <w:rsid w:val="00185449"/>
    <w:rsid w:val="00185A02"/>
    <w:rsid w:val="001A3115"/>
    <w:rsid w:val="001A3452"/>
    <w:rsid w:val="001B1DE6"/>
    <w:rsid w:val="001B6728"/>
    <w:rsid w:val="001B798B"/>
    <w:rsid w:val="001C0AFD"/>
    <w:rsid w:val="001C2FEA"/>
    <w:rsid w:val="001C3343"/>
    <w:rsid w:val="001D1D5D"/>
    <w:rsid w:val="001E0A3A"/>
    <w:rsid w:val="001E15AE"/>
    <w:rsid w:val="001E62D0"/>
    <w:rsid w:val="001E717F"/>
    <w:rsid w:val="001E7B8E"/>
    <w:rsid w:val="001E7B9F"/>
    <w:rsid w:val="001F355E"/>
    <w:rsid w:val="001F41E8"/>
    <w:rsid w:val="001F6FBC"/>
    <w:rsid w:val="002004FE"/>
    <w:rsid w:val="002006B8"/>
    <w:rsid w:val="00220450"/>
    <w:rsid w:val="002301F7"/>
    <w:rsid w:val="00230EA9"/>
    <w:rsid w:val="002347D5"/>
    <w:rsid w:val="00235871"/>
    <w:rsid w:val="00237AA1"/>
    <w:rsid w:val="0024277E"/>
    <w:rsid w:val="00244F5A"/>
    <w:rsid w:val="002613E5"/>
    <w:rsid w:val="002831C5"/>
    <w:rsid w:val="00287B03"/>
    <w:rsid w:val="0029275F"/>
    <w:rsid w:val="00292AE4"/>
    <w:rsid w:val="002958E7"/>
    <w:rsid w:val="002A34B1"/>
    <w:rsid w:val="002A7FC1"/>
    <w:rsid w:val="002B749E"/>
    <w:rsid w:val="002C0C06"/>
    <w:rsid w:val="002C2B04"/>
    <w:rsid w:val="002C60B3"/>
    <w:rsid w:val="002D352B"/>
    <w:rsid w:val="002D4C9E"/>
    <w:rsid w:val="002D7486"/>
    <w:rsid w:val="002E5F1A"/>
    <w:rsid w:val="002E64B7"/>
    <w:rsid w:val="002F4712"/>
    <w:rsid w:val="003107D2"/>
    <w:rsid w:val="003210AA"/>
    <w:rsid w:val="003311AF"/>
    <w:rsid w:val="00337077"/>
    <w:rsid w:val="0034165F"/>
    <w:rsid w:val="00350F79"/>
    <w:rsid w:val="0035629F"/>
    <w:rsid w:val="00363628"/>
    <w:rsid w:val="00370342"/>
    <w:rsid w:val="0038465C"/>
    <w:rsid w:val="00392E2F"/>
    <w:rsid w:val="00393268"/>
    <w:rsid w:val="0039602F"/>
    <w:rsid w:val="003A0859"/>
    <w:rsid w:val="003A1FB4"/>
    <w:rsid w:val="003A2ACD"/>
    <w:rsid w:val="003A2D17"/>
    <w:rsid w:val="003A7EF2"/>
    <w:rsid w:val="003B4306"/>
    <w:rsid w:val="003B4AFD"/>
    <w:rsid w:val="003C13F9"/>
    <w:rsid w:val="003C207B"/>
    <w:rsid w:val="003C2ACA"/>
    <w:rsid w:val="003C3222"/>
    <w:rsid w:val="003C42CD"/>
    <w:rsid w:val="003C7127"/>
    <w:rsid w:val="003C7531"/>
    <w:rsid w:val="003D590C"/>
    <w:rsid w:val="003D76C7"/>
    <w:rsid w:val="003E4693"/>
    <w:rsid w:val="003E518E"/>
    <w:rsid w:val="003E7D3A"/>
    <w:rsid w:val="003F04E9"/>
    <w:rsid w:val="0040321D"/>
    <w:rsid w:val="004077C6"/>
    <w:rsid w:val="0041092D"/>
    <w:rsid w:val="00411568"/>
    <w:rsid w:val="004135F6"/>
    <w:rsid w:val="00415D16"/>
    <w:rsid w:val="00424374"/>
    <w:rsid w:val="00426C5A"/>
    <w:rsid w:val="00431253"/>
    <w:rsid w:val="00436872"/>
    <w:rsid w:val="0044265B"/>
    <w:rsid w:val="00456A74"/>
    <w:rsid w:val="00460134"/>
    <w:rsid w:val="00467C53"/>
    <w:rsid w:val="0047020A"/>
    <w:rsid w:val="00473D03"/>
    <w:rsid w:val="004746C5"/>
    <w:rsid w:val="00487159"/>
    <w:rsid w:val="00487721"/>
    <w:rsid w:val="004915EB"/>
    <w:rsid w:val="004970D1"/>
    <w:rsid w:val="004A6C1D"/>
    <w:rsid w:val="004B3273"/>
    <w:rsid w:val="004B5524"/>
    <w:rsid w:val="004C0829"/>
    <w:rsid w:val="004D4AF3"/>
    <w:rsid w:val="004D65E6"/>
    <w:rsid w:val="004F3A59"/>
    <w:rsid w:val="00501C35"/>
    <w:rsid w:val="00504207"/>
    <w:rsid w:val="005125B4"/>
    <w:rsid w:val="0051376E"/>
    <w:rsid w:val="00517B01"/>
    <w:rsid w:val="00520471"/>
    <w:rsid w:val="00521903"/>
    <w:rsid w:val="00522BDB"/>
    <w:rsid w:val="0054212F"/>
    <w:rsid w:val="00543BCF"/>
    <w:rsid w:val="00544C69"/>
    <w:rsid w:val="00546BEE"/>
    <w:rsid w:val="005624B8"/>
    <w:rsid w:val="0056384F"/>
    <w:rsid w:val="00567F36"/>
    <w:rsid w:val="00572D0F"/>
    <w:rsid w:val="0057419E"/>
    <w:rsid w:val="005741D8"/>
    <w:rsid w:val="00575B5A"/>
    <w:rsid w:val="00575B79"/>
    <w:rsid w:val="00576510"/>
    <w:rsid w:val="00576696"/>
    <w:rsid w:val="00582BD5"/>
    <w:rsid w:val="00586C93"/>
    <w:rsid w:val="005879F0"/>
    <w:rsid w:val="00587EAE"/>
    <w:rsid w:val="00593118"/>
    <w:rsid w:val="0059663F"/>
    <w:rsid w:val="005A05E8"/>
    <w:rsid w:val="005B06F7"/>
    <w:rsid w:val="005B1D94"/>
    <w:rsid w:val="005B273B"/>
    <w:rsid w:val="005B45A0"/>
    <w:rsid w:val="005C221A"/>
    <w:rsid w:val="005C61C0"/>
    <w:rsid w:val="005D4E92"/>
    <w:rsid w:val="005E00BC"/>
    <w:rsid w:val="005E41B0"/>
    <w:rsid w:val="005F2CC5"/>
    <w:rsid w:val="005F32DA"/>
    <w:rsid w:val="005F3A28"/>
    <w:rsid w:val="005F6FC8"/>
    <w:rsid w:val="0060060A"/>
    <w:rsid w:val="006127E3"/>
    <w:rsid w:val="00612ED6"/>
    <w:rsid w:val="006136BF"/>
    <w:rsid w:val="006249BB"/>
    <w:rsid w:val="00624C72"/>
    <w:rsid w:val="00625961"/>
    <w:rsid w:val="00626264"/>
    <w:rsid w:val="006305AF"/>
    <w:rsid w:val="006325B7"/>
    <w:rsid w:val="006326AC"/>
    <w:rsid w:val="006453F0"/>
    <w:rsid w:val="00645426"/>
    <w:rsid w:val="00650C6F"/>
    <w:rsid w:val="0065314E"/>
    <w:rsid w:val="00653EC7"/>
    <w:rsid w:val="006556B2"/>
    <w:rsid w:val="00661605"/>
    <w:rsid w:val="006661F3"/>
    <w:rsid w:val="006728EF"/>
    <w:rsid w:val="0068253E"/>
    <w:rsid w:val="00686283"/>
    <w:rsid w:val="006924D6"/>
    <w:rsid w:val="006A1283"/>
    <w:rsid w:val="006A449F"/>
    <w:rsid w:val="006A5716"/>
    <w:rsid w:val="006A5719"/>
    <w:rsid w:val="006B1841"/>
    <w:rsid w:val="006C1B38"/>
    <w:rsid w:val="006C2821"/>
    <w:rsid w:val="006E62BE"/>
    <w:rsid w:val="006E6F99"/>
    <w:rsid w:val="006F266C"/>
    <w:rsid w:val="006F3CF6"/>
    <w:rsid w:val="006F64C0"/>
    <w:rsid w:val="00700FB8"/>
    <w:rsid w:val="00704C3A"/>
    <w:rsid w:val="00707902"/>
    <w:rsid w:val="00707B08"/>
    <w:rsid w:val="007118BB"/>
    <w:rsid w:val="00712DA6"/>
    <w:rsid w:val="00722502"/>
    <w:rsid w:val="00722FA8"/>
    <w:rsid w:val="007241E9"/>
    <w:rsid w:val="0073070F"/>
    <w:rsid w:val="00730D0B"/>
    <w:rsid w:val="007336A1"/>
    <w:rsid w:val="00734621"/>
    <w:rsid w:val="007359EB"/>
    <w:rsid w:val="007379A2"/>
    <w:rsid w:val="007424A9"/>
    <w:rsid w:val="0074331D"/>
    <w:rsid w:val="00745B65"/>
    <w:rsid w:val="00746D33"/>
    <w:rsid w:val="00747771"/>
    <w:rsid w:val="00750C6A"/>
    <w:rsid w:val="00750FF2"/>
    <w:rsid w:val="00753924"/>
    <w:rsid w:val="00755139"/>
    <w:rsid w:val="00755416"/>
    <w:rsid w:val="00766EA6"/>
    <w:rsid w:val="00772133"/>
    <w:rsid w:val="00772294"/>
    <w:rsid w:val="007762D0"/>
    <w:rsid w:val="0078167F"/>
    <w:rsid w:val="007824B8"/>
    <w:rsid w:val="00784450"/>
    <w:rsid w:val="00791C64"/>
    <w:rsid w:val="007A58B1"/>
    <w:rsid w:val="007B1E9F"/>
    <w:rsid w:val="007C19DF"/>
    <w:rsid w:val="007C3A90"/>
    <w:rsid w:val="007C74CA"/>
    <w:rsid w:val="007D2F0F"/>
    <w:rsid w:val="007D2FCC"/>
    <w:rsid w:val="007E235B"/>
    <w:rsid w:val="007E2CC3"/>
    <w:rsid w:val="008067CD"/>
    <w:rsid w:val="00813AA4"/>
    <w:rsid w:val="00815D39"/>
    <w:rsid w:val="008240F7"/>
    <w:rsid w:val="0082562B"/>
    <w:rsid w:val="008260F8"/>
    <w:rsid w:val="008261AB"/>
    <w:rsid w:val="00827FD9"/>
    <w:rsid w:val="0083328D"/>
    <w:rsid w:val="00833CDB"/>
    <w:rsid w:val="0083651C"/>
    <w:rsid w:val="00837215"/>
    <w:rsid w:val="008407F3"/>
    <w:rsid w:val="008542EC"/>
    <w:rsid w:val="00855645"/>
    <w:rsid w:val="00862D67"/>
    <w:rsid w:val="00864379"/>
    <w:rsid w:val="0086522D"/>
    <w:rsid w:val="008A0BD1"/>
    <w:rsid w:val="008A0BF1"/>
    <w:rsid w:val="008A709F"/>
    <w:rsid w:val="008C3C9B"/>
    <w:rsid w:val="008C54EB"/>
    <w:rsid w:val="00910819"/>
    <w:rsid w:val="009116BD"/>
    <w:rsid w:val="00931712"/>
    <w:rsid w:val="00935B6B"/>
    <w:rsid w:val="0093659B"/>
    <w:rsid w:val="00937A03"/>
    <w:rsid w:val="0094052F"/>
    <w:rsid w:val="00944E4F"/>
    <w:rsid w:val="00945BDB"/>
    <w:rsid w:val="00947770"/>
    <w:rsid w:val="009507D3"/>
    <w:rsid w:val="00950F1E"/>
    <w:rsid w:val="00955E48"/>
    <w:rsid w:val="00970059"/>
    <w:rsid w:val="0097043D"/>
    <w:rsid w:val="00970DC7"/>
    <w:rsid w:val="00971D8A"/>
    <w:rsid w:val="00973999"/>
    <w:rsid w:val="0097505A"/>
    <w:rsid w:val="00983C9C"/>
    <w:rsid w:val="0098467C"/>
    <w:rsid w:val="00985F0F"/>
    <w:rsid w:val="00987304"/>
    <w:rsid w:val="00993226"/>
    <w:rsid w:val="009938DE"/>
    <w:rsid w:val="00995CC7"/>
    <w:rsid w:val="009A2363"/>
    <w:rsid w:val="009A3143"/>
    <w:rsid w:val="009A33ED"/>
    <w:rsid w:val="009A386A"/>
    <w:rsid w:val="009A5451"/>
    <w:rsid w:val="009B001F"/>
    <w:rsid w:val="009B030C"/>
    <w:rsid w:val="009B0785"/>
    <w:rsid w:val="009B0D6A"/>
    <w:rsid w:val="009C05A9"/>
    <w:rsid w:val="009C0ACE"/>
    <w:rsid w:val="009C3F3A"/>
    <w:rsid w:val="009C4BAC"/>
    <w:rsid w:val="009C561C"/>
    <w:rsid w:val="009C72DC"/>
    <w:rsid w:val="009E35C6"/>
    <w:rsid w:val="009E3965"/>
    <w:rsid w:val="009F0974"/>
    <w:rsid w:val="009F6120"/>
    <w:rsid w:val="009F6B12"/>
    <w:rsid w:val="00A0473A"/>
    <w:rsid w:val="00A10B2E"/>
    <w:rsid w:val="00A2023F"/>
    <w:rsid w:val="00A24346"/>
    <w:rsid w:val="00A25731"/>
    <w:rsid w:val="00A26E2B"/>
    <w:rsid w:val="00A27150"/>
    <w:rsid w:val="00A303A3"/>
    <w:rsid w:val="00A34FDA"/>
    <w:rsid w:val="00A42CB7"/>
    <w:rsid w:val="00A451D8"/>
    <w:rsid w:val="00A52AD3"/>
    <w:rsid w:val="00A535A3"/>
    <w:rsid w:val="00A547C9"/>
    <w:rsid w:val="00A604D8"/>
    <w:rsid w:val="00A61BA0"/>
    <w:rsid w:val="00A71E82"/>
    <w:rsid w:val="00A724FB"/>
    <w:rsid w:val="00A73D34"/>
    <w:rsid w:val="00A856B6"/>
    <w:rsid w:val="00A877FF"/>
    <w:rsid w:val="00AA0BEC"/>
    <w:rsid w:val="00AA586E"/>
    <w:rsid w:val="00AB77B3"/>
    <w:rsid w:val="00AB7819"/>
    <w:rsid w:val="00AC4970"/>
    <w:rsid w:val="00AD22FE"/>
    <w:rsid w:val="00AD269F"/>
    <w:rsid w:val="00AD36A4"/>
    <w:rsid w:val="00AD4C4F"/>
    <w:rsid w:val="00AD59AB"/>
    <w:rsid w:val="00AD6C1F"/>
    <w:rsid w:val="00AF2758"/>
    <w:rsid w:val="00AF4D76"/>
    <w:rsid w:val="00AF5933"/>
    <w:rsid w:val="00B01535"/>
    <w:rsid w:val="00B01C80"/>
    <w:rsid w:val="00B03C32"/>
    <w:rsid w:val="00B0413D"/>
    <w:rsid w:val="00B04528"/>
    <w:rsid w:val="00B06673"/>
    <w:rsid w:val="00B10C32"/>
    <w:rsid w:val="00B13BA7"/>
    <w:rsid w:val="00B20FC2"/>
    <w:rsid w:val="00B30155"/>
    <w:rsid w:val="00B35D4E"/>
    <w:rsid w:val="00B45AFB"/>
    <w:rsid w:val="00B524ED"/>
    <w:rsid w:val="00B5263F"/>
    <w:rsid w:val="00B5644C"/>
    <w:rsid w:val="00B63390"/>
    <w:rsid w:val="00B64C10"/>
    <w:rsid w:val="00B71D6F"/>
    <w:rsid w:val="00B82CA7"/>
    <w:rsid w:val="00B86F4D"/>
    <w:rsid w:val="00B904CB"/>
    <w:rsid w:val="00B95624"/>
    <w:rsid w:val="00BA3192"/>
    <w:rsid w:val="00BA4D41"/>
    <w:rsid w:val="00BC48AD"/>
    <w:rsid w:val="00BD4AFE"/>
    <w:rsid w:val="00BE2A3E"/>
    <w:rsid w:val="00BE2D1D"/>
    <w:rsid w:val="00BE3E92"/>
    <w:rsid w:val="00BF38A9"/>
    <w:rsid w:val="00C0159B"/>
    <w:rsid w:val="00C03732"/>
    <w:rsid w:val="00C109BF"/>
    <w:rsid w:val="00C15F54"/>
    <w:rsid w:val="00C16837"/>
    <w:rsid w:val="00C23DCB"/>
    <w:rsid w:val="00C25B57"/>
    <w:rsid w:val="00C32AE1"/>
    <w:rsid w:val="00C32B13"/>
    <w:rsid w:val="00C37861"/>
    <w:rsid w:val="00C37A73"/>
    <w:rsid w:val="00C41873"/>
    <w:rsid w:val="00C449D0"/>
    <w:rsid w:val="00C45EEF"/>
    <w:rsid w:val="00C52692"/>
    <w:rsid w:val="00C637D9"/>
    <w:rsid w:val="00C638A9"/>
    <w:rsid w:val="00C82DF0"/>
    <w:rsid w:val="00C93880"/>
    <w:rsid w:val="00CA19C6"/>
    <w:rsid w:val="00CB34D3"/>
    <w:rsid w:val="00CB4E35"/>
    <w:rsid w:val="00CB5C09"/>
    <w:rsid w:val="00CC0393"/>
    <w:rsid w:val="00CC2B9A"/>
    <w:rsid w:val="00CC3540"/>
    <w:rsid w:val="00CD1479"/>
    <w:rsid w:val="00CE1E7F"/>
    <w:rsid w:val="00CE401F"/>
    <w:rsid w:val="00CE56BC"/>
    <w:rsid w:val="00CF05B7"/>
    <w:rsid w:val="00CF3A20"/>
    <w:rsid w:val="00CF4807"/>
    <w:rsid w:val="00D06F4C"/>
    <w:rsid w:val="00D10C9C"/>
    <w:rsid w:val="00D115F7"/>
    <w:rsid w:val="00D123CB"/>
    <w:rsid w:val="00D1585E"/>
    <w:rsid w:val="00D17055"/>
    <w:rsid w:val="00D1769B"/>
    <w:rsid w:val="00D20F68"/>
    <w:rsid w:val="00D322A3"/>
    <w:rsid w:val="00D33A6A"/>
    <w:rsid w:val="00D34648"/>
    <w:rsid w:val="00D367D9"/>
    <w:rsid w:val="00D36A5A"/>
    <w:rsid w:val="00D371B3"/>
    <w:rsid w:val="00D4034F"/>
    <w:rsid w:val="00D40D7D"/>
    <w:rsid w:val="00D429C0"/>
    <w:rsid w:val="00D440E5"/>
    <w:rsid w:val="00D458DE"/>
    <w:rsid w:val="00D45A7B"/>
    <w:rsid w:val="00D57282"/>
    <w:rsid w:val="00D608BF"/>
    <w:rsid w:val="00D60FEA"/>
    <w:rsid w:val="00D61D99"/>
    <w:rsid w:val="00D61F08"/>
    <w:rsid w:val="00D6220D"/>
    <w:rsid w:val="00D72480"/>
    <w:rsid w:val="00D76542"/>
    <w:rsid w:val="00D76E60"/>
    <w:rsid w:val="00D77C1F"/>
    <w:rsid w:val="00D812D2"/>
    <w:rsid w:val="00D86C9B"/>
    <w:rsid w:val="00D90905"/>
    <w:rsid w:val="00D933C6"/>
    <w:rsid w:val="00D9457B"/>
    <w:rsid w:val="00D96F8F"/>
    <w:rsid w:val="00D97D0C"/>
    <w:rsid w:val="00DA43B8"/>
    <w:rsid w:val="00DA70CB"/>
    <w:rsid w:val="00DB5A96"/>
    <w:rsid w:val="00DB7F07"/>
    <w:rsid w:val="00DC2509"/>
    <w:rsid w:val="00DC5323"/>
    <w:rsid w:val="00DD1439"/>
    <w:rsid w:val="00DD1FE5"/>
    <w:rsid w:val="00DD5BEE"/>
    <w:rsid w:val="00DD7159"/>
    <w:rsid w:val="00DD7494"/>
    <w:rsid w:val="00DE56CE"/>
    <w:rsid w:val="00DF1026"/>
    <w:rsid w:val="00DF34E6"/>
    <w:rsid w:val="00DF4E29"/>
    <w:rsid w:val="00DF4FE6"/>
    <w:rsid w:val="00DF5D76"/>
    <w:rsid w:val="00E040CF"/>
    <w:rsid w:val="00E1736B"/>
    <w:rsid w:val="00E206A5"/>
    <w:rsid w:val="00E2326D"/>
    <w:rsid w:val="00E3089F"/>
    <w:rsid w:val="00E34E51"/>
    <w:rsid w:val="00E35A63"/>
    <w:rsid w:val="00E40546"/>
    <w:rsid w:val="00E41D4A"/>
    <w:rsid w:val="00E4711B"/>
    <w:rsid w:val="00E50C38"/>
    <w:rsid w:val="00E50E1F"/>
    <w:rsid w:val="00E51C83"/>
    <w:rsid w:val="00E51D2C"/>
    <w:rsid w:val="00E56957"/>
    <w:rsid w:val="00E56A47"/>
    <w:rsid w:val="00E608F7"/>
    <w:rsid w:val="00E70F9E"/>
    <w:rsid w:val="00E7188A"/>
    <w:rsid w:val="00E75E9E"/>
    <w:rsid w:val="00E76FF2"/>
    <w:rsid w:val="00E77D23"/>
    <w:rsid w:val="00E87F18"/>
    <w:rsid w:val="00E92E87"/>
    <w:rsid w:val="00E95803"/>
    <w:rsid w:val="00E96DA4"/>
    <w:rsid w:val="00EA195E"/>
    <w:rsid w:val="00EB0C9A"/>
    <w:rsid w:val="00EB1246"/>
    <w:rsid w:val="00EB5016"/>
    <w:rsid w:val="00EB524B"/>
    <w:rsid w:val="00EB60D3"/>
    <w:rsid w:val="00EB6255"/>
    <w:rsid w:val="00EB7F00"/>
    <w:rsid w:val="00EC4EE9"/>
    <w:rsid w:val="00ED0E47"/>
    <w:rsid w:val="00ED1CD2"/>
    <w:rsid w:val="00ED3808"/>
    <w:rsid w:val="00EE3A86"/>
    <w:rsid w:val="00EE3B54"/>
    <w:rsid w:val="00F037F7"/>
    <w:rsid w:val="00F0521D"/>
    <w:rsid w:val="00F05763"/>
    <w:rsid w:val="00F058A5"/>
    <w:rsid w:val="00F075B9"/>
    <w:rsid w:val="00F07F72"/>
    <w:rsid w:val="00F13338"/>
    <w:rsid w:val="00F17B0F"/>
    <w:rsid w:val="00F2260B"/>
    <w:rsid w:val="00F22B9D"/>
    <w:rsid w:val="00F234D3"/>
    <w:rsid w:val="00F26905"/>
    <w:rsid w:val="00F26E3C"/>
    <w:rsid w:val="00F3178F"/>
    <w:rsid w:val="00F376D2"/>
    <w:rsid w:val="00F4225F"/>
    <w:rsid w:val="00F468FA"/>
    <w:rsid w:val="00F703D0"/>
    <w:rsid w:val="00F7174F"/>
    <w:rsid w:val="00F74F74"/>
    <w:rsid w:val="00F7696E"/>
    <w:rsid w:val="00F81E26"/>
    <w:rsid w:val="00F84E00"/>
    <w:rsid w:val="00F85372"/>
    <w:rsid w:val="00F87145"/>
    <w:rsid w:val="00F9268C"/>
    <w:rsid w:val="00F973FA"/>
    <w:rsid w:val="00FA1006"/>
    <w:rsid w:val="00FA2C44"/>
    <w:rsid w:val="00FA5BE9"/>
    <w:rsid w:val="00FB33DD"/>
    <w:rsid w:val="00FB7714"/>
    <w:rsid w:val="00FB7831"/>
    <w:rsid w:val="00FC2872"/>
    <w:rsid w:val="00FC322E"/>
    <w:rsid w:val="00FC48AA"/>
    <w:rsid w:val="00FC75F8"/>
    <w:rsid w:val="00FD0131"/>
    <w:rsid w:val="00FD0864"/>
    <w:rsid w:val="00FD1455"/>
    <w:rsid w:val="00FD7787"/>
    <w:rsid w:val="00FE1543"/>
    <w:rsid w:val="00FE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3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B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9F6B12"/>
    <w:pPr>
      <w:widowControl w:val="0"/>
      <w:spacing w:after="0" w:line="240" w:lineRule="auto"/>
      <w:ind w:left="1080"/>
    </w:pPr>
    <w:rPr>
      <w:rFonts w:ascii="Times New Roman" w:eastAsia="Times New Roman" w:hAnsi="Times New Roman" w:cs="Times New Roman"/>
      <w:sz w:val="24"/>
      <w:szCs w:val="18"/>
    </w:rPr>
  </w:style>
  <w:style w:type="character" w:customStyle="1" w:styleId="BodyTextIndent2Char">
    <w:name w:val="Body Text Indent 2 Char"/>
    <w:basedOn w:val="DefaultParagraphFont"/>
    <w:link w:val="BodyTextIndent2"/>
    <w:uiPriority w:val="99"/>
    <w:rsid w:val="009F6B12"/>
    <w:rPr>
      <w:rFonts w:ascii="Times New Roman" w:eastAsia="Times New Roman" w:hAnsi="Times New Roman" w:cs="Times New Roman"/>
      <w:sz w:val="24"/>
      <w:szCs w:val="18"/>
    </w:rPr>
  </w:style>
  <w:style w:type="character" w:styleId="Strong">
    <w:name w:val="Strong"/>
    <w:basedOn w:val="DefaultParagraphFont"/>
    <w:uiPriority w:val="22"/>
    <w:qFormat/>
    <w:rsid w:val="009F6B12"/>
    <w:rPr>
      <w:b/>
      <w:bCs/>
    </w:rPr>
  </w:style>
  <w:style w:type="paragraph" w:styleId="ListParagraph">
    <w:name w:val="List Paragraph"/>
    <w:basedOn w:val="Normal"/>
    <w:uiPriority w:val="34"/>
    <w:qFormat/>
    <w:rsid w:val="004C0829"/>
    <w:pPr>
      <w:ind w:left="720"/>
      <w:contextualSpacing/>
    </w:pPr>
  </w:style>
  <w:style w:type="character" w:styleId="CommentReference">
    <w:name w:val="annotation reference"/>
    <w:basedOn w:val="DefaultParagraphFont"/>
    <w:uiPriority w:val="99"/>
    <w:semiHidden/>
    <w:unhideWhenUsed/>
    <w:rsid w:val="009A5451"/>
    <w:rPr>
      <w:sz w:val="16"/>
      <w:szCs w:val="16"/>
    </w:rPr>
  </w:style>
  <w:style w:type="paragraph" w:styleId="CommentText">
    <w:name w:val="annotation text"/>
    <w:basedOn w:val="Normal"/>
    <w:link w:val="CommentTextChar"/>
    <w:uiPriority w:val="99"/>
    <w:semiHidden/>
    <w:unhideWhenUsed/>
    <w:rsid w:val="009A5451"/>
    <w:pPr>
      <w:spacing w:line="240" w:lineRule="auto"/>
    </w:pPr>
    <w:rPr>
      <w:sz w:val="20"/>
      <w:szCs w:val="20"/>
    </w:rPr>
  </w:style>
  <w:style w:type="character" w:customStyle="1" w:styleId="CommentTextChar">
    <w:name w:val="Comment Text Char"/>
    <w:basedOn w:val="DefaultParagraphFont"/>
    <w:link w:val="CommentText"/>
    <w:uiPriority w:val="99"/>
    <w:semiHidden/>
    <w:rsid w:val="009A5451"/>
    <w:rPr>
      <w:sz w:val="20"/>
      <w:szCs w:val="20"/>
    </w:rPr>
  </w:style>
  <w:style w:type="paragraph" w:styleId="BalloonText">
    <w:name w:val="Balloon Text"/>
    <w:basedOn w:val="Normal"/>
    <w:link w:val="BalloonTextChar"/>
    <w:uiPriority w:val="99"/>
    <w:semiHidden/>
    <w:unhideWhenUsed/>
    <w:rsid w:val="009A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51"/>
    <w:rPr>
      <w:rFonts w:ascii="Tahoma" w:hAnsi="Tahoma" w:cs="Tahoma"/>
      <w:sz w:val="16"/>
      <w:szCs w:val="16"/>
    </w:rPr>
  </w:style>
  <w:style w:type="character" w:styleId="Hyperlink">
    <w:name w:val="Hyperlink"/>
    <w:basedOn w:val="DefaultParagraphFont"/>
    <w:uiPriority w:val="99"/>
    <w:unhideWhenUsed/>
    <w:rsid w:val="0068253E"/>
    <w:rPr>
      <w:color w:val="0000FF"/>
      <w:u w:val="single"/>
    </w:rPr>
  </w:style>
  <w:style w:type="paragraph" w:styleId="CommentSubject">
    <w:name w:val="annotation subject"/>
    <w:basedOn w:val="CommentText"/>
    <w:next w:val="CommentText"/>
    <w:link w:val="CommentSubjectChar"/>
    <w:uiPriority w:val="99"/>
    <w:semiHidden/>
    <w:unhideWhenUsed/>
    <w:rsid w:val="003B4306"/>
    <w:rPr>
      <w:b/>
      <w:bCs/>
    </w:rPr>
  </w:style>
  <w:style w:type="character" w:customStyle="1" w:styleId="CommentSubjectChar">
    <w:name w:val="Comment Subject Char"/>
    <w:basedOn w:val="CommentTextChar"/>
    <w:link w:val="CommentSubject"/>
    <w:uiPriority w:val="99"/>
    <w:semiHidden/>
    <w:rsid w:val="003B4306"/>
    <w:rPr>
      <w:b/>
      <w:bCs/>
      <w:sz w:val="20"/>
      <w:szCs w:val="20"/>
    </w:rPr>
  </w:style>
  <w:style w:type="paragraph" w:customStyle="1" w:styleId="Default">
    <w:name w:val="Default"/>
    <w:rsid w:val="00E34E5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4E51"/>
    <w:pPr>
      <w:spacing w:after="0" w:line="240" w:lineRule="auto"/>
    </w:pPr>
  </w:style>
  <w:style w:type="character" w:styleId="FollowedHyperlink">
    <w:name w:val="FollowedHyperlink"/>
    <w:basedOn w:val="DefaultParagraphFont"/>
    <w:uiPriority w:val="99"/>
    <w:semiHidden/>
    <w:unhideWhenUsed/>
    <w:rsid w:val="003C7127"/>
    <w:rPr>
      <w:color w:val="800080" w:themeColor="followedHyperlink"/>
      <w:u w:val="single"/>
    </w:rPr>
  </w:style>
  <w:style w:type="paragraph" w:styleId="Revision">
    <w:name w:val="Revision"/>
    <w:hidden/>
    <w:uiPriority w:val="99"/>
    <w:semiHidden/>
    <w:rsid w:val="000A1281"/>
    <w:pPr>
      <w:spacing w:after="0" w:line="240" w:lineRule="auto"/>
    </w:pPr>
  </w:style>
  <w:style w:type="paragraph" w:styleId="Header">
    <w:name w:val="header"/>
    <w:basedOn w:val="Normal"/>
    <w:link w:val="HeaderChar"/>
    <w:uiPriority w:val="99"/>
    <w:unhideWhenUsed/>
    <w:rsid w:val="00AC4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970"/>
  </w:style>
  <w:style w:type="paragraph" w:styleId="Footer">
    <w:name w:val="footer"/>
    <w:basedOn w:val="Normal"/>
    <w:link w:val="FooterChar"/>
    <w:uiPriority w:val="99"/>
    <w:unhideWhenUsed/>
    <w:rsid w:val="00AC4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970"/>
  </w:style>
  <w:style w:type="table" w:styleId="TableGrid">
    <w:name w:val="Table Grid"/>
    <w:basedOn w:val="TableNormal"/>
    <w:uiPriority w:val="59"/>
    <w:rsid w:val="003C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E3E53"/>
  </w:style>
  <w:style w:type="character" w:customStyle="1" w:styleId="UnresolvedMention">
    <w:name w:val="Unresolved Mention"/>
    <w:basedOn w:val="DefaultParagraphFont"/>
    <w:uiPriority w:val="99"/>
    <w:semiHidden/>
    <w:unhideWhenUsed/>
    <w:rsid w:val="00833CD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B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9F6B12"/>
    <w:pPr>
      <w:widowControl w:val="0"/>
      <w:spacing w:after="0" w:line="240" w:lineRule="auto"/>
      <w:ind w:left="1080"/>
    </w:pPr>
    <w:rPr>
      <w:rFonts w:ascii="Times New Roman" w:eastAsia="Times New Roman" w:hAnsi="Times New Roman" w:cs="Times New Roman"/>
      <w:sz w:val="24"/>
      <w:szCs w:val="18"/>
    </w:rPr>
  </w:style>
  <w:style w:type="character" w:customStyle="1" w:styleId="BodyTextIndent2Char">
    <w:name w:val="Body Text Indent 2 Char"/>
    <w:basedOn w:val="DefaultParagraphFont"/>
    <w:link w:val="BodyTextIndent2"/>
    <w:uiPriority w:val="99"/>
    <w:rsid w:val="009F6B12"/>
    <w:rPr>
      <w:rFonts w:ascii="Times New Roman" w:eastAsia="Times New Roman" w:hAnsi="Times New Roman" w:cs="Times New Roman"/>
      <w:sz w:val="24"/>
      <w:szCs w:val="18"/>
    </w:rPr>
  </w:style>
  <w:style w:type="character" w:styleId="Strong">
    <w:name w:val="Strong"/>
    <w:basedOn w:val="DefaultParagraphFont"/>
    <w:uiPriority w:val="22"/>
    <w:qFormat/>
    <w:rsid w:val="009F6B12"/>
    <w:rPr>
      <w:b/>
      <w:bCs/>
    </w:rPr>
  </w:style>
  <w:style w:type="paragraph" w:styleId="ListParagraph">
    <w:name w:val="List Paragraph"/>
    <w:basedOn w:val="Normal"/>
    <w:uiPriority w:val="34"/>
    <w:qFormat/>
    <w:rsid w:val="004C0829"/>
    <w:pPr>
      <w:ind w:left="720"/>
      <w:contextualSpacing/>
    </w:pPr>
  </w:style>
  <w:style w:type="character" w:styleId="CommentReference">
    <w:name w:val="annotation reference"/>
    <w:basedOn w:val="DefaultParagraphFont"/>
    <w:uiPriority w:val="99"/>
    <w:semiHidden/>
    <w:unhideWhenUsed/>
    <w:rsid w:val="009A5451"/>
    <w:rPr>
      <w:sz w:val="16"/>
      <w:szCs w:val="16"/>
    </w:rPr>
  </w:style>
  <w:style w:type="paragraph" w:styleId="CommentText">
    <w:name w:val="annotation text"/>
    <w:basedOn w:val="Normal"/>
    <w:link w:val="CommentTextChar"/>
    <w:uiPriority w:val="99"/>
    <w:semiHidden/>
    <w:unhideWhenUsed/>
    <w:rsid w:val="009A5451"/>
    <w:pPr>
      <w:spacing w:line="240" w:lineRule="auto"/>
    </w:pPr>
    <w:rPr>
      <w:sz w:val="20"/>
      <w:szCs w:val="20"/>
    </w:rPr>
  </w:style>
  <w:style w:type="character" w:customStyle="1" w:styleId="CommentTextChar">
    <w:name w:val="Comment Text Char"/>
    <w:basedOn w:val="DefaultParagraphFont"/>
    <w:link w:val="CommentText"/>
    <w:uiPriority w:val="99"/>
    <w:semiHidden/>
    <w:rsid w:val="009A5451"/>
    <w:rPr>
      <w:sz w:val="20"/>
      <w:szCs w:val="20"/>
    </w:rPr>
  </w:style>
  <w:style w:type="paragraph" w:styleId="BalloonText">
    <w:name w:val="Balloon Text"/>
    <w:basedOn w:val="Normal"/>
    <w:link w:val="BalloonTextChar"/>
    <w:uiPriority w:val="99"/>
    <w:semiHidden/>
    <w:unhideWhenUsed/>
    <w:rsid w:val="009A5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51"/>
    <w:rPr>
      <w:rFonts w:ascii="Tahoma" w:hAnsi="Tahoma" w:cs="Tahoma"/>
      <w:sz w:val="16"/>
      <w:szCs w:val="16"/>
    </w:rPr>
  </w:style>
  <w:style w:type="character" w:styleId="Hyperlink">
    <w:name w:val="Hyperlink"/>
    <w:basedOn w:val="DefaultParagraphFont"/>
    <w:uiPriority w:val="99"/>
    <w:unhideWhenUsed/>
    <w:rsid w:val="0068253E"/>
    <w:rPr>
      <w:color w:val="0000FF"/>
      <w:u w:val="single"/>
    </w:rPr>
  </w:style>
  <w:style w:type="paragraph" w:styleId="CommentSubject">
    <w:name w:val="annotation subject"/>
    <w:basedOn w:val="CommentText"/>
    <w:next w:val="CommentText"/>
    <w:link w:val="CommentSubjectChar"/>
    <w:uiPriority w:val="99"/>
    <w:semiHidden/>
    <w:unhideWhenUsed/>
    <w:rsid w:val="003B4306"/>
    <w:rPr>
      <w:b/>
      <w:bCs/>
    </w:rPr>
  </w:style>
  <w:style w:type="character" w:customStyle="1" w:styleId="CommentSubjectChar">
    <w:name w:val="Comment Subject Char"/>
    <w:basedOn w:val="CommentTextChar"/>
    <w:link w:val="CommentSubject"/>
    <w:uiPriority w:val="99"/>
    <w:semiHidden/>
    <w:rsid w:val="003B4306"/>
    <w:rPr>
      <w:b/>
      <w:bCs/>
      <w:sz w:val="20"/>
      <w:szCs w:val="20"/>
    </w:rPr>
  </w:style>
  <w:style w:type="paragraph" w:customStyle="1" w:styleId="Default">
    <w:name w:val="Default"/>
    <w:rsid w:val="00E34E5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4E51"/>
    <w:pPr>
      <w:spacing w:after="0" w:line="240" w:lineRule="auto"/>
    </w:pPr>
  </w:style>
  <w:style w:type="character" w:styleId="FollowedHyperlink">
    <w:name w:val="FollowedHyperlink"/>
    <w:basedOn w:val="DefaultParagraphFont"/>
    <w:uiPriority w:val="99"/>
    <w:semiHidden/>
    <w:unhideWhenUsed/>
    <w:rsid w:val="003C7127"/>
    <w:rPr>
      <w:color w:val="800080" w:themeColor="followedHyperlink"/>
      <w:u w:val="single"/>
    </w:rPr>
  </w:style>
  <w:style w:type="paragraph" w:styleId="Revision">
    <w:name w:val="Revision"/>
    <w:hidden/>
    <w:uiPriority w:val="99"/>
    <w:semiHidden/>
    <w:rsid w:val="000A1281"/>
    <w:pPr>
      <w:spacing w:after="0" w:line="240" w:lineRule="auto"/>
    </w:pPr>
  </w:style>
  <w:style w:type="paragraph" w:styleId="Header">
    <w:name w:val="header"/>
    <w:basedOn w:val="Normal"/>
    <w:link w:val="HeaderChar"/>
    <w:uiPriority w:val="99"/>
    <w:unhideWhenUsed/>
    <w:rsid w:val="00AC4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970"/>
  </w:style>
  <w:style w:type="paragraph" w:styleId="Footer">
    <w:name w:val="footer"/>
    <w:basedOn w:val="Normal"/>
    <w:link w:val="FooterChar"/>
    <w:uiPriority w:val="99"/>
    <w:unhideWhenUsed/>
    <w:rsid w:val="00AC4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970"/>
  </w:style>
  <w:style w:type="table" w:styleId="TableGrid">
    <w:name w:val="Table Grid"/>
    <w:basedOn w:val="TableNormal"/>
    <w:uiPriority w:val="59"/>
    <w:rsid w:val="003C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0E3E53"/>
  </w:style>
  <w:style w:type="character" w:customStyle="1" w:styleId="UnresolvedMention">
    <w:name w:val="Unresolved Mention"/>
    <w:basedOn w:val="DefaultParagraphFont"/>
    <w:uiPriority w:val="99"/>
    <w:semiHidden/>
    <w:unhideWhenUsed/>
    <w:rsid w:val="00833C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289">
      <w:bodyDiv w:val="1"/>
      <w:marLeft w:val="0"/>
      <w:marRight w:val="0"/>
      <w:marTop w:val="0"/>
      <w:marBottom w:val="0"/>
      <w:divBdr>
        <w:top w:val="none" w:sz="0" w:space="0" w:color="auto"/>
        <w:left w:val="none" w:sz="0" w:space="0" w:color="auto"/>
        <w:bottom w:val="none" w:sz="0" w:space="0" w:color="auto"/>
        <w:right w:val="none" w:sz="0" w:space="0" w:color="auto"/>
      </w:divBdr>
    </w:div>
    <w:div w:id="379209109">
      <w:bodyDiv w:val="1"/>
      <w:marLeft w:val="0"/>
      <w:marRight w:val="0"/>
      <w:marTop w:val="0"/>
      <w:marBottom w:val="0"/>
      <w:divBdr>
        <w:top w:val="none" w:sz="0" w:space="0" w:color="auto"/>
        <w:left w:val="none" w:sz="0" w:space="0" w:color="auto"/>
        <w:bottom w:val="none" w:sz="0" w:space="0" w:color="auto"/>
        <w:right w:val="none" w:sz="0" w:space="0" w:color="auto"/>
      </w:divBdr>
    </w:div>
    <w:div w:id="590047018">
      <w:bodyDiv w:val="1"/>
      <w:marLeft w:val="0"/>
      <w:marRight w:val="0"/>
      <w:marTop w:val="0"/>
      <w:marBottom w:val="0"/>
      <w:divBdr>
        <w:top w:val="none" w:sz="0" w:space="0" w:color="auto"/>
        <w:left w:val="none" w:sz="0" w:space="0" w:color="auto"/>
        <w:bottom w:val="none" w:sz="0" w:space="0" w:color="auto"/>
        <w:right w:val="none" w:sz="0" w:space="0" w:color="auto"/>
      </w:divBdr>
      <w:divsChild>
        <w:div w:id="1688677086">
          <w:marLeft w:val="0"/>
          <w:marRight w:val="0"/>
          <w:marTop w:val="0"/>
          <w:marBottom w:val="0"/>
          <w:divBdr>
            <w:top w:val="none" w:sz="0" w:space="0" w:color="auto"/>
            <w:left w:val="none" w:sz="0" w:space="0" w:color="auto"/>
            <w:bottom w:val="none" w:sz="0" w:space="0" w:color="auto"/>
            <w:right w:val="none" w:sz="0" w:space="0" w:color="auto"/>
          </w:divBdr>
        </w:div>
        <w:div w:id="770390929">
          <w:marLeft w:val="0"/>
          <w:marRight w:val="0"/>
          <w:marTop w:val="0"/>
          <w:marBottom w:val="0"/>
          <w:divBdr>
            <w:top w:val="none" w:sz="0" w:space="0" w:color="auto"/>
            <w:left w:val="none" w:sz="0" w:space="0" w:color="auto"/>
            <w:bottom w:val="none" w:sz="0" w:space="0" w:color="auto"/>
            <w:right w:val="none" w:sz="0" w:space="0" w:color="auto"/>
          </w:divBdr>
        </w:div>
        <w:div w:id="1055280094">
          <w:marLeft w:val="0"/>
          <w:marRight w:val="0"/>
          <w:marTop w:val="0"/>
          <w:marBottom w:val="0"/>
          <w:divBdr>
            <w:top w:val="none" w:sz="0" w:space="0" w:color="auto"/>
            <w:left w:val="none" w:sz="0" w:space="0" w:color="auto"/>
            <w:bottom w:val="none" w:sz="0" w:space="0" w:color="auto"/>
            <w:right w:val="none" w:sz="0" w:space="0" w:color="auto"/>
          </w:divBdr>
        </w:div>
      </w:divsChild>
    </w:div>
    <w:div w:id="732969079">
      <w:bodyDiv w:val="1"/>
      <w:marLeft w:val="0"/>
      <w:marRight w:val="0"/>
      <w:marTop w:val="0"/>
      <w:marBottom w:val="0"/>
      <w:divBdr>
        <w:top w:val="none" w:sz="0" w:space="0" w:color="auto"/>
        <w:left w:val="none" w:sz="0" w:space="0" w:color="auto"/>
        <w:bottom w:val="none" w:sz="0" w:space="0" w:color="auto"/>
        <w:right w:val="none" w:sz="0" w:space="0" w:color="auto"/>
      </w:divBdr>
    </w:div>
    <w:div w:id="998390042">
      <w:bodyDiv w:val="1"/>
      <w:marLeft w:val="0"/>
      <w:marRight w:val="0"/>
      <w:marTop w:val="0"/>
      <w:marBottom w:val="0"/>
      <w:divBdr>
        <w:top w:val="none" w:sz="0" w:space="0" w:color="auto"/>
        <w:left w:val="none" w:sz="0" w:space="0" w:color="auto"/>
        <w:bottom w:val="none" w:sz="0" w:space="0" w:color="auto"/>
        <w:right w:val="none" w:sz="0" w:space="0" w:color="auto"/>
      </w:divBdr>
    </w:div>
    <w:div w:id="1061825019">
      <w:bodyDiv w:val="1"/>
      <w:marLeft w:val="0"/>
      <w:marRight w:val="0"/>
      <w:marTop w:val="0"/>
      <w:marBottom w:val="0"/>
      <w:divBdr>
        <w:top w:val="none" w:sz="0" w:space="0" w:color="auto"/>
        <w:left w:val="none" w:sz="0" w:space="0" w:color="auto"/>
        <w:bottom w:val="none" w:sz="0" w:space="0" w:color="auto"/>
        <w:right w:val="none" w:sz="0" w:space="0" w:color="auto"/>
      </w:divBdr>
    </w:div>
    <w:div w:id="1096288366">
      <w:bodyDiv w:val="1"/>
      <w:marLeft w:val="0"/>
      <w:marRight w:val="0"/>
      <w:marTop w:val="0"/>
      <w:marBottom w:val="0"/>
      <w:divBdr>
        <w:top w:val="none" w:sz="0" w:space="0" w:color="auto"/>
        <w:left w:val="none" w:sz="0" w:space="0" w:color="auto"/>
        <w:bottom w:val="none" w:sz="0" w:space="0" w:color="auto"/>
        <w:right w:val="none" w:sz="0" w:space="0" w:color="auto"/>
      </w:divBdr>
      <w:divsChild>
        <w:div w:id="2032292573">
          <w:marLeft w:val="0"/>
          <w:marRight w:val="0"/>
          <w:marTop w:val="0"/>
          <w:marBottom w:val="0"/>
          <w:divBdr>
            <w:top w:val="none" w:sz="0" w:space="0" w:color="auto"/>
            <w:left w:val="none" w:sz="0" w:space="0" w:color="auto"/>
            <w:bottom w:val="none" w:sz="0" w:space="0" w:color="auto"/>
            <w:right w:val="none" w:sz="0" w:space="0" w:color="auto"/>
          </w:divBdr>
        </w:div>
        <w:div w:id="44450259">
          <w:marLeft w:val="0"/>
          <w:marRight w:val="0"/>
          <w:marTop w:val="0"/>
          <w:marBottom w:val="0"/>
          <w:divBdr>
            <w:top w:val="none" w:sz="0" w:space="0" w:color="auto"/>
            <w:left w:val="none" w:sz="0" w:space="0" w:color="auto"/>
            <w:bottom w:val="none" w:sz="0" w:space="0" w:color="auto"/>
            <w:right w:val="none" w:sz="0" w:space="0" w:color="auto"/>
          </w:divBdr>
        </w:div>
        <w:div w:id="1182401742">
          <w:marLeft w:val="0"/>
          <w:marRight w:val="0"/>
          <w:marTop w:val="0"/>
          <w:marBottom w:val="0"/>
          <w:divBdr>
            <w:top w:val="none" w:sz="0" w:space="0" w:color="auto"/>
            <w:left w:val="none" w:sz="0" w:space="0" w:color="auto"/>
            <w:bottom w:val="none" w:sz="0" w:space="0" w:color="auto"/>
            <w:right w:val="none" w:sz="0" w:space="0" w:color="auto"/>
          </w:divBdr>
        </w:div>
        <w:div w:id="1633251681">
          <w:marLeft w:val="0"/>
          <w:marRight w:val="0"/>
          <w:marTop w:val="0"/>
          <w:marBottom w:val="0"/>
          <w:divBdr>
            <w:top w:val="none" w:sz="0" w:space="0" w:color="auto"/>
            <w:left w:val="none" w:sz="0" w:space="0" w:color="auto"/>
            <w:bottom w:val="none" w:sz="0" w:space="0" w:color="auto"/>
            <w:right w:val="none" w:sz="0" w:space="0" w:color="auto"/>
          </w:divBdr>
        </w:div>
      </w:divsChild>
    </w:div>
    <w:div w:id="1304039691">
      <w:bodyDiv w:val="1"/>
      <w:marLeft w:val="0"/>
      <w:marRight w:val="0"/>
      <w:marTop w:val="0"/>
      <w:marBottom w:val="0"/>
      <w:divBdr>
        <w:top w:val="none" w:sz="0" w:space="0" w:color="auto"/>
        <w:left w:val="none" w:sz="0" w:space="0" w:color="auto"/>
        <w:bottom w:val="none" w:sz="0" w:space="0" w:color="auto"/>
        <w:right w:val="none" w:sz="0" w:space="0" w:color="auto"/>
      </w:divBdr>
    </w:div>
    <w:div w:id="1395005069">
      <w:bodyDiv w:val="1"/>
      <w:marLeft w:val="0"/>
      <w:marRight w:val="0"/>
      <w:marTop w:val="0"/>
      <w:marBottom w:val="0"/>
      <w:divBdr>
        <w:top w:val="none" w:sz="0" w:space="0" w:color="auto"/>
        <w:left w:val="none" w:sz="0" w:space="0" w:color="auto"/>
        <w:bottom w:val="none" w:sz="0" w:space="0" w:color="auto"/>
        <w:right w:val="none" w:sz="0" w:space="0" w:color="auto"/>
      </w:divBdr>
    </w:div>
    <w:div w:id="1507210163">
      <w:bodyDiv w:val="1"/>
      <w:marLeft w:val="0"/>
      <w:marRight w:val="0"/>
      <w:marTop w:val="0"/>
      <w:marBottom w:val="0"/>
      <w:divBdr>
        <w:top w:val="none" w:sz="0" w:space="0" w:color="auto"/>
        <w:left w:val="none" w:sz="0" w:space="0" w:color="auto"/>
        <w:bottom w:val="none" w:sz="0" w:space="0" w:color="auto"/>
        <w:right w:val="none" w:sz="0" w:space="0" w:color="auto"/>
      </w:divBdr>
    </w:div>
    <w:div w:id="1521622813">
      <w:bodyDiv w:val="1"/>
      <w:marLeft w:val="0"/>
      <w:marRight w:val="0"/>
      <w:marTop w:val="0"/>
      <w:marBottom w:val="0"/>
      <w:divBdr>
        <w:top w:val="none" w:sz="0" w:space="0" w:color="auto"/>
        <w:left w:val="none" w:sz="0" w:space="0" w:color="auto"/>
        <w:bottom w:val="none" w:sz="0" w:space="0" w:color="auto"/>
        <w:right w:val="none" w:sz="0" w:space="0" w:color="auto"/>
      </w:divBdr>
    </w:div>
    <w:div w:id="1698581900">
      <w:bodyDiv w:val="1"/>
      <w:marLeft w:val="0"/>
      <w:marRight w:val="0"/>
      <w:marTop w:val="0"/>
      <w:marBottom w:val="0"/>
      <w:divBdr>
        <w:top w:val="none" w:sz="0" w:space="0" w:color="auto"/>
        <w:left w:val="none" w:sz="0" w:space="0" w:color="auto"/>
        <w:bottom w:val="none" w:sz="0" w:space="0" w:color="auto"/>
        <w:right w:val="none" w:sz="0" w:space="0" w:color="auto"/>
      </w:divBdr>
    </w:div>
    <w:div w:id="1815640041">
      <w:bodyDiv w:val="1"/>
      <w:marLeft w:val="0"/>
      <w:marRight w:val="0"/>
      <w:marTop w:val="0"/>
      <w:marBottom w:val="0"/>
      <w:divBdr>
        <w:top w:val="none" w:sz="0" w:space="0" w:color="auto"/>
        <w:left w:val="none" w:sz="0" w:space="0" w:color="auto"/>
        <w:bottom w:val="none" w:sz="0" w:space="0" w:color="auto"/>
        <w:right w:val="none" w:sz="0" w:space="0" w:color="auto"/>
      </w:divBdr>
    </w:div>
    <w:div w:id="21130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remy.Bate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B565-40B2-4CC0-9DA1-6B30B07A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Wick</dc:creator>
  <cp:lastModifiedBy>Raab, Ryan J</cp:lastModifiedBy>
  <cp:revision>77</cp:revision>
  <cp:lastPrinted>2018-05-17T20:22:00Z</cp:lastPrinted>
  <dcterms:created xsi:type="dcterms:W3CDTF">2018-05-03T20:21:00Z</dcterms:created>
  <dcterms:modified xsi:type="dcterms:W3CDTF">2018-05-17T20:22:00Z</dcterms:modified>
</cp:coreProperties>
</file>