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3282" w14:textId="01A1A38F" w:rsidR="002A52F7" w:rsidRPr="005D55E1" w:rsidRDefault="00AF1381" w:rsidP="00E8766D">
      <w:pPr>
        <w:pStyle w:val="Title"/>
        <w:rPr>
          <w:rFonts w:asciiTheme="minorHAnsi" w:hAnsiTheme="minorHAnsi"/>
        </w:rPr>
      </w:pPr>
      <w:r w:rsidRPr="005D55E1">
        <w:rPr>
          <w:rFonts w:asciiTheme="minorHAnsi" w:hAnsiTheme="minorHAnsi"/>
        </w:rPr>
        <w:t>Scope of Work for Aid Agreement</w:t>
      </w:r>
      <w:r w:rsidR="002A52F7" w:rsidRPr="005D55E1">
        <w:rPr>
          <w:rFonts w:asciiTheme="minorHAnsi" w:hAnsiTheme="minorHAnsi"/>
        </w:rPr>
        <w:t xml:space="preserve"> </w:t>
      </w:r>
    </w:p>
    <w:p w14:paraId="10AB4C44" w14:textId="6089F9AB" w:rsidR="002750A6" w:rsidRPr="005D55E1" w:rsidRDefault="00AF1381" w:rsidP="00E8766D">
      <w:pPr>
        <w:pStyle w:val="Title"/>
        <w:rPr>
          <w:rFonts w:asciiTheme="minorHAnsi" w:hAnsiTheme="minorHAnsi"/>
        </w:rPr>
      </w:pPr>
      <w:r w:rsidRPr="005D55E1">
        <w:rPr>
          <w:rFonts w:asciiTheme="minorHAnsi" w:hAnsiTheme="minorHAnsi"/>
        </w:rPr>
        <w:t xml:space="preserve">with the </w:t>
      </w:r>
      <w:r w:rsidR="00442C4A" w:rsidRPr="005D55E1">
        <w:rPr>
          <w:rFonts w:asciiTheme="minorHAnsi" w:hAnsiTheme="minorHAnsi"/>
        </w:rPr>
        <w:t>Village and Town of Somers</w:t>
      </w:r>
      <w:r w:rsidR="00442C4A" w:rsidRPr="005D55E1">
        <w:rPr>
          <w:rFonts w:asciiTheme="minorHAnsi" w:hAnsiTheme="minorHAnsi"/>
        </w:rPr>
        <w:br/>
        <w:t>for Neumiller Woods Wetland Restoration</w:t>
      </w:r>
    </w:p>
    <w:p w14:paraId="1A400FF7" w14:textId="09AFB5FD" w:rsidR="002A3A5A" w:rsidRDefault="002A3A5A" w:rsidP="002A3A5A">
      <w:pPr>
        <w:pStyle w:val="Heading1"/>
      </w:pPr>
      <w:r>
        <w:rPr>
          <w:rFonts w:eastAsia="Calibri"/>
        </w:rPr>
        <w:t>Project Contacts:</w:t>
      </w:r>
    </w:p>
    <w:p w14:paraId="26F147CE" w14:textId="77777777" w:rsidR="00B7600D" w:rsidRDefault="00B7600D" w:rsidP="00950443">
      <w:pPr>
        <w:spacing w:after="0"/>
      </w:pPr>
    </w:p>
    <w:p w14:paraId="4BF481CA" w14:textId="6A645A83" w:rsidR="002A3A5A" w:rsidRDefault="002A3A5A" w:rsidP="00950443">
      <w:pPr>
        <w:spacing w:after="0"/>
      </w:pPr>
      <w:r>
        <w:t>Village and Town of Somers</w:t>
      </w:r>
    </w:p>
    <w:p w14:paraId="707DCF14" w14:textId="0D773C73" w:rsidR="00B7600D" w:rsidRDefault="00B7600D" w:rsidP="00950443">
      <w:pPr>
        <w:spacing w:after="0" w:line="240" w:lineRule="auto"/>
      </w:pPr>
      <w:r>
        <w:t>William Morris</w:t>
      </w:r>
    </w:p>
    <w:p w14:paraId="3256CD29" w14:textId="50DE5DD4" w:rsidR="00B7600D" w:rsidRDefault="00B7600D" w:rsidP="00950443">
      <w:pPr>
        <w:spacing w:after="0" w:line="240" w:lineRule="auto"/>
      </w:pPr>
      <w:r>
        <w:t>Village Administrator</w:t>
      </w:r>
    </w:p>
    <w:p w14:paraId="7DC27334" w14:textId="428494EA" w:rsidR="00B7600D" w:rsidRDefault="00B7600D" w:rsidP="00950443">
      <w:pPr>
        <w:spacing w:after="0" w:line="240" w:lineRule="auto"/>
      </w:pPr>
      <w:r>
        <w:t>7511 – 12</w:t>
      </w:r>
      <w:r w:rsidRPr="00950443">
        <w:rPr>
          <w:vertAlign w:val="superscript"/>
        </w:rPr>
        <w:t>th</w:t>
      </w:r>
      <w:r>
        <w:t xml:space="preserve"> Street</w:t>
      </w:r>
    </w:p>
    <w:p w14:paraId="7351A4A8" w14:textId="21529556" w:rsidR="00B7600D" w:rsidRDefault="00B7600D" w:rsidP="00950443">
      <w:pPr>
        <w:spacing w:after="0" w:line="240" w:lineRule="auto"/>
      </w:pPr>
      <w:r>
        <w:t>Somers, WI  53171</w:t>
      </w:r>
    </w:p>
    <w:p w14:paraId="2E2F592F" w14:textId="65949F8C" w:rsidR="00B7600D" w:rsidRDefault="00F10FD0" w:rsidP="00950443">
      <w:pPr>
        <w:spacing w:after="0"/>
      </w:pPr>
      <w:hyperlink r:id="rId13" w:history="1">
        <w:r w:rsidR="00B7600D" w:rsidRPr="00C101DB">
          <w:rPr>
            <w:rStyle w:val="Hyperlink"/>
          </w:rPr>
          <w:t>bmorris@somers.org</w:t>
        </w:r>
      </w:hyperlink>
    </w:p>
    <w:p w14:paraId="62264205" w14:textId="7FFEB30E" w:rsidR="00B7600D" w:rsidRDefault="00B7600D" w:rsidP="00950443">
      <w:r>
        <w:t>(262) 859-2822</w:t>
      </w:r>
    </w:p>
    <w:p w14:paraId="5D8386BC" w14:textId="554C2595" w:rsidR="00B7600D" w:rsidRDefault="002A3A5A" w:rsidP="000F5501">
      <w:pPr>
        <w:spacing w:after="0"/>
      </w:pPr>
      <w:r>
        <w:t>Wisconsin Department of Natu</w:t>
      </w:r>
      <w:r w:rsidR="00B7600D">
        <w:t>ral Resources</w:t>
      </w:r>
    </w:p>
    <w:p w14:paraId="654A9886" w14:textId="23886179" w:rsidR="00B7600D" w:rsidRDefault="00B7600D" w:rsidP="000F5501">
      <w:pPr>
        <w:spacing w:after="0"/>
      </w:pPr>
      <w:r>
        <w:t>Cheryl Bougie</w:t>
      </w:r>
    </w:p>
    <w:p w14:paraId="42101B20" w14:textId="027CAD75" w:rsidR="00B7600D" w:rsidRDefault="00B7600D" w:rsidP="000F5501">
      <w:pPr>
        <w:spacing w:after="0"/>
      </w:pPr>
      <w:r>
        <w:t>Project Manager, Sediment &amp; WQ Monitoring Coordinator</w:t>
      </w:r>
    </w:p>
    <w:p w14:paraId="04171F79" w14:textId="0C83B162" w:rsidR="00B7600D" w:rsidRDefault="00B7600D" w:rsidP="000F5501">
      <w:pPr>
        <w:spacing w:after="0"/>
      </w:pPr>
      <w:r>
        <w:t>2984 Shawano Avenue</w:t>
      </w:r>
    </w:p>
    <w:p w14:paraId="3338B938" w14:textId="60DDA55A" w:rsidR="00B7600D" w:rsidRDefault="00B7600D" w:rsidP="000F5501">
      <w:pPr>
        <w:spacing w:after="0"/>
      </w:pPr>
      <w:r>
        <w:t>Green Bay, WI  54313</w:t>
      </w:r>
    </w:p>
    <w:p w14:paraId="321D4E34" w14:textId="2624A679" w:rsidR="00B7600D" w:rsidRDefault="00F10FD0" w:rsidP="000F5501">
      <w:pPr>
        <w:spacing w:after="0"/>
      </w:pPr>
      <w:hyperlink r:id="rId14" w:history="1">
        <w:r w:rsidR="00B7600D" w:rsidRPr="00C101DB">
          <w:rPr>
            <w:rStyle w:val="Hyperlink"/>
          </w:rPr>
          <w:t>cheryl.bougie@wisconsin.gov</w:t>
        </w:r>
      </w:hyperlink>
    </w:p>
    <w:p w14:paraId="03281032" w14:textId="3C227540" w:rsidR="00B7600D" w:rsidRDefault="00B7600D" w:rsidP="000F5501">
      <w:pPr>
        <w:spacing w:after="0"/>
      </w:pPr>
      <w:r>
        <w:t>(920) 662-5170</w:t>
      </w:r>
    </w:p>
    <w:p w14:paraId="16999889" w14:textId="77777777" w:rsidR="002750A6" w:rsidRPr="005D55E1" w:rsidRDefault="002A52F7" w:rsidP="00E8766D">
      <w:pPr>
        <w:pStyle w:val="Heading1"/>
        <w:rPr>
          <w:rFonts w:asciiTheme="minorHAnsi" w:eastAsia="Calibri" w:hAnsiTheme="minorHAnsi"/>
        </w:rPr>
      </w:pPr>
      <w:r w:rsidRPr="005D55E1">
        <w:rPr>
          <w:rFonts w:asciiTheme="minorHAnsi" w:eastAsia="Calibri" w:hAnsiTheme="minorHAnsi"/>
          <w:sz w:val="32"/>
          <w:szCs w:val="32"/>
        </w:rPr>
        <w:t xml:space="preserve">I.  </w:t>
      </w:r>
      <w:r w:rsidR="00AF1381" w:rsidRPr="005D55E1">
        <w:rPr>
          <w:rFonts w:asciiTheme="minorHAnsi" w:eastAsia="Calibri" w:hAnsiTheme="minorHAnsi"/>
        </w:rPr>
        <w:t>Background</w:t>
      </w:r>
    </w:p>
    <w:p w14:paraId="1D7D6C5B" w14:textId="64D2D7BA" w:rsidR="00FD20CA" w:rsidRPr="005D55E1" w:rsidRDefault="00442C4A" w:rsidP="00E8766D">
      <w:r w:rsidRPr="005D55E1">
        <w:rPr>
          <w:szCs w:val="24"/>
        </w:rPr>
        <w:t>Neumiller Woods</w:t>
      </w:r>
      <w:r w:rsidR="00107340" w:rsidRPr="005D55E1">
        <w:rPr>
          <w:szCs w:val="24"/>
        </w:rPr>
        <w:t xml:space="preserve"> Park </w:t>
      </w:r>
      <w:r w:rsidR="00FD20CA" w:rsidRPr="005D55E1">
        <w:rPr>
          <w:szCs w:val="24"/>
        </w:rPr>
        <w:t xml:space="preserve">is a </w:t>
      </w:r>
      <w:r w:rsidR="00341A4A" w:rsidRPr="005D55E1">
        <w:rPr>
          <w:szCs w:val="24"/>
        </w:rPr>
        <w:t>7.9</w:t>
      </w:r>
      <w:r w:rsidR="00FD20CA" w:rsidRPr="005D55E1">
        <w:rPr>
          <w:szCs w:val="24"/>
        </w:rPr>
        <w:t xml:space="preserve">-acre </w:t>
      </w:r>
      <w:r w:rsidR="00341A4A" w:rsidRPr="005D55E1">
        <w:rPr>
          <w:szCs w:val="24"/>
        </w:rPr>
        <w:t>is a passive park along</w:t>
      </w:r>
      <w:r w:rsidR="00FD20CA" w:rsidRPr="005D55E1">
        <w:rPr>
          <w:szCs w:val="24"/>
        </w:rPr>
        <w:t xml:space="preserve"> the </w:t>
      </w:r>
      <w:r w:rsidRPr="005D55E1">
        <w:rPr>
          <w:szCs w:val="24"/>
        </w:rPr>
        <w:t>Somers Branch of the Pike River</w:t>
      </w:r>
      <w:r w:rsidR="00107340" w:rsidRPr="005D55E1">
        <w:rPr>
          <w:szCs w:val="24"/>
        </w:rPr>
        <w:t xml:space="preserve"> – a highly-impaired Lake Michigan tributary</w:t>
      </w:r>
      <w:r w:rsidR="00FD20CA" w:rsidRPr="005D55E1">
        <w:rPr>
          <w:szCs w:val="24"/>
        </w:rPr>
        <w:t xml:space="preserve">.  </w:t>
      </w:r>
      <w:r w:rsidR="00107340" w:rsidRPr="005D55E1">
        <w:t>Surrounding development and upstream agricultural parcels</w:t>
      </w:r>
      <w:r w:rsidR="00341A4A" w:rsidRPr="005D55E1">
        <w:t>, along with invasive reed canary grass</w:t>
      </w:r>
      <w:r w:rsidR="00107340" w:rsidRPr="005D55E1">
        <w:t xml:space="preserve"> have </w:t>
      </w:r>
      <w:r w:rsidR="00341A4A" w:rsidRPr="005D55E1">
        <w:t>degraded this unique wetland habitat.  I</w:t>
      </w:r>
      <w:r w:rsidR="00107340" w:rsidRPr="005D55E1">
        <w:t>ncreased runoff pollution and flooding issues, contributing sediment and phosphorus to the</w:t>
      </w:r>
      <w:r w:rsidR="00341A4A" w:rsidRPr="005D55E1">
        <w:t xml:space="preserve"> park and downstream to the</w:t>
      </w:r>
      <w:r w:rsidR="00107340" w:rsidRPr="005D55E1">
        <w:t xml:space="preserve"> Pike River</w:t>
      </w:r>
      <w:r w:rsidR="00341A4A" w:rsidRPr="005D55E1">
        <w:t xml:space="preserve"> are also issues</w:t>
      </w:r>
      <w:r w:rsidR="00107340" w:rsidRPr="005D55E1">
        <w:t>. Wisconsin DNR supported this project and issued a letter of support</w:t>
      </w:r>
      <w:r w:rsidR="00FD20CA" w:rsidRPr="005D55E1">
        <w:rPr>
          <w:szCs w:val="24"/>
        </w:rPr>
        <w:t xml:space="preserve">.  Much of the </w:t>
      </w:r>
      <w:r w:rsidR="00107340" w:rsidRPr="005D55E1">
        <w:rPr>
          <w:szCs w:val="24"/>
        </w:rPr>
        <w:t>Neumiller Woods parcel is within the floodplain and has great potential for biological diversity for aquatic and vegetative species alike</w:t>
      </w:r>
      <w:r w:rsidR="00FD20CA" w:rsidRPr="005D55E1">
        <w:rPr>
          <w:szCs w:val="24"/>
        </w:rPr>
        <w:t>.  Fish</w:t>
      </w:r>
      <w:r w:rsidR="00341A4A" w:rsidRPr="005D55E1">
        <w:rPr>
          <w:szCs w:val="24"/>
        </w:rPr>
        <w:t>, amphibian</w:t>
      </w:r>
      <w:r w:rsidR="00FD20CA" w:rsidRPr="005D55E1">
        <w:rPr>
          <w:szCs w:val="24"/>
        </w:rPr>
        <w:t xml:space="preserve"> and </w:t>
      </w:r>
      <w:r w:rsidR="00341A4A" w:rsidRPr="005D55E1">
        <w:rPr>
          <w:szCs w:val="24"/>
        </w:rPr>
        <w:t xml:space="preserve">other </w:t>
      </w:r>
      <w:r w:rsidR="00FD20CA" w:rsidRPr="005D55E1">
        <w:rPr>
          <w:szCs w:val="24"/>
        </w:rPr>
        <w:t xml:space="preserve">wildlife habitat in </w:t>
      </w:r>
      <w:r w:rsidR="00107340" w:rsidRPr="005D55E1">
        <w:rPr>
          <w:szCs w:val="24"/>
        </w:rPr>
        <w:t>the natural area</w:t>
      </w:r>
      <w:r w:rsidR="00FD20CA" w:rsidRPr="005D55E1">
        <w:rPr>
          <w:szCs w:val="24"/>
        </w:rPr>
        <w:t xml:space="preserve"> is </w:t>
      </w:r>
      <w:r w:rsidR="00341A4A" w:rsidRPr="005D55E1">
        <w:rPr>
          <w:szCs w:val="24"/>
        </w:rPr>
        <w:t>limited because of the</w:t>
      </w:r>
      <w:r w:rsidR="00FD20CA" w:rsidRPr="005D55E1">
        <w:rPr>
          <w:szCs w:val="24"/>
        </w:rPr>
        <w:t xml:space="preserve"> </w:t>
      </w:r>
      <w:r w:rsidR="00107340" w:rsidRPr="005D55E1">
        <w:rPr>
          <w:szCs w:val="24"/>
        </w:rPr>
        <w:t xml:space="preserve">excessive sedimentation and </w:t>
      </w:r>
      <w:r w:rsidR="00FD20CA" w:rsidRPr="005D55E1">
        <w:rPr>
          <w:szCs w:val="24"/>
        </w:rPr>
        <w:t xml:space="preserve">invasive plant species.  </w:t>
      </w:r>
    </w:p>
    <w:p w14:paraId="6FB29574" w14:textId="10F833A9" w:rsidR="00DD48B1" w:rsidRPr="005D55E1" w:rsidRDefault="00107340" w:rsidP="00E8766D">
      <w:r w:rsidRPr="005D55E1">
        <w:t xml:space="preserve">In 2013, the Village and Town of Somers received a grant from Fund for Lake Michigan to conduct an eco-hydrological analysis and restoration feasibility study of the entire Somers Branch of the Pike River, as well as site-specific restoration plans for two town-owned properties totaling just over 33 acres – including Neumiller Woods. Neumiller Woods Park has many areas that are still in pre-settlement condition, one of the few remnants in the area of active development. </w:t>
      </w:r>
      <w:r w:rsidR="003C60DE" w:rsidRPr="005D55E1">
        <w:t xml:space="preserve">Root-Pike WIN is working with the Village and Town of Somers, and other communities, landowners, and stakeholders to fund and </w:t>
      </w:r>
      <w:r w:rsidR="003C60DE" w:rsidRPr="005D55E1">
        <w:lastRenderedPageBreak/>
        <w:t>implement 9KE recommendations from three completed plans within the Root-Pike basin. The Neumiller Woods project is one such recommendation. In addition, Root-Pike WIN also conducts the outreach and education recommendations of the 9KE plans to demonstrate the public value of projects like Neumiller Woods through the Southeastern Wisconsin Clean Water Network.</w:t>
      </w:r>
    </w:p>
    <w:p w14:paraId="75670C5A" w14:textId="35D7EEF2" w:rsidR="00B50CFC" w:rsidRPr="005D55E1" w:rsidRDefault="00776088">
      <w:pPr>
        <w:rPr>
          <w:rFonts w:eastAsia="Calibri" w:cstheme="majorBidi"/>
          <w:b/>
          <w:bCs/>
          <w:sz w:val="32"/>
          <w:szCs w:val="32"/>
        </w:rPr>
      </w:pPr>
      <w:r w:rsidRPr="005D55E1">
        <w:rPr>
          <w:position w:val="1"/>
          <w:szCs w:val="24"/>
        </w:rPr>
        <w:t xml:space="preserve">The purpose of implementing </w:t>
      </w:r>
      <w:r w:rsidR="0024016B" w:rsidRPr="005D55E1">
        <w:rPr>
          <w:position w:val="1"/>
          <w:szCs w:val="24"/>
        </w:rPr>
        <w:t xml:space="preserve">this </w:t>
      </w:r>
      <w:r w:rsidRPr="005D55E1">
        <w:rPr>
          <w:position w:val="1"/>
          <w:szCs w:val="24"/>
        </w:rPr>
        <w:t>plan</w:t>
      </w:r>
      <w:r w:rsidR="00EF0C61" w:rsidRPr="005D55E1">
        <w:rPr>
          <w:position w:val="1"/>
          <w:szCs w:val="24"/>
        </w:rPr>
        <w:t xml:space="preserve"> </w:t>
      </w:r>
      <w:r w:rsidRPr="005D55E1">
        <w:rPr>
          <w:position w:val="1"/>
          <w:szCs w:val="24"/>
        </w:rPr>
        <w:t xml:space="preserve">is to </w:t>
      </w:r>
      <w:r w:rsidR="0024016B" w:rsidRPr="005D55E1">
        <w:rPr>
          <w:position w:val="1"/>
          <w:szCs w:val="24"/>
        </w:rPr>
        <w:t xml:space="preserve">restore </w:t>
      </w:r>
      <w:r w:rsidR="00442C4A" w:rsidRPr="005D55E1">
        <w:rPr>
          <w:position w:val="1"/>
          <w:szCs w:val="24"/>
        </w:rPr>
        <w:t xml:space="preserve">Neumiller Woods </w:t>
      </w:r>
      <w:r w:rsidR="0024016B" w:rsidRPr="005D55E1">
        <w:rPr>
          <w:position w:val="1"/>
          <w:szCs w:val="24"/>
        </w:rPr>
        <w:t>by</w:t>
      </w:r>
      <w:r w:rsidR="00A72812" w:rsidRPr="005D55E1">
        <w:rPr>
          <w:position w:val="1"/>
          <w:szCs w:val="24"/>
        </w:rPr>
        <w:t xml:space="preserve"> </w:t>
      </w:r>
      <w:r w:rsidR="003C60DE" w:rsidRPr="005D55E1">
        <w:rPr>
          <w:position w:val="1"/>
          <w:szCs w:val="24"/>
        </w:rPr>
        <w:t>removing excess sediment, replanting the area around the wetland scrape</w:t>
      </w:r>
      <w:r w:rsidR="00EF0C61" w:rsidRPr="005D55E1">
        <w:rPr>
          <w:position w:val="1"/>
          <w:szCs w:val="24"/>
        </w:rPr>
        <w:t>, providing</w:t>
      </w:r>
      <w:r w:rsidR="00A72812" w:rsidRPr="005D55E1">
        <w:rPr>
          <w:position w:val="1"/>
          <w:szCs w:val="24"/>
        </w:rPr>
        <w:t xml:space="preserve"> additional fish an</w:t>
      </w:r>
      <w:r w:rsidR="00EF0C61" w:rsidRPr="005D55E1">
        <w:rPr>
          <w:position w:val="1"/>
          <w:szCs w:val="24"/>
        </w:rPr>
        <w:t>d wildlife habitat, and increasing</w:t>
      </w:r>
      <w:r w:rsidR="00A72812" w:rsidRPr="005D55E1">
        <w:rPr>
          <w:position w:val="1"/>
          <w:szCs w:val="24"/>
        </w:rPr>
        <w:t xml:space="preserve"> human recreational </w:t>
      </w:r>
      <w:r w:rsidR="003C60DE" w:rsidRPr="005D55E1">
        <w:rPr>
          <w:position w:val="1"/>
          <w:szCs w:val="24"/>
        </w:rPr>
        <w:t>and educational opportunities within the park</w:t>
      </w:r>
      <w:r w:rsidR="00A72812" w:rsidRPr="005D55E1">
        <w:rPr>
          <w:position w:val="1"/>
          <w:szCs w:val="24"/>
        </w:rPr>
        <w:t xml:space="preserve">.  </w:t>
      </w:r>
      <w:r w:rsidR="003C60DE" w:rsidRPr="005D55E1">
        <w:t xml:space="preserve">The Neumiller Woods Park is a highly-visible property in the heart of the Village and Town of Somers. Successful completion of this project will be communicated in numerous media channels through Root-Pike WIN and the Village and Town of Somers. </w:t>
      </w:r>
    </w:p>
    <w:p w14:paraId="2D29E141" w14:textId="284EE2FF" w:rsidR="002750A6" w:rsidRPr="005D55E1" w:rsidRDefault="00AF1381" w:rsidP="00E8766D">
      <w:pPr>
        <w:pStyle w:val="Heading1"/>
        <w:rPr>
          <w:rFonts w:asciiTheme="minorHAnsi" w:eastAsia="Calibri" w:hAnsiTheme="minorHAnsi"/>
        </w:rPr>
      </w:pPr>
      <w:r w:rsidRPr="005D55E1">
        <w:rPr>
          <w:rFonts w:asciiTheme="minorHAnsi" w:eastAsia="Calibri" w:hAnsiTheme="minorHAnsi"/>
          <w:sz w:val="32"/>
          <w:szCs w:val="32"/>
        </w:rPr>
        <w:t xml:space="preserve">II. </w:t>
      </w:r>
      <w:r w:rsidRPr="005D55E1">
        <w:rPr>
          <w:rFonts w:asciiTheme="minorHAnsi" w:eastAsia="Calibri" w:hAnsiTheme="minorHAnsi"/>
          <w:spacing w:val="31"/>
          <w:sz w:val="32"/>
          <w:szCs w:val="32"/>
        </w:rPr>
        <w:t xml:space="preserve"> </w:t>
      </w:r>
      <w:r w:rsidRPr="005D55E1">
        <w:rPr>
          <w:rFonts w:asciiTheme="minorHAnsi" w:eastAsia="Calibri" w:hAnsiTheme="minorHAnsi"/>
        </w:rPr>
        <w:t>Res</w:t>
      </w:r>
      <w:r w:rsidRPr="005D55E1">
        <w:rPr>
          <w:rFonts w:asciiTheme="minorHAnsi" w:eastAsia="Calibri" w:hAnsiTheme="minorHAnsi"/>
          <w:spacing w:val="1"/>
        </w:rPr>
        <w:t>p</w:t>
      </w:r>
      <w:r w:rsidRPr="005D55E1">
        <w:rPr>
          <w:rFonts w:asciiTheme="minorHAnsi" w:eastAsia="Calibri" w:hAnsiTheme="minorHAnsi"/>
        </w:rPr>
        <w:t>onsi</w:t>
      </w:r>
      <w:r w:rsidRPr="005D55E1">
        <w:rPr>
          <w:rFonts w:asciiTheme="minorHAnsi" w:eastAsia="Calibri" w:hAnsiTheme="minorHAnsi"/>
          <w:spacing w:val="2"/>
        </w:rPr>
        <w:t>b</w:t>
      </w:r>
      <w:r w:rsidRPr="005D55E1">
        <w:rPr>
          <w:rFonts w:asciiTheme="minorHAnsi" w:eastAsia="Calibri" w:hAnsiTheme="minorHAnsi"/>
        </w:rPr>
        <w:t>ilities</w:t>
      </w:r>
      <w:r w:rsidRPr="005D55E1">
        <w:rPr>
          <w:rFonts w:asciiTheme="minorHAnsi" w:eastAsia="Calibri" w:hAnsiTheme="minorHAnsi"/>
          <w:spacing w:val="-18"/>
        </w:rPr>
        <w:t xml:space="preserve"> </w:t>
      </w:r>
      <w:r w:rsidRPr="005D55E1">
        <w:rPr>
          <w:rFonts w:asciiTheme="minorHAnsi" w:eastAsia="Calibri" w:hAnsiTheme="minorHAnsi"/>
        </w:rPr>
        <w:t>of</w:t>
      </w:r>
      <w:r w:rsidRPr="005D55E1">
        <w:rPr>
          <w:rFonts w:asciiTheme="minorHAnsi" w:eastAsia="Calibri" w:hAnsiTheme="minorHAnsi"/>
          <w:spacing w:val="-1"/>
        </w:rPr>
        <w:t xml:space="preserve"> </w:t>
      </w:r>
      <w:r w:rsidRPr="005D55E1">
        <w:rPr>
          <w:rFonts w:asciiTheme="minorHAnsi" w:eastAsia="Calibri" w:hAnsiTheme="minorHAnsi"/>
        </w:rPr>
        <w:t>Partners</w:t>
      </w:r>
    </w:p>
    <w:p w14:paraId="3AB3380E" w14:textId="1BA1A598" w:rsidR="002750A6" w:rsidRPr="005D55E1" w:rsidRDefault="00AF1381" w:rsidP="00B23E16">
      <w:pPr>
        <w:pStyle w:val="Heading3"/>
        <w:rPr>
          <w:rFonts w:asciiTheme="minorHAnsi" w:eastAsia="Calibri" w:hAnsiTheme="minorHAnsi"/>
        </w:rPr>
      </w:pPr>
      <w:r w:rsidRPr="005D55E1">
        <w:rPr>
          <w:rFonts w:asciiTheme="minorHAnsi" w:eastAsia="Calibri" w:hAnsiTheme="minorHAnsi"/>
        </w:rPr>
        <w:t xml:space="preserve">The </w:t>
      </w:r>
      <w:r w:rsidR="003C60DE" w:rsidRPr="005D55E1">
        <w:rPr>
          <w:rFonts w:asciiTheme="minorHAnsi" w:eastAsia="Calibri" w:hAnsiTheme="minorHAnsi"/>
        </w:rPr>
        <w:t>Village and Town of Somers</w:t>
      </w:r>
      <w:r w:rsidRPr="005D55E1">
        <w:rPr>
          <w:rFonts w:asciiTheme="minorHAnsi" w:eastAsia="Calibri" w:hAnsiTheme="minorHAnsi"/>
        </w:rPr>
        <w:t xml:space="preserve"> will:</w:t>
      </w:r>
    </w:p>
    <w:p w14:paraId="310C68E9" w14:textId="45521061" w:rsidR="00597F26" w:rsidRPr="005D55E1" w:rsidRDefault="00341A4A" w:rsidP="00E8766D">
      <w:pPr>
        <w:pStyle w:val="ListParagraph"/>
        <w:numPr>
          <w:ilvl w:val="0"/>
          <w:numId w:val="6"/>
        </w:numPr>
        <w:spacing w:before="5" w:after="0" w:line="294" w:lineRule="exact"/>
        <w:ind w:right="539"/>
        <w:rPr>
          <w:rFonts w:eastAsia="Calibri" w:cs="Calibri"/>
          <w:szCs w:val="24"/>
        </w:rPr>
      </w:pPr>
      <w:r w:rsidRPr="005D55E1">
        <w:rPr>
          <w:rFonts w:eastAsia="Calibri" w:cs="Calibri"/>
          <w:szCs w:val="24"/>
        </w:rPr>
        <w:t>P</w:t>
      </w:r>
      <w:r w:rsidR="00597F26" w:rsidRPr="005D55E1">
        <w:rPr>
          <w:rFonts w:eastAsia="Calibri" w:cs="Calibri"/>
          <w:szCs w:val="24"/>
        </w:rPr>
        <w:t>rovide access to past reports and documents as requested</w:t>
      </w:r>
    </w:p>
    <w:p w14:paraId="087A48D5" w14:textId="059120E9" w:rsidR="0090775C" w:rsidRPr="005D55E1" w:rsidRDefault="00AF1381" w:rsidP="00E8766D">
      <w:pPr>
        <w:pStyle w:val="ListParagraph"/>
        <w:numPr>
          <w:ilvl w:val="0"/>
          <w:numId w:val="6"/>
        </w:numPr>
        <w:spacing w:before="5" w:after="0" w:line="294" w:lineRule="exact"/>
        <w:ind w:right="539"/>
        <w:rPr>
          <w:rFonts w:eastAsia="Calibri" w:cs="Calibri"/>
          <w:szCs w:val="24"/>
        </w:rPr>
      </w:pPr>
      <w:r w:rsidRPr="005D55E1">
        <w:rPr>
          <w:rFonts w:eastAsia="Calibri" w:cs="Calibri"/>
          <w:szCs w:val="24"/>
        </w:rPr>
        <w:t>Provide</w:t>
      </w:r>
      <w:r w:rsidR="0012769B" w:rsidRPr="005D55E1">
        <w:rPr>
          <w:rFonts w:eastAsia="Calibri" w:cs="Calibri"/>
          <w:szCs w:val="24"/>
        </w:rPr>
        <w:t xml:space="preserve"> three hard</w:t>
      </w:r>
      <w:r w:rsidRPr="005D55E1">
        <w:rPr>
          <w:rFonts w:eastAsia="Calibri" w:cs="Calibri"/>
          <w:spacing w:val="-7"/>
          <w:szCs w:val="24"/>
        </w:rPr>
        <w:t xml:space="preserve"> </w:t>
      </w:r>
      <w:r w:rsidRPr="005D55E1">
        <w:rPr>
          <w:rFonts w:eastAsia="Calibri" w:cs="Calibri"/>
          <w:szCs w:val="24"/>
        </w:rPr>
        <w:t>copies</w:t>
      </w:r>
      <w:r w:rsidR="0012769B" w:rsidRPr="005D55E1">
        <w:rPr>
          <w:rFonts w:eastAsia="Calibri" w:cs="Calibri"/>
          <w:szCs w:val="24"/>
        </w:rPr>
        <w:t xml:space="preserve"> &amp; an electronic version PDF</w:t>
      </w:r>
      <w:r w:rsidRPr="005D55E1">
        <w:rPr>
          <w:rFonts w:eastAsia="Calibri" w:cs="Calibri"/>
          <w:spacing w:val="-1"/>
          <w:szCs w:val="24"/>
        </w:rPr>
        <w:t xml:space="preserve"> o</w:t>
      </w:r>
      <w:r w:rsidRPr="005D55E1">
        <w:rPr>
          <w:rFonts w:eastAsia="Calibri" w:cs="Calibri"/>
          <w:szCs w:val="24"/>
        </w:rPr>
        <w:t xml:space="preserve">f </w:t>
      </w:r>
      <w:r w:rsidR="00B2114A" w:rsidRPr="005D55E1">
        <w:rPr>
          <w:rFonts w:eastAsia="Calibri" w:cs="Calibri"/>
          <w:szCs w:val="24"/>
        </w:rPr>
        <w:t xml:space="preserve">final </w:t>
      </w:r>
      <w:r w:rsidRPr="005D55E1">
        <w:rPr>
          <w:rFonts w:eastAsia="Calibri" w:cs="Calibri"/>
          <w:szCs w:val="24"/>
        </w:rPr>
        <w:t>engineer</w:t>
      </w:r>
      <w:r w:rsidRPr="005D55E1">
        <w:rPr>
          <w:rFonts w:eastAsia="Calibri" w:cs="Calibri"/>
          <w:spacing w:val="-1"/>
          <w:szCs w:val="24"/>
        </w:rPr>
        <w:t>i</w:t>
      </w:r>
      <w:r w:rsidRPr="005D55E1">
        <w:rPr>
          <w:rFonts w:eastAsia="Calibri" w:cs="Calibri"/>
          <w:szCs w:val="24"/>
        </w:rPr>
        <w:t>ng</w:t>
      </w:r>
      <w:r w:rsidRPr="005D55E1">
        <w:rPr>
          <w:rFonts w:eastAsia="Calibri" w:cs="Calibri"/>
          <w:spacing w:val="-10"/>
          <w:szCs w:val="24"/>
        </w:rPr>
        <w:t xml:space="preserve"> </w:t>
      </w:r>
      <w:r w:rsidRPr="005D55E1">
        <w:rPr>
          <w:rFonts w:eastAsia="Calibri" w:cs="Calibri"/>
          <w:szCs w:val="24"/>
        </w:rPr>
        <w:t>plans</w:t>
      </w:r>
      <w:r w:rsidR="00B2114A" w:rsidRPr="005D55E1">
        <w:rPr>
          <w:rFonts w:eastAsia="Calibri" w:cs="Calibri"/>
          <w:szCs w:val="24"/>
        </w:rPr>
        <w:t xml:space="preserve"> and specifications</w:t>
      </w:r>
      <w:r w:rsidRPr="005D55E1">
        <w:rPr>
          <w:rFonts w:eastAsia="Calibri" w:cs="Calibri"/>
          <w:szCs w:val="24"/>
        </w:rPr>
        <w:t>, reports</w:t>
      </w:r>
      <w:r w:rsidRPr="005D55E1">
        <w:rPr>
          <w:rFonts w:eastAsia="Calibri" w:cs="Calibri"/>
          <w:spacing w:val="-7"/>
          <w:szCs w:val="24"/>
        </w:rPr>
        <w:t xml:space="preserve"> </w:t>
      </w:r>
      <w:r w:rsidRPr="005D55E1">
        <w:rPr>
          <w:rFonts w:eastAsia="Calibri" w:cs="Calibri"/>
          <w:szCs w:val="24"/>
        </w:rPr>
        <w:t>and f</w:t>
      </w:r>
      <w:r w:rsidRPr="005D55E1">
        <w:rPr>
          <w:rFonts w:eastAsia="Calibri" w:cs="Calibri"/>
          <w:spacing w:val="1"/>
          <w:szCs w:val="24"/>
        </w:rPr>
        <w:t>i</w:t>
      </w:r>
      <w:r w:rsidRPr="005D55E1">
        <w:rPr>
          <w:rFonts w:eastAsia="Calibri" w:cs="Calibri"/>
          <w:szCs w:val="24"/>
        </w:rPr>
        <w:t xml:space="preserve">ndings </w:t>
      </w:r>
      <w:r w:rsidRPr="005D55E1">
        <w:rPr>
          <w:rFonts w:eastAsia="Calibri" w:cs="Calibri"/>
          <w:spacing w:val="-1"/>
          <w:szCs w:val="24"/>
        </w:rPr>
        <w:t>o</w:t>
      </w:r>
      <w:r w:rsidRPr="005D55E1">
        <w:rPr>
          <w:rFonts w:eastAsia="Calibri" w:cs="Calibri"/>
          <w:szCs w:val="24"/>
        </w:rPr>
        <w:t>f investigations associated</w:t>
      </w:r>
      <w:r w:rsidRPr="005D55E1">
        <w:rPr>
          <w:rFonts w:eastAsia="Calibri" w:cs="Calibri"/>
          <w:spacing w:val="-1"/>
          <w:szCs w:val="24"/>
        </w:rPr>
        <w:t xml:space="preserve"> </w:t>
      </w:r>
      <w:r w:rsidRPr="005D55E1">
        <w:rPr>
          <w:rFonts w:eastAsia="Calibri" w:cs="Calibri"/>
          <w:szCs w:val="24"/>
        </w:rPr>
        <w:t xml:space="preserve">with </w:t>
      </w:r>
      <w:r w:rsidR="00442C4A" w:rsidRPr="005D55E1">
        <w:rPr>
          <w:rFonts w:eastAsia="Calibri" w:cs="Calibri"/>
          <w:szCs w:val="24"/>
        </w:rPr>
        <w:t>Neumiller Woods</w:t>
      </w:r>
    </w:p>
    <w:p w14:paraId="5648BB64" w14:textId="340288D3" w:rsidR="002750A6" w:rsidRPr="005D55E1" w:rsidRDefault="00AF1381" w:rsidP="00E8766D">
      <w:pPr>
        <w:pStyle w:val="ListParagraph"/>
        <w:numPr>
          <w:ilvl w:val="0"/>
          <w:numId w:val="6"/>
        </w:numPr>
        <w:spacing w:before="5" w:after="0" w:line="294" w:lineRule="exact"/>
        <w:ind w:right="539"/>
        <w:rPr>
          <w:rFonts w:eastAsia="Calibri" w:cs="Calibri"/>
          <w:szCs w:val="24"/>
        </w:rPr>
      </w:pPr>
      <w:r w:rsidRPr="005D55E1">
        <w:rPr>
          <w:rFonts w:eastAsia="Calibri" w:cs="Calibri"/>
          <w:szCs w:val="24"/>
        </w:rPr>
        <w:t>Provide</w:t>
      </w:r>
      <w:r w:rsidRPr="005D55E1">
        <w:rPr>
          <w:rFonts w:eastAsia="Calibri" w:cs="Calibri"/>
          <w:spacing w:val="-7"/>
          <w:szCs w:val="24"/>
        </w:rPr>
        <w:t xml:space="preserve"> </w:t>
      </w:r>
      <w:r w:rsidRPr="005D55E1">
        <w:rPr>
          <w:rFonts w:eastAsia="Calibri" w:cs="Calibri"/>
          <w:szCs w:val="24"/>
        </w:rPr>
        <w:t>access</w:t>
      </w:r>
      <w:r w:rsidRPr="005D55E1">
        <w:rPr>
          <w:rFonts w:eastAsia="Calibri" w:cs="Calibri"/>
          <w:spacing w:val="-6"/>
          <w:szCs w:val="24"/>
        </w:rPr>
        <w:t xml:space="preserve"> </w:t>
      </w:r>
      <w:r w:rsidRPr="005D55E1">
        <w:rPr>
          <w:rFonts w:eastAsia="Calibri" w:cs="Calibri"/>
          <w:szCs w:val="24"/>
        </w:rPr>
        <w:t>to</w:t>
      </w:r>
      <w:r w:rsidRPr="005D55E1">
        <w:rPr>
          <w:rFonts w:eastAsia="Calibri" w:cs="Calibri"/>
          <w:spacing w:val="-1"/>
          <w:szCs w:val="24"/>
        </w:rPr>
        <w:t xml:space="preserve"> </w:t>
      </w:r>
      <w:r w:rsidRPr="005D55E1">
        <w:rPr>
          <w:rFonts w:eastAsia="Calibri" w:cs="Calibri"/>
          <w:szCs w:val="24"/>
        </w:rPr>
        <w:t>its properties</w:t>
      </w:r>
      <w:r w:rsidR="0024016B" w:rsidRPr="005D55E1">
        <w:t xml:space="preserve"> </w:t>
      </w:r>
      <w:r w:rsidR="001F6C6D" w:rsidRPr="005D55E1">
        <w:rPr>
          <w:rFonts w:eastAsia="Calibri" w:cs="Calibri"/>
          <w:spacing w:val="-1"/>
          <w:szCs w:val="24"/>
        </w:rPr>
        <w:t>and provide a good faith effort</w:t>
      </w:r>
      <w:r w:rsidR="001F38AE" w:rsidRPr="005D55E1">
        <w:rPr>
          <w:rFonts w:eastAsia="Calibri" w:cs="Calibri"/>
          <w:spacing w:val="-1"/>
          <w:szCs w:val="24"/>
        </w:rPr>
        <w:t>(request written or verbal approval from landowner to gain access)</w:t>
      </w:r>
      <w:r w:rsidR="00CE136A" w:rsidRPr="005D55E1">
        <w:rPr>
          <w:rFonts w:eastAsia="Calibri" w:cs="Calibri"/>
          <w:spacing w:val="-1"/>
          <w:szCs w:val="24"/>
        </w:rPr>
        <w:t>-</w:t>
      </w:r>
      <w:r w:rsidR="001F6C6D" w:rsidRPr="005D55E1">
        <w:rPr>
          <w:rFonts w:eastAsia="Calibri" w:cs="Calibri"/>
          <w:spacing w:val="-1"/>
          <w:szCs w:val="24"/>
        </w:rPr>
        <w:t xml:space="preserve"> to </w:t>
      </w:r>
      <w:r w:rsidR="0024016B" w:rsidRPr="005D55E1">
        <w:rPr>
          <w:rFonts w:eastAsia="Calibri" w:cs="Calibri"/>
          <w:spacing w:val="-1"/>
          <w:szCs w:val="24"/>
        </w:rPr>
        <w:t xml:space="preserve">obtain access </w:t>
      </w:r>
      <w:r w:rsidR="007D51E6" w:rsidRPr="005D55E1">
        <w:rPr>
          <w:rFonts w:eastAsia="Calibri" w:cs="Calibri"/>
          <w:spacing w:val="-1"/>
          <w:szCs w:val="24"/>
        </w:rPr>
        <w:t xml:space="preserve">to </w:t>
      </w:r>
      <w:r w:rsidR="0024016B" w:rsidRPr="005D55E1">
        <w:rPr>
          <w:rFonts w:eastAsia="Calibri" w:cs="Calibri"/>
          <w:spacing w:val="-1"/>
          <w:szCs w:val="24"/>
        </w:rPr>
        <w:t>properties owned by others</w:t>
      </w:r>
      <w:r w:rsidRPr="005D55E1">
        <w:rPr>
          <w:rFonts w:eastAsia="Calibri" w:cs="Calibri"/>
          <w:spacing w:val="-1"/>
          <w:szCs w:val="24"/>
        </w:rPr>
        <w:t xml:space="preserve"> </w:t>
      </w:r>
      <w:r w:rsidRPr="005D55E1">
        <w:rPr>
          <w:rFonts w:eastAsia="Calibri" w:cs="Calibri"/>
          <w:szCs w:val="24"/>
        </w:rPr>
        <w:t xml:space="preserve">for </w:t>
      </w:r>
      <w:r w:rsidR="0024016B" w:rsidRPr="005D55E1">
        <w:rPr>
          <w:rFonts w:eastAsia="Calibri" w:cs="Calibri"/>
          <w:szCs w:val="24"/>
        </w:rPr>
        <w:t>the purpose of implementing this</w:t>
      </w:r>
      <w:r w:rsidR="0024016B" w:rsidRPr="005D55E1">
        <w:rPr>
          <w:rFonts w:eastAsia="Calibri" w:cs="Calibri"/>
          <w:spacing w:val="-1"/>
          <w:szCs w:val="24"/>
        </w:rPr>
        <w:t xml:space="preserve"> </w:t>
      </w:r>
      <w:r w:rsidRPr="005D55E1">
        <w:rPr>
          <w:rFonts w:eastAsia="Calibri" w:cs="Calibri"/>
          <w:szCs w:val="24"/>
        </w:rPr>
        <w:t xml:space="preserve">scope </w:t>
      </w:r>
      <w:r w:rsidRPr="005D55E1">
        <w:rPr>
          <w:rFonts w:eastAsia="Calibri" w:cs="Calibri"/>
          <w:spacing w:val="1"/>
          <w:szCs w:val="24"/>
        </w:rPr>
        <w:t>o</w:t>
      </w:r>
      <w:r w:rsidRPr="005D55E1">
        <w:rPr>
          <w:rFonts w:eastAsia="Calibri" w:cs="Calibri"/>
          <w:szCs w:val="24"/>
        </w:rPr>
        <w:t>f work</w:t>
      </w:r>
      <w:r w:rsidRPr="005D55E1">
        <w:rPr>
          <w:rFonts w:eastAsia="Calibri" w:cs="Calibri"/>
          <w:spacing w:val="-5"/>
          <w:szCs w:val="24"/>
        </w:rPr>
        <w:t xml:space="preserve"> </w:t>
      </w:r>
    </w:p>
    <w:p w14:paraId="0C18148E" w14:textId="38E7A7BD" w:rsidR="002750A6" w:rsidRPr="005D55E1" w:rsidRDefault="004F23B4" w:rsidP="00E8766D">
      <w:pPr>
        <w:pStyle w:val="ListParagraph"/>
        <w:numPr>
          <w:ilvl w:val="0"/>
          <w:numId w:val="6"/>
        </w:numPr>
        <w:tabs>
          <w:tab w:val="left" w:pos="840"/>
        </w:tabs>
        <w:spacing w:after="0" w:line="240" w:lineRule="auto"/>
        <w:ind w:right="595"/>
        <w:rPr>
          <w:rFonts w:eastAsia="Calibri" w:cs="Calibri"/>
          <w:szCs w:val="24"/>
        </w:rPr>
      </w:pPr>
      <w:r w:rsidRPr="005D55E1">
        <w:rPr>
          <w:rFonts w:eastAsia="Calibri" w:cs="Calibri"/>
          <w:szCs w:val="24"/>
        </w:rPr>
        <w:t>Release</w:t>
      </w:r>
      <w:r w:rsidR="0065729C" w:rsidRPr="005D55E1">
        <w:rPr>
          <w:rFonts w:eastAsia="Calibri" w:cs="Calibri"/>
          <w:szCs w:val="24"/>
        </w:rPr>
        <w:t xml:space="preserve"> request</w:t>
      </w:r>
      <w:r w:rsidRPr="005D55E1">
        <w:rPr>
          <w:rFonts w:eastAsia="Calibri" w:cs="Calibri"/>
          <w:szCs w:val="24"/>
        </w:rPr>
        <w:t>s</w:t>
      </w:r>
      <w:r w:rsidR="0065729C" w:rsidRPr="005D55E1">
        <w:rPr>
          <w:rFonts w:eastAsia="Calibri" w:cs="Calibri"/>
          <w:szCs w:val="24"/>
        </w:rPr>
        <w:t xml:space="preserve"> for bids </w:t>
      </w:r>
      <w:r w:rsidR="00B23E16" w:rsidRPr="005D55E1">
        <w:rPr>
          <w:rFonts w:eastAsia="Calibri" w:cs="Calibri"/>
          <w:szCs w:val="24"/>
        </w:rPr>
        <w:t xml:space="preserve">(RFB) </w:t>
      </w:r>
      <w:r w:rsidR="0065729C" w:rsidRPr="005D55E1">
        <w:rPr>
          <w:rFonts w:eastAsia="Calibri" w:cs="Calibri"/>
          <w:szCs w:val="24"/>
        </w:rPr>
        <w:t>and h</w:t>
      </w:r>
      <w:r w:rsidR="00AF1381" w:rsidRPr="005D55E1">
        <w:rPr>
          <w:rFonts w:eastAsia="Calibri" w:cs="Calibri"/>
          <w:szCs w:val="24"/>
        </w:rPr>
        <w:t>ire</w:t>
      </w:r>
      <w:r w:rsidR="00AF1381" w:rsidRPr="005D55E1">
        <w:rPr>
          <w:rFonts w:eastAsia="Calibri" w:cs="Calibri"/>
          <w:spacing w:val="-4"/>
          <w:szCs w:val="24"/>
        </w:rPr>
        <w:t xml:space="preserve"> </w:t>
      </w:r>
      <w:r w:rsidR="00AF1381" w:rsidRPr="005D55E1">
        <w:rPr>
          <w:rFonts w:eastAsia="Calibri" w:cs="Calibri"/>
          <w:szCs w:val="24"/>
        </w:rPr>
        <w:t>quali</w:t>
      </w:r>
      <w:r w:rsidR="00AF1381" w:rsidRPr="005D55E1">
        <w:rPr>
          <w:rFonts w:eastAsia="Calibri" w:cs="Calibri"/>
          <w:spacing w:val="-2"/>
          <w:szCs w:val="24"/>
        </w:rPr>
        <w:t>f</w:t>
      </w:r>
      <w:r w:rsidR="00AF1381" w:rsidRPr="005D55E1">
        <w:rPr>
          <w:rFonts w:eastAsia="Calibri" w:cs="Calibri"/>
          <w:szCs w:val="24"/>
        </w:rPr>
        <w:t>ied</w:t>
      </w:r>
      <w:r w:rsidR="009849E0" w:rsidRPr="005D55E1">
        <w:rPr>
          <w:rFonts w:eastAsia="Calibri" w:cs="Calibri"/>
          <w:szCs w:val="24"/>
        </w:rPr>
        <w:t xml:space="preserve"> </w:t>
      </w:r>
      <w:r w:rsidR="000B784B" w:rsidRPr="005D55E1">
        <w:rPr>
          <w:rFonts w:eastAsia="Calibri" w:cs="Calibri"/>
          <w:szCs w:val="24"/>
        </w:rPr>
        <w:t xml:space="preserve">(the </w:t>
      </w:r>
      <w:r w:rsidR="003C60DE" w:rsidRPr="005D55E1">
        <w:rPr>
          <w:rFonts w:eastAsia="Calibri" w:cs="Calibri"/>
          <w:szCs w:val="24"/>
        </w:rPr>
        <w:t>Village and Town of Somers</w:t>
      </w:r>
      <w:r w:rsidR="000B784B" w:rsidRPr="005D55E1">
        <w:rPr>
          <w:rFonts w:eastAsia="Calibri" w:cs="Calibri"/>
          <w:szCs w:val="24"/>
        </w:rPr>
        <w:t xml:space="preserve"> will pre-qualify contractors as part of the bid process) </w:t>
      </w:r>
      <w:r w:rsidR="00AF1381" w:rsidRPr="005D55E1">
        <w:rPr>
          <w:rFonts w:eastAsia="Calibri" w:cs="Calibri"/>
          <w:szCs w:val="24"/>
        </w:rPr>
        <w:t>contrac</w:t>
      </w:r>
      <w:r w:rsidR="00AF1381" w:rsidRPr="005D55E1">
        <w:rPr>
          <w:rFonts w:eastAsia="Calibri" w:cs="Calibri"/>
          <w:spacing w:val="-1"/>
          <w:szCs w:val="24"/>
        </w:rPr>
        <w:t>t</w:t>
      </w:r>
      <w:r w:rsidR="00AF1381" w:rsidRPr="005D55E1">
        <w:rPr>
          <w:rFonts w:eastAsia="Calibri" w:cs="Calibri"/>
          <w:szCs w:val="24"/>
        </w:rPr>
        <w:t>or</w:t>
      </w:r>
      <w:r w:rsidRPr="005D55E1">
        <w:rPr>
          <w:rFonts w:eastAsia="Calibri" w:cs="Calibri"/>
          <w:szCs w:val="24"/>
        </w:rPr>
        <w:t>s</w:t>
      </w:r>
      <w:r w:rsidR="00AF1381" w:rsidRPr="005D55E1">
        <w:rPr>
          <w:rFonts w:eastAsia="Calibri" w:cs="Calibri"/>
          <w:spacing w:val="-10"/>
          <w:szCs w:val="24"/>
        </w:rPr>
        <w:t xml:space="preserve"> </w:t>
      </w:r>
      <w:r w:rsidR="00AF1381" w:rsidRPr="005D55E1">
        <w:rPr>
          <w:rFonts w:eastAsia="Calibri" w:cs="Calibri"/>
          <w:szCs w:val="24"/>
        </w:rPr>
        <w:t>to</w:t>
      </w:r>
      <w:r w:rsidR="00AF1381" w:rsidRPr="005D55E1">
        <w:rPr>
          <w:rFonts w:eastAsia="Calibri" w:cs="Calibri"/>
          <w:spacing w:val="-1"/>
          <w:szCs w:val="24"/>
        </w:rPr>
        <w:t xml:space="preserve"> </w:t>
      </w:r>
      <w:r w:rsidR="00AF1381" w:rsidRPr="005D55E1">
        <w:rPr>
          <w:rFonts w:eastAsia="Calibri" w:cs="Calibri"/>
          <w:szCs w:val="24"/>
        </w:rPr>
        <w:t>perfo</w:t>
      </w:r>
      <w:r w:rsidR="00AF1381" w:rsidRPr="005D55E1">
        <w:rPr>
          <w:rFonts w:eastAsia="Calibri" w:cs="Calibri"/>
          <w:spacing w:val="2"/>
          <w:szCs w:val="24"/>
        </w:rPr>
        <w:t>r</w:t>
      </w:r>
      <w:r w:rsidR="00AF1381" w:rsidRPr="005D55E1">
        <w:rPr>
          <w:rFonts w:eastAsia="Calibri" w:cs="Calibri"/>
          <w:szCs w:val="24"/>
        </w:rPr>
        <w:t>m</w:t>
      </w:r>
      <w:r w:rsidR="00AF1381" w:rsidRPr="005D55E1">
        <w:rPr>
          <w:rFonts w:eastAsia="Calibri" w:cs="Calibri"/>
          <w:spacing w:val="-8"/>
          <w:szCs w:val="24"/>
        </w:rPr>
        <w:t xml:space="preserve"> </w:t>
      </w:r>
      <w:r w:rsidR="00AF1381" w:rsidRPr="005D55E1">
        <w:rPr>
          <w:rFonts w:eastAsia="Calibri" w:cs="Calibri"/>
          <w:szCs w:val="24"/>
        </w:rPr>
        <w:t>the</w:t>
      </w:r>
      <w:r w:rsidR="00AF1381" w:rsidRPr="005D55E1">
        <w:rPr>
          <w:rFonts w:eastAsia="Calibri" w:cs="Calibri"/>
          <w:spacing w:val="-3"/>
          <w:szCs w:val="24"/>
        </w:rPr>
        <w:t xml:space="preserve"> </w:t>
      </w:r>
      <w:r w:rsidR="00400929" w:rsidRPr="005D55E1">
        <w:rPr>
          <w:rFonts w:eastAsia="Calibri" w:cs="Calibri"/>
          <w:szCs w:val="24"/>
        </w:rPr>
        <w:t>work</w:t>
      </w:r>
      <w:r w:rsidR="00717FDD" w:rsidRPr="005D55E1">
        <w:rPr>
          <w:rFonts w:eastAsia="Calibri" w:cs="Calibri"/>
          <w:szCs w:val="24"/>
        </w:rPr>
        <w:t xml:space="preserve"> outlined in </w:t>
      </w:r>
      <w:r w:rsidR="009849E0" w:rsidRPr="005D55E1">
        <w:rPr>
          <w:rFonts w:eastAsia="Calibri" w:cs="Calibri"/>
          <w:szCs w:val="24"/>
        </w:rPr>
        <w:t>Section I</w:t>
      </w:r>
      <w:r w:rsidR="00717FDD" w:rsidRPr="005D55E1">
        <w:rPr>
          <w:rFonts w:eastAsia="Calibri" w:cs="Calibri"/>
          <w:szCs w:val="24"/>
        </w:rPr>
        <w:t>II. Scope of Work</w:t>
      </w:r>
      <w:r w:rsidR="00FC37ED" w:rsidRPr="005D55E1">
        <w:rPr>
          <w:rFonts w:eastAsia="Calibri" w:cs="Calibri"/>
          <w:szCs w:val="24"/>
        </w:rPr>
        <w:t>.</w:t>
      </w:r>
    </w:p>
    <w:p w14:paraId="12D946DB" w14:textId="58685A06" w:rsidR="002750A6" w:rsidRPr="005D55E1" w:rsidRDefault="00AF1381" w:rsidP="00E8766D">
      <w:pPr>
        <w:pStyle w:val="ListParagraph"/>
        <w:numPr>
          <w:ilvl w:val="0"/>
          <w:numId w:val="6"/>
        </w:numPr>
        <w:tabs>
          <w:tab w:val="left" w:pos="840"/>
        </w:tabs>
        <w:spacing w:after="0" w:line="304" w:lineRule="exact"/>
        <w:ind w:right="-20"/>
        <w:rPr>
          <w:rFonts w:eastAsia="Calibri" w:cs="Calibri"/>
          <w:szCs w:val="24"/>
        </w:rPr>
      </w:pPr>
      <w:r w:rsidRPr="005D55E1">
        <w:rPr>
          <w:rFonts w:eastAsia="Calibri" w:cs="Calibri"/>
          <w:szCs w:val="24"/>
        </w:rPr>
        <w:t>Assure</w:t>
      </w:r>
      <w:r w:rsidRPr="005D55E1">
        <w:rPr>
          <w:rFonts w:eastAsia="Calibri" w:cs="Calibri"/>
          <w:spacing w:val="-7"/>
          <w:szCs w:val="24"/>
        </w:rPr>
        <w:t xml:space="preserve"> </w:t>
      </w:r>
      <w:r w:rsidRPr="005D55E1">
        <w:rPr>
          <w:rFonts w:eastAsia="Calibri" w:cs="Calibri"/>
          <w:szCs w:val="24"/>
        </w:rPr>
        <w:t>the</w:t>
      </w:r>
      <w:r w:rsidRPr="005D55E1">
        <w:rPr>
          <w:rFonts w:eastAsia="Calibri" w:cs="Calibri"/>
          <w:spacing w:val="-3"/>
          <w:szCs w:val="24"/>
        </w:rPr>
        <w:t xml:space="preserve"> </w:t>
      </w:r>
      <w:r w:rsidRPr="005D55E1">
        <w:rPr>
          <w:rFonts w:eastAsia="Calibri" w:cs="Calibri"/>
          <w:szCs w:val="24"/>
        </w:rPr>
        <w:t xml:space="preserve">scope </w:t>
      </w:r>
      <w:r w:rsidRPr="005D55E1">
        <w:rPr>
          <w:rFonts w:eastAsia="Calibri" w:cs="Calibri"/>
          <w:spacing w:val="-1"/>
          <w:szCs w:val="24"/>
        </w:rPr>
        <w:t>o</w:t>
      </w:r>
      <w:r w:rsidRPr="005D55E1">
        <w:rPr>
          <w:rFonts w:eastAsia="Calibri" w:cs="Calibri"/>
          <w:szCs w:val="24"/>
        </w:rPr>
        <w:t>f wo</w:t>
      </w:r>
      <w:r w:rsidRPr="005D55E1">
        <w:rPr>
          <w:rFonts w:eastAsia="Calibri" w:cs="Calibri"/>
          <w:spacing w:val="2"/>
          <w:szCs w:val="24"/>
        </w:rPr>
        <w:t>r</w:t>
      </w:r>
      <w:r w:rsidRPr="005D55E1">
        <w:rPr>
          <w:rFonts w:eastAsia="Calibri" w:cs="Calibri"/>
          <w:szCs w:val="24"/>
        </w:rPr>
        <w:t>k</w:t>
      </w:r>
      <w:r w:rsidRPr="005D55E1">
        <w:rPr>
          <w:rFonts w:eastAsia="Calibri" w:cs="Calibri"/>
          <w:spacing w:val="-5"/>
          <w:szCs w:val="24"/>
        </w:rPr>
        <w:t xml:space="preserve"> </w:t>
      </w:r>
      <w:r w:rsidR="00D658B4" w:rsidRPr="005D55E1">
        <w:rPr>
          <w:rFonts w:eastAsia="Calibri" w:cs="Calibri"/>
          <w:spacing w:val="-1"/>
          <w:szCs w:val="24"/>
        </w:rPr>
        <w:t>is</w:t>
      </w:r>
      <w:r w:rsidRPr="005D55E1">
        <w:rPr>
          <w:rFonts w:eastAsia="Calibri" w:cs="Calibri"/>
          <w:spacing w:val="-5"/>
          <w:szCs w:val="24"/>
        </w:rPr>
        <w:t xml:space="preserve"> </w:t>
      </w:r>
      <w:r w:rsidRPr="005D55E1">
        <w:rPr>
          <w:rFonts w:eastAsia="Calibri" w:cs="Calibri"/>
          <w:szCs w:val="24"/>
        </w:rPr>
        <w:t xml:space="preserve">completed </w:t>
      </w:r>
      <w:r w:rsidR="00400929" w:rsidRPr="005D55E1">
        <w:rPr>
          <w:rFonts w:eastAsia="Calibri" w:cs="Calibri"/>
          <w:szCs w:val="24"/>
        </w:rPr>
        <w:t>according to the Final Plans and Specifications.</w:t>
      </w:r>
    </w:p>
    <w:p w14:paraId="26657DAA" w14:textId="0958C2C4" w:rsidR="00E6331C" w:rsidRPr="005D55E1" w:rsidRDefault="00AF1381" w:rsidP="00E6331C">
      <w:pPr>
        <w:pStyle w:val="ListParagraph"/>
        <w:numPr>
          <w:ilvl w:val="0"/>
          <w:numId w:val="6"/>
        </w:numPr>
        <w:tabs>
          <w:tab w:val="left" w:pos="840"/>
        </w:tabs>
        <w:spacing w:after="0" w:line="240" w:lineRule="auto"/>
        <w:ind w:right="-20"/>
        <w:rPr>
          <w:rFonts w:eastAsia="Calibri" w:cs="Calibri"/>
          <w:szCs w:val="24"/>
        </w:rPr>
      </w:pPr>
      <w:r w:rsidRPr="005D55E1">
        <w:rPr>
          <w:rFonts w:eastAsia="Calibri" w:cs="Calibri"/>
          <w:szCs w:val="24"/>
        </w:rPr>
        <w:t>Obtain necessary</w:t>
      </w:r>
      <w:r w:rsidRPr="005D55E1">
        <w:rPr>
          <w:rFonts w:eastAsia="Calibri" w:cs="Calibri"/>
          <w:spacing w:val="-10"/>
          <w:szCs w:val="24"/>
        </w:rPr>
        <w:t xml:space="preserve"> </w:t>
      </w:r>
      <w:r w:rsidRPr="005D55E1">
        <w:rPr>
          <w:rFonts w:eastAsia="Calibri" w:cs="Calibri"/>
          <w:szCs w:val="24"/>
        </w:rPr>
        <w:t>approval from</w:t>
      </w:r>
      <w:r w:rsidRPr="005D55E1">
        <w:rPr>
          <w:rFonts w:eastAsia="Calibri" w:cs="Calibri"/>
          <w:spacing w:val="-5"/>
          <w:szCs w:val="24"/>
        </w:rPr>
        <w:t xml:space="preserve"> </w:t>
      </w:r>
      <w:r w:rsidRPr="005D55E1">
        <w:rPr>
          <w:rFonts w:eastAsia="Calibri" w:cs="Calibri"/>
          <w:szCs w:val="24"/>
        </w:rPr>
        <w:t>the</w:t>
      </w:r>
      <w:r w:rsidRPr="005D55E1">
        <w:rPr>
          <w:rFonts w:eastAsia="Calibri" w:cs="Calibri"/>
          <w:spacing w:val="-3"/>
          <w:szCs w:val="24"/>
        </w:rPr>
        <w:t xml:space="preserve"> </w:t>
      </w:r>
      <w:r w:rsidR="003C60DE" w:rsidRPr="005D55E1">
        <w:rPr>
          <w:rFonts w:eastAsia="Calibri" w:cs="Calibri"/>
          <w:szCs w:val="24"/>
        </w:rPr>
        <w:t>Board of Trustees</w:t>
      </w:r>
      <w:r w:rsidRPr="005D55E1">
        <w:rPr>
          <w:rFonts w:eastAsia="Calibri" w:cs="Calibri"/>
          <w:spacing w:val="-1"/>
          <w:szCs w:val="24"/>
        </w:rPr>
        <w:t xml:space="preserve"> </w:t>
      </w:r>
      <w:r w:rsidR="00AC74DD" w:rsidRPr="005D55E1">
        <w:rPr>
          <w:rFonts w:eastAsia="Calibri" w:cs="Calibri"/>
          <w:spacing w:val="-1"/>
          <w:szCs w:val="24"/>
        </w:rPr>
        <w:t xml:space="preserve">to award the contracts necessary to complete the </w:t>
      </w:r>
      <w:r w:rsidR="00E6331C" w:rsidRPr="005D55E1">
        <w:rPr>
          <w:rFonts w:eastAsia="Calibri" w:cs="Calibri"/>
          <w:spacing w:val="-1"/>
          <w:szCs w:val="24"/>
        </w:rPr>
        <w:t>w</w:t>
      </w:r>
      <w:r w:rsidR="00AC74DD" w:rsidRPr="005D55E1">
        <w:rPr>
          <w:rFonts w:eastAsia="Calibri" w:cs="Calibri"/>
          <w:spacing w:val="-1"/>
          <w:szCs w:val="24"/>
        </w:rPr>
        <w:t xml:space="preserve">ork outlined in </w:t>
      </w:r>
      <w:r w:rsidR="004B327D" w:rsidRPr="005D55E1">
        <w:rPr>
          <w:rFonts w:eastAsia="Calibri" w:cs="Calibri"/>
          <w:spacing w:val="-1"/>
          <w:szCs w:val="24"/>
        </w:rPr>
        <w:t xml:space="preserve">Section </w:t>
      </w:r>
      <w:r w:rsidR="00AC74DD" w:rsidRPr="005D55E1">
        <w:rPr>
          <w:rFonts w:eastAsia="Calibri" w:cs="Calibri"/>
          <w:spacing w:val="-1"/>
          <w:szCs w:val="24"/>
        </w:rPr>
        <w:t>III. Scope of Work</w:t>
      </w:r>
      <w:r w:rsidR="00BA344F" w:rsidRPr="005D55E1">
        <w:rPr>
          <w:rFonts w:eastAsia="Calibri" w:cs="Calibri"/>
          <w:spacing w:val="-1"/>
          <w:szCs w:val="24"/>
        </w:rPr>
        <w:t xml:space="preserve"> provided funding is available from EPA to complete the project.</w:t>
      </w:r>
    </w:p>
    <w:p w14:paraId="739EDB25" w14:textId="09A40678" w:rsidR="00A01CA5" w:rsidRPr="005D55E1" w:rsidRDefault="00A01CA5" w:rsidP="00A01CA5">
      <w:pPr>
        <w:pStyle w:val="ListParagraph"/>
        <w:numPr>
          <w:ilvl w:val="0"/>
          <w:numId w:val="6"/>
        </w:numPr>
        <w:spacing w:after="0" w:line="240" w:lineRule="auto"/>
        <w:ind w:right="-20"/>
        <w:rPr>
          <w:rFonts w:eastAsia="Calibri" w:cs="Calibri"/>
          <w:szCs w:val="24"/>
        </w:rPr>
      </w:pPr>
      <w:r w:rsidRPr="005D55E1">
        <w:rPr>
          <w:rFonts w:eastAsia="Calibri" w:cs="Calibri"/>
          <w:szCs w:val="24"/>
        </w:rPr>
        <w:t>Submit invoices to WDNR for reimbursement</w:t>
      </w:r>
      <w:r w:rsidR="00363C61">
        <w:rPr>
          <w:rFonts w:eastAsia="Calibri" w:cs="Calibri"/>
          <w:szCs w:val="24"/>
        </w:rPr>
        <w:t xml:space="preserve"> with required reports and documentation</w:t>
      </w:r>
    </w:p>
    <w:p w14:paraId="2F80E511" w14:textId="2B3618E7" w:rsidR="004F23B4" w:rsidRPr="005D55E1" w:rsidRDefault="00BA344F" w:rsidP="00E6331C">
      <w:pPr>
        <w:pStyle w:val="ListParagraph"/>
        <w:numPr>
          <w:ilvl w:val="0"/>
          <w:numId w:val="6"/>
        </w:numPr>
        <w:tabs>
          <w:tab w:val="left" w:pos="840"/>
        </w:tabs>
        <w:spacing w:after="0" w:line="240" w:lineRule="auto"/>
        <w:ind w:right="-20"/>
        <w:rPr>
          <w:rFonts w:eastAsia="Calibri" w:cs="Calibri"/>
          <w:szCs w:val="24"/>
        </w:rPr>
      </w:pPr>
      <w:r w:rsidRPr="005D55E1">
        <w:rPr>
          <w:szCs w:val="24"/>
        </w:rPr>
        <w:t xml:space="preserve">Utilize GLRI </w:t>
      </w:r>
      <w:r w:rsidR="004F23B4" w:rsidRPr="005D55E1">
        <w:rPr>
          <w:szCs w:val="24"/>
        </w:rPr>
        <w:t>funding for the execution of this scope of work in the amount s</w:t>
      </w:r>
      <w:r w:rsidR="005B7FFC" w:rsidRPr="005D55E1">
        <w:rPr>
          <w:szCs w:val="24"/>
        </w:rPr>
        <w:t>pecified in S</w:t>
      </w:r>
      <w:r w:rsidR="008C0C79" w:rsidRPr="005D55E1">
        <w:rPr>
          <w:szCs w:val="24"/>
        </w:rPr>
        <w:t>ection V. Funding</w:t>
      </w:r>
    </w:p>
    <w:p w14:paraId="01644995" w14:textId="7498E1C9" w:rsidR="00F322D3" w:rsidRPr="005D55E1" w:rsidRDefault="00937590" w:rsidP="00B23E16">
      <w:pPr>
        <w:pStyle w:val="ListParagraph"/>
        <w:numPr>
          <w:ilvl w:val="0"/>
          <w:numId w:val="6"/>
        </w:numPr>
        <w:tabs>
          <w:tab w:val="left" w:pos="840"/>
        </w:tabs>
        <w:spacing w:after="0" w:line="240" w:lineRule="auto"/>
        <w:ind w:right="-20"/>
        <w:rPr>
          <w:rFonts w:eastAsia="Calibri"/>
        </w:rPr>
      </w:pPr>
      <w:r w:rsidRPr="005D55E1">
        <w:rPr>
          <w:szCs w:val="24"/>
        </w:rPr>
        <w:t xml:space="preserve">Participate in weekly </w:t>
      </w:r>
      <w:r w:rsidR="00EF11D8" w:rsidRPr="005D55E1">
        <w:rPr>
          <w:szCs w:val="24"/>
        </w:rPr>
        <w:t>progress</w:t>
      </w:r>
      <w:r w:rsidRPr="005D55E1">
        <w:rPr>
          <w:szCs w:val="24"/>
        </w:rPr>
        <w:t xml:space="preserve"> meetings</w:t>
      </w:r>
      <w:r w:rsidR="00363C61">
        <w:rPr>
          <w:szCs w:val="24"/>
        </w:rPr>
        <w:t xml:space="preserve"> and assure quarterly progress reports are submitted to WNDR on schedule</w:t>
      </w:r>
    </w:p>
    <w:p w14:paraId="784B24FD" w14:textId="75D6F03F" w:rsidR="00341A4A" w:rsidRPr="00950443" w:rsidRDefault="00341A4A" w:rsidP="00B23E16">
      <w:pPr>
        <w:pStyle w:val="ListParagraph"/>
        <w:numPr>
          <w:ilvl w:val="0"/>
          <w:numId w:val="6"/>
        </w:numPr>
        <w:tabs>
          <w:tab w:val="left" w:pos="840"/>
        </w:tabs>
        <w:spacing w:after="0" w:line="240" w:lineRule="auto"/>
        <w:ind w:right="-20"/>
        <w:rPr>
          <w:rFonts w:eastAsia="Calibri"/>
        </w:rPr>
      </w:pPr>
      <w:r w:rsidRPr="005D55E1">
        <w:rPr>
          <w:szCs w:val="24"/>
        </w:rPr>
        <w:t>Work with Root-Pike Watershed Initiative Network to help position the project for success and communicate the pre, during, and post-construction activities</w:t>
      </w:r>
    </w:p>
    <w:p w14:paraId="281AE511" w14:textId="2AD27932" w:rsidR="00363C61" w:rsidRPr="005D55E1" w:rsidRDefault="00363C61" w:rsidP="00B23E16">
      <w:pPr>
        <w:pStyle w:val="ListParagraph"/>
        <w:numPr>
          <w:ilvl w:val="0"/>
          <w:numId w:val="6"/>
        </w:numPr>
        <w:tabs>
          <w:tab w:val="left" w:pos="840"/>
        </w:tabs>
        <w:spacing w:after="0" w:line="240" w:lineRule="auto"/>
        <w:ind w:right="-20"/>
        <w:rPr>
          <w:rFonts w:eastAsia="Calibri"/>
        </w:rPr>
      </w:pPr>
      <w:r>
        <w:rPr>
          <w:szCs w:val="24"/>
        </w:rPr>
        <w:t>Assure permit compliance</w:t>
      </w:r>
    </w:p>
    <w:p w14:paraId="42A0E6F2" w14:textId="77777777" w:rsidR="00F322D3" w:rsidRPr="005D55E1" w:rsidRDefault="00F322D3" w:rsidP="00F322D3">
      <w:pPr>
        <w:tabs>
          <w:tab w:val="left" w:pos="840"/>
        </w:tabs>
        <w:spacing w:after="0" w:line="240" w:lineRule="auto"/>
        <w:ind w:left="360" w:right="-20"/>
        <w:rPr>
          <w:rFonts w:eastAsia="Calibri"/>
        </w:rPr>
      </w:pPr>
    </w:p>
    <w:p w14:paraId="0767B924" w14:textId="7F678D33" w:rsidR="002750A6" w:rsidRPr="005D55E1" w:rsidRDefault="00AF1381" w:rsidP="00F322D3">
      <w:pPr>
        <w:pStyle w:val="Heading3"/>
        <w:rPr>
          <w:rFonts w:asciiTheme="minorHAnsi" w:eastAsia="Calibri" w:hAnsiTheme="minorHAnsi"/>
        </w:rPr>
      </w:pPr>
      <w:r w:rsidRPr="005D55E1">
        <w:rPr>
          <w:rFonts w:asciiTheme="minorHAnsi" w:eastAsia="Calibri" w:hAnsiTheme="minorHAnsi"/>
        </w:rPr>
        <w:t xml:space="preserve">The </w:t>
      </w:r>
      <w:r w:rsidR="00F14350" w:rsidRPr="005D55E1">
        <w:rPr>
          <w:rFonts w:asciiTheme="minorHAnsi" w:eastAsia="Calibri" w:hAnsiTheme="minorHAnsi"/>
        </w:rPr>
        <w:t xml:space="preserve">Wisconsin </w:t>
      </w:r>
      <w:r w:rsidRPr="005D55E1">
        <w:rPr>
          <w:rFonts w:asciiTheme="minorHAnsi" w:eastAsia="Calibri" w:hAnsiTheme="minorHAnsi"/>
        </w:rPr>
        <w:t>Department</w:t>
      </w:r>
      <w:r w:rsidRPr="005D55E1">
        <w:rPr>
          <w:rFonts w:asciiTheme="minorHAnsi" w:eastAsia="Calibri" w:hAnsiTheme="minorHAnsi"/>
          <w:spacing w:val="-12"/>
        </w:rPr>
        <w:t xml:space="preserve"> </w:t>
      </w:r>
      <w:r w:rsidRPr="005D55E1">
        <w:rPr>
          <w:rFonts w:asciiTheme="minorHAnsi" w:eastAsia="Calibri" w:hAnsiTheme="minorHAnsi"/>
          <w:spacing w:val="-1"/>
        </w:rPr>
        <w:t>o</w:t>
      </w:r>
      <w:r w:rsidRPr="005D55E1">
        <w:rPr>
          <w:rFonts w:asciiTheme="minorHAnsi" w:eastAsia="Calibri" w:hAnsiTheme="minorHAnsi"/>
        </w:rPr>
        <w:t>f Natural</w:t>
      </w:r>
      <w:r w:rsidRPr="005D55E1">
        <w:rPr>
          <w:rFonts w:asciiTheme="minorHAnsi" w:eastAsia="Calibri" w:hAnsiTheme="minorHAnsi"/>
          <w:spacing w:val="-7"/>
        </w:rPr>
        <w:t xml:space="preserve"> </w:t>
      </w:r>
      <w:r w:rsidRPr="005D55E1">
        <w:rPr>
          <w:rFonts w:asciiTheme="minorHAnsi" w:eastAsia="Calibri" w:hAnsiTheme="minorHAnsi"/>
        </w:rPr>
        <w:t>Resources</w:t>
      </w:r>
      <w:r w:rsidRPr="005D55E1">
        <w:rPr>
          <w:rFonts w:asciiTheme="minorHAnsi" w:eastAsia="Calibri" w:hAnsiTheme="minorHAnsi"/>
          <w:spacing w:val="-10"/>
        </w:rPr>
        <w:t xml:space="preserve"> </w:t>
      </w:r>
      <w:r w:rsidRPr="005D55E1">
        <w:rPr>
          <w:rFonts w:asciiTheme="minorHAnsi" w:eastAsia="Calibri" w:hAnsiTheme="minorHAnsi"/>
        </w:rPr>
        <w:t>will:</w:t>
      </w:r>
    </w:p>
    <w:p w14:paraId="34E9EC29" w14:textId="05AC3586" w:rsidR="00F93C65" w:rsidRPr="005D55E1" w:rsidRDefault="00F93C65" w:rsidP="00E8766D">
      <w:pPr>
        <w:pStyle w:val="ListParagraph"/>
        <w:numPr>
          <w:ilvl w:val="0"/>
          <w:numId w:val="7"/>
        </w:numPr>
        <w:tabs>
          <w:tab w:val="left" w:pos="840"/>
        </w:tabs>
        <w:spacing w:before="4" w:after="0" w:line="240" w:lineRule="auto"/>
        <w:ind w:right="702"/>
        <w:rPr>
          <w:rFonts w:eastAsia="Calibri" w:cs="Calibri"/>
          <w:szCs w:val="24"/>
        </w:rPr>
      </w:pPr>
      <w:r w:rsidRPr="005D55E1">
        <w:rPr>
          <w:rFonts w:eastAsia="Calibri" w:cs="Calibri"/>
          <w:szCs w:val="24"/>
        </w:rPr>
        <w:t xml:space="preserve">Facilitate WDNR permits and assist with permit </w:t>
      </w:r>
      <w:r w:rsidR="00363C61">
        <w:rPr>
          <w:rFonts w:eastAsia="Calibri" w:cs="Calibri"/>
          <w:szCs w:val="24"/>
        </w:rPr>
        <w:t xml:space="preserve">issues </w:t>
      </w:r>
      <w:r w:rsidRPr="005D55E1">
        <w:rPr>
          <w:rFonts w:eastAsia="Calibri" w:cs="Calibri"/>
          <w:szCs w:val="24"/>
        </w:rPr>
        <w:t>as required</w:t>
      </w:r>
    </w:p>
    <w:p w14:paraId="3136452A" w14:textId="214D2B90" w:rsidR="002750A6" w:rsidRPr="005D55E1" w:rsidRDefault="00AF1381" w:rsidP="00E8766D">
      <w:pPr>
        <w:pStyle w:val="ListParagraph"/>
        <w:numPr>
          <w:ilvl w:val="0"/>
          <w:numId w:val="7"/>
        </w:numPr>
        <w:tabs>
          <w:tab w:val="left" w:pos="840"/>
        </w:tabs>
        <w:spacing w:before="4" w:after="0" w:line="240" w:lineRule="auto"/>
        <w:ind w:right="702"/>
        <w:rPr>
          <w:rFonts w:eastAsia="Calibri" w:cs="Calibri"/>
          <w:szCs w:val="24"/>
        </w:rPr>
      </w:pPr>
      <w:r w:rsidRPr="005D55E1">
        <w:rPr>
          <w:rFonts w:eastAsia="Calibri" w:cs="Calibri"/>
          <w:szCs w:val="24"/>
        </w:rPr>
        <w:t>Provide</w:t>
      </w:r>
      <w:r w:rsidRPr="005D55E1">
        <w:rPr>
          <w:rFonts w:eastAsia="Calibri" w:cs="Calibri"/>
          <w:spacing w:val="-7"/>
          <w:szCs w:val="24"/>
        </w:rPr>
        <w:t xml:space="preserve"> </w:t>
      </w:r>
      <w:r w:rsidRPr="005D55E1">
        <w:rPr>
          <w:rFonts w:eastAsia="Calibri" w:cs="Calibri"/>
          <w:szCs w:val="24"/>
        </w:rPr>
        <w:t>funding for the</w:t>
      </w:r>
      <w:r w:rsidRPr="005D55E1">
        <w:rPr>
          <w:rFonts w:eastAsia="Calibri" w:cs="Calibri"/>
          <w:spacing w:val="-1"/>
          <w:szCs w:val="24"/>
        </w:rPr>
        <w:t xml:space="preserve"> </w:t>
      </w:r>
      <w:r w:rsidRPr="005D55E1">
        <w:rPr>
          <w:rFonts w:eastAsia="Calibri" w:cs="Calibri"/>
          <w:szCs w:val="24"/>
        </w:rPr>
        <w:t xml:space="preserve">execution </w:t>
      </w:r>
      <w:r w:rsidRPr="005D55E1">
        <w:rPr>
          <w:rFonts w:eastAsia="Calibri" w:cs="Calibri"/>
          <w:spacing w:val="-1"/>
          <w:szCs w:val="24"/>
        </w:rPr>
        <w:t>o</w:t>
      </w:r>
      <w:r w:rsidRPr="005D55E1">
        <w:rPr>
          <w:rFonts w:eastAsia="Calibri" w:cs="Calibri"/>
          <w:szCs w:val="24"/>
        </w:rPr>
        <w:t>f this</w:t>
      </w:r>
      <w:r w:rsidRPr="005D55E1">
        <w:rPr>
          <w:rFonts w:eastAsia="Calibri" w:cs="Calibri"/>
          <w:spacing w:val="-1"/>
          <w:szCs w:val="24"/>
        </w:rPr>
        <w:t xml:space="preserve"> </w:t>
      </w:r>
      <w:r w:rsidRPr="005D55E1">
        <w:rPr>
          <w:rFonts w:eastAsia="Calibri" w:cs="Calibri"/>
          <w:szCs w:val="24"/>
        </w:rPr>
        <w:t xml:space="preserve">scope </w:t>
      </w:r>
      <w:r w:rsidRPr="005D55E1">
        <w:rPr>
          <w:rFonts w:eastAsia="Calibri" w:cs="Calibri"/>
          <w:spacing w:val="1"/>
          <w:szCs w:val="24"/>
        </w:rPr>
        <w:t>o</w:t>
      </w:r>
      <w:r w:rsidRPr="005D55E1">
        <w:rPr>
          <w:rFonts w:eastAsia="Calibri" w:cs="Calibri"/>
          <w:szCs w:val="24"/>
        </w:rPr>
        <w:t>f work</w:t>
      </w:r>
      <w:r w:rsidRPr="005D55E1">
        <w:rPr>
          <w:rFonts w:eastAsia="Calibri" w:cs="Calibri"/>
          <w:spacing w:val="-5"/>
          <w:szCs w:val="24"/>
        </w:rPr>
        <w:t xml:space="preserve"> </w:t>
      </w:r>
      <w:r w:rsidRPr="005D55E1">
        <w:rPr>
          <w:rFonts w:eastAsia="Calibri" w:cs="Calibri"/>
          <w:szCs w:val="24"/>
        </w:rPr>
        <w:t xml:space="preserve">in </w:t>
      </w:r>
      <w:r w:rsidRPr="005D55E1">
        <w:rPr>
          <w:rFonts w:eastAsia="Calibri" w:cs="Calibri"/>
          <w:spacing w:val="1"/>
          <w:szCs w:val="24"/>
        </w:rPr>
        <w:t>th</w:t>
      </w:r>
      <w:r w:rsidRPr="005D55E1">
        <w:rPr>
          <w:rFonts w:eastAsia="Calibri" w:cs="Calibri"/>
          <w:szCs w:val="24"/>
        </w:rPr>
        <w:t>e</w:t>
      </w:r>
      <w:r w:rsidRPr="005D55E1">
        <w:rPr>
          <w:rFonts w:eastAsia="Calibri" w:cs="Calibri"/>
          <w:spacing w:val="-3"/>
          <w:szCs w:val="24"/>
        </w:rPr>
        <w:t xml:space="preserve"> </w:t>
      </w:r>
      <w:r w:rsidRPr="005D55E1">
        <w:rPr>
          <w:rFonts w:eastAsia="Calibri" w:cs="Calibri"/>
          <w:szCs w:val="24"/>
        </w:rPr>
        <w:t xml:space="preserve">amount specified in </w:t>
      </w:r>
      <w:r w:rsidR="00E53E5C" w:rsidRPr="005D55E1">
        <w:rPr>
          <w:rFonts w:eastAsia="Calibri" w:cs="Calibri"/>
          <w:szCs w:val="24"/>
        </w:rPr>
        <w:lastRenderedPageBreak/>
        <w:t>S</w:t>
      </w:r>
      <w:r w:rsidRPr="005D55E1">
        <w:rPr>
          <w:rFonts w:eastAsia="Calibri" w:cs="Calibri"/>
          <w:szCs w:val="24"/>
        </w:rPr>
        <w:t xml:space="preserve">ection </w:t>
      </w:r>
      <w:r w:rsidRPr="005D55E1">
        <w:rPr>
          <w:rFonts w:eastAsia="Calibri" w:cs="Calibri"/>
          <w:spacing w:val="-1"/>
          <w:szCs w:val="24"/>
        </w:rPr>
        <w:t>V</w:t>
      </w:r>
      <w:r w:rsidRPr="005D55E1">
        <w:rPr>
          <w:rFonts w:eastAsia="Calibri" w:cs="Calibri"/>
          <w:szCs w:val="24"/>
        </w:rPr>
        <w:t>.</w:t>
      </w:r>
      <w:r w:rsidRPr="005D55E1">
        <w:rPr>
          <w:rFonts w:eastAsia="Calibri" w:cs="Calibri"/>
          <w:spacing w:val="-1"/>
          <w:szCs w:val="24"/>
        </w:rPr>
        <w:t xml:space="preserve"> </w:t>
      </w:r>
      <w:r w:rsidRPr="005D55E1">
        <w:rPr>
          <w:rFonts w:eastAsia="Calibri" w:cs="Calibri"/>
          <w:spacing w:val="1"/>
          <w:szCs w:val="24"/>
        </w:rPr>
        <w:t>F</w:t>
      </w:r>
      <w:r w:rsidR="008C0C79" w:rsidRPr="005D55E1">
        <w:rPr>
          <w:rFonts w:eastAsia="Calibri" w:cs="Calibri"/>
          <w:szCs w:val="24"/>
        </w:rPr>
        <w:t>unding</w:t>
      </w:r>
    </w:p>
    <w:p w14:paraId="0A0820BF" w14:textId="7F2F5C86" w:rsidR="004F23B4" w:rsidRPr="005D55E1" w:rsidRDefault="004F23B4" w:rsidP="00E8766D">
      <w:pPr>
        <w:pStyle w:val="ListParagraph"/>
        <w:numPr>
          <w:ilvl w:val="0"/>
          <w:numId w:val="7"/>
        </w:numPr>
        <w:tabs>
          <w:tab w:val="left" w:pos="840"/>
        </w:tabs>
        <w:spacing w:before="4" w:after="0" w:line="240" w:lineRule="auto"/>
        <w:ind w:right="702"/>
        <w:rPr>
          <w:rFonts w:eastAsia="Calibri" w:cs="Calibri"/>
          <w:szCs w:val="24"/>
        </w:rPr>
      </w:pPr>
      <w:r w:rsidRPr="005D55E1">
        <w:rPr>
          <w:rFonts w:eastAsia="Calibri" w:cs="Calibri"/>
          <w:szCs w:val="24"/>
        </w:rPr>
        <w:t xml:space="preserve">Provide </w:t>
      </w:r>
      <w:r w:rsidR="00B250F5" w:rsidRPr="005D55E1">
        <w:rPr>
          <w:rFonts w:eastAsia="Calibri" w:cs="Calibri"/>
          <w:szCs w:val="24"/>
        </w:rPr>
        <w:t xml:space="preserve">general </w:t>
      </w:r>
      <w:r w:rsidR="008C0C79" w:rsidRPr="005D55E1">
        <w:rPr>
          <w:rFonts w:eastAsia="Calibri" w:cs="Calibri"/>
          <w:szCs w:val="24"/>
        </w:rPr>
        <w:t xml:space="preserve">coordination and </w:t>
      </w:r>
      <w:r w:rsidR="00B250F5" w:rsidRPr="005D55E1">
        <w:rPr>
          <w:rFonts w:eastAsia="Calibri" w:cs="Calibri"/>
          <w:szCs w:val="24"/>
        </w:rPr>
        <w:t>troubleshooting assistance as needed</w:t>
      </w:r>
    </w:p>
    <w:p w14:paraId="74DCF39C" w14:textId="32037E22" w:rsidR="00B250F5" w:rsidRPr="005D55E1" w:rsidRDefault="00B250F5" w:rsidP="00E8766D">
      <w:pPr>
        <w:pStyle w:val="ListParagraph"/>
        <w:numPr>
          <w:ilvl w:val="0"/>
          <w:numId w:val="7"/>
        </w:numPr>
        <w:tabs>
          <w:tab w:val="left" w:pos="840"/>
        </w:tabs>
        <w:spacing w:before="4" w:after="0" w:line="240" w:lineRule="auto"/>
        <w:ind w:right="702"/>
        <w:rPr>
          <w:rFonts w:eastAsia="Calibri" w:cs="Calibri"/>
          <w:szCs w:val="24"/>
        </w:rPr>
      </w:pPr>
      <w:r w:rsidRPr="005D55E1">
        <w:rPr>
          <w:rFonts w:eastAsia="Calibri" w:cs="Calibri"/>
          <w:szCs w:val="24"/>
        </w:rPr>
        <w:t xml:space="preserve">Promptly notify the </w:t>
      </w:r>
      <w:r w:rsidR="003C60DE" w:rsidRPr="005D55E1">
        <w:rPr>
          <w:rFonts w:eastAsia="Calibri" w:cs="Calibri"/>
          <w:szCs w:val="24"/>
        </w:rPr>
        <w:t>Village and Town of Somers</w:t>
      </w:r>
      <w:r w:rsidR="002F67AF" w:rsidRPr="005D55E1">
        <w:rPr>
          <w:rFonts w:eastAsia="Calibri" w:cs="Calibri"/>
          <w:szCs w:val="24"/>
        </w:rPr>
        <w:t xml:space="preserve"> </w:t>
      </w:r>
      <w:r w:rsidRPr="005D55E1">
        <w:rPr>
          <w:rFonts w:eastAsia="Calibri" w:cs="Calibri"/>
          <w:szCs w:val="24"/>
        </w:rPr>
        <w:t>of any WDNR concerns, including those related to invoices</w:t>
      </w:r>
    </w:p>
    <w:p w14:paraId="46BCB407" w14:textId="5A07C653" w:rsidR="00EA5B6B" w:rsidRPr="005D55E1" w:rsidRDefault="00EA5B6B" w:rsidP="00EA5B6B">
      <w:pPr>
        <w:pStyle w:val="ListParagraph"/>
        <w:numPr>
          <w:ilvl w:val="0"/>
          <w:numId w:val="7"/>
        </w:numPr>
        <w:tabs>
          <w:tab w:val="left" w:pos="840"/>
        </w:tabs>
        <w:spacing w:before="4" w:after="0" w:line="294" w:lineRule="exact"/>
        <w:ind w:right="240"/>
        <w:rPr>
          <w:rFonts w:eastAsia="Calibri" w:cs="Calibri"/>
          <w:szCs w:val="24"/>
        </w:rPr>
      </w:pPr>
      <w:r w:rsidRPr="005D55E1">
        <w:rPr>
          <w:rFonts w:eastAsia="Calibri" w:cs="Calibri"/>
          <w:szCs w:val="24"/>
        </w:rPr>
        <w:t>Provide</w:t>
      </w:r>
      <w:r w:rsidRPr="005D55E1">
        <w:rPr>
          <w:rFonts w:eastAsia="Calibri" w:cs="Calibri"/>
          <w:spacing w:val="-7"/>
          <w:szCs w:val="24"/>
        </w:rPr>
        <w:t xml:space="preserve"> relevant </w:t>
      </w:r>
      <w:r w:rsidRPr="005D55E1">
        <w:rPr>
          <w:rFonts w:eastAsia="Calibri" w:cs="Calibri"/>
          <w:szCs w:val="24"/>
        </w:rPr>
        <w:t>information from other</w:t>
      </w:r>
      <w:r w:rsidRPr="005D55E1">
        <w:rPr>
          <w:rFonts w:eastAsia="Calibri" w:cs="Calibri"/>
          <w:spacing w:val="-5"/>
          <w:szCs w:val="24"/>
        </w:rPr>
        <w:t xml:space="preserve"> </w:t>
      </w:r>
      <w:r w:rsidRPr="005D55E1">
        <w:rPr>
          <w:rFonts w:eastAsia="Calibri" w:cs="Calibri"/>
          <w:szCs w:val="24"/>
        </w:rPr>
        <w:t>habitat related</w:t>
      </w:r>
      <w:r w:rsidRPr="005D55E1">
        <w:rPr>
          <w:rFonts w:eastAsia="Calibri" w:cs="Calibri"/>
          <w:spacing w:val="-7"/>
          <w:szCs w:val="24"/>
        </w:rPr>
        <w:t xml:space="preserve"> </w:t>
      </w:r>
      <w:r w:rsidRPr="005D55E1">
        <w:rPr>
          <w:rFonts w:eastAsia="Calibri" w:cs="Calibri"/>
          <w:szCs w:val="24"/>
        </w:rPr>
        <w:t>projects</w:t>
      </w:r>
      <w:r w:rsidRPr="005D55E1">
        <w:rPr>
          <w:rFonts w:eastAsia="Calibri" w:cs="Calibri"/>
          <w:spacing w:val="-2"/>
          <w:szCs w:val="24"/>
        </w:rPr>
        <w:t xml:space="preserve"> </w:t>
      </w:r>
      <w:r w:rsidRPr="005D55E1">
        <w:rPr>
          <w:rFonts w:eastAsia="Calibri" w:cs="Calibri"/>
          <w:szCs w:val="24"/>
        </w:rPr>
        <w:t>to aid in the development of the ecological restoration plan</w:t>
      </w:r>
    </w:p>
    <w:p w14:paraId="536C1A46" w14:textId="76978E7A" w:rsidR="00EA5B6B" w:rsidRPr="005D55E1" w:rsidRDefault="00EA5B6B" w:rsidP="00EA5B6B">
      <w:pPr>
        <w:pStyle w:val="ListParagraph"/>
        <w:numPr>
          <w:ilvl w:val="0"/>
          <w:numId w:val="7"/>
        </w:numPr>
        <w:tabs>
          <w:tab w:val="left" w:pos="840"/>
        </w:tabs>
        <w:spacing w:before="4" w:after="0" w:line="294" w:lineRule="exact"/>
        <w:ind w:right="240"/>
        <w:rPr>
          <w:rFonts w:eastAsia="Calibri" w:cs="Calibri"/>
          <w:szCs w:val="24"/>
        </w:rPr>
      </w:pPr>
      <w:r w:rsidRPr="005D55E1">
        <w:rPr>
          <w:rFonts w:eastAsia="Calibri" w:cs="Calibri"/>
          <w:szCs w:val="24"/>
        </w:rPr>
        <w:t xml:space="preserve">Utilizing monitoring data, as built reports, and other documentation to record project </w:t>
      </w:r>
      <w:r w:rsidR="00363C61">
        <w:rPr>
          <w:rFonts w:eastAsia="Calibri" w:cs="Calibri"/>
          <w:szCs w:val="24"/>
        </w:rPr>
        <w:t xml:space="preserve">metrics and outcomes. </w:t>
      </w:r>
    </w:p>
    <w:p w14:paraId="093F884E" w14:textId="4F220E59" w:rsidR="00B250F5" w:rsidRPr="005D55E1" w:rsidRDefault="00B250F5" w:rsidP="00B250F5">
      <w:pPr>
        <w:pStyle w:val="ListParagraph"/>
        <w:numPr>
          <w:ilvl w:val="0"/>
          <w:numId w:val="7"/>
        </w:numPr>
        <w:tabs>
          <w:tab w:val="left" w:pos="840"/>
        </w:tabs>
        <w:spacing w:before="4" w:after="0" w:line="294" w:lineRule="exact"/>
        <w:ind w:right="240"/>
        <w:rPr>
          <w:rFonts w:eastAsia="Calibri" w:cs="Calibri"/>
          <w:szCs w:val="24"/>
        </w:rPr>
      </w:pPr>
      <w:r w:rsidRPr="005D55E1">
        <w:rPr>
          <w:szCs w:val="24"/>
        </w:rPr>
        <w:t xml:space="preserve">Participate in weekly </w:t>
      </w:r>
      <w:r w:rsidR="00EF11D8" w:rsidRPr="005D55E1">
        <w:rPr>
          <w:szCs w:val="24"/>
        </w:rPr>
        <w:t>progress</w:t>
      </w:r>
      <w:r w:rsidRPr="005D55E1">
        <w:rPr>
          <w:szCs w:val="24"/>
        </w:rPr>
        <w:t xml:space="preserve"> meetings</w:t>
      </w:r>
    </w:p>
    <w:p w14:paraId="500505B0" w14:textId="2F41C799" w:rsidR="00814380" w:rsidRPr="005D55E1" w:rsidRDefault="00814380" w:rsidP="00814380">
      <w:pPr>
        <w:pStyle w:val="ListParagraph"/>
        <w:widowControl/>
        <w:numPr>
          <w:ilvl w:val="0"/>
          <w:numId w:val="7"/>
        </w:numPr>
        <w:spacing w:after="0" w:line="240" w:lineRule="auto"/>
      </w:pPr>
      <w:r w:rsidRPr="005D55E1">
        <w:t>Report to EPA semi-annually</w:t>
      </w:r>
    </w:p>
    <w:p w14:paraId="03423601" w14:textId="2BB3437D" w:rsidR="00341A4A" w:rsidRPr="005D55E1" w:rsidRDefault="00341A4A" w:rsidP="00341A4A">
      <w:pPr>
        <w:pStyle w:val="ListParagraph"/>
        <w:numPr>
          <w:ilvl w:val="0"/>
          <w:numId w:val="7"/>
        </w:numPr>
        <w:tabs>
          <w:tab w:val="left" w:pos="840"/>
        </w:tabs>
        <w:spacing w:after="0" w:line="240" w:lineRule="auto"/>
        <w:ind w:right="-20"/>
        <w:rPr>
          <w:rFonts w:eastAsia="Calibri"/>
        </w:rPr>
      </w:pPr>
      <w:r w:rsidRPr="005D55E1">
        <w:rPr>
          <w:szCs w:val="24"/>
        </w:rPr>
        <w:t>Work with Root-Pike Watershed Initiative Network to help position the project for success and communicate the pre, during, and post-construction activities</w:t>
      </w:r>
    </w:p>
    <w:p w14:paraId="655CC3F1" w14:textId="77777777" w:rsidR="004D70AC" w:rsidRPr="005D55E1" w:rsidRDefault="004D70AC" w:rsidP="004D70AC">
      <w:pPr>
        <w:tabs>
          <w:tab w:val="left" w:pos="840"/>
        </w:tabs>
        <w:spacing w:before="4" w:after="0" w:line="294" w:lineRule="exact"/>
        <w:ind w:right="240"/>
        <w:rPr>
          <w:rFonts w:eastAsia="Calibri" w:cs="Calibri"/>
          <w:szCs w:val="24"/>
        </w:rPr>
      </w:pPr>
    </w:p>
    <w:p w14:paraId="32D5E9D1" w14:textId="77777777" w:rsidR="004D70AC" w:rsidRPr="005D55E1" w:rsidRDefault="004D70AC" w:rsidP="004D70AC">
      <w:pPr>
        <w:pStyle w:val="Heading3"/>
        <w:rPr>
          <w:rFonts w:asciiTheme="minorHAnsi" w:eastAsia="Calibri" w:hAnsiTheme="minorHAnsi"/>
        </w:rPr>
      </w:pPr>
      <w:r w:rsidRPr="005D55E1">
        <w:rPr>
          <w:rFonts w:asciiTheme="minorHAnsi" w:eastAsia="Calibri" w:hAnsiTheme="minorHAnsi"/>
        </w:rPr>
        <w:t>Project</w:t>
      </w:r>
      <w:r w:rsidRPr="005D55E1">
        <w:rPr>
          <w:rFonts w:asciiTheme="minorHAnsi" w:eastAsia="Calibri" w:hAnsiTheme="minorHAnsi"/>
          <w:spacing w:val="-7"/>
        </w:rPr>
        <w:t xml:space="preserve"> </w:t>
      </w:r>
      <w:r w:rsidRPr="005D55E1">
        <w:rPr>
          <w:rFonts w:asciiTheme="minorHAnsi" w:eastAsia="Calibri" w:hAnsiTheme="minorHAnsi"/>
        </w:rPr>
        <w:t>Ma</w:t>
      </w:r>
      <w:r w:rsidRPr="005D55E1">
        <w:rPr>
          <w:rFonts w:asciiTheme="minorHAnsi" w:eastAsia="Calibri" w:hAnsiTheme="minorHAnsi"/>
          <w:spacing w:val="-1"/>
        </w:rPr>
        <w:t>n</w:t>
      </w:r>
      <w:r w:rsidRPr="005D55E1">
        <w:rPr>
          <w:rFonts w:asciiTheme="minorHAnsi" w:eastAsia="Calibri" w:hAnsiTheme="minorHAnsi"/>
        </w:rPr>
        <w:t>agement</w:t>
      </w:r>
      <w:r w:rsidRPr="005D55E1">
        <w:rPr>
          <w:rFonts w:asciiTheme="minorHAnsi" w:eastAsia="Calibri" w:hAnsiTheme="minorHAnsi"/>
          <w:spacing w:val="-8"/>
        </w:rPr>
        <w:t xml:space="preserve"> </w:t>
      </w:r>
      <w:r w:rsidRPr="005D55E1">
        <w:rPr>
          <w:rFonts w:asciiTheme="minorHAnsi" w:eastAsia="Calibri" w:hAnsiTheme="minorHAnsi"/>
        </w:rPr>
        <w:t>Structure</w:t>
      </w:r>
    </w:p>
    <w:p w14:paraId="5377B4AA" w14:textId="65A09A7E" w:rsidR="004D70AC" w:rsidRPr="005D55E1" w:rsidRDefault="004D70AC" w:rsidP="004D70AC">
      <w:pPr>
        <w:tabs>
          <w:tab w:val="left" w:pos="840"/>
        </w:tabs>
        <w:spacing w:before="5" w:after="0" w:line="294" w:lineRule="exact"/>
        <w:ind w:right="265"/>
        <w:rPr>
          <w:rFonts w:eastAsia="Calibri" w:cs="Calibri"/>
          <w:szCs w:val="24"/>
        </w:rPr>
      </w:pPr>
      <w:r w:rsidRPr="005D55E1">
        <w:rPr>
          <w:rFonts w:eastAsia="Calibri" w:cs="Calibri"/>
          <w:szCs w:val="24"/>
        </w:rPr>
        <w:t xml:space="preserve">The </w:t>
      </w:r>
      <w:r w:rsidR="003C60DE" w:rsidRPr="005D55E1">
        <w:rPr>
          <w:rFonts w:eastAsia="Calibri" w:cs="Calibri"/>
          <w:szCs w:val="24"/>
        </w:rPr>
        <w:t xml:space="preserve">Village and Town of Somers </w:t>
      </w:r>
      <w:r w:rsidRPr="005D55E1">
        <w:rPr>
          <w:rFonts w:eastAsia="Calibri" w:cs="Calibri"/>
          <w:szCs w:val="24"/>
        </w:rPr>
        <w:t>s</w:t>
      </w:r>
      <w:r w:rsidRPr="005D55E1">
        <w:rPr>
          <w:rFonts w:eastAsia="Calibri" w:cs="Calibri"/>
          <w:spacing w:val="1"/>
          <w:szCs w:val="24"/>
        </w:rPr>
        <w:t>h</w:t>
      </w:r>
      <w:r w:rsidRPr="005D55E1">
        <w:rPr>
          <w:rFonts w:eastAsia="Calibri" w:cs="Calibri"/>
          <w:szCs w:val="24"/>
        </w:rPr>
        <w:t>all administer the</w:t>
      </w:r>
      <w:r w:rsidRPr="005D55E1">
        <w:rPr>
          <w:rFonts w:eastAsia="Calibri" w:cs="Calibri"/>
          <w:spacing w:val="-3"/>
          <w:szCs w:val="24"/>
        </w:rPr>
        <w:t xml:space="preserve"> </w:t>
      </w:r>
      <w:r w:rsidRPr="005D55E1">
        <w:rPr>
          <w:rFonts w:eastAsia="Calibri" w:cs="Calibri"/>
          <w:szCs w:val="24"/>
        </w:rPr>
        <w:t xml:space="preserve">funding, </w:t>
      </w:r>
      <w:r w:rsidR="0061689D" w:rsidRPr="005D55E1">
        <w:rPr>
          <w:rFonts w:eastAsia="Calibri" w:cs="Calibri"/>
          <w:szCs w:val="24"/>
        </w:rPr>
        <w:t>hire</w:t>
      </w:r>
      <w:r w:rsidR="00E6331C" w:rsidRPr="005D55E1">
        <w:rPr>
          <w:rFonts w:eastAsia="Calibri" w:cs="Calibri"/>
          <w:szCs w:val="24"/>
        </w:rPr>
        <w:t xml:space="preserve"> </w:t>
      </w:r>
      <w:r w:rsidRPr="005D55E1">
        <w:rPr>
          <w:rFonts w:eastAsia="Calibri" w:cs="Calibri"/>
          <w:szCs w:val="24"/>
        </w:rPr>
        <w:t>the</w:t>
      </w:r>
      <w:r w:rsidRPr="005D55E1">
        <w:rPr>
          <w:rFonts w:eastAsia="Calibri" w:cs="Calibri"/>
          <w:spacing w:val="-4"/>
          <w:szCs w:val="24"/>
        </w:rPr>
        <w:t xml:space="preserve"> </w:t>
      </w:r>
      <w:r w:rsidRPr="005D55E1">
        <w:rPr>
          <w:rFonts w:eastAsia="Calibri" w:cs="Calibri"/>
          <w:szCs w:val="24"/>
        </w:rPr>
        <w:t>contractors, and car</w:t>
      </w:r>
      <w:r w:rsidRPr="005D55E1">
        <w:rPr>
          <w:rFonts w:eastAsia="Calibri" w:cs="Calibri"/>
          <w:spacing w:val="-1"/>
          <w:szCs w:val="24"/>
        </w:rPr>
        <w:t>r</w:t>
      </w:r>
      <w:r w:rsidRPr="005D55E1">
        <w:rPr>
          <w:rFonts w:eastAsia="Calibri" w:cs="Calibri"/>
          <w:szCs w:val="24"/>
        </w:rPr>
        <w:t>y</w:t>
      </w:r>
      <w:r w:rsidRPr="005D55E1">
        <w:rPr>
          <w:rFonts w:eastAsia="Calibri" w:cs="Calibri"/>
          <w:spacing w:val="-5"/>
          <w:szCs w:val="24"/>
        </w:rPr>
        <w:t xml:space="preserve"> </w:t>
      </w:r>
      <w:r w:rsidRPr="005D55E1">
        <w:rPr>
          <w:rFonts w:eastAsia="Calibri" w:cs="Calibri"/>
          <w:szCs w:val="24"/>
        </w:rPr>
        <w:t>out the</w:t>
      </w:r>
      <w:r w:rsidRPr="005D55E1">
        <w:rPr>
          <w:rFonts w:eastAsia="Calibri" w:cs="Calibri"/>
          <w:spacing w:val="-3"/>
          <w:szCs w:val="24"/>
        </w:rPr>
        <w:t xml:space="preserve"> </w:t>
      </w:r>
      <w:r w:rsidRPr="005D55E1">
        <w:rPr>
          <w:rFonts w:eastAsia="Calibri" w:cs="Calibri"/>
          <w:szCs w:val="24"/>
        </w:rPr>
        <w:t xml:space="preserve">scope </w:t>
      </w:r>
      <w:r w:rsidRPr="005D55E1">
        <w:rPr>
          <w:rFonts w:eastAsia="Calibri" w:cs="Calibri"/>
          <w:spacing w:val="-1"/>
          <w:szCs w:val="24"/>
        </w:rPr>
        <w:t>o</w:t>
      </w:r>
      <w:r w:rsidRPr="005D55E1">
        <w:rPr>
          <w:rFonts w:eastAsia="Calibri" w:cs="Calibri"/>
          <w:szCs w:val="24"/>
        </w:rPr>
        <w:t>f work.</w:t>
      </w:r>
      <w:r w:rsidRPr="005D55E1">
        <w:rPr>
          <w:rFonts w:eastAsia="Calibri" w:cs="Calibri"/>
          <w:spacing w:val="49"/>
          <w:szCs w:val="24"/>
        </w:rPr>
        <w:t xml:space="preserve"> </w:t>
      </w:r>
      <w:r w:rsidR="00F93C65" w:rsidRPr="005D55E1">
        <w:rPr>
          <w:rFonts w:eastAsia="Calibri" w:cs="Calibri"/>
          <w:szCs w:val="24"/>
        </w:rPr>
        <w:t xml:space="preserve">The </w:t>
      </w:r>
      <w:r w:rsidR="003C60DE" w:rsidRPr="005D55E1">
        <w:rPr>
          <w:rFonts w:eastAsia="Calibri" w:cs="Calibri"/>
          <w:szCs w:val="24"/>
        </w:rPr>
        <w:t>Village Administrator</w:t>
      </w:r>
      <w:r w:rsidR="00F93C65" w:rsidRPr="005D55E1">
        <w:rPr>
          <w:rFonts w:eastAsia="Calibri" w:cs="Calibri"/>
          <w:szCs w:val="24"/>
        </w:rPr>
        <w:t xml:space="preserve"> will serve </w:t>
      </w:r>
      <w:r w:rsidRPr="005D55E1">
        <w:rPr>
          <w:rFonts w:eastAsia="Calibri" w:cs="Calibri"/>
          <w:szCs w:val="24"/>
        </w:rPr>
        <w:t xml:space="preserve">as </w:t>
      </w:r>
      <w:r w:rsidR="00F93C65" w:rsidRPr="005D55E1">
        <w:rPr>
          <w:rFonts w:eastAsia="Calibri" w:cs="Calibri"/>
          <w:szCs w:val="24"/>
        </w:rPr>
        <w:t xml:space="preserve">the </w:t>
      </w:r>
      <w:r w:rsidRPr="005D55E1">
        <w:rPr>
          <w:rFonts w:eastAsia="Calibri" w:cs="Calibri"/>
          <w:szCs w:val="24"/>
        </w:rPr>
        <w:t>Project</w:t>
      </w:r>
      <w:r w:rsidRPr="005D55E1">
        <w:rPr>
          <w:rFonts w:eastAsia="Calibri" w:cs="Calibri"/>
          <w:spacing w:val="-8"/>
          <w:szCs w:val="24"/>
        </w:rPr>
        <w:t xml:space="preserve"> </w:t>
      </w:r>
      <w:r w:rsidRPr="005D55E1">
        <w:rPr>
          <w:rFonts w:eastAsia="Calibri" w:cs="Calibri"/>
          <w:szCs w:val="24"/>
        </w:rPr>
        <w:t xml:space="preserve">Lead </w:t>
      </w:r>
      <w:r w:rsidRPr="005D55E1">
        <w:rPr>
          <w:rFonts w:eastAsia="Calibri" w:cs="Calibri"/>
          <w:spacing w:val="-1"/>
          <w:szCs w:val="24"/>
        </w:rPr>
        <w:t>o</w:t>
      </w:r>
      <w:r w:rsidRPr="005D55E1">
        <w:rPr>
          <w:rFonts w:eastAsia="Calibri" w:cs="Calibri"/>
          <w:szCs w:val="24"/>
        </w:rPr>
        <w:t xml:space="preserve">n behalf </w:t>
      </w:r>
      <w:r w:rsidRPr="005D55E1">
        <w:rPr>
          <w:rFonts w:eastAsia="Calibri" w:cs="Calibri"/>
          <w:spacing w:val="-1"/>
          <w:szCs w:val="24"/>
        </w:rPr>
        <w:t>o</w:t>
      </w:r>
      <w:r w:rsidRPr="005D55E1">
        <w:rPr>
          <w:rFonts w:eastAsia="Calibri" w:cs="Calibri"/>
          <w:szCs w:val="24"/>
        </w:rPr>
        <w:t>f the</w:t>
      </w:r>
      <w:r w:rsidRPr="005D55E1">
        <w:rPr>
          <w:rFonts w:eastAsia="Calibri" w:cs="Calibri"/>
          <w:spacing w:val="-3"/>
          <w:szCs w:val="24"/>
        </w:rPr>
        <w:t xml:space="preserve"> </w:t>
      </w:r>
      <w:r w:rsidR="003C60DE" w:rsidRPr="005D55E1">
        <w:rPr>
          <w:rFonts w:eastAsia="Calibri" w:cs="Calibri"/>
          <w:szCs w:val="24"/>
        </w:rPr>
        <w:t>Village and Town of Somers</w:t>
      </w:r>
      <w:r w:rsidRPr="005D55E1">
        <w:rPr>
          <w:rFonts w:eastAsia="Calibri" w:cs="Calibri"/>
          <w:szCs w:val="24"/>
        </w:rPr>
        <w:t>.</w:t>
      </w:r>
      <w:r w:rsidR="003C60DE" w:rsidRPr="005D55E1">
        <w:rPr>
          <w:rFonts w:eastAsia="Calibri" w:cs="Calibri"/>
          <w:spacing w:val="53"/>
          <w:szCs w:val="24"/>
        </w:rPr>
        <w:t xml:space="preserve"> </w:t>
      </w:r>
      <w:r w:rsidRPr="005D55E1">
        <w:rPr>
          <w:rFonts w:eastAsia="Calibri" w:cs="Calibri"/>
          <w:szCs w:val="24"/>
        </w:rPr>
        <w:t xml:space="preserve">The </w:t>
      </w:r>
      <w:r w:rsidRPr="005D55E1">
        <w:rPr>
          <w:rFonts w:eastAsia="Calibri" w:cs="Calibri"/>
          <w:spacing w:val="1"/>
          <w:szCs w:val="24"/>
        </w:rPr>
        <w:t>WDNR</w:t>
      </w:r>
      <w:r w:rsidRPr="005D55E1">
        <w:rPr>
          <w:rFonts w:eastAsia="Calibri" w:cs="Calibri"/>
          <w:spacing w:val="-4"/>
          <w:szCs w:val="24"/>
        </w:rPr>
        <w:t xml:space="preserve"> </w:t>
      </w:r>
      <w:r w:rsidRPr="005D55E1">
        <w:rPr>
          <w:rFonts w:eastAsia="Calibri" w:cs="Calibri"/>
          <w:szCs w:val="24"/>
        </w:rPr>
        <w:t xml:space="preserve">will </w:t>
      </w:r>
      <w:r w:rsidR="0024016B" w:rsidRPr="005D55E1">
        <w:rPr>
          <w:rFonts w:eastAsia="Calibri" w:cs="Calibri"/>
          <w:szCs w:val="24"/>
        </w:rPr>
        <w:t xml:space="preserve">provide </w:t>
      </w:r>
      <w:r w:rsidRPr="005D55E1">
        <w:rPr>
          <w:rFonts w:eastAsia="Calibri" w:cs="Calibri"/>
          <w:szCs w:val="24"/>
        </w:rPr>
        <w:t>general coordination and troubleshooting assistance as needed.  The oversight con</w:t>
      </w:r>
      <w:r w:rsidR="003A3DCB" w:rsidRPr="005D55E1">
        <w:rPr>
          <w:rFonts w:eastAsia="Calibri" w:cs="Calibri"/>
          <w:szCs w:val="24"/>
        </w:rPr>
        <w:t>sultant</w:t>
      </w:r>
      <w:r w:rsidRPr="005D55E1">
        <w:rPr>
          <w:rFonts w:eastAsia="Calibri" w:cs="Calibri"/>
          <w:szCs w:val="24"/>
        </w:rPr>
        <w:t xml:space="preserve"> will report to the project team</w:t>
      </w:r>
      <w:r w:rsidR="00A01CA5" w:rsidRPr="005D55E1">
        <w:rPr>
          <w:rFonts w:eastAsia="Calibri" w:cs="Calibri"/>
          <w:szCs w:val="24"/>
        </w:rPr>
        <w:t>.</w:t>
      </w:r>
      <w:r w:rsidRPr="005D55E1">
        <w:rPr>
          <w:rFonts w:eastAsia="Calibri" w:cs="Calibri"/>
          <w:szCs w:val="24"/>
        </w:rPr>
        <w:t xml:space="preserve"> </w:t>
      </w:r>
      <w:r w:rsidR="00A01CA5" w:rsidRPr="005D55E1">
        <w:rPr>
          <w:rFonts w:eastAsia="Calibri" w:cs="Calibri"/>
          <w:szCs w:val="24"/>
        </w:rPr>
        <w:t>T</w:t>
      </w:r>
      <w:r w:rsidRPr="005D55E1">
        <w:rPr>
          <w:rFonts w:eastAsia="Calibri" w:cs="Calibri"/>
          <w:szCs w:val="24"/>
        </w:rPr>
        <w:t>he WDNR will report to the USEPA.</w:t>
      </w:r>
      <w:r w:rsidR="003C60DE" w:rsidRPr="005D55E1">
        <w:rPr>
          <w:rFonts w:eastAsia="Calibri" w:cs="Calibri"/>
          <w:szCs w:val="24"/>
        </w:rPr>
        <w:t xml:space="preserve"> Thompson and Associates will provide consultation from the bid phase to implementation and through the three-year maintenance. Root-Pike Watershed Initiative Network will assist in compiling the bid documents, provide consultation to the team, and help promulgate the goals, schedule, and project outcomes to watershed stakeholders.</w:t>
      </w:r>
    </w:p>
    <w:p w14:paraId="49AAD305" w14:textId="4E61B010" w:rsidR="00341A4A" w:rsidRPr="005D55E1" w:rsidRDefault="00341A4A" w:rsidP="004D70AC">
      <w:pPr>
        <w:tabs>
          <w:tab w:val="left" w:pos="840"/>
        </w:tabs>
        <w:spacing w:before="5" w:after="0" w:line="294" w:lineRule="exact"/>
        <w:ind w:right="265"/>
        <w:rPr>
          <w:rFonts w:eastAsia="Calibri" w:cs="Calibri"/>
          <w:szCs w:val="24"/>
        </w:rPr>
      </w:pPr>
    </w:p>
    <w:p w14:paraId="28D3F32B" w14:textId="3E59ADC4" w:rsidR="00341A4A" w:rsidRPr="005D55E1" w:rsidRDefault="00C34453" w:rsidP="004D70AC">
      <w:pPr>
        <w:pStyle w:val="Heading3"/>
        <w:rPr>
          <w:rFonts w:asciiTheme="minorHAnsi" w:eastAsia="Calibri" w:hAnsiTheme="minorHAnsi"/>
        </w:rPr>
      </w:pPr>
      <w:r w:rsidRPr="005D55E1">
        <w:rPr>
          <w:rFonts w:asciiTheme="minorHAnsi" w:hAnsiTheme="minorHAnsi"/>
          <w:noProof/>
          <w:u w:val="none"/>
        </w:rPr>
        <w:lastRenderedPageBreak/>
        <w:drawing>
          <wp:inline distT="0" distB="0" distL="0" distR="0" wp14:anchorId="116BFE90" wp14:editId="02969AF4">
            <wp:extent cx="6400800" cy="4826402"/>
            <wp:effectExtent l="0" t="38100" r="0" b="508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5A6E9EF" w14:textId="77777777" w:rsidR="00C34453" w:rsidRPr="005D55E1" w:rsidRDefault="00C34453" w:rsidP="00C34453"/>
    <w:p w14:paraId="325AD160" w14:textId="77777777" w:rsidR="004D70AC" w:rsidRPr="005D55E1" w:rsidRDefault="004D70AC" w:rsidP="004D70AC">
      <w:pPr>
        <w:pStyle w:val="Heading3"/>
        <w:rPr>
          <w:rFonts w:asciiTheme="minorHAnsi" w:eastAsia="Calibri" w:hAnsiTheme="minorHAnsi"/>
        </w:rPr>
      </w:pPr>
      <w:r w:rsidRPr="005D55E1">
        <w:rPr>
          <w:rFonts w:asciiTheme="minorHAnsi" w:eastAsia="Calibri" w:hAnsiTheme="minorHAnsi"/>
        </w:rPr>
        <w:t>Project</w:t>
      </w:r>
      <w:r w:rsidRPr="005D55E1">
        <w:rPr>
          <w:rFonts w:asciiTheme="minorHAnsi" w:eastAsia="Calibri" w:hAnsiTheme="minorHAnsi"/>
          <w:spacing w:val="-7"/>
        </w:rPr>
        <w:t xml:space="preserve"> </w:t>
      </w:r>
      <w:r w:rsidRPr="005D55E1">
        <w:rPr>
          <w:rFonts w:asciiTheme="minorHAnsi" w:eastAsia="Calibri" w:hAnsiTheme="minorHAnsi"/>
        </w:rPr>
        <w:t>Team</w:t>
      </w:r>
    </w:p>
    <w:p w14:paraId="611F0DC4" w14:textId="6BE25784" w:rsidR="004D70AC" w:rsidRPr="005D55E1" w:rsidRDefault="004D70AC" w:rsidP="004D70AC">
      <w:pPr>
        <w:tabs>
          <w:tab w:val="left" w:pos="840"/>
        </w:tabs>
        <w:spacing w:before="5" w:after="0" w:line="294" w:lineRule="exact"/>
        <w:ind w:right="53"/>
        <w:rPr>
          <w:rFonts w:eastAsia="Calibri" w:cs="Calibri"/>
          <w:szCs w:val="24"/>
        </w:rPr>
      </w:pPr>
      <w:r w:rsidRPr="005D55E1">
        <w:rPr>
          <w:rFonts w:eastAsia="Calibri" w:cs="Calibri"/>
          <w:szCs w:val="24"/>
        </w:rPr>
        <w:t>A</w:t>
      </w:r>
      <w:r w:rsidRPr="005D55E1">
        <w:rPr>
          <w:rFonts w:eastAsia="Calibri" w:cs="Calibri"/>
          <w:spacing w:val="-1"/>
          <w:szCs w:val="24"/>
        </w:rPr>
        <w:t xml:space="preserve"> </w:t>
      </w:r>
      <w:r w:rsidRPr="005D55E1">
        <w:rPr>
          <w:rFonts w:eastAsia="Calibri" w:cs="Calibri"/>
          <w:szCs w:val="24"/>
        </w:rPr>
        <w:t>project team</w:t>
      </w:r>
      <w:r w:rsidRPr="005D55E1">
        <w:rPr>
          <w:rFonts w:eastAsia="Calibri" w:cs="Calibri"/>
          <w:spacing w:val="-5"/>
          <w:szCs w:val="24"/>
        </w:rPr>
        <w:t xml:space="preserve"> </w:t>
      </w:r>
      <w:r w:rsidRPr="005D55E1">
        <w:rPr>
          <w:rFonts w:eastAsia="Calibri" w:cs="Calibri"/>
          <w:szCs w:val="24"/>
        </w:rPr>
        <w:t>made</w:t>
      </w:r>
      <w:r w:rsidRPr="005D55E1">
        <w:rPr>
          <w:rFonts w:eastAsia="Calibri" w:cs="Calibri"/>
          <w:spacing w:val="-6"/>
          <w:szCs w:val="24"/>
        </w:rPr>
        <w:t xml:space="preserve"> </w:t>
      </w:r>
      <w:r w:rsidRPr="005D55E1">
        <w:rPr>
          <w:rFonts w:eastAsia="Calibri" w:cs="Calibri"/>
          <w:szCs w:val="24"/>
        </w:rPr>
        <w:t>up</w:t>
      </w:r>
      <w:r w:rsidRPr="005D55E1">
        <w:rPr>
          <w:rFonts w:eastAsia="Calibri" w:cs="Calibri"/>
          <w:spacing w:val="-2"/>
          <w:szCs w:val="24"/>
        </w:rPr>
        <w:t xml:space="preserve"> </w:t>
      </w:r>
      <w:r w:rsidRPr="005D55E1">
        <w:rPr>
          <w:rFonts w:eastAsia="Calibri" w:cs="Calibri"/>
          <w:spacing w:val="-1"/>
          <w:szCs w:val="24"/>
        </w:rPr>
        <w:t>o</w:t>
      </w:r>
      <w:r w:rsidRPr="005D55E1">
        <w:rPr>
          <w:rFonts w:eastAsia="Calibri" w:cs="Calibri"/>
          <w:szCs w:val="24"/>
        </w:rPr>
        <w:t>f representatives</w:t>
      </w:r>
      <w:r w:rsidRPr="005D55E1">
        <w:rPr>
          <w:rFonts w:eastAsia="Calibri" w:cs="Calibri"/>
          <w:spacing w:val="-17"/>
          <w:szCs w:val="24"/>
        </w:rPr>
        <w:t xml:space="preserve"> </w:t>
      </w:r>
      <w:r w:rsidRPr="005D55E1">
        <w:rPr>
          <w:rFonts w:eastAsia="Calibri" w:cs="Calibri"/>
          <w:szCs w:val="24"/>
        </w:rPr>
        <w:t>from</w:t>
      </w:r>
      <w:r w:rsidRPr="005D55E1">
        <w:rPr>
          <w:rFonts w:eastAsia="Calibri" w:cs="Calibri"/>
          <w:spacing w:val="-5"/>
          <w:szCs w:val="24"/>
        </w:rPr>
        <w:t xml:space="preserve"> </w:t>
      </w:r>
      <w:r w:rsidRPr="005D55E1">
        <w:rPr>
          <w:rFonts w:eastAsia="Calibri" w:cs="Calibri"/>
          <w:spacing w:val="-1"/>
          <w:szCs w:val="24"/>
        </w:rPr>
        <w:t>th</w:t>
      </w:r>
      <w:r w:rsidRPr="005D55E1">
        <w:rPr>
          <w:rFonts w:eastAsia="Calibri" w:cs="Calibri"/>
          <w:szCs w:val="24"/>
        </w:rPr>
        <w:t>e</w:t>
      </w:r>
      <w:r w:rsidRPr="005D55E1">
        <w:rPr>
          <w:rFonts w:eastAsia="Calibri" w:cs="Calibri"/>
          <w:spacing w:val="-3"/>
          <w:szCs w:val="24"/>
        </w:rPr>
        <w:t xml:space="preserve"> WDNR</w:t>
      </w:r>
      <w:r w:rsidR="00892398" w:rsidRPr="005D55E1">
        <w:rPr>
          <w:rFonts w:eastAsia="Calibri" w:cs="Calibri"/>
          <w:szCs w:val="24"/>
        </w:rPr>
        <w:t>,</w:t>
      </w:r>
      <w:r w:rsidRPr="005D55E1">
        <w:rPr>
          <w:rFonts w:eastAsia="Calibri" w:cs="Calibri"/>
          <w:szCs w:val="24"/>
        </w:rPr>
        <w:t xml:space="preserve"> the </w:t>
      </w:r>
      <w:r w:rsidR="003C60DE" w:rsidRPr="005D55E1">
        <w:rPr>
          <w:rFonts w:eastAsia="Calibri" w:cs="Calibri"/>
          <w:szCs w:val="24"/>
        </w:rPr>
        <w:t>Village and Town of Somers</w:t>
      </w:r>
      <w:r w:rsidR="00892398" w:rsidRPr="005D55E1">
        <w:rPr>
          <w:rFonts w:eastAsia="Calibri" w:cs="Calibri"/>
          <w:szCs w:val="24"/>
        </w:rPr>
        <w:t>, Thompson and Associates, and Root-Pike WIN</w:t>
      </w:r>
      <w:r w:rsidR="00FB4E5C" w:rsidRPr="005D55E1">
        <w:rPr>
          <w:rFonts w:eastAsia="Calibri" w:cs="Calibri"/>
          <w:spacing w:val="-1"/>
          <w:szCs w:val="24"/>
        </w:rPr>
        <w:t xml:space="preserve"> </w:t>
      </w:r>
      <w:r w:rsidRPr="005D55E1">
        <w:rPr>
          <w:rFonts w:eastAsia="Calibri" w:cs="Calibri"/>
          <w:szCs w:val="24"/>
        </w:rPr>
        <w:t>will be assembled to ensure coordination and continuous interaction between parties.</w:t>
      </w:r>
      <w:r w:rsidRPr="005D55E1">
        <w:rPr>
          <w:rFonts w:eastAsia="Calibri" w:cs="Calibri"/>
          <w:spacing w:val="53"/>
          <w:szCs w:val="24"/>
        </w:rPr>
        <w:t xml:space="preserve"> </w:t>
      </w:r>
      <w:r w:rsidRPr="005D55E1">
        <w:rPr>
          <w:rFonts w:eastAsia="Calibri" w:cs="Calibri"/>
          <w:szCs w:val="24"/>
        </w:rPr>
        <w:t>The proj</w:t>
      </w:r>
      <w:r w:rsidRPr="005D55E1">
        <w:rPr>
          <w:rFonts w:eastAsia="Calibri" w:cs="Calibri"/>
          <w:spacing w:val="2"/>
          <w:szCs w:val="24"/>
        </w:rPr>
        <w:t>e</w:t>
      </w:r>
      <w:r w:rsidRPr="005D55E1">
        <w:rPr>
          <w:rFonts w:eastAsia="Calibri" w:cs="Calibri"/>
          <w:spacing w:val="1"/>
          <w:szCs w:val="24"/>
        </w:rPr>
        <w:t>c</w:t>
      </w:r>
      <w:r w:rsidRPr="005D55E1">
        <w:rPr>
          <w:rFonts w:eastAsia="Calibri" w:cs="Calibri"/>
          <w:szCs w:val="24"/>
        </w:rPr>
        <w:t>t</w:t>
      </w:r>
      <w:r w:rsidRPr="005D55E1">
        <w:rPr>
          <w:rFonts w:eastAsia="Calibri" w:cs="Calibri"/>
          <w:spacing w:val="-2"/>
          <w:szCs w:val="24"/>
        </w:rPr>
        <w:t xml:space="preserve"> </w:t>
      </w:r>
      <w:r w:rsidRPr="005D55E1">
        <w:rPr>
          <w:rFonts w:eastAsia="Calibri" w:cs="Calibri"/>
          <w:szCs w:val="24"/>
        </w:rPr>
        <w:t>team</w:t>
      </w:r>
      <w:r w:rsidRPr="005D55E1">
        <w:rPr>
          <w:rFonts w:eastAsia="Calibri" w:cs="Calibri"/>
          <w:spacing w:val="-5"/>
          <w:szCs w:val="24"/>
        </w:rPr>
        <w:t xml:space="preserve"> </w:t>
      </w:r>
      <w:r w:rsidRPr="005D55E1">
        <w:rPr>
          <w:rFonts w:eastAsia="Calibri" w:cs="Calibri"/>
          <w:szCs w:val="24"/>
        </w:rPr>
        <w:t>will</w:t>
      </w:r>
      <w:r w:rsidRPr="005D55E1">
        <w:rPr>
          <w:rFonts w:eastAsia="Calibri" w:cs="Calibri"/>
          <w:spacing w:val="-1"/>
          <w:szCs w:val="24"/>
        </w:rPr>
        <w:t xml:space="preserve"> </w:t>
      </w:r>
      <w:r w:rsidRPr="005D55E1">
        <w:rPr>
          <w:rFonts w:eastAsia="Calibri" w:cs="Calibri"/>
          <w:szCs w:val="24"/>
        </w:rPr>
        <w:t>be</w:t>
      </w:r>
      <w:r w:rsidRPr="005D55E1">
        <w:rPr>
          <w:rFonts w:eastAsia="Calibri" w:cs="Calibri"/>
          <w:spacing w:val="-2"/>
          <w:szCs w:val="24"/>
        </w:rPr>
        <w:t xml:space="preserve"> </w:t>
      </w:r>
      <w:r w:rsidRPr="005D55E1">
        <w:rPr>
          <w:rFonts w:eastAsia="Calibri" w:cs="Calibri"/>
          <w:szCs w:val="24"/>
        </w:rPr>
        <w:t>led by t</w:t>
      </w:r>
      <w:r w:rsidRPr="005D55E1">
        <w:rPr>
          <w:rFonts w:eastAsia="Calibri" w:cs="Calibri"/>
          <w:spacing w:val="-1"/>
          <w:szCs w:val="24"/>
        </w:rPr>
        <w:t>h</w:t>
      </w:r>
      <w:r w:rsidRPr="005D55E1">
        <w:rPr>
          <w:rFonts w:eastAsia="Calibri" w:cs="Calibri"/>
          <w:szCs w:val="24"/>
        </w:rPr>
        <w:t xml:space="preserve">e </w:t>
      </w:r>
      <w:r w:rsidR="003C60DE" w:rsidRPr="005D55E1">
        <w:rPr>
          <w:rFonts w:eastAsia="Calibri" w:cs="Calibri"/>
          <w:szCs w:val="24"/>
        </w:rPr>
        <w:t>Village and Town of Somers</w:t>
      </w:r>
      <w:r w:rsidRPr="005D55E1">
        <w:rPr>
          <w:rFonts w:eastAsia="Calibri" w:cs="Calibri"/>
          <w:szCs w:val="24"/>
        </w:rPr>
        <w:t xml:space="preserve"> </w:t>
      </w:r>
      <w:r w:rsidR="003C60DE" w:rsidRPr="005D55E1">
        <w:rPr>
          <w:rFonts w:eastAsia="Calibri" w:cs="Calibri"/>
          <w:szCs w:val="24"/>
        </w:rPr>
        <w:t>Village Administrator</w:t>
      </w:r>
      <w:r w:rsidR="00892398" w:rsidRPr="005D55E1">
        <w:rPr>
          <w:rFonts w:eastAsia="Calibri" w:cs="Calibri"/>
          <w:szCs w:val="24"/>
        </w:rPr>
        <w:t>, Board President</w:t>
      </w:r>
      <w:r w:rsidRPr="005D55E1">
        <w:rPr>
          <w:rFonts w:eastAsia="Calibri" w:cs="Calibri"/>
          <w:szCs w:val="24"/>
        </w:rPr>
        <w:t xml:space="preserve"> and </w:t>
      </w:r>
      <w:r w:rsidR="00F45B8B" w:rsidRPr="005D55E1">
        <w:rPr>
          <w:rFonts w:eastAsia="Calibri" w:cs="Calibri"/>
          <w:szCs w:val="24"/>
        </w:rPr>
        <w:t>A</w:t>
      </w:r>
      <w:r w:rsidRPr="005D55E1">
        <w:rPr>
          <w:rFonts w:eastAsia="Calibri" w:cs="Calibri"/>
          <w:szCs w:val="24"/>
        </w:rPr>
        <w:t xml:space="preserve">ttorney.  Participating staff from the WDNR will include the Lake Michigan </w:t>
      </w:r>
      <w:r w:rsidR="00AF64BF" w:rsidRPr="005D55E1">
        <w:rPr>
          <w:rFonts w:eastAsia="Calibri" w:cs="Calibri"/>
          <w:szCs w:val="24"/>
        </w:rPr>
        <w:t>Sediment</w:t>
      </w:r>
      <w:r w:rsidRPr="005D55E1">
        <w:rPr>
          <w:rFonts w:eastAsia="Calibri" w:cs="Calibri"/>
          <w:szCs w:val="24"/>
        </w:rPr>
        <w:t xml:space="preserve"> &amp;</w:t>
      </w:r>
      <w:r w:rsidR="00AF64BF" w:rsidRPr="005D55E1">
        <w:rPr>
          <w:rFonts w:eastAsia="Calibri" w:cs="Calibri"/>
          <w:szCs w:val="24"/>
        </w:rPr>
        <w:t xml:space="preserve"> WQ Monitoring</w:t>
      </w:r>
      <w:r w:rsidRPr="005D55E1">
        <w:rPr>
          <w:rFonts w:eastAsia="Calibri" w:cs="Calibri"/>
          <w:szCs w:val="24"/>
        </w:rPr>
        <w:t xml:space="preserve"> </w:t>
      </w:r>
      <w:r w:rsidR="00D52D6C" w:rsidRPr="005D55E1">
        <w:rPr>
          <w:rFonts w:eastAsia="Calibri" w:cs="Calibri"/>
          <w:szCs w:val="24"/>
        </w:rPr>
        <w:t>Coordinator</w:t>
      </w:r>
      <w:r w:rsidR="00D52D6C">
        <w:rPr>
          <w:rFonts w:eastAsia="Calibri" w:cs="Calibri"/>
          <w:szCs w:val="24"/>
        </w:rPr>
        <w:t xml:space="preserve"> or</w:t>
      </w:r>
      <w:r w:rsidR="00892398" w:rsidRPr="005D55E1">
        <w:rPr>
          <w:rFonts w:eastAsia="Calibri" w:cs="Calibri"/>
          <w:szCs w:val="24"/>
        </w:rPr>
        <w:t xml:space="preserve"> </w:t>
      </w:r>
      <w:r w:rsidR="00363C61">
        <w:rPr>
          <w:rFonts w:eastAsia="Calibri" w:cs="Calibri"/>
          <w:szCs w:val="24"/>
        </w:rPr>
        <w:t>Great Lakes Quality Assurance Coordinator with support from other WDNR staff as needed</w:t>
      </w:r>
      <w:r w:rsidRPr="005D55E1">
        <w:rPr>
          <w:rFonts w:eastAsia="Calibri" w:cs="Calibri"/>
          <w:szCs w:val="24"/>
        </w:rPr>
        <w:t xml:space="preserve">.  All representatives from the </w:t>
      </w:r>
      <w:r w:rsidR="00892398" w:rsidRPr="005D55E1">
        <w:rPr>
          <w:rFonts w:eastAsia="Calibri" w:cs="Calibri"/>
          <w:szCs w:val="24"/>
        </w:rPr>
        <w:t>Village and Town of Somers</w:t>
      </w:r>
      <w:r w:rsidRPr="005D55E1">
        <w:rPr>
          <w:rFonts w:eastAsia="Calibri" w:cs="Calibri"/>
          <w:szCs w:val="24"/>
        </w:rPr>
        <w:t xml:space="preserve"> and WDNR need not participate in every project team meeting.</w:t>
      </w:r>
      <w:r w:rsidR="00363C61">
        <w:rPr>
          <w:rFonts w:eastAsia="Calibri" w:cs="Calibri"/>
          <w:szCs w:val="24"/>
        </w:rPr>
        <w:t xml:space="preserve"> </w:t>
      </w:r>
      <w:r w:rsidR="00CC5BFC">
        <w:rPr>
          <w:rFonts w:eastAsia="Calibri" w:cs="Calibri"/>
          <w:szCs w:val="24"/>
        </w:rPr>
        <w:t>To the extent feasible, remote p</w:t>
      </w:r>
      <w:r w:rsidR="00363C61">
        <w:rPr>
          <w:rFonts w:eastAsia="Calibri" w:cs="Calibri"/>
          <w:szCs w:val="24"/>
        </w:rPr>
        <w:t xml:space="preserve">articipation </w:t>
      </w:r>
      <w:r w:rsidR="00CC5BFC">
        <w:rPr>
          <w:rFonts w:eastAsia="Calibri" w:cs="Calibri"/>
          <w:szCs w:val="24"/>
        </w:rPr>
        <w:t>should be an option.</w:t>
      </w:r>
    </w:p>
    <w:p w14:paraId="7F5FF363" w14:textId="77777777" w:rsidR="004D70AC" w:rsidRPr="005D55E1" w:rsidRDefault="004D70AC" w:rsidP="004D70AC">
      <w:pPr>
        <w:tabs>
          <w:tab w:val="left" w:pos="840"/>
        </w:tabs>
        <w:spacing w:before="5" w:after="0" w:line="294" w:lineRule="exact"/>
        <w:ind w:right="53"/>
        <w:rPr>
          <w:rFonts w:eastAsia="Calibri" w:cs="Calibri"/>
          <w:szCs w:val="24"/>
        </w:rPr>
      </w:pPr>
    </w:p>
    <w:p w14:paraId="1F091F58" w14:textId="2055FC2D" w:rsidR="004D70AC" w:rsidRPr="005D55E1" w:rsidRDefault="004D70AC" w:rsidP="004D70AC">
      <w:pPr>
        <w:tabs>
          <w:tab w:val="left" w:pos="840"/>
        </w:tabs>
        <w:spacing w:before="5" w:after="0" w:line="294" w:lineRule="exact"/>
        <w:ind w:right="53"/>
        <w:rPr>
          <w:rFonts w:eastAsia="Calibri" w:cs="Calibri"/>
          <w:szCs w:val="24"/>
        </w:rPr>
      </w:pPr>
      <w:r w:rsidRPr="005D55E1">
        <w:rPr>
          <w:rFonts w:eastAsia="Calibri" w:cs="Calibri"/>
          <w:szCs w:val="24"/>
        </w:rPr>
        <w:t>The project team will develop the</w:t>
      </w:r>
      <w:r w:rsidRPr="005D55E1">
        <w:rPr>
          <w:rFonts w:eastAsia="Calibri" w:cs="Calibri"/>
          <w:spacing w:val="-3"/>
          <w:szCs w:val="24"/>
        </w:rPr>
        <w:t xml:space="preserve"> RFB</w:t>
      </w:r>
      <w:r w:rsidR="00B23E16" w:rsidRPr="005D55E1">
        <w:rPr>
          <w:rFonts w:eastAsia="Calibri" w:cs="Calibri"/>
          <w:spacing w:val="-3"/>
          <w:szCs w:val="24"/>
        </w:rPr>
        <w:t>s</w:t>
      </w:r>
      <w:r w:rsidRPr="005D55E1">
        <w:rPr>
          <w:rFonts w:eastAsia="Calibri" w:cs="Calibri"/>
          <w:szCs w:val="24"/>
        </w:rPr>
        <w:t xml:space="preserve"> to</w:t>
      </w:r>
      <w:r w:rsidRPr="005D55E1">
        <w:rPr>
          <w:rFonts w:eastAsia="Calibri" w:cs="Calibri"/>
          <w:spacing w:val="-1"/>
          <w:szCs w:val="24"/>
        </w:rPr>
        <w:t xml:space="preserve"> </w:t>
      </w:r>
      <w:r w:rsidRPr="005D55E1">
        <w:rPr>
          <w:rFonts w:eastAsia="Calibri" w:cs="Calibri"/>
          <w:szCs w:val="24"/>
        </w:rPr>
        <w:t>solicit</w:t>
      </w:r>
      <w:r w:rsidRPr="005D55E1">
        <w:rPr>
          <w:rFonts w:eastAsia="Calibri" w:cs="Calibri"/>
          <w:spacing w:val="1"/>
          <w:szCs w:val="24"/>
        </w:rPr>
        <w:t xml:space="preserve"> </w:t>
      </w:r>
      <w:r w:rsidRPr="005D55E1">
        <w:rPr>
          <w:rFonts w:eastAsia="Calibri" w:cs="Calibri"/>
          <w:szCs w:val="24"/>
        </w:rPr>
        <w:t>contracting firms,</w:t>
      </w:r>
      <w:r w:rsidRPr="005D55E1">
        <w:rPr>
          <w:rFonts w:eastAsia="Calibri" w:cs="Calibri"/>
          <w:spacing w:val="-6"/>
          <w:szCs w:val="24"/>
        </w:rPr>
        <w:t xml:space="preserve"> participate </w:t>
      </w:r>
      <w:r w:rsidR="00275F3F" w:rsidRPr="005D55E1">
        <w:rPr>
          <w:rFonts w:eastAsia="Calibri" w:cs="Calibri"/>
          <w:spacing w:val="-6"/>
          <w:szCs w:val="24"/>
        </w:rPr>
        <w:t xml:space="preserve">in pre-bid contractor meetings, </w:t>
      </w:r>
      <w:r w:rsidRPr="005D55E1">
        <w:rPr>
          <w:rFonts w:eastAsia="Calibri" w:cs="Calibri"/>
          <w:szCs w:val="24"/>
        </w:rPr>
        <w:t>participate in weekly</w:t>
      </w:r>
      <w:r w:rsidR="00007F36" w:rsidRPr="005D55E1">
        <w:rPr>
          <w:rFonts w:eastAsia="Calibri" w:cs="Calibri"/>
          <w:szCs w:val="24"/>
        </w:rPr>
        <w:t xml:space="preserve"> progress</w:t>
      </w:r>
      <w:r w:rsidRPr="005D55E1">
        <w:rPr>
          <w:rFonts w:eastAsia="Calibri" w:cs="Calibri"/>
          <w:szCs w:val="24"/>
        </w:rPr>
        <w:t xml:space="preserve"> meetings, discuss change orders, and provide updates.  </w:t>
      </w:r>
      <w:r w:rsidR="00892398" w:rsidRPr="005D55E1">
        <w:rPr>
          <w:rFonts w:eastAsia="Calibri" w:cs="Calibri"/>
          <w:szCs w:val="24"/>
        </w:rPr>
        <w:t>With the help of Thompson and Associates and Root-Pike WIN, t</w:t>
      </w:r>
      <w:r w:rsidRPr="005D55E1">
        <w:rPr>
          <w:rFonts w:eastAsia="Calibri" w:cs="Calibri"/>
          <w:szCs w:val="24"/>
        </w:rPr>
        <w:t xml:space="preserve">he </w:t>
      </w:r>
      <w:r w:rsidR="00892398" w:rsidRPr="005D55E1">
        <w:rPr>
          <w:rFonts w:eastAsia="Calibri" w:cs="Calibri"/>
          <w:szCs w:val="24"/>
        </w:rPr>
        <w:t xml:space="preserve">Village and Town of Somers </w:t>
      </w:r>
      <w:r w:rsidRPr="005D55E1">
        <w:rPr>
          <w:rFonts w:eastAsia="Calibri" w:cs="Calibri"/>
          <w:szCs w:val="24"/>
        </w:rPr>
        <w:t>will de</w:t>
      </w:r>
      <w:r w:rsidRPr="005D55E1">
        <w:rPr>
          <w:rFonts w:eastAsia="Calibri" w:cs="Calibri"/>
          <w:spacing w:val="-2"/>
          <w:szCs w:val="24"/>
        </w:rPr>
        <w:t>v</w:t>
      </w:r>
      <w:r w:rsidRPr="005D55E1">
        <w:rPr>
          <w:rFonts w:eastAsia="Calibri" w:cs="Calibri"/>
          <w:spacing w:val="1"/>
          <w:szCs w:val="24"/>
        </w:rPr>
        <w:t>e</w:t>
      </w:r>
      <w:r w:rsidRPr="005D55E1">
        <w:rPr>
          <w:rFonts w:eastAsia="Calibri" w:cs="Calibri"/>
          <w:szCs w:val="24"/>
        </w:rPr>
        <w:t>lop</w:t>
      </w:r>
      <w:r w:rsidRPr="005D55E1">
        <w:rPr>
          <w:rFonts w:eastAsia="Calibri" w:cs="Calibri"/>
          <w:spacing w:val="-6"/>
          <w:szCs w:val="24"/>
        </w:rPr>
        <w:t xml:space="preserve"> </w:t>
      </w:r>
      <w:r w:rsidRPr="005D55E1">
        <w:rPr>
          <w:rFonts w:eastAsia="Calibri" w:cs="Calibri"/>
          <w:szCs w:val="24"/>
        </w:rPr>
        <w:t xml:space="preserve">a draft </w:t>
      </w:r>
      <w:r w:rsidRPr="005D55E1">
        <w:rPr>
          <w:rFonts w:eastAsia="Calibri" w:cs="Calibri"/>
          <w:spacing w:val="-3"/>
          <w:szCs w:val="24"/>
        </w:rPr>
        <w:t>RFB</w:t>
      </w:r>
      <w:r w:rsidRPr="005D55E1">
        <w:rPr>
          <w:rFonts w:eastAsia="Calibri" w:cs="Calibri"/>
          <w:szCs w:val="24"/>
        </w:rPr>
        <w:t xml:space="preserve"> for the project team </w:t>
      </w:r>
      <w:r w:rsidR="007D51E6" w:rsidRPr="005D55E1">
        <w:rPr>
          <w:rFonts w:eastAsia="Calibri" w:cs="Calibri"/>
          <w:szCs w:val="24"/>
        </w:rPr>
        <w:t>for</w:t>
      </w:r>
      <w:r w:rsidR="00D020FC" w:rsidRPr="005D55E1">
        <w:rPr>
          <w:rFonts w:eastAsia="Calibri" w:cs="Calibri"/>
          <w:spacing w:val="-1"/>
          <w:szCs w:val="24"/>
        </w:rPr>
        <w:t xml:space="preserve"> </w:t>
      </w:r>
      <w:r w:rsidRPr="005D55E1">
        <w:rPr>
          <w:rFonts w:eastAsia="Calibri" w:cs="Calibri"/>
          <w:szCs w:val="24"/>
        </w:rPr>
        <w:t>review</w:t>
      </w:r>
      <w:r w:rsidRPr="005D55E1">
        <w:rPr>
          <w:rFonts w:eastAsia="Calibri" w:cs="Calibri"/>
          <w:spacing w:val="-7"/>
          <w:szCs w:val="24"/>
        </w:rPr>
        <w:t xml:space="preserve"> </w:t>
      </w:r>
      <w:r w:rsidRPr="005D55E1">
        <w:rPr>
          <w:rFonts w:eastAsia="Calibri" w:cs="Calibri"/>
          <w:szCs w:val="24"/>
        </w:rPr>
        <w:t>and comme</w:t>
      </w:r>
      <w:r w:rsidRPr="005D55E1">
        <w:rPr>
          <w:rFonts w:eastAsia="Calibri" w:cs="Calibri"/>
          <w:spacing w:val="-1"/>
          <w:szCs w:val="24"/>
        </w:rPr>
        <w:t>n</w:t>
      </w:r>
      <w:r w:rsidRPr="005D55E1">
        <w:rPr>
          <w:rFonts w:eastAsia="Calibri" w:cs="Calibri"/>
          <w:szCs w:val="24"/>
        </w:rPr>
        <w:t>t.</w:t>
      </w:r>
      <w:r w:rsidRPr="005D55E1">
        <w:rPr>
          <w:rFonts w:eastAsia="Calibri" w:cs="Calibri"/>
          <w:spacing w:val="44"/>
          <w:szCs w:val="24"/>
        </w:rPr>
        <w:t xml:space="preserve"> </w:t>
      </w:r>
      <w:r w:rsidRPr="005D55E1">
        <w:rPr>
          <w:rFonts w:eastAsia="Calibri" w:cs="Calibri"/>
          <w:szCs w:val="24"/>
        </w:rPr>
        <w:t>The</w:t>
      </w:r>
      <w:r w:rsidRPr="005D55E1">
        <w:rPr>
          <w:rFonts w:eastAsia="Calibri" w:cs="Calibri"/>
          <w:spacing w:val="2"/>
          <w:szCs w:val="24"/>
        </w:rPr>
        <w:t xml:space="preserve"> </w:t>
      </w:r>
      <w:r w:rsidRPr="005D55E1">
        <w:rPr>
          <w:rFonts w:eastAsia="Calibri" w:cs="Calibri"/>
          <w:szCs w:val="24"/>
        </w:rPr>
        <w:t>team</w:t>
      </w:r>
      <w:r w:rsidRPr="005D55E1">
        <w:rPr>
          <w:rFonts w:eastAsia="Calibri" w:cs="Calibri"/>
          <w:spacing w:val="-12"/>
          <w:szCs w:val="24"/>
        </w:rPr>
        <w:t xml:space="preserve"> </w:t>
      </w:r>
      <w:r w:rsidRPr="005D55E1">
        <w:rPr>
          <w:rFonts w:eastAsia="Calibri" w:cs="Calibri"/>
          <w:szCs w:val="24"/>
        </w:rPr>
        <w:t>shall function within the</w:t>
      </w:r>
      <w:r w:rsidRPr="005D55E1">
        <w:rPr>
          <w:rFonts w:eastAsia="Calibri" w:cs="Calibri"/>
          <w:spacing w:val="-3"/>
          <w:szCs w:val="24"/>
        </w:rPr>
        <w:t xml:space="preserve"> </w:t>
      </w:r>
      <w:r w:rsidRPr="005D55E1">
        <w:rPr>
          <w:rFonts w:eastAsia="Calibri" w:cs="Calibri"/>
          <w:szCs w:val="24"/>
        </w:rPr>
        <w:t>framework</w:t>
      </w:r>
      <w:r w:rsidRPr="005D55E1">
        <w:rPr>
          <w:rFonts w:eastAsia="Calibri" w:cs="Calibri"/>
          <w:spacing w:val="-12"/>
          <w:szCs w:val="24"/>
        </w:rPr>
        <w:t xml:space="preserve"> </w:t>
      </w:r>
      <w:r w:rsidRPr="005D55E1">
        <w:rPr>
          <w:rFonts w:eastAsia="Calibri" w:cs="Calibri"/>
          <w:spacing w:val="-1"/>
          <w:szCs w:val="24"/>
        </w:rPr>
        <w:t>o</w:t>
      </w:r>
      <w:r w:rsidRPr="005D55E1">
        <w:rPr>
          <w:rFonts w:eastAsia="Calibri" w:cs="Calibri"/>
          <w:szCs w:val="24"/>
        </w:rPr>
        <w:t>f funding regulations, state</w:t>
      </w:r>
      <w:r w:rsidRPr="005D55E1">
        <w:rPr>
          <w:rFonts w:eastAsia="Calibri" w:cs="Calibri"/>
          <w:spacing w:val="-5"/>
          <w:szCs w:val="24"/>
        </w:rPr>
        <w:t xml:space="preserve"> </w:t>
      </w:r>
      <w:r w:rsidRPr="005D55E1">
        <w:rPr>
          <w:rFonts w:eastAsia="Calibri" w:cs="Calibri"/>
          <w:szCs w:val="24"/>
        </w:rPr>
        <w:t xml:space="preserve">statues, </w:t>
      </w:r>
      <w:r w:rsidR="002A6BC1" w:rsidRPr="005D55E1">
        <w:rPr>
          <w:rFonts w:eastAsia="Calibri" w:cs="Calibri"/>
          <w:szCs w:val="24"/>
        </w:rPr>
        <w:t>Village and Town of Somers</w:t>
      </w:r>
      <w:r w:rsidR="002F67AF" w:rsidRPr="005D55E1">
        <w:rPr>
          <w:rFonts w:eastAsia="Calibri" w:cs="Calibri"/>
          <w:szCs w:val="24"/>
        </w:rPr>
        <w:t xml:space="preserve"> </w:t>
      </w:r>
      <w:r w:rsidRPr="005D55E1">
        <w:rPr>
          <w:rFonts w:eastAsia="Calibri" w:cs="Calibri"/>
          <w:szCs w:val="24"/>
        </w:rPr>
        <w:t>ordinances</w:t>
      </w:r>
      <w:r w:rsidR="002A6BC1" w:rsidRPr="005D55E1">
        <w:rPr>
          <w:rFonts w:eastAsia="Calibri" w:cs="Calibri"/>
          <w:szCs w:val="24"/>
        </w:rPr>
        <w:t xml:space="preserve"> and</w:t>
      </w:r>
      <w:r w:rsidR="002F67AF" w:rsidRPr="005D55E1">
        <w:rPr>
          <w:rFonts w:eastAsia="Calibri" w:cs="Calibri"/>
          <w:szCs w:val="24"/>
        </w:rPr>
        <w:t xml:space="preserve"> </w:t>
      </w:r>
      <w:r w:rsidRPr="005D55E1">
        <w:rPr>
          <w:rFonts w:eastAsia="Calibri" w:cs="Calibri"/>
          <w:szCs w:val="24"/>
        </w:rPr>
        <w:lastRenderedPageBreak/>
        <w:t>procurement</w:t>
      </w:r>
      <w:r w:rsidRPr="005D55E1">
        <w:rPr>
          <w:rFonts w:eastAsia="Calibri" w:cs="Calibri"/>
          <w:spacing w:val="-13"/>
          <w:szCs w:val="24"/>
        </w:rPr>
        <w:t xml:space="preserve"> </w:t>
      </w:r>
      <w:r w:rsidRPr="005D55E1">
        <w:rPr>
          <w:rFonts w:eastAsia="Calibri" w:cs="Calibri"/>
          <w:szCs w:val="24"/>
        </w:rPr>
        <w:t xml:space="preserve">procedures. </w:t>
      </w:r>
    </w:p>
    <w:p w14:paraId="3C04288B" w14:textId="7BA216EA" w:rsidR="004D70AC" w:rsidRPr="005D55E1" w:rsidRDefault="004D70AC" w:rsidP="004D70AC">
      <w:pPr>
        <w:pStyle w:val="Heading3"/>
        <w:rPr>
          <w:rStyle w:val="Heading3Char"/>
          <w:rFonts w:asciiTheme="minorHAnsi" w:hAnsiTheme="minorHAnsi"/>
          <w:bCs/>
          <w:i/>
        </w:rPr>
      </w:pPr>
      <w:r w:rsidRPr="005D55E1">
        <w:rPr>
          <w:rStyle w:val="Heading3Char"/>
          <w:rFonts w:asciiTheme="minorHAnsi" w:hAnsiTheme="minorHAnsi"/>
          <w:bCs/>
          <w:i/>
        </w:rPr>
        <w:t>Decision Making Structure</w:t>
      </w:r>
    </w:p>
    <w:p w14:paraId="06943178" w14:textId="644FFA43" w:rsidR="004D70AC" w:rsidRPr="005D55E1" w:rsidRDefault="004D70AC" w:rsidP="004D70AC">
      <w:pPr>
        <w:tabs>
          <w:tab w:val="left" w:pos="840"/>
        </w:tabs>
        <w:spacing w:after="0" w:line="240" w:lineRule="auto"/>
        <w:ind w:right="-20"/>
        <w:rPr>
          <w:rFonts w:cs="Calibri"/>
        </w:rPr>
      </w:pPr>
      <w:r w:rsidRPr="005D55E1">
        <w:rPr>
          <w:rFonts w:eastAsia="Calibri" w:cs="Calibri"/>
          <w:szCs w:val="24"/>
        </w:rPr>
        <w:t xml:space="preserve">The </w:t>
      </w:r>
      <w:r w:rsidR="002A6BC1" w:rsidRPr="005D55E1">
        <w:rPr>
          <w:rFonts w:eastAsia="Calibri" w:cs="Calibri"/>
          <w:szCs w:val="24"/>
        </w:rPr>
        <w:t>Village and Town of Somers</w:t>
      </w:r>
      <w:r w:rsidR="002F67AF" w:rsidRPr="005D55E1">
        <w:rPr>
          <w:rFonts w:eastAsia="Calibri" w:cs="Calibri"/>
          <w:spacing w:val="-4"/>
          <w:szCs w:val="24"/>
        </w:rPr>
        <w:t xml:space="preserve"> </w:t>
      </w:r>
      <w:r w:rsidRPr="005D55E1">
        <w:rPr>
          <w:rFonts w:eastAsia="Calibri" w:cs="Calibri"/>
          <w:szCs w:val="24"/>
        </w:rPr>
        <w:t>and WDNR</w:t>
      </w:r>
      <w:r w:rsidRPr="005D55E1">
        <w:rPr>
          <w:rFonts w:eastAsia="Calibri" w:cs="Calibri"/>
          <w:spacing w:val="-4"/>
          <w:szCs w:val="24"/>
        </w:rPr>
        <w:t xml:space="preserve"> </w:t>
      </w:r>
      <w:r w:rsidRPr="005D55E1">
        <w:rPr>
          <w:rFonts w:eastAsia="Calibri" w:cs="Calibri"/>
          <w:szCs w:val="24"/>
        </w:rPr>
        <w:t>are</w:t>
      </w:r>
      <w:r w:rsidRPr="005D55E1">
        <w:rPr>
          <w:rFonts w:eastAsia="Calibri" w:cs="Calibri"/>
          <w:spacing w:val="-3"/>
          <w:szCs w:val="24"/>
        </w:rPr>
        <w:t xml:space="preserve"> </w:t>
      </w:r>
      <w:r w:rsidRPr="005D55E1">
        <w:rPr>
          <w:rFonts w:eastAsia="Calibri" w:cs="Calibri"/>
          <w:szCs w:val="24"/>
        </w:rPr>
        <w:t>en</w:t>
      </w:r>
      <w:r w:rsidRPr="005D55E1">
        <w:rPr>
          <w:rFonts w:eastAsia="Calibri" w:cs="Calibri"/>
          <w:spacing w:val="-1"/>
          <w:szCs w:val="24"/>
        </w:rPr>
        <w:t>t</w:t>
      </w:r>
      <w:r w:rsidRPr="005D55E1">
        <w:rPr>
          <w:rFonts w:eastAsia="Calibri" w:cs="Calibri"/>
          <w:spacing w:val="1"/>
          <w:szCs w:val="24"/>
        </w:rPr>
        <w:t>e</w:t>
      </w:r>
      <w:r w:rsidRPr="005D55E1">
        <w:rPr>
          <w:rFonts w:eastAsia="Calibri" w:cs="Calibri"/>
          <w:szCs w:val="24"/>
        </w:rPr>
        <w:t>r</w:t>
      </w:r>
      <w:r w:rsidRPr="005D55E1">
        <w:rPr>
          <w:rFonts w:eastAsia="Calibri" w:cs="Calibri"/>
          <w:spacing w:val="-1"/>
          <w:szCs w:val="24"/>
        </w:rPr>
        <w:t>i</w:t>
      </w:r>
      <w:r w:rsidRPr="005D55E1">
        <w:rPr>
          <w:rFonts w:eastAsia="Calibri" w:cs="Calibri"/>
          <w:szCs w:val="24"/>
        </w:rPr>
        <w:t>ng</w:t>
      </w:r>
      <w:r w:rsidRPr="005D55E1">
        <w:rPr>
          <w:rFonts w:eastAsia="Calibri" w:cs="Calibri"/>
          <w:spacing w:val="-4"/>
          <w:szCs w:val="24"/>
        </w:rPr>
        <w:t xml:space="preserve"> </w:t>
      </w:r>
      <w:r w:rsidRPr="005D55E1">
        <w:rPr>
          <w:rFonts w:eastAsia="Calibri" w:cs="Calibri"/>
          <w:szCs w:val="24"/>
        </w:rPr>
        <w:t>into</w:t>
      </w:r>
      <w:r w:rsidRPr="005D55E1">
        <w:rPr>
          <w:rFonts w:eastAsia="Calibri" w:cs="Calibri"/>
          <w:spacing w:val="-1"/>
          <w:szCs w:val="24"/>
        </w:rPr>
        <w:t xml:space="preserve"> </w:t>
      </w:r>
      <w:r w:rsidRPr="005D55E1">
        <w:rPr>
          <w:rFonts w:eastAsia="Calibri" w:cs="Calibri"/>
          <w:szCs w:val="24"/>
        </w:rPr>
        <w:t>this</w:t>
      </w:r>
      <w:r w:rsidRPr="005D55E1">
        <w:rPr>
          <w:rFonts w:eastAsia="Calibri" w:cs="Calibri"/>
          <w:spacing w:val="1"/>
          <w:szCs w:val="24"/>
        </w:rPr>
        <w:t xml:space="preserve"> </w:t>
      </w:r>
      <w:r w:rsidRPr="005D55E1">
        <w:rPr>
          <w:rFonts w:eastAsia="Calibri" w:cs="Calibri"/>
          <w:szCs w:val="24"/>
        </w:rPr>
        <w:t>project</w:t>
      </w:r>
      <w:r w:rsidRPr="005D55E1">
        <w:rPr>
          <w:rFonts w:eastAsia="Calibri" w:cs="Calibri"/>
          <w:spacing w:val="-7"/>
          <w:szCs w:val="24"/>
        </w:rPr>
        <w:t xml:space="preserve"> </w:t>
      </w:r>
      <w:r w:rsidRPr="005D55E1">
        <w:rPr>
          <w:rFonts w:eastAsia="Calibri" w:cs="Calibri"/>
          <w:szCs w:val="24"/>
        </w:rPr>
        <w:t>with</w:t>
      </w:r>
      <w:r w:rsidRPr="005D55E1">
        <w:rPr>
          <w:rFonts w:eastAsia="Calibri" w:cs="Calibri"/>
          <w:spacing w:val="-2"/>
          <w:szCs w:val="24"/>
        </w:rPr>
        <w:t xml:space="preserve"> </w:t>
      </w:r>
      <w:r w:rsidRPr="005D55E1">
        <w:rPr>
          <w:rFonts w:eastAsia="Calibri" w:cs="Calibri"/>
          <w:szCs w:val="24"/>
        </w:rPr>
        <w:t>a shared</w:t>
      </w:r>
      <w:r w:rsidRPr="005D55E1">
        <w:rPr>
          <w:rFonts w:eastAsia="Calibri" w:cs="Calibri"/>
          <w:spacing w:val="-1"/>
          <w:szCs w:val="24"/>
        </w:rPr>
        <w:t xml:space="preserve"> </w:t>
      </w:r>
      <w:r w:rsidRPr="005D55E1">
        <w:rPr>
          <w:rFonts w:eastAsia="Calibri" w:cs="Calibri"/>
          <w:szCs w:val="24"/>
        </w:rPr>
        <w:t xml:space="preserve">vision </w:t>
      </w:r>
      <w:r w:rsidRPr="005D55E1">
        <w:rPr>
          <w:rFonts w:eastAsia="Calibri" w:cs="Calibri"/>
          <w:spacing w:val="-1"/>
          <w:szCs w:val="24"/>
        </w:rPr>
        <w:t xml:space="preserve">of </w:t>
      </w:r>
      <w:r w:rsidRPr="005D55E1">
        <w:rPr>
          <w:rFonts w:eastAsia="Calibri" w:cs="Calibri"/>
          <w:szCs w:val="24"/>
        </w:rPr>
        <w:t>restoration and an approach</w:t>
      </w:r>
      <w:r w:rsidRPr="005D55E1">
        <w:rPr>
          <w:rFonts w:eastAsia="Calibri" w:cs="Calibri"/>
          <w:spacing w:val="-1"/>
          <w:szCs w:val="24"/>
        </w:rPr>
        <w:t xml:space="preserve"> o</w:t>
      </w:r>
      <w:r w:rsidRPr="005D55E1">
        <w:rPr>
          <w:rFonts w:eastAsia="Calibri" w:cs="Calibri"/>
          <w:szCs w:val="24"/>
        </w:rPr>
        <w:t>f collaboration.</w:t>
      </w:r>
      <w:r w:rsidRPr="005D55E1">
        <w:rPr>
          <w:rFonts w:eastAsia="Calibri" w:cs="Calibri"/>
          <w:spacing w:val="54"/>
          <w:szCs w:val="24"/>
        </w:rPr>
        <w:t xml:space="preserve"> </w:t>
      </w:r>
      <w:r w:rsidRPr="005D55E1">
        <w:rPr>
          <w:rFonts w:eastAsia="Calibri" w:cs="Calibri"/>
          <w:spacing w:val="1"/>
          <w:szCs w:val="24"/>
        </w:rPr>
        <w:t>I</w:t>
      </w:r>
      <w:r w:rsidRPr="005D55E1">
        <w:rPr>
          <w:rFonts w:eastAsia="Calibri" w:cs="Calibri"/>
          <w:szCs w:val="24"/>
        </w:rPr>
        <w:t>t</w:t>
      </w:r>
      <w:r w:rsidRPr="005D55E1">
        <w:rPr>
          <w:rFonts w:eastAsia="Calibri" w:cs="Calibri"/>
          <w:spacing w:val="-1"/>
          <w:szCs w:val="24"/>
        </w:rPr>
        <w:t xml:space="preserve"> </w:t>
      </w:r>
      <w:r w:rsidRPr="005D55E1">
        <w:rPr>
          <w:rFonts w:eastAsia="Calibri" w:cs="Calibri"/>
          <w:szCs w:val="24"/>
        </w:rPr>
        <w:t>is the</w:t>
      </w:r>
      <w:r w:rsidRPr="005D55E1">
        <w:rPr>
          <w:rFonts w:eastAsia="Calibri" w:cs="Calibri"/>
          <w:spacing w:val="-3"/>
          <w:szCs w:val="24"/>
        </w:rPr>
        <w:t xml:space="preserve"> </w:t>
      </w:r>
      <w:r w:rsidRPr="005D55E1">
        <w:rPr>
          <w:rFonts w:eastAsia="Calibri" w:cs="Calibri"/>
          <w:szCs w:val="24"/>
        </w:rPr>
        <w:t xml:space="preserve">intent </w:t>
      </w:r>
      <w:r w:rsidRPr="005D55E1">
        <w:rPr>
          <w:rFonts w:eastAsia="Calibri" w:cs="Calibri"/>
          <w:spacing w:val="-1"/>
          <w:szCs w:val="24"/>
        </w:rPr>
        <w:t>o</w:t>
      </w:r>
      <w:r w:rsidRPr="005D55E1">
        <w:rPr>
          <w:rFonts w:eastAsia="Calibri" w:cs="Calibri"/>
          <w:szCs w:val="24"/>
        </w:rPr>
        <w:t>f both parties to</w:t>
      </w:r>
      <w:r w:rsidRPr="005D55E1">
        <w:rPr>
          <w:rFonts w:eastAsia="Calibri" w:cs="Calibri"/>
          <w:spacing w:val="-1"/>
          <w:szCs w:val="24"/>
        </w:rPr>
        <w:t xml:space="preserve"> </w:t>
      </w:r>
      <w:r w:rsidRPr="005D55E1">
        <w:rPr>
          <w:rFonts w:eastAsia="Calibri" w:cs="Calibri"/>
          <w:szCs w:val="24"/>
        </w:rPr>
        <w:t>conduct activities that benefit</w:t>
      </w:r>
      <w:r w:rsidRPr="005D55E1">
        <w:rPr>
          <w:rFonts w:eastAsia="Calibri" w:cs="Calibri"/>
          <w:spacing w:val="-1"/>
          <w:szCs w:val="24"/>
        </w:rPr>
        <w:t xml:space="preserve"> </w:t>
      </w:r>
      <w:r w:rsidR="002A6BC1" w:rsidRPr="005D55E1">
        <w:rPr>
          <w:rFonts w:eastAsia="Calibri" w:cs="Calibri"/>
          <w:szCs w:val="24"/>
        </w:rPr>
        <w:t>the</w:t>
      </w:r>
      <w:r w:rsidRPr="005D55E1">
        <w:rPr>
          <w:rFonts w:eastAsia="Calibri" w:cs="Calibri"/>
          <w:szCs w:val="24"/>
        </w:rPr>
        <w:t xml:space="preserve"> </w:t>
      </w:r>
      <w:r w:rsidR="00442C4A" w:rsidRPr="005D55E1">
        <w:rPr>
          <w:rFonts w:eastAsia="Calibri" w:cs="Calibri"/>
          <w:szCs w:val="24"/>
        </w:rPr>
        <w:t xml:space="preserve">Somers Branch </w:t>
      </w:r>
      <w:r w:rsidR="002A6BC1" w:rsidRPr="005D55E1">
        <w:rPr>
          <w:rFonts w:eastAsia="Calibri" w:cs="Calibri"/>
          <w:szCs w:val="24"/>
        </w:rPr>
        <w:t>and</w:t>
      </w:r>
      <w:r w:rsidR="00442C4A" w:rsidRPr="005D55E1">
        <w:rPr>
          <w:rFonts w:eastAsia="Calibri" w:cs="Calibri"/>
          <w:szCs w:val="24"/>
        </w:rPr>
        <w:t xml:space="preserve"> the Pike River</w:t>
      </w:r>
      <w:r w:rsidRPr="005D55E1">
        <w:rPr>
          <w:rFonts w:eastAsia="Calibri" w:cs="Calibri"/>
          <w:spacing w:val="-5"/>
          <w:szCs w:val="24"/>
        </w:rPr>
        <w:t xml:space="preserve"> </w:t>
      </w:r>
      <w:r w:rsidRPr="005D55E1">
        <w:rPr>
          <w:rFonts w:eastAsia="Calibri" w:cs="Calibri"/>
          <w:szCs w:val="24"/>
        </w:rPr>
        <w:t xml:space="preserve">restoration efforts and </w:t>
      </w:r>
      <w:r w:rsidRPr="005D55E1">
        <w:rPr>
          <w:rFonts w:eastAsia="Calibri" w:cs="Calibri"/>
          <w:spacing w:val="-1"/>
          <w:szCs w:val="24"/>
        </w:rPr>
        <w:t>i</w:t>
      </w:r>
      <w:r w:rsidRPr="005D55E1">
        <w:rPr>
          <w:rFonts w:eastAsia="Calibri" w:cs="Calibri"/>
          <w:szCs w:val="24"/>
        </w:rPr>
        <w:t>n turn the</w:t>
      </w:r>
      <w:r w:rsidRPr="005D55E1">
        <w:rPr>
          <w:rFonts w:eastAsia="Calibri" w:cs="Calibri"/>
          <w:spacing w:val="-3"/>
          <w:szCs w:val="24"/>
        </w:rPr>
        <w:t xml:space="preserve"> </w:t>
      </w:r>
      <w:r w:rsidRPr="005D55E1">
        <w:rPr>
          <w:rFonts w:eastAsia="Calibri" w:cs="Calibri"/>
          <w:szCs w:val="24"/>
        </w:rPr>
        <w:t>community</w:t>
      </w:r>
      <w:r w:rsidRPr="005D55E1">
        <w:rPr>
          <w:rFonts w:cs="Calibri"/>
        </w:rPr>
        <w:t>.  The project team will utilize c</w:t>
      </w:r>
      <w:r w:rsidR="00ED6549" w:rsidRPr="005D55E1">
        <w:rPr>
          <w:rFonts w:cs="Calibri"/>
        </w:rPr>
        <w:t>ollaborative</w:t>
      </w:r>
      <w:r w:rsidRPr="005D55E1">
        <w:rPr>
          <w:rFonts w:cs="Calibri"/>
        </w:rPr>
        <w:t xml:space="preserve"> decision </w:t>
      </w:r>
      <w:r w:rsidR="002A6BC1" w:rsidRPr="005D55E1">
        <w:rPr>
          <w:rFonts w:cs="Calibri"/>
        </w:rPr>
        <w:t>when working with Thompson and Associates</w:t>
      </w:r>
      <w:r w:rsidR="00B2114A" w:rsidRPr="005D55E1">
        <w:rPr>
          <w:rFonts w:cs="Calibri"/>
        </w:rPr>
        <w:t xml:space="preserve"> for project coordination and inspection</w:t>
      </w:r>
      <w:r w:rsidRPr="005D55E1">
        <w:rPr>
          <w:rFonts w:cs="Calibri"/>
        </w:rPr>
        <w:t>, when discussing change orders</w:t>
      </w:r>
      <w:r w:rsidR="00275F3F" w:rsidRPr="005D55E1">
        <w:rPr>
          <w:rFonts w:cs="Calibri"/>
        </w:rPr>
        <w:t>,</w:t>
      </w:r>
      <w:r w:rsidRPr="005D55E1">
        <w:rPr>
          <w:rFonts w:cs="Calibri"/>
        </w:rPr>
        <w:t xml:space="preserve"> and for other decisions.</w:t>
      </w:r>
    </w:p>
    <w:p w14:paraId="7E3A7B51" w14:textId="77777777" w:rsidR="004D70AC" w:rsidRPr="005D55E1" w:rsidRDefault="004D70AC" w:rsidP="004D70AC">
      <w:pPr>
        <w:tabs>
          <w:tab w:val="left" w:pos="840"/>
        </w:tabs>
        <w:spacing w:after="0" w:line="240" w:lineRule="auto"/>
        <w:ind w:right="-20"/>
        <w:rPr>
          <w:rFonts w:cs="Calibri"/>
        </w:rPr>
      </w:pPr>
    </w:p>
    <w:p w14:paraId="2FAF5476" w14:textId="6A188509" w:rsidR="00DB4548" w:rsidRPr="005D55E1" w:rsidRDefault="004D70AC" w:rsidP="004D70AC">
      <w:pPr>
        <w:tabs>
          <w:tab w:val="left" w:pos="840"/>
        </w:tabs>
        <w:spacing w:after="0" w:line="240" w:lineRule="auto"/>
        <w:ind w:right="-20"/>
        <w:rPr>
          <w:rFonts w:cs="Calibri"/>
        </w:rPr>
      </w:pPr>
      <w:r w:rsidRPr="005D55E1">
        <w:rPr>
          <w:rFonts w:cs="Calibri"/>
        </w:rPr>
        <w:t xml:space="preserve">The project team will hold weekly </w:t>
      </w:r>
      <w:r w:rsidR="0061689D" w:rsidRPr="005D55E1">
        <w:rPr>
          <w:rFonts w:cs="Calibri"/>
        </w:rPr>
        <w:t xml:space="preserve">on-site </w:t>
      </w:r>
      <w:r w:rsidR="00BC34B0" w:rsidRPr="005D55E1">
        <w:rPr>
          <w:rFonts w:cs="Calibri"/>
        </w:rPr>
        <w:t>progress meetings</w:t>
      </w:r>
      <w:r w:rsidR="002A6BC1" w:rsidRPr="005D55E1">
        <w:rPr>
          <w:rFonts w:cs="Calibri"/>
        </w:rPr>
        <w:t xml:space="preserve"> when on-site work is taking place</w:t>
      </w:r>
      <w:r w:rsidRPr="005D55E1">
        <w:rPr>
          <w:rFonts w:cs="Calibri"/>
        </w:rPr>
        <w:t xml:space="preserve">.  </w:t>
      </w:r>
      <w:r w:rsidR="0061689D" w:rsidRPr="005D55E1">
        <w:rPr>
          <w:rFonts w:cs="Calibri"/>
        </w:rPr>
        <w:t xml:space="preserve">The </w:t>
      </w:r>
      <w:r w:rsidR="00B2114A" w:rsidRPr="005D55E1">
        <w:rPr>
          <w:rFonts w:cs="Calibri"/>
        </w:rPr>
        <w:t>G</w:t>
      </w:r>
      <w:r w:rsidR="0061689D" w:rsidRPr="005D55E1">
        <w:rPr>
          <w:rFonts w:cs="Calibri"/>
        </w:rPr>
        <w:t>eneral Contractor</w:t>
      </w:r>
      <w:r w:rsidRPr="005D55E1">
        <w:rPr>
          <w:rFonts w:cs="Calibri"/>
        </w:rPr>
        <w:t xml:space="preserve"> will provide a progress update during the meeting which includes</w:t>
      </w:r>
      <w:r w:rsidR="00A01CA5" w:rsidRPr="005D55E1">
        <w:rPr>
          <w:rFonts w:cs="Calibri"/>
        </w:rPr>
        <w:t xml:space="preserve">: </w:t>
      </w:r>
      <w:r w:rsidRPr="005D55E1">
        <w:rPr>
          <w:rFonts w:cs="Calibri"/>
        </w:rPr>
        <w:t xml:space="preserve"> work completed since the last update, issues encountered and resolved, anticipated progress for the upcoming week, and any suggested change orders.  Afterword, the project team will meet privately to discuss the update and proposed change orders.</w:t>
      </w:r>
      <w:r w:rsidR="0061689D" w:rsidRPr="005D55E1">
        <w:rPr>
          <w:rFonts w:cs="Calibri"/>
        </w:rPr>
        <w:t xml:space="preserve">  </w:t>
      </w:r>
    </w:p>
    <w:p w14:paraId="09254410" w14:textId="77777777" w:rsidR="00DB4548" w:rsidRPr="005D55E1" w:rsidRDefault="00DB4548" w:rsidP="004D70AC">
      <w:pPr>
        <w:tabs>
          <w:tab w:val="left" w:pos="840"/>
        </w:tabs>
        <w:spacing w:after="0" w:line="240" w:lineRule="auto"/>
        <w:ind w:right="-20"/>
        <w:rPr>
          <w:rFonts w:cs="Calibri"/>
        </w:rPr>
      </w:pPr>
    </w:p>
    <w:p w14:paraId="2499D182" w14:textId="766C2E09" w:rsidR="004D70AC" w:rsidRPr="005D55E1" w:rsidRDefault="000F08F5" w:rsidP="004D70AC">
      <w:pPr>
        <w:tabs>
          <w:tab w:val="left" w:pos="840"/>
        </w:tabs>
        <w:spacing w:after="0" w:line="240" w:lineRule="auto"/>
        <w:ind w:right="-20"/>
        <w:rPr>
          <w:rFonts w:cs="Calibri"/>
        </w:rPr>
      </w:pPr>
      <w:r w:rsidRPr="005D55E1">
        <w:rPr>
          <w:rFonts w:cs="Calibri"/>
        </w:rPr>
        <w:t>Change orders will be reviewed by the Project Team,</w:t>
      </w:r>
      <w:r w:rsidR="00D97D8D" w:rsidRPr="005D55E1">
        <w:rPr>
          <w:rFonts w:cs="Calibri"/>
        </w:rPr>
        <w:t xml:space="preserve"> </w:t>
      </w:r>
      <w:r w:rsidRPr="005D55E1">
        <w:rPr>
          <w:rFonts w:cs="Calibri"/>
        </w:rPr>
        <w:t>all change orders require approval by the WDNR prior to implementation</w:t>
      </w:r>
      <w:r w:rsidR="00CE4791" w:rsidRPr="005D55E1">
        <w:rPr>
          <w:rFonts w:cs="Calibri"/>
        </w:rPr>
        <w:t xml:space="preserve"> and the </w:t>
      </w:r>
      <w:r w:rsidR="002A6BC1" w:rsidRPr="005D55E1">
        <w:rPr>
          <w:rFonts w:eastAsia="Calibri" w:cs="Calibri"/>
          <w:szCs w:val="24"/>
        </w:rPr>
        <w:t>Village and Town of Somers</w:t>
      </w:r>
      <w:r w:rsidR="00CE4791" w:rsidRPr="005D55E1">
        <w:rPr>
          <w:rFonts w:cs="Calibri"/>
        </w:rPr>
        <w:t xml:space="preserve"> is responsible for signing all change orders since they hold the contract</w:t>
      </w:r>
      <w:r w:rsidR="008D0202" w:rsidRPr="005D55E1">
        <w:rPr>
          <w:rFonts w:cs="Calibri"/>
        </w:rPr>
        <w:t>s</w:t>
      </w:r>
      <w:r w:rsidR="00CE4791" w:rsidRPr="005D55E1">
        <w:rPr>
          <w:rFonts w:cs="Calibri"/>
        </w:rPr>
        <w:t xml:space="preserve"> with the contractors</w:t>
      </w:r>
      <w:r w:rsidRPr="005D55E1">
        <w:rPr>
          <w:rFonts w:cs="Calibri"/>
        </w:rPr>
        <w:t xml:space="preserve">.  </w:t>
      </w:r>
      <w:r w:rsidR="00DB4548" w:rsidRPr="005D55E1">
        <w:rPr>
          <w:rFonts w:cs="Calibri"/>
        </w:rPr>
        <w:t xml:space="preserve">If </w:t>
      </w:r>
      <w:r w:rsidRPr="005D55E1">
        <w:rPr>
          <w:rFonts w:cs="Calibri"/>
        </w:rPr>
        <w:t xml:space="preserve">a </w:t>
      </w:r>
      <w:r w:rsidR="00DB4548" w:rsidRPr="005D55E1">
        <w:rPr>
          <w:rFonts w:cs="Calibri"/>
        </w:rPr>
        <w:t xml:space="preserve">change order requires immediate action, </w:t>
      </w:r>
      <w:r w:rsidRPr="005D55E1">
        <w:rPr>
          <w:rFonts w:cs="Calibri"/>
        </w:rPr>
        <w:t xml:space="preserve">it </w:t>
      </w:r>
      <w:r w:rsidR="00DB4548" w:rsidRPr="005D55E1">
        <w:rPr>
          <w:rFonts w:cs="Calibri"/>
        </w:rPr>
        <w:t xml:space="preserve">may be discussed outside of </w:t>
      </w:r>
      <w:r w:rsidR="00BC34B0" w:rsidRPr="005D55E1">
        <w:rPr>
          <w:rFonts w:cs="Calibri"/>
        </w:rPr>
        <w:t>progress meetings</w:t>
      </w:r>
      <w:r w:rsidR="00DB4548" w:rsidRPr="005D55E1">
        <w:rPr>
          <w:rFonts w:cs="Calibri"/>
        </w:rPr>
        <w:t xml:space="preserve">.  A log of all change orders will be kept and reported during weekly </w:t>
      </w:r>
      <w:r w:rsidR="00BC34B0" w:rsidRPr="005D55E1">
        <w:rPr>
          <w:rFonts w:cs="Calibri"/>
        </w:rPr>
        <w:t>progress meetings</w:t>
      </w:r>
      <w:r w:rsidR="00DB4548" w:rsidRPr="005D55E1">
        <w:rPr>
          <w:rFonts w:cs="Calibri"/>
        </w:rPr>
        <w:t>.</w:t>
      </w:r>
    </w:p>
    <w:p w14:paraId="781A95EC" w14:textId="28179496" w:rsidR="004D70AC" w:rsidRPr="005D55E1" w:rsidRDefault="004D70AC" w:rsidP="004D70AC">
      <w:pPr>
        <w:tabs>
          <w:tab w:val="left" w:pos="840"/>
        </w:tabs>
        <w:spacing w:after="0" w:line="240" w:lineRule="auto"/>
        <w:ind w:right="-20"/>
        <w:rPr>
          <w:rFonts w:eastAsia="Calibri" w:cs="Calibri"/>
          <w:szCs w:val="24"/>
        </w:rPr>
      </w:pPr>
    </w:p>
    <w:p w14:paraId="2EF66DB4" w14:textId="7C8790DC" w:rsidR="004D70AC" w:rsidRPr="005D55E1" w:rsidRDefault="004D70AC" w:rsidP="004D70AC">
      <w:pPr>
        <w:pStyle w:val="Heading3"/>
        <w:rPr>
          <w:rFonts w:asciiTheme="minorHAnsi" w:eastAsia="Calibri" w:hAnsiTheme="minorHAnsi"/>
        </w:rPr>
      </w:pPr>
      <w:r w:rsidRPr="005D55E1">
        <w:rPr>
          <w:rFonts w:asciiTheme="minorHAnsi" w:eastAsia="Calibri" w:hAnsiTheme="minorHAnsi"/>
        </w:rPr>
        <w:t xml:space="preserve">Coordination with </w:t>
      </w:r>
      <w:r w:rsidR="002A6BC1" w:rsidRPr="005D55E1">
        <w:rPr>
          <w:rFonts w:asciiTheme="minorHAnsi" w:eastAsia="Calibri" w:hAnsiTheme="minorHAnsi"/>
        </w:rPr>
        <w:t>Root-Pike WIN and the Parks Committee</w:t>
      </w:r>
    </w:p>
    <w:p w14:paraId="3EDB6CAE" w14:textId="08B86690" w:rsidR="004D70AC" w:rsidRPr="005D55E1" w:rsidRDefault="004D70AC" w:rsidP="004D70AC">
      <w:pPr>
        <w:tabs>
          <w:tab w:val="left" w:pos="840"/>
        </w:tabs>
        <w:spacing w:after="0" w:line="305" w:lineRule="exact"/>
        <w:ind w:right="-20"/>
        <w:rPr>
          <w:rFonts w:eastAsia="Calibri" w:cs="Calibri"/>
          <w:szCs w:val="24"/>
        </w:rPr>
      </w:pPr>
      <w:r w:rsidRPr="005D55E1">
        <w:rPr>
          <w:rFonts w:eastAsia="Calibri" w:cs="Calibri"/>
          <w:szCs w:val="24"/>
        </w:rPr>
        <w:t>The project team</w:t>
      </w:r>
      <w:r w:rsidRPr="005D55E1">
        <w:rPr>
          <w:rFonts w:eastAsia="Calibri" w:cs="Calibri"/>
          <w:spacing w:val="-5"/>
          <w:szCs w:val="24"/>
        </w:rPr>
        <w:t xml:space="preserve"> </w:t>
      </w:r>
      <w:r w:rsidRPr="005D55E1">
        <w:rPr>
          <w:rFonts w:eastAsia="Calibri" w:cs="Calibri"/>
          <w:szCs w:val="24"/>
        </w:rPr>
        <w:t>will utilize the</w:t>
      </w:r>
      <w:r w:rsidRPr="005D55E1">
        <w:rPr>
          <w:rFonts w:eastAsia="Calibri" w:cs="Calibri"/>
          <w:spacing w:val="-3"/>
          <w:szCs w:val="24"/>
        </w:rPr>
        <w:t xml:space="preserve"> </w:t>
      </w:r>
      <w:r w:rsidRPr="005D55E1">
        <w:rPr>
          <w:rFonts w:eastAsia="Calibri" w:cs="Calibri"/>
          <w:szCs w:val="24"/>
        </w:rPr>
        <w:t>technical ex</w:t>
      </w:r>
      <w:r w:rsidRPr="005D55E1">
        <w:rPr>
          <w:rFonts w:eastAsia="Calibri" w:cs="Calibri"/>
          <w:spacing w:val="-1"/>
          <w:szCs w:val="24"/>
        </w:rPr>
        <w:t>p</w:t>
      </w:r>
      <w:r w:rsidRPr="005D55E1">
        <w:rPr>
          <w:rFonts w:eastAsia="Calibri" w:cs="Calibri"/>
          <w:spacing w:val="1"/>
          <w:szCs w:val="24"/>
        </w:rPr>
        <w:t>e</w:t>
      </w:r>
      <w:r w:rsidRPr="005D55E1">
        <w:rPr>
          <w:rFonts w:eastAsia="Calibri" w:cs="Calibri"/>
          <w:spacing w:val="-1"/>
          <w:szCs w:val="24"/>
        </w:rPr>
        <w:t>r</w:t>
      </w:r>
      <w:r w:rsidRPr="005D55E1">
        <w:rPr>
          <w:rFonts w:eastAsia="Calibri" w:cs="Calibri"/>
          <w:szCs w:val="24"/>
        </w:rPr>
        <w:t>tise</w:t>
      </w:r>
      <w:r w:rsidRPr="005D55E1">
        <w:rPr>
          <w:rFonts w:eastAsia="Calibri" w:cs="Calibri"/>
          <w:spacing w:val="-3"/>
          <w:szCs w:val="24"/>
        </w:rPr>
        <w:t xml:space="preserve"> </w:t>
      </w:r>
      <w:r w:rsidRPr="005D55E1">
        <w:rPr>
          <w:rFonts w:eastAsia="Calibri" w:cs="Calibri"/>
          <w:szCs w:val="24"/>
        </w:rPr>
        <w:t>provided</w:t>
      </w:r>
      <w:r w:rsidRPr="005D55E1">
        <w:rPr>
          <w:rFonts w:eastAsia="Calibri" w:cs="Calibri"/>
          <w:spacing w:val="-1"/>
          <w:szCs w:val="24"/>
        </w:rPr>
        <w:t xml:space="preserve"> </w:t>
      </w:r>
      <w:r w:rsidRPr="005D55E1">
        <w:rPr>
          <w:rFonts w:eastAsia="Calibri" w:cs="Calibri"/>
          <w:szCs w:val="24"/>
        </w:rPr>
        <w:t xml:space="preserve">by </w:t>
      </w:r>
      <w:r w:rsidR="002A6BC1" w:rsidRPr="005D55E1">
        <w:rPr>
          <w:rFonts w:eastAsia="Calibri" w:cs="Calibri"/>
          <w:szCs w:val="24"/>
        </w:rPr>
        <w:t>Root-Pike WIN</w:t>
      </w:r>
      <w:r w:rsidRPr="005D55E1">
        <w:rPr>
          <w:rFonts w:eastAsia="Calibri" w:cs="Calibri"/>
          <w:spacing w:val="-8"/>
          <w:szCs w:val="24"/>
        </w:rPr>
        <w:t xml:space="preserve"> </w:t>
      </w:r>
      <w:r w:rsidRPr="005D55E1">
        <w:rPr>
          <w:rFonts w:eastAsia="Calibri" w:cs="Calibri"/>
          <w:szCs w:val="24"/>
        </w:rPr>
        <w:t>as needed.</w:t>
      </w:r>
      <w:r w:rsidR="002A6BC1" w:rsidRPr="005D55E1">
        <w:rPr>
          <w:rFonts w:eastAsia="Calibri" w:cs="Calibri"/>
          <w:spacing w:val="53"/>
          <w:szCs w:val="24"/>
        </w:rPr>
        <w:t xml:space="preserve"> </w:t>
      </w:r>
      <w:r w:rsidRPr="005D55E1">
        <w:rPr>
          <w:rFonts w:eastAsia="Calibri" w:cs="Calibri"/>
          <w:szCs w:val="24"/>
        </w:rPr>
        <w:t xml:space="preserve">Public outreach will be conducted with input from </w:t>
      </w:r>
      <w:r w:rsidR="002A6BC1" w:rsidRPr="005D55E1">
        <w:rPr>
          <w:rFonts w:eastAsia="Calibri" w:cs="Calibri"/>
          <w:szCs w:val="24"/>
        </w:rPr>
        <w:t>Village and Town of Somers’ Parks Committee as well as Root-Pike WIN</w:t>
      </w:r>
      <w:r w:rsidRPr="005D55E1">
        <w:rPr>
          <w:rFonts w:eastAsia="Calibri" w:cs="Calibri"/>
          <w:szCs w:val="24"/>
        </w:rPr>
        <w:t>.</w:t>
      </w:r>
      <w:r w:rsidR="002A6BC1" w:rsidRPr="005D55E1">
        <w:rPr>
          <w:rFonts w:eastAsia="Calibri" w:cs="Calibri"/>
          <w:szCs w:val="24"/>
        </w:rPr>
        <w:t xml:space="preserve"> </w:t>
      </w:r>
      <w:r w:rsidRPr="005D55E1">
        <w:rPr>
          <w:rFonts w:eastAsia="Calibri" w:cs="Calibri"/>
          <w:szCs w:val="24"/>
        </w:rPr>
        <w:t>Coordination</w:t>
      </w:r>
      <w:r w:rsidRPr="005D55E1">
        <w:rPr>
          <w:rFonts w:eastAsia="Calibri" w:cs="Calibri"/>
          <w:spacing w:val="1"/>
          <w:szCs w:val="24"/>
        </w:rPr>
        <w:t xml:space="preserve"> </w:t>
      </w:r>
      <w:r w:rsidR="002A6BC1" w:rsidRPr="005D55E1">
        <w:rPr>
          <w:rFonts w:eastAsia="Calibri" w:cs="Calibri"/>
          <w:szCs w:val="24"/>
        </w:rPr>
        <w:t>of the project’s communications will be provided by Root-Pike WIN with the support and guidance of WDNR and the Village and Town of Somers</w:t>
      </w:r>
      <w:r w:rsidRPr="005D55E1">
        <w:rPr>
          <w:rFonts w:eastAsia="Calibri" w:cs="Calibri"/>
          <w:szCs w:val="24"/>
        </w:rPr>
        <w:t xml:space="preserve">.   </w:t>
      </w:r>
    </w:p>
    <w:p w14:paraId="0EA88B16" w14:textId="141AD8D3" w:rsidR="004D70AC" w:rsidRPr="005D55E1" w:rsidRDefault="004D70AC" w:rsidP="004D70AC">
      <w:pPr>
        <w:pStyle w:val="Heading3"/>
        <w:rPr>
          <w:rFonts w:asciiTheme="minorHAnsi" w:eastAsia="Calibri" w:hAnsiTheme="minorHAnsi"/>
        </w:rPr>
      </w:pPr>
      <w:r w:rsidRPr="005D55E1">
        <w:rPr>
          <w:rFonts w:asciiTheme="minorHAnsi" w:eastAsia="Calibri" w:hAnsiTheme="minorHAnsi"/>
        </w:rPr>
        <w:t>Selecting</w:t>
      </w:r>
      <w:r w:rsidRPr="005D55E1">
        <w:rPr>
          <w:rFonts w:asciiTheme="minorHAnsi" w:eastAsia="Calibri" w:hAnsiTheme="minorHAnsi"/>
          <w:spacing w:val="-8"/>
        </w:rPr>
        <w:t xml:space="preserve"> </w:t>
      </w:r>
      <w:r w:rsidRPr="005D55E1">
        <w:rPr>
          <w:rFonts w:asciiTheme="minorHAnsi" w:eastAsia="Calibri" w:hAnsiTheme="minorHAnsi"/>
        </w:rPr>
        <w:t>Contractors</w:t>
      </w:r>
      <w:r w:rsidR="00B2114A" w:rsidRPr="005D55E1">
        <w:rPr>
          <w:rFonts w:asciiTheme="minorHAnsi" w:eastAsia="Calibri" w:hAnsiTheme="minorHAnsi"/>
        </w:rPr>
        <w:t xml:space="preserve"> </w:t>
      </w:r>
      <w:r w:rsidR="00A50EDE" w:rsidRPr="005D55E1">
        <w:rPr>
          <w:rFonts w:asciiTheme="minorHAnsi" w:eastAsia="Calibri" w:hAnsiTheme="minorHAnsi"/>
        </w:rPr>
        <w:t xml:space="preserve">and </w:t>
      </w:r>
      <w:r w:rsidR="00B2114A" w:rsidRPr="005D55E1">
        <w:rPr>
          <w:rFonts w:asciiTheme="minorHAnsi" w:eastAsia="Calibri" w:hAnsiTheme="minorHAnsi"/>
        </w:rPr>
        <w:t>Consultants</w:t>
      </w:r>
    </w:p>
    <w:p w14:paraId="5CE48668" w14:textId="37E5A0AF" w:rsidR="00A50EDE" w:rsidRPr="005D55E1" w:rsidRDefault="00A50EDE" w:rsidP="004D70AC">
      <w:pPr>
        <w:tabs>
          <w:tab w:val="left" w:pos="840"/>
        </w:tabs>
        <w:spacing w:before="4" w:after="0" w:line="294" w:lineRule="exact"/>
        <w:ind w:right="260"/>
        <w:rPr>
          <w:rFonts w:eastAsia="Calibri" w:cs="Calibri"/>
          <w:szCs w:val="24"/>
        </w:rPr>
      </w:pPr>
      <w:r w:rsidRPr="005D55E1">
        <w:rPr>
          <w:rFonts w:eastAsia="Calibri" w:cs="Calibri"/>
          <w:szCs w:val="24"/>
        </w:rPr>
        <w:t>The Project Team will develop a prequalification form for selecting qualified contractors</w:t>
      </w:r>
      <w:r w:rsidR="00D9132F" w:rsidRPr="005D55E1">
        <w:rPr>
          <w:rFonts w:eastAsia="Calibri" w:cs="Calibri"/>
          <w:szCs w:val="24"/>
        </w:rPr>
        <w:t xml:space="preserve"> and consultants</w:t>
      </w:r>
      <w:r w:rsidRPr="005D55E1">
        <w:rPr>
          <w:rFonts w:eastAsia="Calibri" w:cs="Calibri"/>
          <w:szCs w:val="24"/>
        </w:rPr>
        <w:t xml:space="preserve">. </w:t>
      </w:r>
      <w:r w:rsidR="00153F5B" w:rsidRPr="005D55E1">
        <w:rPr>
          <w:rFonts w:eastAsia="Calibri" w:cs="Calibri"/>
          <w:szCs w:val="24"/>
        </w:rPr>
        <w:t xml:space="preserve"> The Project Team will also host a mandatory pre-bid meeting. </w:t>
      </w:r>
      <w:r w:rsidRPr="005D55E1">
        <w:rPr>
          <w:rFonts w:eastAsia="Calibri" w:cs="Calibri"/>
          <w:szCs w:val="24"/>
        </w:rPr>
        <w:t xml:space="preserve"> Contracting work will be publically bid according to state law and federal award conditions</w:t>
      </w:r>
      <w:r w:rsidR="003A3DCB" w:rsidRPr="005D55E1">
        <w:rPr>
          <w:rFonts w:eastAsia="Calibri" w:cs="Calibri"/>
          <w:szCs w:val="24"/>
        </w:rPr>
        <w:t>.</w:t>
      </w:r>
    </w:p>
    <w:p w14:paraId="7625682F" w14:textId="77777777" w:rsidR="00A50EDE" w:rsidRPr="005D55E1" w:rsidRDefault="00A50EDE" w:rsidP="004D70AC">
      <w:pPr>
        <w:tabs>
          <w:tab w:val="left" w:pos="840"/>
        </w:tabs>
        <w:spacing w:before="4" w:after="0" w:line="294" w:lineRule="exact"/>
        <w:ind w:right="260"/>
        <w:rPr>
          <w:rFonts w:eastAsia="Calibri" w:cs="Calibri"/>
          <w:szCs w:val="24"/>
        </w:rPr>
      </w:pPr>
    </w:p>
    <w:p w14:paraId="72EC855C" w14:textId="5D7A27C1" w:rsidR="004D70AC" w:rsidRPr="005D55E1" w:rsidRDefault="004D70AC" w:rsidP="004D70AC">
      <w:pPr>
        <w:tabs>
          <w:tab w:val="left" w:pos="840"/>
        </w:tabs>
        <w:spacing w:before="4" w:after="0" w:line="294" w:lineRule="exact"/>
        <w:ind w:right="260"/>
        <w:rPr>
          <w:rFonts w:eastAsia="Calibri" w:cs="Calibri"/>
          <w:szCs w:val="24"/>
        </w:rPr>
      </w:pPr>
      <w:r w:rsidRPr="005D55E1">
        <w:rPr>
          <w:rFonts w:eastAsia="Calibri" w:cs="Calibri"/>
          <w:szCs w:val="24"/>
        </w:rPr>
        <w:t>The project team</w:t>
      </w:r>
      <w:r w:rsidRPr="005D55E1">
        <w:rPr>
          <w:rFonts w:eastAsia="Calibri" w:cs="Calibri"/>
          <w:spacing w:val="-5"/>
          <w:szCs w:val="24"/>
        </w:rPr>
        <w:t xml:space="preserve"> </w:t>
      </w:r>
      <w:r w:rsidRPr="005D55E1">
        <w:rPr>
          <w:rFonts w:eastAsia="Calibri" w:cs="Calibri"/>
          <w:szCs w:val="24"/>
        </w:rPr>
        <w:t>shall develop a RF</w:t>
      </w:r>
      <w:r w:rsidR="0061689D" w:rsidRPr="005D55E1">
        <w:rPr>
          <w:rFonts w:eastAsia="Calibri" w:cs="Calibri"/>
          <w:szCs w:val="24"/>
        </w:rPr>
        <w:t>Q</w:t>
      </w:r>
      <w:r w:rsidRPr="005D55E1">
        <w:rPr>
          <w:rFonts w:eastAsia="Calibri" w:cs="Calibri"/>
          <w:spacing w:val="-1"/>
          <w:szCs w:val="24"/>
        </w:rPr>
        <w:t xml:space="preserve"> </w:t>
      </w:r>
      <w:r w:rsidRPr="005D55E1">
        <w:rPr>
          <w:rFonts w:eastAsia="Calibri" w:cs="Calibri"/>
          <w:szCs w:val="24"/>
        </w:rPr>
        <w:t>for</w:t>
      </w:r>
      <w:r w:rsidRPr="005D55E1">
        <w:rPr>
          <w:rFonts w:eastAsia="Calibri" w:cs="Calibri"/>
          <w:spacing w:val="1"/>
          <w:szCs w:val="24"/>
        </w:rPr>
        <w:t xml:space="preserve"> </w:t>
      </w:r>
      <w:r w:rsidR="002A6BC1" w:rsidRPr="005D55E1">
        <w:rPr>
          <w:rFonts w:eastAsia="Calibri" w:cs="Calibri"/>
          <w:spacing w:val="1"/>
          <w:szCs w:val="24"/>
        </w:rPr>
        <w:t>General Contracting</w:t>
      </w:r>
      <w:r w:rsidRPr="005D55E1">
        <w:rPr>
          <w:rFonts w:eastAsia="Calibri" w:cs="Calibri"/>
          <w:spacing w:val="1"/>
          <w:szCs w:val="24"/>
        </w:rPr>
        <w:t xml:space="preserve"> </w:t>
      </w:r>
      <w:r w:rsidRPr="005D55E1">
        <w:rPr>
          <w:rFonts w:eastAsia="Calibri" w:cs="Calibri"/>
          <w:szCs w:val="24"/>
        </w:rPr>
        <w:t>services</w:t>
      </w:r>
      <w:r w:rsidRPr="005D55E1">
        <w:rPr>
          <w:rFonts w:eastAsia="Calibri" w:cs="Calibri"/>
          <w:spacing w:val="-9"/>
          <w:szCs w:val="24"/>
        </w:rPr>
        <w:t xml:space="preserve"> </w:t>
      </w:r>
      <w:r w:rsidRPr="005D55E1">
        <w:rPr>
          <w:rFonts w:eastAsia="Calibri" w:cs="Calibri"/>
          <w:szCs w:val="24"/>
        </w:rPr>
        <w:t>inclu</w:t>
      </w:r>
      <w:r w:rsidRPr="005D55E1">
        <w:rPr>
          <w:rFonts w:eastAsia="Calibri" w:cs="Calibri"/>
          <w:spacing w:val="-2"/>
          <w:szCs w:val="24"/>
        </w:rPr>
        <w:t>d</w:t>
      </w:r>
      <w:r w:rsidRPr="005D55E1">
        <w:rPr>
          <w:rFonts w:eastAsia="Calibri" w:cs="Calibri"/>
          <w:szCs w:val="24"/>
        </w:rPr>
        <w:t>ed</w:t>
      </w:r>
      <w:r w:rsidRPr="005D55E1">
        <w:rPr>
          <w:rFonts w:eastAsia="Calibri" w:cs="Calibri"/>
          <w:spacing w:val="-2"/>
          <w:szCs w:val="24"/>
        </w:rPr>
        <w:t xml:space="preserve"> </w:t>
      </w:r>
      <w:r w:rsidRPr="005D55E1">
        <w:rPr>
          <w:rFonts w:eastAsia="Calibri" w:cs="Calibri"/>
          <w:szCs w:val="24"/>
        </w:rPr>
        <w:t xml:space="preserve">in this scope </w:t>
      </w:r>
      <w:r w:rsidRPr="005D55E1">
        <w:rPr>
          <w:rFonts w:eastAsia="Calibri" w:cs="Calibri"/>
          <w:spacing w:val="-1"/>
          <w:szCs w:val="24"/>
        </w:rPr>
        <w:t>o</w:t>
      </w:r>
      <w:r w:rsidRPr="005D55E1">
        <w:rPr>
          <w:rFonts w:eastAsia="Calibri" w:cs="Calibri"/>
          <w:szCs w:val="24"/>
        </w:rPr>
        <w:t>f work.</w:t>
      </w:r>
      <w:r w:rsidRPr="005D55E1">
        <w:rPr>
          <w:rFonts w:eastAsia="Calibri" w:cs="Calibri"/>
          <w:spacing w:val="48"/>
          <w:szCs w:val="24"/>
        </w:rPr>
        <w:t xml:space="preserve"> </w:t>
      </w:r>
      <w:r w:rsidRPr="005D55E1">
        <w:rPr>
          <w:rFonts w:eastAsia="Calibri" w:cs="Calibri"/>
          <w:spacing w:val="-9"/>
          <w:szCs w:val="24"/>
        </w:rPr>
        <w:t xml:space="preserve"> </w:t>
      </w:r>
      <w:r w:rsidR="002A6BC1" w:rsidRPr="005D55E1">
        <w:rPr>
          <w:rFonts w:eastAsia="Calibri" w:cs="Calibri"/>
          <w:spacing w:val="-9"/>
          <w:szCs w:val="24"/>
        </w:rPr>
        <w:t>Contractors</w:t>
      </w:r>
      <w:r w:rsidR="00B2114A" w:rsidRPr="005D55E1">
        <w:rPr>
          <w:rFonts w:eastAsia="Calibri" w:cs="Calibri"/>
          <w:spacing w:val="-9"/>
          <w:szCs w:val="24"/>
        </w:rPr>
        <w:t xml:space="preserve"> </w:t>
      </w:r>
      <w:r w:rsidRPr="005D55E1">
        <w:rPr>
          <w:rFonts w:eastAsia="Calibri" w:cs="Calibri"/>
          <w:szCs w:val="24"/>
        </w:rPr>
        <w:t xml:space="preserve">shall </w:t>
      </w:r>
      <w:r w:rsidRPr="005D55E1">
        <w:rPr>
          <w:rFonts w:eastAsia="Calibri" w:cs="Calibri"/>
          <w:spacing w:val="1"/>
          <w:szCs w:val="24"/>
        </w:rPr>
        <w:t>mee</w:t>
      </w:r>
      <w:r w:rsidRPr="005D55E1">
        <w:rPr>
          <w:rFonts w:eastAsia="Calibri" w:cs="Calibri"/>
          <w:szCs w:val="24"/>
        </w:rPr>
        <w:t>t</w:t>
      </w:r>
      <w:r w:rsidRPr="005D55E1">
        <w:rPr>
          <w:rFonts w:eastAsia="Calibri" w:cs="Calibri"/>
          <w:spacing w:val="-5"/>
          <w:szCs w:val="24"/>
        </w:rPr>
        <w:t xml:space="preserve"> </w:t>
      </w:r>
      <w:r w:rsidRPr="005D55E1">
        <w:rPr>
          <w:rFonts w:eastAsia="Calibri" w:cs="Calibri"/>
          <w:szCs w:val="24"/>
        </w:rPr>
        <w:t>mandatory</w:t>
      </w:r>
      <w:r w:rsidRPr="005D55E1">
        <w:rPr>
          <w:rFonts w:eastAsia="Calibri" w:cs="Calibri"/>
          <w:spacing w:val="1"/>
          <w:szCs w:val="24"/>
        </w:rPr>
        <w:t xml:space="preserve"> </w:t>
      </w:r>
      <w:r w:rsidRPr="005D55E1">
        <w:rPr>
          <w:rFonts w:eastAsia="Calibri" w:cs="Calibri"/>
          <w:szCs w:val="24"/>
        </w:rPr>
        <w:t>requirements</w:t>
      </w:r>
      <w:r w:rsidRPr="005D55E1">
        <w:rPr>
          <w:rFonts w:eastAsia="Calibri" w:cs="Calibri"/>
          <w:spacing w:val="-13"/>
          <w:szCs w:val="24"/>
        </w:rPr>
        <w:t xml:space="preserve"> </w:t>
      </w:r>
      <w:r w:rsidRPr="005D55E1">
        <w:rPr>
          <w:rFonts w:eastAsia="Calibri" w:cs="Calibri"/>
          <w:szCs w:val="24"/>
        </w:rPr>
        <w:t>outlined in the</w:t>
      </w:r>
      <w:r w:rsidRPr="005D55E1">
        <w:rPr>
          <w:rFonts w:eastAsia="Calibri" w:cs="Calibri"/>
          <w:spacing w:val="-3"/>
          <w:szCs w:val="24"/>
        </w:rPr>
        <w:t xml:space="preserve"> </w:t>
      </w:r>
      <w:r w:rsidRPr="005D55E1">
        <w:rPr>
          <w:rFonts w:eastAsia="Calibri" w:cs="Calibri"/>
          <w:szCs w:val="24"/>
        </w:rPr>
        <w:t>RF</w:t>
      </w:r>
      <w:r w:rsidR="0061689D" w:rsidRPr="005D55E1">
        <w:rPr>
          <w:rFonts w:eastAsia="Calibri" w:cs="Calibri"/>
          <w:szCs w:val="24"/>
        </w:rPr>
        <w:t>Q</w:t>
      </w:r>
      <w:r w:rsidRPr="005D55E1">
        <w:rPr>
          <w:rFonts w:eastAsia="Calibri" w:cs="Calibri"/>
          <w:spacing w:val="-1"/>
          <w:szCs w:val="24"/>
        </w:rPr>
        <w:t xml:space="preserve"> </w:t>
      </w:r>
      <w:r w:rsidRPr="005D55E1">
        <w:rPr>
          <w:rFonts w:eastAsia="Calibri" w:cs="Calibri"/>
          <w:szCs w:val="24"/>
        </w:rPr>
        <w:t xml:space="preserve">including </w:t>
      </w:r>
      <w:r w:rsidR="002A6BC1" w:rsidRPr="005D55E1">
        <w:rPr>
          <w:rFonts w:eastAsia="Calibri" w:cs="Calibri"/>
          <w:szCs w:val="24"/>
        </w:rPr>
        <w:t xml:space="preserve">Contractor </w:t>
      </w:r>
      <w:r w:rsidRPr="005D55E1">
        <w:rPr>
          <w:rFonts w:eastAsia="Calibri" w:cs="Calibri"/>
          <w:szCs w:val="24"/>
        </w:rPr>
        <w:t>qualifications and exper</w:t>
      </w:r>
      <w:r w:rsidRPr="005D55E1">
        <w:rPr>
          <w:rFonts w:eastAsia="Calibri" w:cs="Calibri"/>
          <w:spacing w:val="-1"/>
          <w:szCs w:val="24"/>
        </w:rPr>
        <w:t>i</w:t>
      </w:r>
      <w:r w:rsidRPr="005D55E1">
        <w:rPr>
          <w:rFonts w:eastAsia="Calibri" w:cs="Calibri"/>
          <w:szCs w:val="24"/>
        </w:rPr>
        <w:t>ence.</w:t>
      </w:r>
      <w:r w:rsidRPr="005D55E1">
        <w:rPr>
          <w:rFonts w:eastAsia="Calibri" w:cs="Calibri"/>
          <w:spacing w:val="42"/>
          <w:szCs w:val="24"/>
        </w:rPr>
        <w:t xml:space="preserve"> </w:t>
      </w:r>
      <w:r w:rsidRPr="005D55E1">
        <w:rPr>
          <w:rFonts w:eastAsia="Calibri" w:cs="Calibri"/>
          <w:szCs w:val="24"/>
        </w:rPr>
        <w:t xml:space="preserve">The </w:t>
      </w:r>
      <w:r w:rsidR="00D61735" w:rsidRPr="005D55E1">
        <w:rPr>
          <w:rFonts w:eastAsia="Calibri" w:cs="Calibri"/>
          <w:spacing w:val="-9"/>
          <w:szCs w:val="24"/>
        </w:rPr>
        <w:t>Con</w:t>
      </w:r>
      <w:r w:rsidR="002A6BC1" w:rsidRPr="005D55E1">
        <w:rPr>
          <w:rFonts w:eastAsia="Calibri" w:cs="Calibri"/>
          <w:spacing w:val="-9"/>
          <w:szCs w:val="24"/>
        </w:rPr>
        <w:t>tractor</w:t>
      </w:r>
      <w:r w:rsidR="00D61735" w:rsidRPr="005D55E1">
        <w:rPr>
          <w:rFonts w:eastAsia="Calibri" w:cs="Calibri"/>
          <w:spacing w:val="-9"/>
          <w:szCs w:val="24"/>
        </w:rPr>
        <w:t xml:space="preserve"> </w:t>
      </w:r>
      <w:r w:rsidRPr="005D55E1">
        <w:rPr>
          <w:rFonts w:eastAsia="Calibri" w:cs="Calibri"/>
          <w:szCs w:val="24"/>
        </w:rPr>
        <w:t>m</w:t>
      </w:r>
      <w:r w:rsidRPr="005D55E1">
        <w:rPr>
          <w:rFonts w:eastAsia="Calibri" w:cs="Calibri"/>
          <w:spacing w:val="-1"/>
          <w:szCs w:val="24"/>
        </w:rPr>
        <w:t>u</w:t>
      </w:r>
      <w:r w:rsidRPr="005D55E1">
        <w:rPr>
          <w:rFonts w:eastAsia="Calibri" w:cs="Calibri"/>
          <w:szCs w:val="24"/>
        </w:rPr>
        <w:t>st have</w:t>
      </w:r>
      <w:r w:rsidRPr="005D55E1">
        <w:rPr>
          <w:rFonts w:eastAsia="Calibri" w:cs="Calibri"/>
          <w:spacing w:val="-4"/>
          <w:szCs w:val="24"/>
        </w:rPr>
        <w:t xml:space="preserve"> </w:t>
      </w:r>
      <w:r w:rsidRPr="005D55E1">
        <w:rPr>
          <w:rFonts w:eastAsia="Calibri" w:cs="Calibri"/>
          <w:szCs w:val="24"/>
        </w:rPr>
        <w:t>completed similar past projects and have</w:t>
      </w:r>
      <w:r w:rsidRPr="005D55E1">
        <w:rPr>
          <w:rFonts w:eastAsia="Calibri" w:cs="Calibri"/>
          <w:spacing w:val="-4"/>
          <w:szCs w:val="24"/>
        </w:rPr>
        <w:t xml:space="preserve"> </w:t>
      </w:r>
      <w:r w:rsidRPr="005D55E1">
        <w:rPr>
          <w:rFonts w:eastAsia="Calibri" w:cs="Calibri"/>
          <w:szCs w:val="24"/>
        </w:rPr>
        <w:t xml:space="preserve">staff </w:t>
      </w:r>
      <w:r w:rsidRPr="005D55E1">
        <w:rPr>
          <w:rFonts w:eastAsia="Calibri" w:cs="Calibri"/>
          <w:spacing w:val="1"/>
          <w:szCs w:val="24"/>
        </w:rPr>
        <w:t>o</w:t>
      </w:r>
      <w:r w:rsidRPr="005D55E1">
        <w:rPr>
          <w:rFonts w:eastAsia="Calibri" w:cs="Calibri"/>
          <w:szCs w:val="24"/>
        </w:rPr>
        <w:t>r</w:t>
      </w:r>
      <w:r w:rsidRPr="005D55E1">
        <w:rPr>
          <w:rFonts w:eastAsia="Calibri" w:cs="Calibri"/>
          <w:spacing w:val="-2"/>
          <w:szCs w:val="24"/>
        </w:rPr>
        <w:t xml:space="preserve"> </w:t>
      </w:r>
      <w:r w:rsidRPr="005D55E1">
        <w:rPr>
          <w:rFonts w:eastAsia="Calibri" w:cs="Calibri"/>
          <w:szCs w:val="24"/>
        </w:rPr>
        <w:t>sub</w:t>
      </w:r>
      <w:r w:rsidR="00153F5B" w:rsidRPr="005D55E1">
        <w:rPr>
          <w:rFonts w:eastAsia="Calibri" w:cs="Calibri"/>
          <w:szCs w:val="24"/>
        </w:rPr>
        <w:t>-</w:t>
      </w:r>
      <w:r w:rsidR="00D61735" w:rsidRPr="005D55E1">
        <w:rPr>
          <w:rFonts w:eastAsia="Calibri" w:cs="Calibri"/>
          <w:szCs w:val="24"/>
        </w:rPr>
        <w:t>consultants</w:t>
      </w:r>
      <w:r w:rsidRPr="005D55E1">
        <w:rPr>
          <w:rFonts w:eastAsia="Calibri" w:cs="Calibri"/>
          <w:spacing w:val="-1"/>
          <w:szCs w:val="24"/>
        </w:rPr>
        <w:t xml:space="preserve"> </w:t>
      </w:r>
      <w:r w:rsidRPr="005D55E1">
        <w:rPr>
          <w:rFonts w:eastAsia="Calibri" w:cs="Calibri"/>
          <w:szCs w:val="24"/>
        </w:rPr>
        <w:t>with experie</w:t>
      </w:r>
      <w:r w:rsidRPr="005D55E1">
        <w:rPr>
          <w:rFonts w:eastAsia="Calibri" w:cs="Calibri"/>
          <w:spacing w:val="-1"/>
          <w:szCs w:val="24"/>
        </w:rPr>
        <w:t>n</w:t>
      </w:r>
      <w:r w:rsidRPr="005D55E1">
        <w:rPr>
          <w:rFonts w:eastAsia="Calibri" w:cs="Calibri"/>
          <w:szCs w:val="24"/>
        </w:rPr>
        <w:t>ce</w:t>
      </w:r>
      <w:r w:rsidRPr="005D55E1">
        <w:rPr>
          <w:rFonts w:eastAsia="Calibri" w:cs="Calibri"/>
          <w:spacing w:val="-11"/>
          <w:szCs w:val="24"/>
        </w:rPr>
        <w:t xml:space="preserve"> </w:t>
      </w:r>
      <w:r w:rsidRPr="005D55E1">
        <w:rPr>
          <w:rFonts w:eastAsia="Calibri" w:cs="Calibri"/>
          <w:szCs w:val="24"/>
        </w:rPr>
        <w:t xml:space="preserve">in </w:t>
      </w:r>
      <w:r w:rsidRPr="005D55E1">
        <w:rPr>
          <w:rFonts w:eastAsia="Calibri" w:cs="Calibri"/>
          <w:spacing w:val="-1"/>
          <w:szCs w:val="24"/>
        </w:rPr>
        <w:t>th</w:t>
      </w:r>
      <w:r w:rsidRPr="005D55E1">
        <w:rPr>
          <w:rFonts w:eastAsia="Calibri" w:cs="Calibri"/>
          <w:szCs w:val="24"/>
        </w:rPr>
        <w:t>e</w:t>
      </w:r>
      <w:r w:rsidRPr="005D55E1">
        <w:rPr>
          <w:rFonts w:eastAsia="Calibri" w:cs="Calibri"/>
          <w:spacing w:val="-3"/>
          <w:szCs w:val="24"/>
        </w:rPr>
        <w:t xml:space="preserve"> </w:t>
      </w:r>
      <w:r w:rsidRPr="005D55E1">
        <w:rPr>
          <w:rFonts w:eastAsia="Calibri" w:cs="Calibri"/>
          <w:szCs w:val="24"/>
        </w:rPr>
        <w:t xml:space="preserve">appropriate disciplines.  The </w:t>
      </w:r>
      <w:r w:rsidR="002A6BC1" w:rsidRPr="005D55E1">
        <w:rPr>
          <w:rFonts w:eastAsia="Calibri" w:cs="Calibri"/>
          <w:szCs w:val="24"/>
        </w:rPr>
        <w:t>Village and Town of Somers</w:t>
      </w:r>
      <w:r w:rsidR="00D020FC" w:rsidRPr="005D55E1">
        <w:rPr>
          <w:rFonts w:eastAsia="Calibri" w:cs="Calibri"/>
          <w:szCs w:val="24"/>
        </w:rPr>
        <w:t xml:space="preserve"> will follow their procurement policy in reviewing the bid proposals. </w:t>
      </w:r>
      <w:r w:rsidR="003A3DCB" w:rsidRPr="005D55E1">
        <w:rPr>
          <w:rFonts w:eastAsia="Calibri" w:cs="Calibri"/>
          <w:szCs w:val="24"/>
        </w:rPr>
        <w:t>T</w:t>
      </w:r>
      <w:r w:rsidR="00D020FC" w:rsidRPr="005D55E1">
        <w:rPr>
          <w:rFonts w:eastAsia="Calibri" w:cs="Calibri"/>
          <w:szCs w:val="24"/>
        </w:rPr>
        <w:t xml:space="preserve">he </w:t>
      </w:r>
      <w:r w:rsidR="002A6BC1" w:rsidRPr="005D55E1">
        <w:rPr>
          <w:rFonts w:eastAsia="Calibri" w:cs="Calibri"/>
          <w:szCs w:val="24"/>
        </w:rPr>
        <w:t>Village and Town of Somers</w:t>
      </w:r>
      <w:r w:rsidR="00D020FC" w:rsidRPr="005D55E1">
        <w:rPr>
          <w:rFonts w:eastAsia="Calibri" w:cs="Calibri"/>
          <w:szCs w:val="24"/>
        </w:rPr>
        <w:t>,</w:t>
      </w:r>
      <w:r w:rsidR="003A3DCB" w:rsidRPr="005D55E1">
        <w:rPr>
          <w:rFonts w:eastAsia="Calibri" w:cs="Calibri"/>
          <w:szCs w:val="24"/>
        </w:rPr>
        <w:t xml:space="preserve"> </w:t>
      </w:r>
      <w:r w:rsidRPr="005D55E1">
        <w:rPr>
          <w:rFonts w:eastAsia="Calibri" w:cs="Calibri"/>
          <w:szCs w:val="24"/>
        </w:rPr>
        <w:t>project team</w:t>
      </w:r>
      <w:r w:rsidRPr="005D55E1">
        <w:rPr>
          <w:rFonts w:eastAsia="Calibri" w:cs="Calibri"/>
          <w:spacing w:val="-5"/>
          <w:szCs w:val="24"/>
        </w:rPr>
        <w:t xml:space="preserve"> </w:t>
      </w:r>
      <w:r w:rsidRPr="005D55E1">
        <w:rPr>
          <w:rFonts w:eastAsia="Calibri" w:cs="Calibri"/>
          <w:szCs w:val="24"/>
        </w:rPr>
        <w:t>shall review</w:t>
      </w:r>
      <w:r w:rsidRPr="005D55E1">
        <w:rPr>
          <w:rFonts w:eastAsia="Calibri" w:cs="Calibri"/>
          <w:spacing w:val="-7"/>
          <w:szCs w:val="24"/>
        </w:rPr>
        <w:t xml:space="preserve"> </w:t>
      </w:r>
      <w:r w:rsidRPr="005D55E1">
        <w:rPr>
          <w:rFonts w:eastAsia="Calibri" w:cs="Calibri"/>
          <w:szCs w:val="24"/>
        </w:rPr>
        <w:t>proposals from</w:t>
      </w:r>
      <w:r w:rsidRPr="005D55E1">
        <w:rPr>
          <w:rFonts w:eastAsia="Calibri" w:cs="Calibri"/>
          <w:spacing w:val="-5"/>
          <w:szCs w:val="24"/>
        </w:rPr>
        <w:t xml:space="preserve"> </w:t>
      </w:r>
      <w:r w:rsidRPr="005D55E1">
        <w:rPr>
          <w:rFonts w:eastAsia="Calibri" w:cs="Calibri"/>
          <w:szCs w:val="24"/>
        </w:rPr>
        <w:t xml:space="preserve">potential </w:t>
      </w:r>
      <w:r w:rsidR="002A6BC1" w:rsidRPr="005D55E1">
        <w:rPr>
          <w:rFonts w:eastAsia="Calibri" w:cs="Calibri"/>
          <w:szCs w:val="24"/>
        </w:rPr>
        <w:t>contra</w:t>
      </w:r>
      <w:r w:rsidR="00F74CAA" w:rsidRPr="005D55E1">
        <w:rPr>
          <w:rFonts w:eastAsia="Calibri" w:cs="Calibri"/>
          <w:szCs w:val="24"/>
        </w:rPr>
        <w:t>ctors</w:t>
      </w:r>
      <w:r w:rsidRPr="005D55E1">
        <w:rPr>
          <w:rFonts w:eastAsia="Calibri" w:cs="Calibri"/>
          <w:szCs w:val="24"/>
        </w:rPr>
        <w:t>.</w:t>
      </w:r>
      <w:r w:rsidRPr="005D55E1">
        <w:rPr>
          <w:rFonts w:eastAsia="Calibri" w:cs="Calibri"/>
          <w:spacing w:val="53"/>
          <w:szCs w:val="24"/>
        </w:rPr>
        <w:t xml:space="preserve"> </w:t>
      </w:r>
      <w:r w:rsidR="003A3DCB" w:rsidRPr="005D55E1">
        <w:rPr>
          <w:rFonts w:eastAsia="Calibri" w:cs="Calibri"/>
          <w:szCs w:val="24"/>
        </w:rPr>
        <w:t>The e</w:t>
      </w:r>
      <w:r w:rsidRPr="005D55E1">
        <w:rPr>
          <w:rFonts w:eastAsia="Calibri" w:cs="Calibri"/>
          <w:szCs w:val="24"/>
        </w:rPr>
        <w:t xml:space="preserve">valuation </w:t>
      </w:r>
      <w:r w:rsidRPr="005D55E1">
        <w:rPr>
          <w:rFonts w:eastAsia="Calibri" w:cs="Calibri"/>
          <w:spacing w:val="-1"/>
          <w:szCs w:val="24"/>
        </w:rPr>
        <w:t>o</w:t>
      </w:r>
      <w:r w:rsidRPr="005D55E1">
        <w:rPr>
          <w:rFonts w:eastAsia="Calibri" w:cs="Calibri"/>
          <w:szCs w:val="24"/>
        </w:rPr>
        <w:t xml:space="preserve">f </w:t>
      </w:r>
      <w:r w:rsidR="003A3DCB" w:rsidRPr="005D55E1">
        <w:rPr>
          <w:rFonts w:eastAsia="Calibri" w:cs="Calibri"/>
          <w:szCs w:val="24"/>
        </w:rPr>
        <w:t>Con</w:t>
      </w:r>
      <w:r w:rsidR="00F74CAA" w:rsidRPr="005D55E1">
        <w:rPr>
          <w:rFonts w:eastAsia="Calibri" w:cs="Calibri"/>
          <w:szCs w:val="24"/>
        </w:rPr>
        <w:t>tractors’</w:t>
      </w:r>
      <w:r w:rsidR="003A3DCB" w:rsidRPr="005D55E1">
        <w:rPr>
          <w:rFonts w:eastAsia="Calibri" w:cs="Calibri"/>
          <w:szCs w:val="24"/>
        </w:rPr>
        <w:t xml:space="preserve"> proposals will be done</w:t>
      </w:r>
      <w:r w:rsidRPr="005D55E1">
        <w:rPr>
          <w:rFonts w:eastAsia="Calibri" w:cs="Calibri"/>
          <w:szCs w:val="24"/>
        </w:rPr>
        <w:t xml:space="preserve"> by the</w:t>
      </w:r>
      <w:r w:rsidRPr="005D55E1">
        <w:rPr>
          <w:rFonts w:eastAsia="Calibri" w:cs="Calibri"/>
          <w:spacing w:val="-3"/>
          <w:szCs w:val="24"/>
        </w:rPr>
        <w:t xml:space="preserve"> </w:t>
      </w:r>
      <w:r w:rsidRPr="005D55E1">
        <w:rPr>
          <w:rFonts w:eastAsia="Calibri" w:cs="Calibri"/>
          <w:szCs w:val="24"/>
        </w:rPr>
        <w:t>project team</w:t>
      </w:r>
      <w:r w:rsidRPr="005D55E1">
        <w:rPr>
          <w:rFonts w:eastAsia="Calibri" w:cs="Calibri"/>
          <w:spacing w:val="-4"/>
          <w:szCs w:val="24"/>
        </w:rPr>
        <w:t xml:space="preserve"> </w:t>
      </w:r>
      <w:r w:rsidRPr="005D55E1">
        <w:rPr>
          <w:rFonts w:eastAsia="Calibri" w:cs="Calibri"/>
          <w:szCs w:val="24"/>
        </w:rPr>
        <w:t xml:space="preserve">and rating </w:t>
      </w:r>
      <w:r w:rsidRPr="005D55E1">
        <w:rPr>
          <w:rFonts w:eastAsia="Calibri" w:cs="Calibri"/>
          <w:spacing w:val="-1"/>
          <w:szCs w:val="24"/>
        </w:rPr>
        <w:t xml:space="preserve">of </w:t>
      </w:r>
      <w:r w:rsidRPr="005D55E1">
        <w:rPr>
          <w:rFonts w:eastAsia="Calibri" w:cs="Calibri"/>
          <w:szCs w:val="24"/>
        </w:rPr>
        <w:t>the</w:t>
      </w:r>
      <w:r w:rsidRPr="005D55E1">
        <w:rPr>
          <w:rFonts w:eastAsia="Calibri" w:cs="Calibri"/>
          <w:spacing w:val="-3"/>
          <w:szCs w:val="24"/>
        </w:rPr>
        <w:t xml:space="preserve"> </w:t>
      </w:r>
      <w:r w:rsidRPr="005D55E1">
        <w:rPr>
          <w:rFonts w:eastAsia="Calibri" w:cs="Calibri"/>
          <w:szCs w:val="24"/>
        </w:rPr>
        <w:t>propos</w:t>
      </w:r>
      <w:r w:rsidRPr="005D55E1">
        <w:rPr>
          <w:rFonts w:eastAsia="Calibri" w:cs="Calibri"/>
          <w:spacing w:val="1"/>
          <w:szCs w:val="24"/>
        </w:rPr>
        <w:t>a</w:t>
      </w:r>
      <w:r w:rsidRPr="005D55E1">
        <w:rPr>
          <w:rFonts w:eastAsia="Calibri" w:cs="Calibri"/>
          <w:szCs w:val="24"/>
        </w:rPr>
        <w:t>ls should</w:t>
      </w:r>
      <w:r w:rsidRPr="005D55E1">
        <w:rPr>
          <w:rFonts w:eastAsia="Calibri" w:cs="Calibri"/>
          <w:spacing w:val="-1"/>
          <w:szCs w:val="24"/>
        </w:rPr>
        <w:t xml:space="preserve"> </w:t>
      </w:r>
      <w:r w:rsidRPr="005D55E1">
        <w:rPr>
          <w:rFonts w:eastAsia="Calibri" w:cs="Calibri"/>
          <w:spacing w:val="1"/>
          <w:szCs w:val="24"/>
        </w:rPr>
        <w:t>us</w:t>
      </w:r>
      <w:r w:rsidRPr="005D55E1">
        <w:rPr>
          <w:rFonts w:eastAsia="Calibri" w:cs="Calibri"/>
          <w:szCs w:val="24"/>
        </w:rPr>
        <w:t>e cri</w:t>
      </w:r>
      <w:r w:rsidRPr="005D55E1">
        <w:rPr>
          <w:rFonts w:eastAsia="Calibri" w:cs="Calibri"/>
          <w:spacing w:val="-1"/>
          <w:szCs w:val="24"/>
        </w:rPr>
        <w:t>t</w:t>
      </w:r>
      <w:r w:rsidRPr="005D55E1">
        <w:rPr>
          <w:rFonts w:eastAsia="Calibri" w:cs="Calibri"/>
          <w:szCs w:val="24"/>
        </w:rPr>
        <w:t>eria</w:t>
      </w:r>
      <w:r w:rsidRPr="005D55E1">
        <w:rPr>
          <w:rFonts w:eastAsia="Calibri" w:cs="Calibri"/>
          <w:spacing w:val="-7"/>
          <w:szCs w:val="24"/>
        </w:rPr>
        <w:t xml:space="preserve"> </w:t>
      </w:r>
      <w:r w:rsidRPr="005D55E1">
        <w:rPr>
          <w:rFonts w:eastAsia="Calibri" w:cs="Calibri"/>
          <w:szCs w:val="24"/>
        </w:rPr>
        <w:t>defined in the</w:t>
      </w:r>
      <w:r w:rsidRPr="005D55E1">
        <w:rPr>
          <w:rFonts w:eastAsia="Calibri" w:cs="Calibri"/>
          <w:spacing w:val="-3"/>
          <w:szCs w:val="24"/>
        </w:rPr>
        <w:t xml:space="preserve"> </w:t>
      </w:r>
      <w:r w:rsidRPr="005D55E1">
        <w:rPr>
          <w:rFonts w:eastAsia="Calibri" w:cs="Calibri"/>
          <w:szCs w:val="24"/>
        </w:rPr>
        <w:t>RF</w:t>
      </w:r>
      <w:r w:rsidR="0061689D" w:rsidRPr="005D55E1">
        <w:rPr>
          <w:rFonts w:eastAsia="Calibri" w:cs="Calibri"/>
          <w:szCs w:val="24"/>
        </w:rPr>
        <w:t>Q</w:t>
      </w:r>
      <w:r w:rsidRPr="005D55E1">
        <w:rPr>
          <w:rFonts w:eastAsia="Calibri" w:cs="Calibri"/>
          <w:szCs w:val="24"/>
        </w:rPr>
        <w:t>.</w:t>
      </w:r>
      <w:r w:rsidR="00FA54AA" w:rsidRPr="005D55E1">
        <w:rPr>
          <w:rFonts w:eastAsia="Calibri" w:cs="Calibri"/>
          <w:szCs w:val="24"/>
        </w:rPr>
        <w:t xml:space="preserve"> It is anticipated that </w:t>
      </w:r>
      <w:r w:rsidR="00F74CAA" w:rsidRPr="005D55E1">
        <w:rPr>
          <w:rFonts w:eastAsia="Calibri" w:cs="Calibri"/>
          <w:szCs w:val="24"/>
        </w:rPr>
        <w:t>Thompson and Associates</w:t>
      </w:r>
      <w:r w:rsidR="00FA54AA" w:rsidRPr="005D55E1">
        <w:rPr>
          <w:rFonts w:eastAsia="Calibri" w:cs="Calibri"/>
          <w:szCs w:val="24"/>
        </w:rPr>
        <w:t xml:space="preserve"> will oversee </w:t>
      </w:r>
      <w:r w:rsidR="00F74CAA" w:rsidRPr="005D55E1">
        <w:rPr>
          <w:rFonts w:eastAsia="Calibri" w:cs="Calibri"/>
          <w:szCs w:val="24"/>
        </w:rPr>
        <w:t>the wetland scrape’s excavation</w:t>
      </w:r>
      <w:r w:rsidR="00FA54AA" w:rsidRPr="005D55E1">
        <w:rPr>
          <w:rFonts w:eastAsia="Calibri" w:cs="Calibri"/>
          <w:szCs w:val="24"/>
        </w:rPr>
        <w:t xml:space="preserve"> and ecological restoration.</w:t>
      </w:r>
    </w:p>
    <w:p w14:paraId="16A4B09F" w14:textId="2BABF544" w:rsidR="00B50CFC" w:rsidRPr="005D55E1" w:rsidRDefault="00B50CFC">
      <w:pPr>
        <w:rPr>
          <w:rFonts w:eastAsia="Calibri" w:cstheme="majorBidi"/>
          <w:b/>
          <w:bCs/>
          <w:sz w:val="32"/>
          <w:szCs w:val="32"/>
        </w:rPr>
      </w:pPr>
    </w:p>
    <w:p w14:paraId="7FB87F08" w14:textId="0D51CFFC" w:rsidR="002750A6" w:rsidRPr="005D55E1" w:rsidRDefault="00AF1381" w:rsidP="00E8766D">
      <w:pPr>
        <w:pStyle w:val="Heading1"/>
        <w:rPr>
          <w:rFonts w:asciiTheme="minorHAnsi" w:eastAsia="Calibri" w:hAnsiTheme="minorHAnsi"/>
        </w:rPr>
      </w:pPr>
      <w:r w:rsidRPr="005D55E1">
        <w:rPr>
          <w:rFonts w:asciiTheme="minorHAnsi" w:eastAsia="Calibri" w:hAnsiTheme="minorHAnsi"/>
          <w:sz w:val="32"/>
          <w:szCs w:val="32"/>
        </w:rPr>
        <w:lastRenderedPageBreak/>
        <w:t>III.</w:t>
      </w:r>
      <w:r w:rsidRPr="005D55E1">
        <w:rPr>
          <w:rFonts w:asciiTheme="minorHAnsi" w:eastAsia="Calibri" w:hAnsiTheme="minorHAnsi"/>
          <w:spacing w:val="19"/>
          <w:sz w:val="32"/>
          <w:szCs w:val="32"/>
        </w:rPr>
        <w:t xml:space="preserve"> </w:t>
      </w:r>
      <w:r w:rsidR="002A52F7" w:rsidRPr="005D55E1">
        <w:rPr>
          <w:rFonts w:asciiTheme="minorHAnsi" w:eastAsia="Calibri" w:hAnsiTheme="minorHAnsi"/>
          <w:spacing w:val="19"/>
          <w:sz w:val="32"/>
          <w:szCs w:val="32"/>
        </w:rPr>
        <w:t xml:space="preserve"> </w:t>
      </w:r>
      <w:r w:rsidRPr="005D55E1">
        <w:rPr>
          <w:rFonts w:asciiTheme="minorHAnsi" w:eastAsia="Calibri" w:hAnsiTheme="minorHAnsi"/>
        </w:rPr>
        <w:t>Scope</w:t>
      </w:r>
      <w:r w:rsidRPr="005D55E1">
        <w:rPr>
          <w:rFonts w:asciiTheme="minorHAnsi" w:eastAsia="Calibri" w:hAnsiTheme="minorHAnsi"/>
          <w:spacing w:val="-7"/>
        </w:rPr>
        <w:t xml:space="preserve"> </w:t>
      </w:r>
      <w:r w:rsidRPr="005D55E1">
        <w:rPr>
          <w:rFonts w:asciiTheme="minorHAnsi" w:eastAsia="Calibri" w:hAnsiTheme="minorHAnsi"/>
        </w:rPr>
        <w:t>of Work</w:t>
      </w:r>
    </w:p>
    <w:p w14:paraId="63EE46AC" w14:textId="0BBA427D" w:rsidR="002750A6" w:rsidRPr="005D55E1" w:rsidRDefault="00AF1381" w:rsidP="00E8766D">
      <w:pPr>
        <w:spacing w:after="0" w:line="283" w:lineRule="exact"/>
        <w:ind w:right="-20"/>
        <w:rPr>
          <w:rFonts w:eastAsia="Calibri" w:cs="Calibri"/>
          <w:szCs w:val="24"/>
        </w:rPr>
      </w:pPr>
      <w:r w:rsidRPr="005D55E1">
        <w:rPr>
          <w:rFonts w:eastAsia="Calibri" w:cs="Calibri"/>
          <w:szCs w:val="24"/>
        </w:rPr>
        <w:t>Subject to</w:t>
      </w:r>
      <w:r w:rsidR="0054096B" w:rsidRPr="005D55E1">
        <w:rPr>
          <w:rFonts w:eastAsia="Calibri" w:cs="Calibri"/>
          <w:szCs w:val="24"/>
        </w:rPr>
        <w:t xml:space="preserve"> S</w:t>
      </w:r>
      <w:r w:rsidRPr="005D55E1">
        <w:rPr>
          <w:rFonts w:eastAsia="Calibri" w:cs="Calibri"/>
          <w:szCs w:val="24"/>
        </w:rPr>
        <w:t>tate</w:t>
      </w:r>
      <w:r w:rsidRPr="005D55E1">
        <w:rPr>
          <w:rFonts w:eastAsia="Calibri" w:cs="Calibri"/>
          <w:spacing w:val="-5"/>
          <w:szCs w:val="24"/>
        </w:rPr>
        <w:t xml:space="preserve"> </w:t>
      </w:r>
      <w:r w:rsidRPr="005D55E1">
        <w:rPr>
          <w:rFonts w:eastAsia="Calibri" w:cs="Calibri"/>
          <w:szCs w:val="24"/>
        </w:rPr>
        <w:t xml:space="preserve">and </w:t>
      </w:r>
      <w:r w:rsidR="002F67AF" w:rsidRPr="005D55E1">
        <w:rPr>
          <w:rFonts w:eastAsia="Calibri" w:cs="Calibri"/>
          <w:szCs w:val="24"/>
        </w:rPr>
        <w:t>Federal</w:t>
      </w:r>
      <w:r w:rsidR="002F67AF" w:rsidRPr="005D55E1">
        <w:rPr>
          <w:rFonts w:eastAsia="Calibri" w:cs="Calibri"/>
          <w:spacing w:val="-7"/>
          <w:szCs w:val="24"/>
        </w:rPr>
        <w:t xml:space="preserve"> </w:t>
      </w:r>
      <w:r w:rsidRPr="005D55E1">
        <w:rPr>
          <w:rFonts w:eastAsia="Calibri" w:cs="Calibri"/>
          <w:szCs w:val="24"/>
        </w:rPr>
        <w:t>bidding and prevailing wage</w:t>
      </w:r>
      <w:r w:rsidRPr="005D55E1">
        <w:rPr>
          <w:rFonts w:eastAsia="Calibri" w:cs="Calibri"/>
          <w:spacing w:val="-5"/>
          <w:szCs w:val="24"/>
        </w:rPr>
        <w:t xml:space="preserve"> </w:t>
      </w:r>
      <w:r w:rsidRPr="005D55E1">
        <w:rPr>
          <w:rFonts w:eastAsia="Calibri" w:cs="Calibri"/>
          <w:szCs w:val="24"/>
        </w:rPr>
        <w:t>laws,</w:t>
      </w:r>
      <w:r w:rsidRPr="005D55E1">
        <w:rPr>
          <w:rFonts w:eastAsia="Calibri" w:cs="Calibri"/>
          <w:spacing w:val="-5"/>
          <w:szCs w:val="24"/>
        </w:rPr>
        <w:t xml:space="preserve"> </w:t>
      </w:r>
      <w:r w:rsidRPr="005D55E1">
        <w:rPr>
          <w:rFonts w:eastAsia="Calibri" w:cs="Calibri"/>
          <w:szCs w:val="24"/>
        </w:rPr>
        <w:t>the</w:t>
      </w:r>
      <w:r w:rsidRPr="005D55E1">
        <w:rPr>
          <w:rFonts w:eastAsia="Calibri" w:cs="Calibri"/>
          <w:spacing w:val="-3"/>
          <w:szCs w:val="24"/>
        </w:rPr>
        <w:t xml:space="preserve"> </w:t>
      </w:r>
      <w:r w:rsidR="00F74CAA" w:rsidRPr="005D55E1">
        <w:rPr>
          <w:rFonts w:eastAsia="Calibri" w:cs="Calibri"/>
          <w:szCs w:val="24"/>
        </w:rPr>
        <w:t>Village and Town of Somers</w:t>
      </w:r>
      <w:r w:rsidR="002F67AF" w:rsidRPr="005D55E1">
        <w:rPr>
          <w:rFonts w:eastAsia="Calibri" w:cs="Calibri"/>
          <w:szCs w:val="24"/>
        </w:rPr>
        <w:t xml:space="preserve"> </w:t>
      </w:r>
      <w:r w:rsidRPr="005D55E1">
        <w:rPr>
          <w:rFonts w:eastAsia="Calibri" w:cs="Calibri"/>
          <w:szCs w:val="24"/>
        </w:rPr>
        <w:t>will hire contractor</w:t>
      </w:r>
      <w:r w:rsidR="00F621D1" w:rsidRPr="005D55E1">
        <w:rPr>
          <w:rFonts w:eastAsia="Calibri" w:cs="Calibri"/>
          <w:szCs w:val="24"/>
        </w:rPr>
        <w:t>s</w:t>
      </w:r>
      <w:r w:rsidRPr="005D55E1">
        <w:rPr>
          <w:rFonts w:eastAsia="Calibri" w:cs="Calibri"/>
          <w:spacing w:val="-9"/>
          <w:szCs w:val="24"/>
        </w:rPr>
        <w:t xml:space="preserve"> </w:t>
      </w:r>
      <w:r w:rsidRPr="005D55E1">
        <w:rPr>
          <w:rFonts w:eastAsia="Calibri" w:cs="Calibri"/>
          <w:szCs w:val="24"/>
        </w:rPr>
        <w:t>to</w:t>
      </w:r>
      <w:r w:rsidRPr="005D55E1">
        <w:rPr>
          <w:rFonts w:eastAsia="Calibri" w:cs="Calibri"/>
          <w:spacing w:val="-1"/>
          <w:szCs w:val="24"/>
        </w:rPr>
        <w:t xml:space="preserve"> </w:t>
      </w:r>
      <w:r w:rsidRPr="005D55E1">
        <w:rPr>
          <w:rFonts w:eastAsia="Calibri" w:cs="Calibri"/>
          <w:szCs w:val="24"/>
        </w:rPr>
        <w:t>perform</w:t>
      </w:r>
      <w:r w:rsidRPr="005D55E1">
        <w:rPr>
          <w:rFonts w:eastAsia="Calibri" w:cs="Calibri"/>
          <w:spacing w:val="-8"/>
          <w:szCs w:val="24"/>
        </w:rPr>
        <w:t xml:space="preserve"> </w:t>
      </w:r>
      <w:r w:rsidRPr="005D55E1">
        <w:rPr>
          <w:rFonts w:eastAsia="Calibri" w:cs="Calibri"/>
          <w:szCs w:val="24"/>
        </w:rPr>
        <w:t>this</w:t>
      </w:r>
      <w:r w:rsidRPr="005D55E1">
        <w:rPr>
          <w:rFonts w:eastAsia="Calibri" w:cs="Calibri"/>
          <w:spacing w:val="-1"/>
          <w:szCs w:val="24"/>
        </w:rPr>
        <w:t xml:space="preserve"> </w:t>
      </w:r>
      <w:r w:rsidRPr="005D55E1">
        <w:rPr>
          <w:rFonts w:eastAsia="Calibri" w:cs="Calibri"/>
          <w:szCs w:val="24"/>
        </w:rPr>
        <w:t xml:space="preserve">scope </w:t>
      </w:r>
      <w:r w:rsidRPr="005D55E1">
        <w:rPr>
          <w:rFonts w:eastAsia="Calibri" w:cs="Calibri"/>
          <w:spacing w:val="-1"/>
          <w:szCs w:val="24"/>
        </w:rPr>
        <w:t>o</w:t>
      </w:r>
      <w:r w:rsidRPr="005D55E1">
        <w:rPr>
          <w:rFonts w:eastAsia="Calibri" w:cs="Calibri"/>
          <w:szCs w:val="24"/>
        </w:rPr>
        <w:t>f</w:t>
      </w:r>
      <w:r w:rsidRPr="005D55E1">
        <w:rPr>
          <w:rFonts w:eastAsia="Calibri" w:cs="Calibri"/>
          <w:spacing w:val="1"/>
          <w:szCs w:val="24"/>
        </w:rPr>
        <w:t xml:space="preserve"> </w:t>
      </w:r>
      <w:r w:rsidRPr="005D55E1">
        <w:rPr>
          <w:rFonts w:eastAsia="Calibri" w:cs="Calibri"/>
          <w:szCs w:val="24"/>
        </w:rPr>
        <w:t>work</w:t>
      </w:r>
      <w:r w:rsidR="00F621D1" w:rsidRPr="005D55E1">
        <w:rPr>
          <w:rFonts w:eastAsia="Calibri" w:cs="Calibri"/>
          <w:szCs w:val="24"/>
        </w:rPr>
        <w:t>.</w:t>
      </w:r>
      <w:r w:rsidR="00627728" w:rsidRPr="005D55E1">
        <w:rPr>
          <w:rFonts w:eastAsia="Calibri" w:cs="Calibri"/>
          <w:szCs w:val="24"/>
        </w:rPr>
        <w:t xml:space="preserve">  </w:t>
      </w:r>
      <w:r w:rsidR="00D05F87" w:rsidRPr="005D55E1">
        <w:rPr>
          <w:rFonts w:eastAsia="Calibri" w:cs="Calibri"/>
          <w:szCs w:val="24"/>
        </w:rPr>
        <w:t xml:space="preserve">Duties specific to each contractor are below.  </w:t>
      </w:r>
      <w:r w:rsidR="0068704F" w:rsidRPr="005D55E1">
        <w:rPr>
          <w:szCs w:val="24"/>
        </w:rPr>
        <w:t xml:space="preserve">Environmental permits necessary </w:t>
      </w:r>
      <w:r w:rsidR="0068704F" w:rsidRPr="005D55E1">
        <w:rPr>
          <w:rFonts w:eastAsia="Calibri" w:cs="Calibri"/>
          <w:szCs w:val="24"/>
        </w:rPr>
        <w:t xml:space="preserve">to complete the scope have been prepared and applied for by the </w:t>
      </w:r>
      <w:r w:rsidR="00F74CAA" w:rsidRPr="005D55E1">
        <w:rPr>
          <w:rFonts w:eastAsia="Calibri" w:cs="Calibri"/>
          <w:szCs w:val="24"/>
        </w:rPr>
        <w:t>Village and Town of Somers</w:t>
      </w:r>
      <w:r w:rsidR="0068704F" w:rsidRPr="005D55E1">
        <w:rPr>
          <w:rFonts w:eastAsia="Calibri" w:cs="Calibri"/>
          <w:szCs w:val="24"/>
        </w:rPr>
        <w:t xml:space="preserve">, except for those that require additional information from contractors prior to issuance.  </w:t>
      </w:r>
      <w:r w:rsidRPr="005D55E1">
        <w:rPr>
          <w:rFonts w:eastAsia="Calibri" w:cs="Calibri"/>
          <w:szCs w:val="24"/>
        </w:rPr>
        <w:t>All necessary tasks</w:t>
      </w:r>
      <w:r w:rsidRPr="005D55E1">
        <w:rPr>
          <w:rFonts w:eastAsia="Calibri" w:cs="Calibri"/>
          <w:spacing w:val="-5"/>
          <w:szCs w:val="24"/>
        </w:rPr>
        <w:t xml:space="preserve"> </w:t>
      </w:r>
      <w:r w:rsidRPr="005D55E1">
        <w:rPr>
          <w:rFonts w:eastAsia="Calibri" w:cs="Calibri"/>
          <w:szCs w:val="24"/>
        </w:rPr>
        <w:t>to</w:t>
      </w:r>
      <w:r w:rsidRPr="005D55E1">
        <w:rPr>
          <w:rFonts w:eastAsia="Calibri" w:cs="Calibri"/>
          <w:spacing w:val="-1"/>
          <w:szCs w:val="24"/>
        </w:rPr>
        <w:t xml:space="preserve"> </w:t>
      </w:r>
      <w:r w:rsidRPr="005D55E1">
        <w:rPr>
          <w:rFonts w:eastAsia="Calibri" w:cs="Calibri"/>
          <w:szCs w:val="24"/>
        </w:rPr>
        <w:t>accomplish these</w:t>
      </w:r>
      <w:r w:rsidRPr="005D55E1">
        <w:rPr>
          <w:rFonts w:eastAsia="Calibri" w:cs="Calibri"/>
          <w:spacing w:val="-5"/>
          <w:szCs w:val="24"/>
        </w:rPr>
        <w:t xml:space="preserve"> </w:t>
      </w:r>
      <w:r w:rsidRPr="005D55E1">
        <w:rPr>
          <w:rFonts w:eastAsia="Calibri" w:cs="Calibri"/>
          <w:szCs w:val="24"/>
        </w:rPr>
        <w:t>items</w:t>
      </w:r>
      <w:r w:rsidRPr="005D55E1">
        <w:rPr>
          <w:rFonts w:eastAsia="Calibri" w:cs="Calibri"/>
          <w:spacing w:val="-5"/>
          <w:szCs w:val="24"/>
        </w:rPr>
        <w:t xml:space="preserve"> </w:t>
      </w:r>
      <w:r w:rsidRPr="005D55E1">
        <w:rPr>
          <w:rFonts w:eastAsia="Calibri" w:cs="Calibri"/>
          <w:szCs w:val="24"/>
        </w:rPr>
        <w:t>will</w:t>
      </w:r>
      <w:r w:rsidRPr="005D55E1">
        <w:rPr>
          <w:rFonts w:eastAsia="Calibri" w:cs="Calibri"/>
          <w:spacing w:val="-1"/>
          <w:szCs w:val="24"/>
        </w:rPr>
        <w:t xml:space="preserve"> </w:t>
      </w:r>
      <w:r w:rsidRPr="005D55E1">
        <w:rPr>
          <w:rFonts w:eastAsia="Calibri" w:cs="Calibri"/>
          <w:szCs w:val="24"/>
        </w:rPr>
        <w:t>be</w:t>
      </w:r>
      <w:r w:rsidRPr="005D55E1">
        <w:rPr>
          <w:rFonts w:eastAsia="Calibri" w:cs="Calibri"/>
          <w:spacing w:val="-2"/>
          <w:szCs w:val="24"/>
        </w:rPr>
        <w:t xml:space="preserve"> </w:t>
      </w:r>
      <w:r w:rsidRPr="005D55E1">
        <w:rPr>
          <w:rFonts w:eastAsia="Calibri" w:cs="Calibri"/>
          <w:szCs w:val="24"/>
        </w:rPr>
        <w:t>included</w:t>
      </w:r>
      <w:r w:rsidRPr="005D55E1">
        <w:rPr>
          <w:rFonts w:eastAsia="Calibri" w:cs="Calibri"/>
          <w:spacing w:val="-1"/>
          <w:szCs w:val="24"/>
        </w:rPr>
        <w:t xml:space="preserve"> </w:t>
      </w:r>
      <w:r w:rsidRPr="005D55E1">
        <w:rPr>
          <w:rFonts w:eastAsia="Calibri" w:cs="Calibri"/>
          <w:szCs w:val="24"/>
        </w:rPr>
        <w:t>in the</w:t>
      </w:r>
      <w:r w:rsidRPr="005D55E1">
        <w:rPr>
          <w:rFonts w:eastAsia="Calibri" w:cs="Calibri"/>
          <w:spacing w:val="-3"/>
          <w:szCs w:val="24"/>
        </w:rPr>
        <w:t xml:space="preserve"> </w:t>
      </w:r>
      <w:r w:rsidRPr="005D55E1">
        <w:rPr>
          <w:rFonts w:eastAsia="Calibri" w:cs="Calibri"/>
          <w:szCs w:val="24"/>
        </w:rPr>
        <w:t>sco</w:t>
      </w:r>
      <w:r w:rsidRPr="005D55E1">
        <w:rPr>
          <w:rFonts w:eastAsia="Calibri" w:cs="Calibri"/>
          <w:spacing w:val="1"/>
          <w:szCs w:val="24"/>
        </w:rPr>
        <w:t>p</w:t>
      </w:r>
      <w:r w:rsidRPr="005D55E1">
        <w:rPr>
          <w:rFonts w:eastAsia="Calibri" w:cs="Calibri"/>
          <w:szCs w:val="24"/>
        </w:rPr>
        <w:t>e,</w:t>
      </w:r>
      <w:r w:rsidRPr="005D55E1">
        <w:rPr>
          <w:rFonts w:eastAsia="Calibri" w:cs="Calibri"/>
          <w:spacing w:val="-2"/>
          <w:szCs w:val="24"/>
        </w:rPr>
        <w:t xml:space="preserve"> </w:t>
      </w:r>
      <w:r w:rsidRPr="005D55E1">
        <w:rPr>
          <w:rFonts w:eastAsia="Calibri" w:cs="Calibri"/>
          <w:szCs w:val="24"/>
        </w:rPr>
        <w:t>including meetings</w:t>
      </w:r>
      <w:r w:rsidRPr="005D55E1">
        <w:rPr>
          <w:rFonts w:eastAsia="Calibri" w:cs="Calibri"/>
          <w:spacing w:val="-9"/>
          <w:szCs w:val="24"/>
        </w:rPr>
        <w:t xml:space="preserve"> </w:t>
      </w:r>
      <w:r w:rsidRPr="005D55E1">
        <w:rPr>
          <w:rFonts w:eastAsia="Calibri" w:cs="Calibri"/>
          <w:szCs w:val="24"/>
        </w:rPr>
        <w:t>a</w:t>
      </w:r>
      <w:r w:rsidRPr="005D55E1">
        <w:rPr>
          <w:rFonts w:eastAsia="Calibri" w:cs="Calibri"/>
          <w:spacing w:val="-1"/>
          <w:szCs w:val="24"/>
        </w:rPr>
        <w:t>n</w:t>
      </w:r>
      <w:r w:rsidRPr="005D55E1">
        <w:rPr>
          <w:rFonts w:eastAsia="Calibri" w:cs="Calibri"/>
          <w:szCs w:val="24"/>
        </w:rPr>
        <w:t>d coordination with the</w:t>
      </w:r>
      <w:r w:rsidRPr="005D55E1">
        <w:rPr>
          <w:rFonts w:eastAsia="Calibri" w:cs="Calibri"/>
          <w:spacing w:val="-3"/>
          <w:szCs w:val="24"/>
        </w:rPr>
        <w:t xml:space="preserve"> </w:t>
      </w:r>
      <w:r w:rsidR="0010070E" w:rsidRPr="005D55E1">
        <w:rPr>
          <w:rFonts w:eastAsia="Calibri" w:cs="Calibri"/>
          <w:spacing w:val="1"/>
          <w:szCs w:val="24"/>
        </w:rPr>
        <w:t>project team</w:t>
      </w:r>
      <w:r w:rsidRPr="005D55E1">
        <w:rPr>
          <w:rFonts w:eastAsia="Calibri" w:cs="Calibri"/>
          <w:spacing w:val="-6"/>
          <w:szCs w:val="24"/>
        </w:rPr>
        <w:t xml:space="preserve"> </w:t>
      </w:r>
      <w:r w:rsidRPr="005D55E1">
        <w:rPr>
          <w:rFonts w:eastAsia="Calibri" w:cs="Calibri"/>
          <w:szCs w:val="24"/>
        </w:rPr>
        <w:t>and regula</w:t>
      </w:r>
      <w:r w:rsidRPr="005D55E1">
        <w:rPr>
          <w:rFonts w:eastAsia="Calibri" w:cs="Calibri"/>
          <w:spacing w:val="-1"/>
          <w:szCs w:val="24"/>
        </w:rPr>
        <w:t>to</w:t>
      </w:r>
      <w:r w:rsidRPr="005D55E1">
        <w:rPr>
          <w:rFonts w:eastAsia="Calibri" w:cs="Calibri"/>
          <w:szCs w:val="24"/>
        </w:rPr>
        <w:t>rs.</w:t>
      </w:r>
    </w:p>
    <w:p w14:paraId="471A1C8F" w14:textId="77777777" w:rsidR="002750A6" w:rsidRPr="005D55E1" w:rsidRDefault="002750A6" w:rsidP="00E8766D">
      <w:pPr>
        <w:spacing w:before="14" w:after="0" w:line="280" w:lineRule="exact"/>
        <w:rPr>
          <w:szCs w:val="24"/>
        </w:rPr>
      </w:pPr>
    </w:p>
    <w:p w14:paraId="4FC67F40" w14:textId="3F940F95" w:rsidR="002750A6" w:rsidRPr="005D55E1" w:rsidRDefault="00AF1381" w:rsidP="00E8766D">
      <w:pPr>
        <w:spacing w:after="0" w:line="240" w:lineRule="auto"/>
        <w:ind w:right="139"/>
        <w:rPr>
          <w:rFonts w:eastAsia="Calibri" w:cs="Calibri"/>
          <w:szCs w:val="24"/>
        </w:rPr>
      </w:pPr>
      <w:r w:rsidRPr="005D55E1">
        <w:rPr>
          <w:rFonts w:eastAsia="Calibri" w:cs="Calibri"/>
          <w:szCs w:val="24"/>
        </w:rPr>
        <w:t>The focus</w:t>
      </w:r>
      <w:r w:rsidRPr="005D55E1">
        <w:rPr>
          <w:rFonts w:eastAsia="Calibri" w:cs="Calibri"/>
          <w:spacing w:val="-1"/>
          <w:szCs w:val="24"/>
        </w:rPr>
        <w:t xml:space="preserve"> o</w:t>
      </w:r>
      <w:r w:rsidRPr="005D55E1">
        <w:rPr>
          <w:rFonts w:eastAsia="Calibri" w:cs="Calibri"/>
          <w:szCs w:val="24"/>
        </w:rPr>
        <w:t>f the</w:t>
      </w:r>
      <w:r w:rsidRPr="005D55E1">
        <w:rPr>
          <w:rFonts w:eastAsia="Calibri" w:cs="Calibri"/>
          <w:spacing w:val="-3"/>
          <w:szCs w:val="24"/>
        </w:rPr>
        <w:t xml:space="preserve"> </w:t>
      </w:r>
      <w:r w:rsidRPr="005D55E1">
        <w:rPr>
          <w:rFonts w:eastAsia="Calibri" w:cs="Calibri"/>
          <w:szCs w:val="24"/>
        </w:rPr>
        <w:t xml:space="preserve">scope </w:t>
      </w:r>
      <w:r w:rsidRPr="005D55E1">
        <w:rPr>
          <w:rFonts w:eastAsia="Calibri" w:cs="Calibri"/>
          <w:spacing w:val="-1"/>
          <w:szCs w:val="24"/>
        </w:rPr>
        <w:t>o</w:t>
      </w:r>
      <w:r w:rsidRPr="005D55E1">
        <w:rPr>
          <w:rFonts w:eastAsia="Calibri" w:cs="Calibri"/>
          <w:szCs w:val="24"/>
        </w:rPr>
        <w:t>f work</w:t>
      </w:r>
      <w:r w:rsidRPr="005D55E1">
        <w:rPr>
          <w:rFonts w:eastAsia="Calibri" w:cs="Calibri"/>
          <w:spacing w:val="-4"/>
          <w:szCs w:val="24"/>
        </w:rPr>
        <w:t xml:space="preserve"> </w:t>
      </w:r>
      <w:r w:rsidR="00776088" w:rsidRPr="005D55E1">
        <w:rPr>
          <w:rFonts w:eastAsia="Calibri" w:cs="Calibri"/>
          <w:szCs w:val="24"/>
        </w:rPr>
        <w:t xml:space="preserve">is </w:t>
      </w:r>
      <w:r w:rsidR="005F4874" w:rsidRPr="005D55E1">
        <w:rPr>
          <w:rFonts w:eastAsia="Calibri" w:cs="Calibri"/>
          <w:szCs w:val="24"/>
        </w:rPr>
        <w:t xml:space="preserve">the </w:t>
      </w:r>
      <w:r w:rsidR="00F74CAA" w:rsidRPr="005D55E1">
        <w:rPr>
          <w:rFonts w:eastAsia="Calibri" w:cs="Calibri"/>
          <w:szCs w:val="24"/>
        </w:rPr>
        <w:t xml:space="preserve">partial </w:t>
      </w:r>
      <w:r w:rsidR="005F4874" w:rsidRPr="005D55E1">
        <w:rPr>
          <w:rFonts w:eastAsia="Calibri" w:cs="Calibri"/>
          <w:szCs w:val="24"/>
        </w:rPr>
        <w:t xml:space="preserve">restoration of </w:t>
      </w:r>
      <w:r w:rsidR="00442C4A" w:rsidRPr="005D55E1">
        <w:rPr>
          <w:rFonts w:eastAsia="Calibri" w:cs="Calibri"/>
          <w:szCs w:val="24"/>
        </w:rPr>
        <w:t>Neumiller Woods</w:t>
      </w:r>
      <w:r w:rsidR="00F74CAA" w:rsidRPr="005D55E1">
        <w:rPr>
          <w:rFonts w:eastAsia="Calibri" w:cs="Calibri"/>
          <w:szCs w:val="24"/>
        </w:rPr>
        <w:t xml:space="preserve"> Park </w:t>
      </w:r>
      <w:r w:rsidR="005F4874" w:rsidRPr="005D55E1">
        <w:rPr>
          <w:rFonts w:eastAsia="Calibri" w:cs="Calibri"/>
          <w:szCs w:val="24"/>
        </w:rPr>
        <w:t>including</w:t>
      </w:r>
      <w:r w:rsidR="000358D8" w:rsidRPr="005D55E1">
        <w:rPr>
          <w:rFonts w:eastAsia="Calibri" w:cs="Calibri"/>
          <w:szCs w:val="24"/>
        </w:rPr>
        <w:t xml:space="preserve">: </w:t>
      </w:r>
      <w:r w:rsidR="00F74CAA" w:rsidRPr="005D55E1">
        <w:rPr>
          <w:rFonts w:eastAsia="Calibri" w:cs="Calibri"/>
          <w:szCs w:val="24"/>
        </w:rPr>
        <w:t>a wetland scrape, relocation of the excavated spoils on-site</w:t>
      </w:r>
      <w:r w:rsidR="005F4874" w:rsidRPr="005D55E1">
        <w:rPr>
          <w:rFonts w:eastAsia="Calibri" w:cs="Calibri"/>
          <w:szCs w:val="24"/>
        </w:rPr>
        <w:t>, and restoration of fish and wildlife habitat</w:t>
      </w:r>
      <w:r w:rsidR="00F74CAA" w:rsidRPr="005D55E1">
        <w:rPr>
          <w:rFonts w:eastAsia="Calibri" w:cs="Calibri"/>
          <w:szCs w:val="24"/>
        </w:rPr>
        <w:t xml:space="preserve"> within the newly created wetland channel and where the spoils were relocated</w:t>
      </w:r>
      <w:r w:rsidR="005F4874" w:rsidRPr="005D55E1">
        <w:rPr>
          <w:rFonts w:eastAsia="Calibri" w:cs="Calibri"/>
          <w:szCs w:val="24"/>
        </w:rPr>
        <w:t xml:space="preserve">.  </w:t>
      </w:r>
      <w:r w:rsidR="00066F0F" w:rsidRPr="005D55E1">
        <w:rPr>
          <w:rFonts w:eastAsia="Calibri" w:cs="Calibri"/>
          <w:szCs w:val="24"/>
        </w:rPr>
        <w:t>All of these actions are necessary to achieve</w:t>
      </w:r>
      <w:r w:rsidR="00F74CAA" w:rsidRPr="005D55E1">
        <w:rPr>
          <w:rFonts w:eastAsia="Calibri" w:cs="Calibri"/>
          <w:szCs w:val="24"/>
        </w:rPr>
        <w:t xml:space="preserve"> the recommendations in the </w:t>
      </w:r>
      <w:r w:rsidR="006F7E9F" w:rsidRPr="005D55E1">
        <w:rPr>
          <w:rFonts w:eastAsia="Calibri" w:cs="Calibri"/>
          <w:szCs w:val="24"/>
        </w:rPr>
        <w:t xml:space="preserve">Somers Branch </w:t>
      </w:r>
      <w:r w:rsidR="00F74CAA" w:rsidRPr="005D55E1">
        <w:rPr>
          <w:rFonts w:eastAsia="Calibri" w:cs="Calibri"/>
          <w:szCs w:val="24"/>
        </w:rPr>
        <w:t xml:space="preserve">Eco-hydrological </w:t>
      </w:r>
      <w:r w:rsidR="006F7E9F" w:rsidRPr="005D55E1">
        <w:rPr>
          <w:rFonts w:eastAsia="Calibri" w:cs="Calibri"/>
          <w:szCs w:val="24"/>
        </w:rPr>
        <w:t>R</w:t>
      </w:r>
      <w:r w:rsidR="00F74CAA" w:rsidRPr="005D55E1">
        <w:rPr>
          <w:rFonts w:eastAsia="Calibri" w:cs="Calibri"/>
          <w:szCs w:val="24"/>
        </w:rPr>
        <w:t xml:space="preserve">eport from 2013, and as part of the </w:t>
      </w:r>
      <w:r w:rsidR="006F7E9F" w:rsidRPr="005D55E1">
        <w:rPr>
          <w:rFonts w:eastAsia="Calibri" w:cs="Calibri"/>
          <w:szCs w:val="24"/>
        </w:rPr>
        <w:t>DNR/EPA-</w:t>
      </w:r>
      <w:r w:rsidR="00F74CAA" w:rsidRPr="005D55E1">
        <w:rPr>
          <w:rFonts w:eastAsia="Calibri" w:cs="Calibri"/>
          <w:szCs w:val="24"/>
        </w:rPr>
        <w:t>approved Nine Key Element Watershed Restoration Plan for the Pike River</w:t>
      </w:r>
      <w:r w:rsidR="00315F58" w:rsidRPr="005D55E1">
        <w:rPr>
          <w:rFonts w:eastAsia="Calibri" w:cs="Calibri"/>
          <w:szCs w:val="24"/>
        </w:rPr>
        <w:t>.</w:t>
      </w:r>
    </w:p>
    <w:p w14:paraId="0D0CAA45" w14:textId="0AD6DD36" w:rsidR="00E90209" w:rsidRPr="005D55E1" w:rsidRDefault="006F7E9F" w:rsidP="00E90209">
      <w:pPr>
        <w:pStyle w:val="Heading2"/>
        <w:rPr>
          <w:rFonts w:asciiTheme="minorHAnsi" w:eastAsia="Calibri" w:hAnsiTheme="minorHAnsi"/>
        </w:rPr>
      </w:pPr>
      <w:r w:rsidRPr="005D55E1">
        <w:rPr>
          <w:rFonts w:asciiTheme="minorHAnsi" w:eastAsia="Calibri" w:hAnsiTheme="minorHAnsi"/>
        </w:rPr>
        <w:t>Creation of the Wetland Scrape</w:t>
      </w:r>
    </w:p>
    <w:p w14:paraId="39ECE1BF" w14:textId="6D0B17D6" w:rsidR="002750A6" w:rsidRPr="005D55E1" w:rsidRDefault="006F7E9F" w:rsidP="00F57B7B">
      <w:pPr>
        <w:pStyle w:val="Heading3"/>
        <w:rPr>
          <w:rFonts w:asciiTheme="minorHAnsi" w:hAnsiTheme="minorHAnsi"/>
        </w:rPr>
      </w:pPr>
      <w:r w:rsidRPr="005D55E1">
        <w:rPr>
          <w:rFonts w:asciiTheme="minorHAnsi" w:hAnsiTheme="minorHAnsi"/>
        </w:rPr>
        <w:t>Recommendations</w:t>
      </w:r>
      <w:r w:rsidR="00F57B7B" w:rsidRPr="005D55E1">
        <w:rPr>
          <w:rFonts w:asciiTheme="minorHAnsi" w:hAnsiTheme="minorHAnsi"/>
        </w:rPr>
        <w:t xml:space="preserve"> </w:t>
      </w:r>
      <w:r w:rsidR="00AF1381" w:rsidRPr="005D55E1">
        <w:rPr>
          <w:rFonts w:asciiTheme="minorHAnsi" w:hAnsiTheme="minorHAnsi"/>
        </w:rPr>
        <w:t>Addressed by Project</w:t>
      </w:r>
    </w:p>
    <w:p w14:paraId="5E4FD411" w14:textId="3AFE904B" w:rsidR="002750A6" w:rsidRPr="005D55E1" w:rsidRDefault="000B0833" w:rsidP="00C34453">
      <w:pPr>
        <w:spacing w:after="0" w:line="240" w:lineRule="auto"/>
        <w:ind w:right="318"/>
        <w:rPr>
          <w:rFonts w:eastAsia="Calibri" w:cs="Calibri"/>
          <w:szCs w:val="24"/>
        </w:rPr>
      </w:pPr>
      <w:r w:rsidRPr="005D55E1">
        <w:rPr>
          <w:rFonts w:eastAsia="Calibri" w:cs="Calibri"/>
          <w:szCs w:val="24"/>
        </w:rPr>
        <w:t xml:space="preserve">These activities are </w:t>
      </w:r>
      <w:r w:rsidR="00746DBD" w:rsidRPr="005D55E1">
        <w:rPr>
          <w:rFonts w:eastAsia="Calibri" w:cs="Calibri"/>
          <w:szCs w:val="24"/>
        </w:rPr>
        <w:t>design to enhance the hydrological functions</w:t>
      </w:r>
      <w:r w:rsidR="004E7B43" w:rsidRPr="005D55E1">
        <w:rPr>
          <w:rFonts w:eastAsia="Calibri" w:cs="Calibri"/>
          <w:szCs w:val="24"/>
        </w:rPr>
        <w:t xml:space="preserve">, which address the loss of </w:t>
      </w:r>
      <w:r w:rsidR="00746DBD" w:rsidRPr="005D55E1">
        <w:rPr>
          <w:rFonts w:eastAsia="Calibri" w:cs="Calibri"/>
          <w:szCs w:val="24"/>
        </w:rPr>
        <w:t>vegetative diversity</w:t>
      </w:r>
      <w:r w:rsidR="004E7B43" w:rsidRPr="005D55E1">
        <w:rPr>
          <w:rFonts w:eastAsia="Calibri" w:cs="Calibri"/>
          <w:szCs w:val="24"/>
        </w:rPr>
        <w:t xml:space="preserve"> and wildlife habitat and degradation of fish and wildlife population impairments.</w:t>
      </w:r>
      <w:r w:rsidR="00407E65" w:rsidRPr="005D55E1">
        <w:rPr>
          <w:rFonts w:eastAsia="Calibri" w:cs="Calibri"/>
          <w:szCs w:val="24"/>
        </w:rPr>
        <w:t xml:space="preserve">  </w:t>
      </w:r>
      <w:r w:rsidR="000E53AB" w:rsidRPr="005D55E1">
        <w:rPr>
          <w:rFonts w:eastAsia="Calibri" w:cs="Calibri"/>
          <w:szCs w:val="24"/>
        </w:rPr>
        <w:t xml:space="preserve">More on how this aspect of the </w:t>
      </w:r>
      <w:r w:rsidR="00746DBD" w:rsidRPr="005D55E1">
        <w:rPr>
          <w:rFonts w:eastAsia="Calibri" w:cs="Calibri"/>
          <w:szCs w:val="24"/>
        </w:rPr>
        <w:t>Neumiller Wetland Scrape</w:t>
      </w:r>
      <w:r w:rsidR="000E53AB" w:rsidRPr="005D55E1">
        <w:rPr>
          <w:rFonts w:eastAsia="Calibri" w:cs="Calibri"/>
          <w:szCs w:val="24"/>
        </w:rPr>
        <w:t xml:space="preserve"> Project contributes towards restoration the </w:t>
      </w:r>
      <w:r w:rsidR="00442C4A" w:rsidRPr="005D55E1">
        <w:rPr>
          <w:rFonts w:eastAsia="Calibri" w:cs="Calibri"/>
          <w:szCs w:val="24"/>
        </w:rPr>
        <w:t>Somers Branch of the Pike River</w:t>
      </w:r>
      <w:r w:rsidR="000E53AB" w:rsidRPr="005D55E1">
        <w:rPr>
          <w:rFonts w:eastAsia="Calibri" w:cs="Calibri"/>
          <w:szCs w:val="24"/>
        </w:rPr>
        <w:t xml:space="preserve"> is</w:t>
      </w:r>
      <w:r w:rsidR="00407E65" w:rsidRPr="005D55E1">
        <w:rPr>
          <w:rFonts w:eastAsia="Calibri" w:cs="Calibri"/>
          <w:szCs w:val="24"/>
        </w:rPr>
        <w:t xml:space="preserve"> available in the </w:t>
      </w:r>
      <w:r w:rsidR="00746DBD" w:rsidRPr="005D55E1">
        <w:rPr>
          <w:rFonts w:eastAsia="Calibri" w:cs="Calibri"/>
          <w:szCs w:val="24"/>
        </w:rPr>
        <w:t>Nine Key Element Watershed Restoration Plan</w:t>
      </w:r>
      <w:r w:rsidR="00407E65" w:rsidRPr="005D55E1">
        <w:rPr>
          <w:rFonts w:eastAsia="Calibri" w:cs="Calibri"/>
          <w:szCs w:val="24"/>
        </w:rPr>
        <w:t xml:space="preserve"> (201</w:t>
      </w:r>
      <w:r w:rsidR="00746DBD" w:rsidRPr="005D55E1">
        <w:rPr>
          <w:rFonts w:eastAsia="Calibri" w:cs="Calibri"/>
          <w:szCs w:val="24"/>
        </w:rPr>
        <w:t>3</w:t>
      </w:r>
      <w:r w:rsidR="00407E65" w:rsidRPr="005D55E1">
        <w:rPr>
          <w:rFonts w:eastAsia="Calibri" w:cs="Calibri"/>
          <w:szCs w:val="24"/>
        </w:rPr>
        <w:t>)</w:t>
      </w:r>
      <w:r w:rsidR="00C34453" w:rsidRPr="005D55E1">
        <w:rPr>
          <w:rFonts w:eastAsia="Calibri" w:cs="Calibri"/>
          <w:szCs w:val="24"/>
        </w:rPr>
        <w:t xml:space="preserve"> and in the Eco-hydrological Analysis and Restoration Plan (2014)</w:t>
      </w:r>
      <w:r w:rsidR="00407E65" w:rsidRPr="005D55E1">
        <w:rPr>
          <w:rFonts w:eastAsia="Calibri" w:cs="Calibri"/>
          <w:szCs w:val="24"/>
        </w:rPr>
        <w:t>.</w:t>
      </w:r>
    </w:p>
    <w:p w14:paraId="37877BB3" w14:textId="77777777" w:rsidR="00B767DF" w:rsidRPr="005D55E1" w:rsidRDefault="00631F61" w:rsidP="00B767DF">
      <w:pPr>
        <w:pStyle w:val="Heading3"/>
        <w:rPr>
          <w:rFonts w:asciiTheme="minorHAnsi" w:eastAsia="Calibri" w:hAnsiTheme="minorHAnsi"/>
        </w:rPr>
      </w:pPr>
      <w:r w:rsidRPr="005D55E1">
        <w:rPr>
          <w:rFonts w:asciiTheme="minorHAnsi" w:eastAsia="Calibri" w:hAnsiTheme="minorHAnsi"/>
          <w:u w:color="000000"/>
        </w:rPr>
        <w:t>Activity Goals</w:t>
      </w:r>
    </w:p>
    <w:p w14:paraId="63A9459B" w14:textId="77777777" w:rsidR="00C34453" w:rsidRPr="005D55E1" w:rsidRDefault="00C34453" w:rsidP="00C34453">
      <w:pPr>
        <w:pStyle w:val="ListParagraph"/>
        <w:widowControl/>
        <w:spacing w:after="0" w:line="240" w:lineRule="auto"/>
        <w:ind w:left="540" w:hanging="540"/>
      </w:pPr>
      <w:r w:rsidRPr="005D55E1">
        <w:t>•</w:t>
      </w:r>
      <w:r w:rsidRPr="005D55E1">
        <w:tab/>
        <w:t>Improved wetland functionality by removing sediment buildup to a non-floodplain area.</w:t>
      </w:r>
    </w:p>
    <w:p w14:paraId="6FE02931" w14:textId="77777777" w:rsidR="00C34453" w:rsidRPr="005D55E1" w:rsidRDefault="00C34453" w:rsidP="00C34453">
      <w:pPr>
        <w:pStyle w:val="ListParagraph"/>
        <w:widowControl/>
        <w:spacing w:after="0" w:line="240" w:lineRule="auto"/>
        <w:ind w:left="540" w:hanging="540"/>
      </w:pPr>
      <w:r w:rsidRPr="005D55E1">
        <w:t>•</w:t>
      </w:r>
      <w:r w:rsidRPr="005D55E1">
        <w:tab/>
        <w:t>Increased macroinvertebrate and amphibian populations.</w:t>
      </w:r>
    </w:p>
    <w:p w14:paraId="05992D7F" w14:textId="77777777" w:rsidR="00C34453" w:rsidRPr="005D55E1" w:rsidRDefault="00C34453" w:rsidP="00C34453">
      <w:pPr>
        <w:pStyle w:val="ListParagraph"/>
        <w:widowControl/>
        <w:spacing w:after="0" w:line="240" w:lineRule="auto"/>
        <w:ind w:left="540" w:hanging="540"/>
      </w:pPr>
      <w:r w:rsidRPr="005D55E1">
        <w:t>•</w:t>
      </w:r>
      <w:r w:rsidRPr="005D55E1">
        <w:tab/>
        <w:t>Diverse and functional amphibians are present in order to increase natural recruitment.</w:t>
      </w:r>
    </w:p>
    <w:p w14:paraId="3050030C" w14:textId="60731BCE" w:rsidR="00520AC0" w:rsidRPr="005D55E1" w:rsidRDefault="00C34453" w:rsidP="00C34453">
      <w:pPr>
        <w:pStyle w:val="ListParagraph"/>
        <w:widowControl/>
        <w:spacing w:after="0" w:line="240" w:lineRule="auto"/>
        <w:ind w:left="540" w:hanging="540"/>
      </w:pPr>
      <w:r w:rsidRPr="005D55E1">
        <w:t>•</w:t>
      </w:r>
      <w:r w:rsidRPr="005D55E1">
        <w:tab/>
        <w:t>A healthy and diverse native vegetation community has been restored.</w:t>
      </w:r>
    </w:p>
    <w:p w14:paraId="52F25AA5" w14:textId="003A5FC2" w:rsidR="00C34453" w:rsidRPr="005D55E1" w:rsidRDefault="00C34453" w:rsidP="00C34453">
      <w:pPr>
        <w:pStyle w:val="ListParagraph"/>
        <w:widowControl/>
        <w:spacing w:after="0" w:line="240" w:lineRule="auto"/>
        <w:ind w:left="540" w:hanging="540"/>
      </w:pPr>
      <w:r w:rsidRPr="005D55E1">
        <w:t>•</w:t>
      </w:r>
      <w:r w:rsidRPr="005D55E1">
        <w:tab/>
        <w:t>Improved awareness and educational opportunities related to wetland functions</w:t>
      </w:r>
    </w:p>
    <w:p w14:paraId="0891B8A2" w14:textId="77777777" w:rsidR="002750A6" w:rsidRPr="005D55E1" w:rsidRDefault="00F57B7B" w:rsidP="00F57B7B">
      <w:pPr>
        <w:pStyle w:val="Heading3"/>
        <w:rPr>
          <w:rFonts w:asciiTheme="minorHAnsi" w:eastAsia="Calibri" w:hAnsiTheme="minorHAnsi"/>
        </w:rPr>
      </w:pPr>
      <w:r w:rsidRPr="005D55E1">
        <w:rPr>
          <w:rFonts w:asciiTheme="minorHAnsi" w:eastAsia="Calibri" w:hAnsiTheme="minorHAnsi"/>
          <w:u w:color="000000"/>
        </w:rPr>
        <w:t xml:space="preserve">Specific </w:t>
      </w:r>
      <w:r w:rsidR="00AF1381" w:rsidRPr="005D55E1">
        <w:rPr>
          <w:rFonts w:asciiTheme="minorHAnsi" w:eastAsia="Calibri" w:hAnsiTheme="minorHAnsi"/>
          <w:u w:color="000000"/>
        </w:rPr>
        <w:t>Acti</w:t>
      </w:r>
      <w:r w:rsidR="00AF1381" w:rsidRPr="005D55E1">
        <w:rPr>
          <w:rFonts w:asciiTheme="minorHAnsi" w:eastAsia="Calibri" w:hAnsiTheme="minorHAnsi"/>
          <w:spacing w:val="-1"/>
          <w:u w:color="000000"/>
        </w:rPr>
        <w:t>v</w:t>
      </w:r>
      <w:r w:rsidR="00AF1381" w:rsidRPr="005D55E1">
        <w:rPr>
          <w:rFonts w:asciiTheme="minorHAnsi" w:eastAsia="Calibri" w:hAnsiTheme="minorHAnsi"/>
          <w:u w:color="000000"/>
        </w:rPr>
        <w:t>ities</w:t>
      </w:r>
      <w:r w:rsidRPr="005D55E1">
        <w:rPr>
          <w:rFonts w:asciiTheme="minorHAnsi" w:eastAsia="Calibri" w:hAnsiTheme="minorHAnsi"/>
          <w:u w:color="000000"/>
        </w:rPr>
        <w:t xml:space="preserve"> and Timeline</w:t>
      </w:r>
    </w:p>
    <w:p w14:paraId="5964C716" w14:textId="2C76F637" w:rsidR="00E90209" w:rsidRPr="005D55E1" w:rsidRDefault="004E7B43" w:rsidP="004E7B43">
      <w:r w:rsidRPr="005D55E1">
        <w:t>The contractor hired to complete these activities will do so by implement</w:t>
      </w:r>
      <w:r w:rsidR="00407E65" w:rsidRPr="005D55E1">
        <w:t xml:space="preserve">ing plans developed by </w:t>
      </w:r>
      <w:r w:rsidR="002B6A0F" w:rsidRPr="005D55E1">
        <w:t>Thompson and Associates, and RA Smith</w:t>
      </w:r>
      <w:r w:rsidR="00407E65" w:rsidRPr="005D55E1">
        <w:t>.</w:t>
      </w:r>
      <w:r w:rsidR="00631F61" w:rsidRPr="005D55E1">
        <w:t xml:space="preserve">  </w:t>
      </w:r>
      <w:r w:rsidR="000E53AB" w:rsidRPr="005D55E1">
        <w:t xml:space="preserve">Necessary specifics will be included within the RFB.  </w:t>
      </w:r>
      <w:r w:rsidR="00631F61" w:rsidRPr="005D55E1">
        <w:t>In general, the contractor will</w:t>
      </w:r>
      <w:r w:rsidR="00187F2D" w:rsidRPr="005D55E1">
        <w:t>:</w:t>
      </w:r>
    </w:p>
    <w:p w14:paraId="0A368597" w14:textId="6C186268" w:rsidR="00631F61" w:rsidRPr="005D55E1" w:rsidRDefault="006F7E9F" w:rsidP="00631F61">
      <w:pPr>
        <w:pStyle w:val="ListParagraph"/>
        <w:widowControl/>
        <w:numPr>
          <w:ilvl w:val="0"/>
          <w:numId w:val="17"/>
        </w:numPr>
        <w:spacing w:after="0" w:line="240" w:lineRule="auto"/>
      </w:pPr>
      <w:r w:rsidRPr="005D55E1">
        <w:t>Re-meander</w:t>
      </w:r>
      <w:r w:rsidR="002B6A0F" w:rsidRPr="005D55E1">
        <w:t xml:space="preserve"> the wetland channel </w:t>
      </w:r>
      <w:r w:rsidRPr="005D55E1">
        <w:t xml:space="preserve">and increase the depth of the wetland basin </w:t>
      </w:r>
      <w:r w:rsidR="002B6A0F" w:rsidRPr="005D55E1">
        <w:t>in a predominately treeless area overrun with reed canary grass</w:t>
      </w:r>
      <w:r w:rsidRPr="005D55E1">
        <w:t xml:space="preserve"> and sediment deposition</w:t>
      </w:r>
    </w:p>
    <w:p w14:paraId="35FBF8D4" w14:textId="53C3CE6B" w:rsidR="00631F61" w:rsidRPr="005D55E1" w:rsidRDefault="002B6A0F" w:rsidP="00631F61">
      <w:pPr>
        <w:pStyle w:val="ListParagraph"/>
        <w:widowControl/>
        <w:numPr>
          <w:ilvl w:val="1"/>
          <w:numId w:val="17"/>
        </w:numPr>
        <w:spacing w:after="0" w:line="240" w:lineRule="auto"/>
      </w:pPr>
      <w:r w:rsidRPr="005D55E1">
        <w:t xml:space="preserve">Excavate the wetland channel to </w:t>
      </w:r>
    </w:p>
    <w:p w14:paraId="1E859FEE" w14:textId="0E09E38D" w:rsidR="00631F61" w:rsidRPr="005D55E1" w:rsidRDefault="002B6A0F" w:rsidP="00631F61">
      <w:pPr>
        <w:pStyle w:val="ListParagraph"/>
        <w:widowControl/>
        <w:numPr>
          <w:ilvl w:val="0"/>
          <w:numId w:val="17"/>
        </w:numPr>
        <w:spacing w:after="0" w:line="240" w:lineRule="auto"/>
      </w:pPr>
      <w:r w:rsidRPr="005D55E1">
        <w:t xml:space="preserve">Relocate the </w:t>
      </w:r>
      <w:r w:rsidR="00631F61" w:rsidRPr="005D55E1">
        <w:t>uncontaminated sediment</w:t>
      </w:r>
      <w:r w:rsidRPr="005D55E1">
        <w:t xml:space="preserve"> on-site</w:t>
      </w:r>
    </w:p>
    <w:p w14:paraId="776EFB0A" w14:textId="2DABAC38" w:rsidR="00CD18D1" w:rsidRPr="005D55E1" w:rsidRDefault="000E53AB" w:rsidP="00CD18D1">
      <w:pPr>
        <w:pStyle w:val="ListParagraph"/>
        <w:widowControl/>
        <w:numPr>
          <w:ilvl w:val="1"/>
          <w:numId w:val="17"/>
        </w:numPr>
        <w:spacing w:after="0" w:line="240" w:lineRule="auto"/>
      </w:pPr>
      <w:r w:rsidRPr="005D55E1">
        <w:t>U</w:t>
      </w:r>
      <w:r w:rsidR="00631F61" w:rsidRPr="005D55E1">
        <w:t xml:space="preserve">ncontaminated sediment </w:t>
      </w:r>
      <w:r w:rsidR="000E535B" w:rsidRPr="005D55E1">
        <w:t>will</w:t>
      </w:r>
      <w:r w:rsidRPr="005D55E1">
        <w:t xml:space="preserve"> </w:t>
      </w:r>
      <w:r w:rsidR="00631F61" w:rsidRPr="005D55E1">
        <w:t>be beneficially reused as part of habitat restoration activities</w:t>
      </w:r>
      <w:r w:rsidR="002B6A0F" w:rsidRPr="005D55E1">
        <w:t xml:space="preserve"> in an area adjacent to the wetland scrape, but still within the Parks’ </w:t>
      </w:r>
      <w:r w:rsidR="002B6A0F" w:rsidRPr="005D55E1">
        <w:lastRenderedPageBreak/>
        <w:t xml:space="preserve">boundaries but not within the </w:t>
      </w:r>
      <w:r w:rsidR="00746DBD" w:rsidRPr="005D55E1">
        <w:t>wetland/</w:t>
      </w:r>
      <w:r w:rsidR="002B6A0F" w:rsidRPr="005D55E1">
        <w:t>floodplain as suggested by Kenosha County’s land conservationist</w:t>
      </w:r>
    </w:p>
    <w:p w14:paraId="1062B61C" w14:textId="3A2EE4A4" w:rsidR="002B6A0F" w:rsidRPr="005D55E1" w:rsidRDefault="002B6A0F" w:rsidP="002B6A0F">
      <w:pPr>
        <w:pStyle w:val="ListParagraph"/>
        <w:widowControl/>
        <w:numPr>
          <w:ilvl w:val="0"/>
          <w:numId w:val="17"/>
        </w:numPr>
        <w:spacing w:after="0" w:line="240" w:lineRule="auto"/>
      </w:pPr>
      <w:r w:rsidRPr="005D55E1">
        <w:t>Replant the excavated area with a prescribed mix of native vegetation</w:t>
      </w:r>
    </w:p>
    <w:p w14:paraId="51FDE56B" w14:textId="796C6A9B" w:rsidR="00CD18D1" w:rsidRPr="005D55E1" w:rsidRDefault="00CD18D1" w:rsidP="00002C3F">
      <w:pPr>
        <w:pStyle w:val="ListParagraph"/>
        <w:widowControl/>
        <w:numPr>
          <w:ilvl w:val="0"/>
          <w:numId w:val="17"/>
        </w:numPr>
        <w:spacing w:after="0" w:line="240" w:lineRule="auto"/>
      </w:pPr>
      <w:r w:rsidRPr="005D55E1">
        <w:t>Schedule</w:t>
      </w:r>
      <w:r w:rsidR="00002C3F" w:rsidRPr="005D55E1">
        <w:t xml:space="preserve">: As a restoration project involving establishing plant communities, the timeline for this project is highly dependent on weather and the timing of the contracting processes: </w:t>
      </w:r>
    </w:p>
    <w:p w14:paraId="55829845" w14:textId="42282BF2" w:rsidR="007F51DB" w:rsidRPr="005D55E1" w:rsidRDefault="00CD18D1" w:rsidP="007F51DB">
      <w:pPr>
        <w:pStyle w:val="ListParagraph"/>
        <w:widowControl/>
        <w:numPr>
          <w:ilvl w:val="1"/>
          <w:numId w:val="17"/>
        </w:numPr>
        <w:spacing w:after="0" w:line="240" w:lineRule="auto"/>
      </w:pPr>
      <w:r w:rsidRPr="005D55E1">
        <w:t>Finalize</w:t>
      </w:r>
      <w:r w:rsidR="00002C3F" w:rsidRPr="005D55E1">
        <w:t xml:space="preserve"> </w:t>
      </w:r>
      <w:r w:rsidR="007F51DB" w:rsidRPr="005D55E1">
        <w:t xml:space="preserve">Aid Agreement </w:t>
      </w:r>
      <w:r w:rsidR="007F51DB" w:rsidRPr="005D55E1">
        <w:tab/>
      </w:r>
      <w:r w:rsidR="007F51DB" w:rsidRPr="005D55E1">
        <w:tab/>
      </w:r>
      <w:r w:rsidR="007F51DB" w:rsidRPr="005D55E1">
        <w:tab/>
      </w:r>
      <w:r w:rsidR="00C34453" w:rsidRPr="005D55E1">
        <w:t>March 1</w:t>
      </w:r>
      <w:r w:rsidR="007F51DB" w:rsidRPr="005D55E1">
        <w:t>, 201</w:t>
      </w:r>
      <w:r w:rsidR="00002C3F" w:rsidRPr="005D55E1">
        <w:t>8</w:t>
      </w:r>
    </w:p>
    <w:p w14:paraId="0E187F03" w14:textId="659BD3C8" w:rsidR="007F51DB" w:rsidRPr="005D55E1" w:rsidRDefault="007F51DB" w:rsidP="007F51DB">
      <w:pPr>
        <w:pStyle w:val="ListParagraph"/>
        <w:widowControl/>
        <w:numPr>
          <w:ilvl w:val="1"/>
          <w:numId w:val="17"/>
        </w:numPr>
        <w:spacing w:after="0" w:line="240" w:lineRule="auto"/>
      </w:pPr>
      <w:r w:rsidRPr="005D55E1">
        <w:t>Re-bid Project</w:t>
      </w:r>
      <w:r w:rsidRPr="005D55E1">
        <w:tab/>
      </w:r>
      <w:r w:rsidRPr="005D55E1">
        <w:tab/>
      </w:r>
      <w:r w:rsidRPr="005D55E1">
        <w:tab/>
      </w:r>
      <w:r w:rsidRPr="005D55E1">
        <w:tab/>
      </w:r>
      <w:r w:rsidRPr="005D55E1">
        <w:tab/>
      </w:r>
      <w:r w:rsidR="00C34453" w:rsidRPr="005D55E1">
        <w:t>March</w:t>
      </w:r>
      <w:r w:rsidRPr="005D55E1">
        <w:t xml:space="preserve"> </w:t>
      </w:r>
      <w:r w:rsidR="00002C3F" w:rsidRPr="005D55E1">
        <w:t>2</w:t>
      </w:r>
      <w:r w:rsidRPr="005D55E1">
        <w:t xml:space="preserve">0, </w:t>
      </w:r>
      <w:r w:rsidR="00B13602" w:rsidRPr="005D55E1">
        <w:t>201</w:t>
      </w:r>
      <w:r w:rsidR="00B13602">
        <w:t>8</w:t>
      </w:r>
    </w:p>
    <w:p w14:paraId="5CCD57CD" w14:textId="7BF0FC36" w:rsidR="007F51DB" w:rsidRPr="005D55E1" w:rsidRDefault="00002C3F" w:rsidP="007F51DB">
      <w:pPr>
        <w:pStyle w:val="ListParagraph"/>
        <w:widowControl/>
        <w:numPr>
          <w:ilvl w:val="1"/>
          <w:numId w:val="17"/>
        </w:numPr>
        <w:spacing w:after="0" w:line="240" w:lineRule="auto"/>
      </w:pPr>
      <w:r w:rsidRPr="005D55E1">
        <w:t>All Necessary Permits Secured</w:t>
      </w:r>
      <w:r w:rsidRPr="005D55E1">
        <w:tab/>
      </w:r>
      <w:r w:rsidRPr="005D55E1">
        <w:tab/>
      </w:r>
      <w:r w:rsidR="00C34453" w:rsidRPr="005D55E1">
        <w:t xml:space="preserve">April </w:t>
      </w:r>
      <w:r w:rsidRPr="005D55E1">
        <w:t>1</w:t>
      </w:r>
      <w:r w:rsidR="007F51DB" w:rsidRPr="005D55E1">
        <w:t>, 2018</w:t>
      </w:r>
    </w:p>
    <w:p w14:paraId="4CAE38C6" w14:textId="3CF7587E" w:rsidR="007F51DB" w:rsidRPr="005D55E1" w:rsidRDefault="007F51DB" w:rsidP="007F51DB">
      <w:pPr>
        <w:pStyle w:val="ListParagraph"/>
        <w:widowControl/>
        <w:numPr>
          <w:ilvl w:val="1"/>
          <w:numId w:val="17"/>
        </w:numPr>
        <w:spacing w:after="0" w:line="240" w:lineRule="auto"/>
      </w:pPr>
      <w:r w:rsidRPr="005D55E1">
        <w:t>Site Construction</w:t>
      </w:r>
      <w:r w:rsidRPr="005D55E1">
        <w:tab/>
      </w:r>
      <w:r w:rsidRPr="005D55E1">
        <w:tab/>
      </w:r>
      <w:r w:rsidRPr="005D55E1">
        <w:tab/>
      </w:r>
      <w:r w:rsidRPr="005D55E1">
        <w:tab/>
      </w:r>
      <w:r w:rsidR="00C34453" w:rsidRPr="005D55E1">
        <w:t>May</w:t>
      </w:r>
      <w:r w:rsidR="00002C3F" w:rsidRPr="005D55E1">
        <w:t xml:space="preserve"> 15</w:t>
      </w:r>
      <w:r w:rsidRPr="005D55E1">
        <w:t>, 2018</w:t>
      </w:r>
    </w:p>
    <w:p w14:paraId="52C4F3F2" w14:textId="4AFA07C5" w:rsidR="007F51DB" w:rsidRPr="005D55E1" w:rsidRDefault="007F51DB" w:rsidP="007F51DB">
      <w:pPr>
        <w:pStyle w:val="ListParagraph"/>
        <w:widowControl/>
        <w:numPr>
          <w:ilvl w:val="1"/>
          <w:numId w:val="17"/>
        </w:numPr>
        <w:spacing w:after="0" w:line="240" w:lineRule="auto"/>
      </w:pPr>
      <w:r w:rsidRPr="005D55E1">
        <w:t>Initial Vegetation Establishment</w:t>
      </w:r>
      <w:r w:rsidRPr="005D55E1">
        <w:tab/>
      </w:r>
      <w:r w:rsidRPr="005D55E1">
        <w:tab/>
      </w:r>
      <w:r w:rsidR="00C34453" w:rsidRPr="005D55E1">
        <w:t>June</w:t>
      </w:r>
      <w:r w:rsidRPr="005D55E1">
        <w:t xml:space="preserve"> 30, 2018</w:t>
      </w:r>
    </w:p>
    <w:p w14:paraId="68CF79F5" w14:textId="4E8C3BB1" w:rsidR="007F51DB" w:rsidRPr="005D55E1" w:rsidRDefault="007F51DB" w:rsidP="007F51DB">
      <w:pPr>
        <w:pStyle w:val="ListParagraph"/>
        <w:widowControl/>
        <w:numPr>
          <w:ilvl w:val="1"/>
          <w:numId w:val="17"/>
        </w:numPr>
        <w:spacing w:after="0" w:line="240" w:lineRule="auto"/>
      </w:pPr>
      <w:r w:rsidRPr="005D55E1">
        <w:t>Follow up maintenance (3 seasons)</w:t>
      </w:r>
      <w:r w:rsidRPr="005D55E1">
        <w:tab/>
      </w:r>
      <w:r w:rsidRPr="005D55E1">
        <w:tab/>
        <w:t>November 30, 2021</w:t>
      </w:r>
    </w:p>
    <w:p w14:paraId="545F79CA" w14:textId="441B8DCD" w:rsidR="00D0615B" w:rsidRPr="005D55E1" w:rsidRDefault="007F51DB" w:rsidP="007F51DB">
      <w:pPr>
        <w:pStyle w:val="ListParagraph"/>
        <w:widowControl/>
        <w:numPr>
          <w:ilvl w:val="1"/>
          <w:numId w:val="17"/>
        </w:numPr>
        <w:spacing w:after="0" w:line="240" w:lineRule="auto"/>
      </w:pPr>
      <w:r w:rsidRPr="005D55E1">
        <w:t>Final report and invoicing</w:t>
      </w:r>
      <w:r w:rsidRPr="005D55E1">
        <w:tab/>
      </w:r>
      <w:r w:rsidRPr="005D55E1">
        <w:tab/>
      </w:r>
      <w:r w:rsidRPr="005D55E1">
        <w:tab/>
        <w:t>December 30, 2021</w:t>
      </w:r>
    </w:p>
    <w:p w14:paraId="5A1B0AC3" w14:textId="77777777" w:rsidR="00E523C9" w:rsidRPr="005D55E1" w:rsidRDefault="00E90209" w:rsidP="00E523C9">
      <w:pPr>
        <w:pStyle w:val="Heading2"/>
        <w:rPr>
          <w:rFonts w:asciiTheme="minorHAnsi" w:eastAsia="Calibri" w:hAnsiTheme="minorHAnsi"/>
        </w:rPr>
      </w:pPr>
      <w:r w:rsidRPr="005D55E1">
        <w:rPr>
          <w:rFonts w:asciiTheme="minorHAnsi" w:eastAsia="Calibri" w:hAnsiTheme="minorHAnsi"/>
        </w:rPr>
        <w:t>Ecological Restoration</w:t>
      </w:r>
    </w:p>
    <w:p w14:paraId="5A78BEF1" w14:textId="41E31653" w:rsidR="00E523C9" w:rsidRPr="005D55E1" w:rsidRDefault="00F74CAA" w:rsidP="00E523C9">
      <w:pPr>
        <w:pStyle w:val="Heading3"/>
        <w:rPr>
          <w:rFonts w:asciiTheme="minorHAnsi" w:hAnsiTheme="minorHAnsi"/>
        </w:rPr>
      </w:pPr>
      <w:r w:rsidRPr="005D55E1">
        <w:rPr>
          <w:rFonts w:asciiTheme="minorHAnsi" w:hAnsiTheme="minorHAnsi"/>
        </w:rPr>
        <w:t>Nine Key Element Recommendations</w:t>
      </w:r>
      <w:r w:rsidR="00E523C9" w:rsidRPr="005D55E1">
        <w:rPr>
          <w:rFonts w:asciiTheme="minorHAnsi" w:hAnsiTheme="minorHAnsi"/>
        </w:rPr>
        <w:t xml:space="preserve"> Addressed by Project</w:t>
      </w:r>
    </w:p>
    <w:p w14:paraId="6542172A" w14:textId="0425F185" w:rsidR="00E523C9" w:rsidRPr="005D55E1" w:rsidRDefault="00407E65" w:rsidP="00E523C9">
      <w:pPr>
        <w:spacing w:after="0" w:line="240" w:lineRule="auto"/>
        <w:ind w:right="318"/>
        <w:rPr>
          <w:rFonts w:eastAsia="Calibri" w:cs="Calibri"/>
          <w:szCs w:val="24"/>
        </w:rPr>
      </w:pPr>
      <w:r w:rsidRPr="005D55E1">
        <w:rPr>
          <w:rFonts w:eastAsia="Calibri" w:cs="Calibri"/>
          <w:szCs w:val="24"/>
        </w:rPr>
        <w:t xml:space="preserve">Impaired beneficial uses of the </w:t>
      </w:r>
      <w:r w:rsidR="002B6A0F" w:rsidRPr="005D55E1">
        <w:rPr>
          <w:rFonts w:eastAsia="Calibri" w:cs="Calibri"/>
          <w:szCs w:val="24"/>
        </w:rPr>
        <w:t>Somers Branch</w:t>
      </w:r>
      <w:r w:rsidRPr="005D55E1">
        <w:rPr>
          <w:rFonts w:eastAsia="Calibri" w:cs="Calibri"/>
          <w:szCs w:val="24"/>
        </w:rPr>
        <w:t xml:space="preserve"> addressed by these activities include loss of fish and wildlife habitat and degradation of </w:t>
      </w:r>
      <w:r w:rsidR="006258E9" w:rsidRPr="005D55E1">
        <w:rPr>
          <w:rFonts w:eastAsia="Calibri" w:cs="Calibri"/>
          <w:szCs w:val="24"/>
        </w:rPr>
        <w:t>wetland plant and tree diversity</w:t>
      </w:r>
      <w:r w:rsidRPr="005D55E1">
        <w:rPr>
          <w:rFonts w:eastAsia="Calibri" w:cs="Calibri"/>
          <w:szCs w:val="24"/>
        </w:rPr>
        <w:t xml:space="preserve">.  More on how </w:t>
      </w:r>
      <w:r w:rsidR="000E53AB" w:rsidRPr="005D55E1">
        <w:rPr>
          <w:rFonts w:eastAsia="Calibri" w:cs="Calibri"/>
          <w:szCs w:val="24"/>
        </w:rPr>
        <w:t xml:space="preserve">this aspect of the </w:t>
      </w:r>
      <w:r w:rsidR="00442C4A" w:rsidRPr="005D55E1">
        <w:rPr>
          <w:rFonts w:eastAsia="Calibri" w:cs="Calibri"/>
          <w:szCs w:val="24"/>
        </w:rPr>
        <w:t>Neumiller Woods</w:t>
      </w:r>
      <w:r w:rsidR="00F74CAA" w:rsidRPr="005D55E1">
        <w:rPr>
          <w:rFonts w:eastAsia="Calibri" w:cs="Calibri"/>
          <w:szCs w:val="24"/>
        </w:rPr>
        <w:t xml:space="preserve"> </w:t>
      </w:r>
      <w:r w:rsidR="002B6A0F" w:rsidRPr="005D55E1">
        <w:rPr>
          <w:rFonts w:eastAsia="Calibri" w:cs="Calibri"/>
          <w:szCs w:val="24"/>
        </w:rPr>
        <w:t>Wetland Scrape</w:t>
      </w:r>
      <w:r w:rsidR="000E53AB" w:rsidRPr="005D55E1">
        <w:rPr>
          <w:rFonts w:eastAsia="Calibri" w:cs="Calibri"/>
          <w:szCs w:val="24"/>
        </w:rPr>
        <w:t xml:space="preserve"> Project </w:t>
      </w:r>
      <w:r w:rsidRPr="005D55E1">
        <w:rPr>
          <w:rFonts w:eastAsia="Calibri" w:cs="Calibri"/>
          <w:szCs w:val="24"/>
        </w:rPr>
        <w:t>contribute</w:t>
      </w:r>
      <w:r w:rsidR="000E53AB" w:rsidRPr="005D55E1">
        <w:rPr>
          <w:rFonts w:eastAsia="Calibri" w:cs="Calibri"/>
          <w:szCs w:val="24"/>
        </w:rPr>
        <w:t>s</w:t>
      </w:r>
      <w:r w:rsidRPr="005D55E1">
        <w:rPr>
          <w:rFonts w:eastAsia="Calibri" w:cs="Calibri"/>
          <w:szCs w:val="24"/>
        </w:rPr>
        <w:t xml:space="preserve"> towards restoration the </w:t>
      </w:r>
      <w:r w:rsidR="00442C4A" w:rsidRPr="005D55E1">
        <w:rPr>
          <w:rFonts w:eastAsia="Calibri" w:cs="Calibri"/>
          <w:szCs w:val="24"/>
        </w:rPr>
        <w:t>Somers Branch of the Pike River</w:t>
      </w:r>
      <w:r w:rsidRPr="005D55E1">
        <w:rPr>
          <w:rFonts w:eastAsia="Calibri" w:cs="Calibri"/>
          <w:szCs w:val="24"/>
        </w:rPr>
        <w:t xml:space="preserve"> </w:t>
      </w:r>
      <w:r w:rsidR="000E53AB" w:rsidRPr="005D55E1">
        <w:rPr>
          <w:rFonts w:eastAsia="Calibri" w:cs="Calibri"/>
          <w:szCs w:val="24"/>
        </w:rPr>
        <w:t xml:space="preserve">is </w:t>
      </w:r>
      <w:r w:rsidRPr="005D55E1">
        <w:rPr>
          <w:rFonts w:eastAsia="Calibri" w:cs="Calibri"/>
          <w:szCs w:val="24"/>
        </w:rPr>
        <w:t xml:space="preserve">available in the </w:t>
      </w:r>
      <w:r w:rsidR="00442C4A" w:rsidRPr="005D55E1">
        <w:rPr>
          <w:rFonts w:eastAsia="Calibri" w:cs="Calibri"/>
          <w:szCs w:val="24"/>
        </w:rPr>
        <w:t xml:space="preserve">Somers Branch </w:t>
      </w:r>
      <w:r w:rsidR="002B6A0F" w:rsidRPr="005D55E1">
        <w:rPr>
          <w:rFonts w:eastAsia="Calibri" w:cs="Calibri"/>
          <w:szCs w:val="24"/>
        </w:rPr>
        <w:t xml:space="preserve">Eco-hydrological </w:t>
      </w:r>
      <w:r w:rsidR="006258E9" w:rsidRPr="005D55E1">
        <w:rPr>
          <w:rFonts w:eastAsia="Calibri" w:cs="Calibri"/>
          <w:szCs w:val="24"/>
        </w:rPr>
        <w:t>Analysis and Restoration Planning</w:t>
      </w:r>
      <w:r w:rsidRPr="005D55E1">
        <w:rPr>
          <w:rFonts w:eastAsia="Calibri" w:cs="Calibri"/>
          <w:szCs w:val="24"/>
        </w:rPr>
        <w:t xml:space="preserve"> (201</w:t>
      </w:r>
      <w:r w:rsidR="002B6A0F" w:rsidRPr="005D55E1">
        <w:rPr>
          <w:rFonts w:eastAsia="Calibri" w:cs="Calibri"/>
          <w:szCs w:val="24"/>
        </w:rPr>
        <w:t>4</w:t>
      </w:r>
      <w:r w:rsidRPr="005D55E1">
        <w:rPr>
          <w:rFonts w:eastAsia="Calibri" w:cs="Calibri"/>
          <w:szCs w:val="24"/>
        </w:rPr>
        <w:t>)</w:t>
      </w:r>
      <w:r w:rsidR="002B6A0F" w:rsidRPr="005D55E1">
        <w:rPr>
          <w:rFonts w:eastAsia="Calibri" w:cs="Calibri"/>
          <w:szCs w:val="24"/>
        </w:rPr>
        <w:t xml:space="preserve"> and the Pike River Watershed Restoration Plan (2013)</w:t>
      </w:r>
      <w:r w:rsidRPr="005D55E1">
        <w:rPr>
          <w:rFonts w:eastAsia="Calibri" w:cs="Calibri"/>
          <w:szCs w:val="24"/>
        </w:rPr>
        <w:t>.</w:t>
      </w:r>
      <w:r w:rsidR="00E53E5C" w:rsidRPr="005D55E1">
        <w:rPr>
          <w:rFonts w:eastAsia="Calibri" w:cs="Calibri"/>
          <w:szCs w:val="24"/>
        </w:rPr>
        <w:t xml:space="preserve"> The ecological restoration portion of </w:t>
      </w:r>
      <w:r w:rsidR="001C615D" w:rsidRPr="005D55E1">
        <w:rPr>
          <w:rFonts w:eastAsia="Calibri" w:cs="Calibri"/>
          <w:szCs w:val="24"/>
        </w:rPr>
        <w:t xml:space="preserve">the project will be completed per the final design and specifications and implemented </w:t>
      </w:r>
      <w:r w:rsidR="00E53E5C" w:rsidRPr="005D55E1">
        <w:rPr>
          <w:rFonts w:eastAsia="Calibri" w:cs="Calibri"/>
          <w:szCs w:val="24"/>
        </w:rPr>
        <w:t xml:space="preserve">under the Grant Agreement between WDNR and the </w:t>
      </w:r>
      <w:r w:rsidR="002B6A0F" w:rsidRPr="005D55E1">
        <w:rPr>
          <w:rFonts w:eastAsia="Calibri" w:cs="Calibri"/>
          <w:szCs w:val="24"/>
        </w:rPr>
        <w:t>Village and Town of Somers</w:t>
      </w:r>
      <w:r w:rsidR="00ED6549" w:rsidRPr="005D55E1">
        <w:rPr>
          <w:rFonts w:eastAsia="Calibri" w:cs="Calibri"/>
          <w:szCs w:val="24"/>
        </w:rPr>
        <w:t xml:space="preserve"> upon receiving </w:t>
      </w:r>
      <w:r w:rsidR="00AB19B4" w:rsidRPr="005D55E1">
        <w:rPr>
          <w:rFonts w:eastAsia="Calibri" w:cs="Calibri"/>
          <w:szCs w:val="24"/>
        </w:rPr>
        <w:t xml:space="preserve">GLRI </w:t>
      </w:r>
      <w:r w:rsidR="00ED6549" w:rsidRPr="005D55E1">
        <w:rPr>
          <w:rFonts w:eastAsia="Calibri" w:cs="Calibri"/>
          <w:szCs w:val="24"/>
        </w:rPr>
        <w:t>funds</w:t>
      </w:r>
      <w:r w:rsidR="00E53E5C" w:rsidRPr="005D55E1">
        <w:rPr>
          <w:rFonts w:eastAsia="Calibri" w:cs="Calibri"/>
          <w:szCs w:val="24"/>
        </w:rPr>
        <w:t>.</w:t>
      </w:r>
      <w:r w:rsidR="00ED6549" w:rsidRPr="005D55E1">
        <w:rPr>
          <w:rFonts w:eastAsia="Calibri" w:cs="Calibri"/>
          <w:szCs w:val="24"/>
        </w:rPr>
        <w:t xml:space="preserve"> </w:t>
      </w:r>
    </w:p>
    <w:p w14:paraId="337F8A83" w14:textId="77777777" w:rsidR="00E523C9" w:rsidRPr="005D55E1" w:rsidRDefault="00E523C9" w:rsidP="00E523C9">
      <w:pPr>
        <w:spacing w:before="12" w:after="0" w:line="280" w:lineRule="exact"/>
        <w:rPr>
          <w:sz w:val="28"/>
          <w:szCs w:val="28"/>
        </w:rPr>
      </w:pPr>
    </w:p>
    <w:p w14:paraId="3EF19EC7" w14:textId="77777777" w:rsidR="00E523C9" w:rsidRPr="005D55E1" w:rsidRDefault="00B767DF" w:rsidP="00E523C9">
      <w:pPr>
        <w:pStyle w:val="Heading3"/>
        <w:rPr>
          <w:rFonts w:asciiTheme="minorHAnsi" w:eastAsia="Calibri" w:hAnsiTheme="minorHAnsi"/>
        </w:rPr>
      </w:pPr>
      <w:r w:rsidRPr="005D55E1">
        <w:rPr>
          <w:rFonts w:asciiTheme="minorHAnsi" w:eastAsia="Calibri" w:hAnsiTheme="minorHAnsi"/>
          <w:u w:color="000000"/>
        </w:rPr>
        <w:t xml:space="preserve">Activity </w:t>
      </w:r>
      <w:r w:rsidR="00496A88" w:rsidRPr="005D55E1">
        <w:rPr>
          <w:rFonts w:asciiTheme="minorHAnsi" w:eastAsia="Calibri" w:hAnsiTheme="minorHAnsi"/>
          <w:u w:color="000000"/>
        </w:rPr>
        <w:t>Goals</w:t>
      </w:r>
    </w:p>
    <w:p w14:paraId="5665144E" w14:textId="3311C1A1" w:rsidR="00496A88" w:rsidRPr="005D55E1" w:rsidRDefault="00496A88" w:rsidP="00496A88">
      <w:pPr>
        <w:pStyle w:val="ListParagraph"/>
        <w:widowControl/>
        <w:numPr>
          <w:ilvl w:val="0"/>
          <w:numId w:val="17"/>
        </w:numPr>
        <w:spacing w:after="0" w:line="240" w:lineRule="auto"/>
      </w:pPr>
      <w:r w:rsidRPr="005D55E1">
        <w:t>Provide shallow water, emergent vegetation areas suitable for native fish species</w:t>
      </w:r>
    </w:p>
    <w:p w14:paraId="7EC8D045" w14:textId="2FA3CB21" w:rsidR="00E523C9" w:rsidRPr="005D55E1" w:rsidRDefault="00735F42" w:rsidP="00E523C9">
      <w:pPr>
        <w:pStyle w:val="ListParagraph"/>
        <w:widowControl/>
        <w:numPr>
          <w:ilvl w:val="0"/>
          <w:numId w:val="17"/>
        </w:numPr>
        <w:spacing w:before="14" w:after="0" w:line="280" w:lineRule="exact"/>
        <w:rPr>
          <w:sz w:val="28"/>
          <w:szCs w:val="28"/>
        </w:rPr>
      </w:pPr>
      <w:r w:rsidRPr="005D55E1">
        <w:t xml:space="preserve">Provide foraging and loafing opportunities for native amphibians, reptiles, </w:t>
      </w:r>
      <w:r w:rsidR="006258E9" w:rsidRPr="005D55E1">
        <w:t xml:space="preserve">and </w:t>
      </w:r>
      <w:r w:rsidRPr="005D55E1">
        <w:t>waterfowl</w:t>
      </w:r>
    </w:p>
    <w:p w14:paraId="78EAE265" w14:textId="1CAEB816" w:rsidR="00585BD9" w:rsidRPr="005D55E1" w:rsidRDefault="00585BD9" w:rsidP="00E523C9">
      <w:pPr>
        <w:pStyle w:val="ListParagraph"/>
        <w:widowControl/>
        <w:numPr>
          <w:ilvl w:val="0"/>
          <w:numId w:val="17"/>
        </w:numPr>
        <w:spacing w:before="14" w:after="0" w:line="280" w:lineRule="exact"/>
        <w:rPr>
          <w:sz w:val="28"/>
          <w:szCs w:val="28"/>
        </w:rPr>
      </w:pPr>
      <w:r w:rsidRPr="005D55E1">
        <w:t xml:space="preserve">Contribute towards the achievement of restoration goals and objectives found within the </w:t>
      </w:r>
      <w:r w:rsidR="006258E9" w:rsidRPr="005D55E1">
        <w:rPr>
          <w:rFonts w:eastAsia="Calibri" w:cs="Calibri"/>
          <w:szCs w:val="24"/>
        </w:rPr>
        <w:t>Nine Key Element Watershed Restoration Plan</w:t>
      </w:r>
      <w:r w:rsidRPr="005D55E1">
        <w:rPr>
          <w:rFonts w:eastAsia="Calibri" w:cs="Calibri"/>
          <w:szCs w:val="24"/>
        </w:rPr>
        <w:t xml:space="preserve"> (2013)</w:t>
      </w:r>
      <w:r w:rsidR="006258E9" w:rsidRPr="005D55E1">
        <w:rPr>
          <w:rFonts w:eastAsia="Calibri" w:cs="Calibri"/>
          <w:szCs w:val="24"/>
        </w:rPr>
        <w:t xml:space="preserve"> by increasing diversity in the wetland habitat</w:t>
      </w:r>
      <w:r w:rsidR="00EA719A" w:rsidRPr="005D55E1">
        <w:rPr>
          <w:rFonts w:eastAsia="Calibri" w:cs="Calibri"/>
          <w:szCs w:val="24"/>
        </w:rPr>
        <w:t>.</w:t>
      </w:r>
    </w:p>
    <w:p w14:paraId="65FC3C24" w14:textId="77777777" w:rsidR="00E523C9" w:rsidRPr="005D55E1" w:rsidRDefault="00E523C9" w:rsidP="00E523C9">
      <w:pPr>
        <w:spacing w:before="13" w:after="0" w:line="280" w:lineRule="exact"/>
        <w:rPr>
          <w:sz w:val="28"/>
          <w:szCs w:val="28"/>
        </w:rPr>
      </w:pPr>
    </w:p>
    <w:p w14:paraId="189C303C" w14:textId="77777777" w:rsidR="00E523C9" w:rsidRPr="005D55E1" w:rsidRDefault="00E523C9" w:rsidP="00E523C9">
      <w:pPr>
        <w:pStyle w:val="Heading3"/>
        <w:rPr>
          <w:rFonts w:asciiTheme="minorHAnsi" w:eastAsia="Calibri" w:hAnsiTheme="minorHAnsi"/>
        </w:rPr>
      </w:pPr>
      <w:r w:rsidRPr="005D55E1">
        <w:rPr>
          <w:rFonts w:asciiTheme="minorHAnsi" w:eastAsia="Calibri" w:hAnsiTheme="minorHAnsi"/>
          <w:u w:color="000000"/>
        </w:rPr>
        <w:t>Specific Acti</w:t>
      </w:r>
      <w:r w:rsidRPr="005D55E1">
        <w:rPr>
          <w:rFonts w:asciiTheme="minorHAnsi" w:eastAsia="Calibri" w:hAnsiTheme="minorHAnsi"/>
          <w:spacing w:val="-1"/>
          <w:u w:color="000000"/>
        </w:rPr>
        <w:t>v</w:t>
      </w:r>
      <w:r w:rsidRPr="005D55E1">
        <w:rPr>
          <w:rFonts w:asciiTheme="minorHAnsi" w:eastAsia="Calibri" w:hAnsiTheme="minorHAnsi"/>
          <w:u w:color="000000"/>
        </w:rPr>
        <w:t>ities and Timeline</w:t>
      </w:r>
    </w:p>
    <w:p w14:paraId="3AF32AA4" w14:textId="4D63C8C2" w:rsidR="00D0615B" w:rsidRPr="005D55E1" w:rsidRDefault="00407E65" w:rsidP="00D0615B">
      <w:r w:rsidRPr="005D55E1">
        <w:t>The contractor</w:t>
      </w:r>
      <w:r w:rsidR="006258E9" w:rsidRPr="005D55E1">
        <w:t>s</w:t>
      </w:r>
      <w:r w:rsidRPr="005D55E1">
        <w:t xml:space="preserve"> hired to complete these activities will do so by implementing plans developed by </w:t>
      </w:r>
      <w:r w:rsidR="006258E9" w:rsidRPr="005D55E1">
        <w:t>Thompson and Associates, and RA Smith</w:t>
      </w:r>
      <w:r w:rsidRPr="005D55E1">
        <w:t>.</w:t>
      </w:r>
      <w:r w:rsidR="00D0615B" w:rsidRPr="005D55E1">
        <w:t xml:space="preserve">  </w:t>
      </w:r>
      <w:r w:rsidR="00385DFC" w:rsidRPr="005D55E1">
        <w:t>In general, the contractor will:</w:t>
      </w:r>
    </w:p>
    <w:p w14:paraId="1DB79BF0" w14:textId="6866D8C1" w:rsidR="00D0615B" w:rsidRPr="005D55E1" w:rsidRDefault="00D0615B" w:rsidP="00D0615B">
      <w:pPr>
        <w:pStyle w:val="ListParagraph"/>
        <w:widowControl/>
        <w:numPr>
          <w:ilvl w:val="0"/>
          <w:numId w:val="17"/>
        </w:numPr>
        <w:spacing w:after="0" w:line="240" w:lineRule="auto"/>
      </w:pPr>
      <w:r w:rsidRPr="005D55E1">
        <w:t xml:space="preserve">Restore </w:t>
      </w:r>
      <w:r w:rsidR="006258E9" w:rsidRPr="005D55E1">
        <w:t>&lt;1 acre</w:t>
      </w:r>
      <w:r w:rsidRPr="005D55E1">
        <w:t xml:space="preserve"> of wetland and aquatic habitat </w:t>
      </w:r>
      <w:r w:rsidR="006258E9" w:rsidRPr="005D55E1">
        <w:t>in the Village and Town of Somers</w:t>
      </w:r>
      <w:r w:rsidR="00347381" w:rsidRPr="005D55E1">
        <w:t>, (</w:t>
      </w:r>
      <w:r w:rsidR="006258E9" w:rsidRPr="005D55E1">
        <w:t xml:space="preserve">Northwest </w:t>
      </w:r>
      <w:r w:rsidR="00347381" w:rsidRPr="005D55E1">
        <w:t xml:space="preserve"> of </w:t>
      </w:r>
      <w:r w:rsidR="006258E9" w:rsidRPr="005D55E1">
        <w:t>the Village Hall adjacent to CTH E</w:t>
      </w:r>
      <w:r w:rsidR="0002444C" w:rsidRPr="005D55E1">
        <w:t xml:space="preserve">) and as specified in </w:t>
      </w:r>
      <w:r w:rsidR="006258E9" w:rsidRPr="005D55E1">
        <w:t>RA Smith</w:t>
      </w:r>
      <w:r w:rsidR="00385DFC" w:rsidRPr="005D55E1">
        <w:t xml:space="preserve">. Restoration is subject to receiving approval from </w:t>
      </w:r>
      <w:r w:rsidR="006258E9" w:rsidRPr="005D55E1">
        <w:t>the Village and Town of Somers</w:t>
      </w:r>
      <w:r w:rsidR="00385DFC" w:rsidRPr="005D55E1">
        <w:t xml:space="preserve"> under the terms and conditions set for the third bullet point of Section II. Responsibilities of the Partners, The </w:t>
      </w:r>
      <w:r w:rsidR="009D2288" w:rsidRPr="005D55E1">
        <w:t xml:space="preserve">Village and Town of Somers </w:t>
      </w:r>
      <w:r w:rsidR="00385DFC" w:rsidRPr="005D55E1">
        <w:t>will:</w:t>
      </w:r>
      <w:r w:rsidR="00AB19B4" w:rsidRPr="005D55E1">
        <w:t xml:space="preserve"> </w:t>
      </w:r>
    </w:p>
    <w:p w14:paraId="27E60F2B" w14:textId="25AB87AA" w:rsidR="00D0615B" w:rsidRPr="005D55E1" w:rsidRDefault="00496A88" w:rsidP="00D0615B">
      <w:pPr>
        <w:pStyle w:val="ListParagraph"/>
        <w:widowControl/>
        <w:numPr>
          <w:ilvl w:val="0"/>
          <w:numId w:val="17"/>
        </w:numPr>
        <w:spacing w:after="0" w:line="240" w:lineRule="auto"/>
      </w:pPr>
      <w:r w:rsidRPr="005D55E1">
        <w:t xml:space="preserve">Conduct control efforts on </w:t>
      </w:r>
      <w:r w:rsidR="006258E9" w:rsidRPr="005D55E1">
        <w:t>&lt;1</w:t>
      </w:r>
      <w:r w:rsidRPr="005D55E1">
        <w:t xml:space="preserve"> acre of invasive plants including </w:t>
      </w:r>
      <w:r w:rsidR="006258E9" w:rsidRPr="005D55E1">
        <w:t>reed canary</w:t>
      </w:r>
      <w:r w:rsidR="0002444C" w:rsidRPr="005D55E1">
        <w:t xml:space="preserve"> as speci</w:t>
      </w:r>
      <w:r w:rsidR="00AB19B4" w:rsidRPr="005D55E1">
        <w:t>fied in Ayres Drawing (drawing will be more complete upon final design &amp; specifications).</w:t>
      </w:r>
      <w:r w:rsidR="00DC5478" w:rsidRPr="005D55E1">
        <w:t xml:space="preserve"> Control efforts are subject to receiving approval from landowner(s) under the terms and conditions set forth under </w:t>
      </w:r>
      <w:r w:rsidR="00DC5478" w:rsidRPr="005D55E1">
        <w:lastRenderedPageBreak/>
        <w:t xml:space="preserve">the third bullet point of Section II. Responsibilities of the Partners, The </w:t>
      </w:r>
      <w:r w:rsidR="009D2288" w:rsidRPr="005D55E1">
        <w:t xml:space="preserve">Village and Town of Somers </w:t>
      </w:r>
      <w:r w:rsidR="00DC5478" w:rsidRPr="005D55E1">
        <w:t>will:</w:t>
      </w:r>
    </w:p>
    <w:p w14:paraId="3FE0BB50" w14:textId="774189C3" w:rsidR="00D0615B" w:rsidRPr="005D55E1" w:rsidRDefault="00D0615B" w:rsidP="00E90209">
      <w:pPr>
        <w:pStyle w:val="ListParagraph"/>
        <w:widowControl/>
        <w:numPr>
          <w:ilvl w:val="0"/>
          <w:numId w:val="17"/>
        </w:numPr>
        <w:spacing w:after="0" w:line="240" w:lineRule="auto"/>
      </w:pPr>
      <w:r w:rsidRPr="005D55E1">
        <w:t>Follow up monitoring</w:t>
      </w:r>
      <w:r w:rsidR="00585BD9" w:rsidRPr="005D55E1">
        <w:t xml:space="preserve"> and maintenance</w:t>
      </w:r>
      <w:r w:rsidRPr="005D55E1">
        <w:t xml:space="preserve"> of plantings and invasive </w:t>
      </w:r>
      <w:r w:rsidR="00B50CFC" w:rsidRPr="005D55E1">
        <w:t>plant</w:t>
      </w:r>
      <w:r w:rsidRPr="005D55E1">
        <w:t xml:space="preserve"> treatment</w:t>
      </w:r>
      <w:r w:rsidR="00745465" w:rsidRPr="005D55E1">
        <w:t>/control</w:t>
      </w:r>
      <w:r w:rsidRPr="005D55E1">
        <w:t xml:space="preserve"> areas</w:t>
      </w:r>
      <w:r w:rsidR="00B50CFC" w:rsidRPr="005D55E1">
        <w:br/>
      </w:r>
    </w:p>
    <w:p w14:paraId="1C84843E" w14:textId="6DCD1E2F" w:rsidR="005374FE" w:rsidRPr="005D55E1" w:rsidRDefault="005374FE" w:rsidP="005D55E1">
      <w:pPr>
        <w:widowControl/>
        <w:spacing w:after="0" w:line="240" w:lineRule="auto"/>
        <w:ind w:left="360"/>
        <w:rPr>
          <w:b/>
        </w:rPr>
      </w:pPr>
      <w:r w:rsidRPr="005D55E1">
        <w:rPr>
          <w:b/>
        </w:rPr>
        <w:t>Site Utilization Map</w:t>
      </w:r>
    </w:p>
    <w:p w14:paraId="22D20316" w14:textId="16FD8F65" w:rsidR="005374FE" w:rsidRPr="005D55E1" w:rsidRDefault="00B50CFC" w:rsidP="00B50CFC">
      <w:pPr>
        <w:pStyle w:val="ListParagraph"/>
        <w:widowControl/>
        <w:spacing w:after="0" w:line="240" w:lineRule="auto"/>
      </w:pPr>
      <w:r w:rsidRPr="005D55E1">
        <w:rPr>
          <w:noProof/>
        </w:rPr>
        <w:drawing>
          <wp:inline distT="0" distB="0" distL="0" distR="0" wp14:anchorId="1872DDDA" wp14:editId="24B7D352">
            <wp:extent cx="5655537" cy="5731669"/>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0119" cy="5736312"/>
                    </a:xfrm>
                    <a:prstGeom prst="rect">
                      <a:avLst/>
                    </a:prstGeom>
                  </pic:spPr>
                </pic:pic>
              </a:graphicData>
            </a:graphic>
          </wp:inline>
        </w:drawing>
      </w:r>
    </w:p>
    <w:p w14:paraId="18786876" w14:textId="77777777" w:rsidR="00B50CFC" w:rsidRPr="005D55E1" w:rsidRDefault="00B50CFC" w:rsidP="00B50CFC">
      <w:pPr>
        <w:pStyle w:val="ListParagraph"/>
        <w:widowControl/>
        <w:spacing w:after="0" w:line="240" w:lineRule="auto"/>
      </w:pPr>
    </w:p>
    <w:p w14:paraId="0F52DFF7" w14:textId="77777777" w:rsidR="00B50CFC" w:rsidRPr="005D55E1" w:rsidRDefault="00B50CFC">
      <w:r w:rsidRPr="005D55E1">
        <w:br w:type="page"/>
      </w:r>
    </w:p>
    <w:p w14:paraId="087F8286" w14:textId="75A04DCF" w:rsidR="00187F2D" w:rsidRPr="005D55E1" w:rsidRDefault="00DC732F" w:rsidP="005D55E1">
      <w:pPr>
        <w:widowControl/>
        <w:spacing w:after="0" w:line="240" w:lineRule="auto"/>
        <w:rPr>
          <w:b/>
        </w:rPr>
      </w:pPr>
      <w:r w:rsidRPr="005D55E1">
        <w:rPr>
          <w:b/>
        </w:rPr>
        <w:lastRenderedPageBreak/>
        <w:t>Schedule</w:t>
      </w:r>
      <w:r w:rsidR="005D55E1" w:rsidRPr="005D55E1">
        <w:rPr>
          <w:b/>
        </w:rPr>
        <w:t xml:space="preserve"> Summary</w:t>
      </w:r>
    </w:p>
    <w:p w14:paraId="0CC17B35" w14:textId="77777777" w:rsidR="005D55E1" w:rsidRPr="005D55E1" w:rsidRDefault="005D55E1" w:rsidP="005D55E1">
      <w:pPr>
        <w:widowControl/>
        <w:spacing w:after="0" w:line="240" w:lineRule="auto"/>
        <w:rPr>
          <w:b/>
        </w:rPr>
      </w:pPr>
    </w:p>
    <w:tbl>
      <w:tblPr>
        <w:tblStyle w:val="TableGrid"/>
        <w:tblW w:w="0" w:type="auto"/>
        <w:tblInd w:w="720" w:type="dxa"/>
        <w:tblLayout w:type="fixed"/>
        <w:tblLook w:val="04A0" w:firstRow="1" w:lastRow="0" w:firstColumn="1" w:lastColumn="0" w:noHBand="0" w:noVBand="1"/>
      </w:tblPr>
      <w:tblGrid>
        <w:gridCol w:w="3312"/>
        <w:gridCol w:w="432"/>
        <w:gridCol w:w="432"/>
        <w:gridCol w:w="432"/>
        <w:gridCol w:w="432"/>
        <w:gridCol w:w="432"/>
        <w:gridCol w:w="432"/>
        <w:gridCol w:w="432"/>
        <w:gridCol w:w="432"/>
        <w:gridCol w:w="432"/>
        <w:gridCol w:w="432"/>
        <w:gridCol w:w="432"/>
        <w:gridCol w:w="432"/>
      </w:tblGrid>
      <w:tr w:rsidR="0081689C" w:rsidRPr="005D55E1" w14:paraId="6DD980E4" w14:textId="77777777" w:rsidTr="003107A4">
        <w:trPr>
          <w:trHeight w:val="264"/>
        </w:trPr>
        <w:tc>
          <w:tcPr>
            <w:tcW w:w="3312" w:type="dxa"/>
          </w:tcPr>
          <w:p w14:paraId="2795907E" w14:textId="77777777" w:rsidR="0081689C" w:rsidRPr="005D55E1" w:rsidRDefault="0081689C" w:rsidP="0081689C">
            <w:pPr>
              <w:pStyle w:val="ListParagraph"/>
              <w:numPr>
                <w:ilvl w:val="0"/>
                <w:numId w:val="17"/>
              </w:numPr>
              <w:jc w:val="right"/>
              <w:rPr>
                <w:rFonts w:asciiTheme="minorHAnsi" w:hAnsiTheme="minorHAnsi"/>
                <w:b/>
                <w:sz w:val="20"/>
              </w:rPr>
            </w:pPr>
            <w:r w:rsidRPr="005D55E1">
              <w:rPr>
                <w:rFonts w:asciiTheme="minorHAnsi" w:hAnsiTheme="minorHAnsi"/>
                <w:b/>
                <w:sz w:val="20"/>
              </w:rPr>
              <w:t>2018</w:t>
            </w:r>
          </w:p>
        </w:tc>
        <w:tc>
          <w:tcPr>
            <w:tcW w:w="432" w:type="dxa"/>
          </w:tcPr>
          <w:p w14:paraId="2FD50B17"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J</w:t>
            </w:r>
          </w:p>
        </w:tc>
        <w:tc>
          <w:tcPr>
            <w:tcW w:w="432" w:type="dxa"/>
          </w:tcPr>
          <w:p w14:paraId="1B17389D"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F</w:t>
            </w:r>
          </w:p>
        </w:tc>
        <w:tc>
          <w:tcPr>
            <w:tcW w:w="432" w:type="dxa"/>
          </w:tcPr>
          <w:p w14:paraId="64E3AEE8"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M</w:t>
            </w:r>
          </w:p>
        </w:tc>
        <w:tc>
          <w:tcPr>
            <w:tcW w:w="432" w:type="dxa"/>
          </w:tcPr>
          <w:p w14:paraId="0DB9EC40"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A</w:t>
            </w:r>
          </w:p>
        </w:tc>
        <w:tc>
          <w:tcPr>
            <w:tcW w:w="432" w:type="dxa"/>
          </w:tcPr>
          <w:p w14:paraId="30A9114B"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M</w:t>
            </w:r>
          </w:p>
        </w:tc>
        <w:tc>
          <w:tcPr>
            <w:tcW w:w="432" w:type="dxa"/>
          </w:tcPr>
          <w:p w14:paraId="61092D01"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J</w:t>
            </w:r>
          </w:p>
        </w:tc>
        <w:tc>
          <w:tcPr>
            <w:tcW w:w="432" w:type="dxa"/>
          </w:tcPr>
          <w:p w14:paraId="3810797F"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J</w:t>
            </w:r>
          </w:p>
        </w:tc>
        <w:tc>
          <w:tcPr>
            <w:tcW w:w="432" w:type="dxa"/>
          </w:tcPr>
          <w:p w14:paraId="6B11D9D2"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A</w:t>
            </w:r>
          </w:p>
        </w:tc>
        <w:tc>
          <w:tcPr>
            <w:tcW w:w="432" w:type="dxa"/>
          </w:tcPr>
          <w:p w14:paraId="26DE4194"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S</w:t>
            </w:r>
          </w:p>
        </w:tc>
        <w:tc>
          <w:tcPr>
            <w:tcW w:w="432" w:type="dxa"/>
          </w:tcPr>
          <w:p w14:paraId="3786A102"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O</w:t>
            </w:r>
          </w:p>
        </w:tc>
        <w:tc>
          <w:tcPr>
            <w:tcW w:w="432" w:type="dxa"/>
          </w:tcPr>
          <w:p w14:paraId="42DBA630"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N</w:t>
            </w:r>
          </w:p>
        </w:tc>
        <w:tc>
          <w:tcPr>
            <w:tcW w:w="432" w:type="dxa"/>
          </w:tcPr>
          <w:p w14:paraId="7F835ED1"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D</w:t>
            </w:r>
          </w:p>
        </w:tc>
      </w:tr>
      <w:tr w:rsidR="0081689C" w:rsidRPr="005D55E1" w14:paraId="48197F90" w14:textId="77777777" w:rsidTr="003107A4">
        <w:trPr>
          <w:trHeight w:val="273"/>
        </w:trPr>
        <w:tc>
          <w:tcPr>
            <w:tcW w:w="3312" w:type="dxa"/>
          </w:tcPr>
          <w:p w14:paraId="4C32AC87" w14:textId="77777777" w:rsidR="0081689C" w:rsidRPr="005D55E1" w:rsidRDefault="0081689C" w:rsidP="003107A4">
            <w:pPr>
              <w:rPr>
                <w:rFonts w:asciiTheme="minorHAnsi" w:hAnsiTheme="minorHAnsi"/>
                <w:szCs w:val="22"/>
              </w:rPr>
            </w:pPr>
            <w:r w:rsidRPr="005D55E1">
              <w:rPr>
                <w:rFonts w:asciiTheme="minorHAnsi" w:hAnsiTheme="minorHAnsi"/>
                <w:szCs w:val="22"/>
              </w:rPr>
              <w:t>Develop Aid Agreement</w:t>
            </w:r>
          </w:p>
        </w:tc>
        <w:tc>
          <w:tcPr>
            <w:tcW w:w="432" w:type="dxa"/>
            <w:shd w:val="clear" w:color="auto" w:fill="FFFF00"/>
          </w:tcPr>
          <w:p w14:paraId="4F11A111" w14:textId="77777777" w:rsidR="0081689C" w:rsidRPr="005D55E1" w:rsidRDefault="0081689C" w:rsidP="003107A4">
            <w:pPr>
              <w:jc w:val="center"/>
              <w:rPr>
                <w:rFonts w:asciiTheme="minorHAnsi" w:hAnsiTheme="minorHAnsi"/>
                <w:szCs w:val="22"/>
              </w:rPr>
            </w:pPr>
          </w:p>
        </w:tc>
        <w:tc>
          <w:tcPr>
            <w:tcW w:w="432" w:type="dxa"/>
            <w:shd w:val="clear" w:color="auto" w:fill="FFFF00"/>
          </w:tcPr>
          <w:p w14:paraId="725CE3D6" w14:textId="77777777" w:rsidR="0081689C" w:rsidRPr="005D55E1" w:rsidRDefault="0081689C" w:rsidP="003107A4">
            <w:pPr>
              <w:jc w:val="center"/>
              <w:rPr>
                <w:rFonts w:asciiTheme="minorHAnsi" w:hAnsiTheme="minorHAnsi"/>
                <w:szCs w:val="22"/>
              </w:rPr>
            </w:pPr>
          </w:p>
        </w:tc>
        <w:tc>
          <w:tcPr>
            <w:tcW w:w="432" w:type="dxa"/>
          </w:tcPr>
          <w:p w14:paraId="709D80B3" w14:textId="77777777" w:rsidR="0081689C" w:rsidRPr="005D55E1" w:rsidRDefault="0081689C" w:rsidP="003107A4">
            <w:pPr>
              <w:jc w:val="center"/>
              <w:rPr>
                <w:rFonts w:asciiTheme="minorHAnsi" w:hAnsiTheme="minorHAnsi"/>
                <w:szCs w:val="22"/>
              </w:rPr>
            </w:pPr>
          </w:p>
        </w:tc>
        <w:tc>
          <w:tcPr>
            <w:tcW w:w="432" w:type="dxa"/>
          </w:tcPr>
          <w:p w14:paraId="655F4BE2" w14:textId="77777777" w:rsidR="0081689C" w:rsidRPr="005D55E1" w:rsidRDefault="0081689C" w:rsidP="003107A4">
            <w:pPr>
              <w:jc w:val="center"/>
              <w:rPr>
                <w:rFonts w:asciiTheme="minorHAnsi" w:hAnsiTheme="minorHAnsi"/>
                <w:szCs w:val="22"/>
              </w:rPr>
            </w:pPr>
          </w:p>
        </w:tc>
        <w:tc>
          <w:tcPr>
            <w:tcW w:w="432" w:type="dxa"/>
          </w:tcPr>
          <w:p w14:paraId="13EF1CDB" w14:textId="77777777" w:rsidR="0081689C" w:rsidRPr="005D55E1" w:rsidRDefault="0081689C" w:rsidP="003107A4">
            <w:pPr>
              <w:jc w:val="center"/>
              <w:rPr>
                <w:rFonts w:asciiTheme="minorHAnsi" w:hAnsiTheme="minorHAnsi"/>
                <w:szCs w:val="22"/>
              </w:rPr>
            </w:pPr>
          </w:p>
        </w:tc>
        <w:tc>
          <w:tcPr>
            <w:tcW w:w="432" w:type="dxa"/>
          </w:tcPr>
          <w:p w14:paraId="5732CBC8" w14:textId="77777777" w:rsidR="0081689C" w:rsidRPr="005D55E1" w:rsidRDefault="0081689C" w:rsidP="003107A4">
            <w:pPr>
              <w:jc w:val="center"/>
              <w:rPr>
                <w:rFonts w:asciiTheme="minorHAnsi" w:hAnsiTheme="minorHAnsi"/>
                <w:szCs w:val="22"/>
              </w:rPr>
            </w:pPr>
          </w:p>
        </w:tc>
        <w:tc>
          <w:tcPr>
            <w:tcW w:w="432" w:type="dxa"/>
          </w:tcPr>
          <w:p w14:paraId="52C0A9C5" w14:textId="77777777" w:rsidR="0081689C" w:rsidRPr="005D55E1" w:rsidRDefault="0081689C" w:rsidP="003107A4">
            <w:pPr>
              <w:jc w:val="center"/>
              <w:rPr>
                <w:rFonts w:asciiTheme="minorHAnsi" w:hAnsiTheme="minorHAnsi"/>
                <w:szCs w:val="22"/>
              </w:rPr>
            </w:pPr>
          </w:p>
        </w:tc>
        <w:tc>
          <w:tcPr>
            <w:tcW w:w="432" w:type="dxa"/>
          </w:tcPr>
          <w:p w14:paraId="443DDCE8" w14:textId="77777777" w:rsidR="0081689C" w:rsidRPr="005D55E1" w:rsidRDefault="0081689C" w:rsidP="003107A4">
            <w:pPr>
              <w:jc w:val="center"/>
              <w:rPr>
                <w:rFonts w:asciiTheme="minorHAnsi" w:hAnsiTheme="minorHAnsi"/>
                <w:szCs w:val="22"/>
              </w:rPr>
            </w:pPr>
          </w:p>
        </w:tc>
        <w:tc>
          <w:tcPr>
            <w:tcW w:w="432" w:type="dxa"/>
          </w:tcPr>
          <w:p w14:paraId="1450912B" w14:textId="77777777" w:rsidR="0081689C" w:rsidRPr="005D55E1" w:rsidRDefault="0081689C" w:rsidP="003107A4">
            <w:pPr>
              <w:jc w:val="center"/>
              <w:rPr>
                <w:rFonts w:asciiTheme="minorHAnsi" w:hAnsiTheme="minorHAnsi"/>
                <w:szCs w:val="22"/>
              </w:rPr>
            </w:pPr>
          </w:p>
        </w:tc>
        <w:tc>
          <w:tcPr>
            <w:tcW w:w="432" w:type="dxa"/>
          </w:tcPr>
          <w:p w14:paraId="71DDCCC6" w14:textId="77777777" w:rsidR="0081689C" w:rsidRPr="005D55E1" w:rsidRDefault="0081689C" w:rsidP="003107A4">
            <w:pPr>
              <w:jc w:val="center"/>
              <w:rPr>
                <w:rFonts w:asciiTheme="minorHAnsi" w:hAnsiTheme="minorHAnsi"/>
                <w:szCs w:val="22"/>
              </w:rPr>
            </w:pPr>
          </w:p>
        </w:tc>
        <w:tc>
          <w:tcPr>
            <w:tcW w:w="432" w:type="dxa"/>
          </w:tcPr>
          <w:p w14:paraId="6505C3EF" w14:textId="77777777" w:rsidR="0081689C" w:rsidRPr="005D55E1" w:rsidRDefault="0081689C" w:rsidP="003107A4">
            <w:pPr>
              <w:jc w:val="center"/>
              <w:rPr>
                <w:rFonts w:asciiTheme="minorHAnsi" w:hAnsiTheme="minorHAnsi"/>
                <w:szCs w:val="22"/>
              </w:rPr>
            </w:pPr>
          </w:p>
        </w:tc>
        <w:tc>
          <w:tcPr>
            <w:tcW w:w="432" w:type="dxa"/>
          </w:tcPr>
          <w:p w14:paraId="293A9958" w14:textId="77777777" w:rsidR="0081689C" w:rsidRPr="005D55E1" w:rsidRDefault="0081689C" w:rsidP="003107A4">
            <w:pPr>
              <w:jc w:val="center"/>
              <w:rPr>
                <w:rFonts w:asciiTheme="minorHAnsi" w:hAnsiTheme="minorHAnsi"/>
                <w:szCs w:val="22"/>
              </w:rPr>
            </w:pPr>
          </w:p>
        </w:tc>
      </w:tr>
      <w:tr w:rsidR="0081689C" w:rsidRPr="005D55E1" w14:paraId="1DCEF169" w14:textId="77777777" w:rsidTr="003107A4">
        <w:trPr>
          <w:trHeight w:val="273"/>
        </w:trPr>
        <w:tc>
          <w:tcPr>
            <w:tcW w:w="3312" w:type="dxa"/>
          </w:tcPr>
          <w:p w14:paraId="153F92CE" w14:textId="77777777" w:rsidR="0081689C" w:rsidRPr="005D55E1" w:rsidRDefault="0081689C" w:rsidP="003107A4">
            <w:pPr>
              <w:rPr>
                <w:rFonts w:asciiTheme="minorHAnsi" w:hAnsiTheme="minorHAnsi"/>
                <w:szCs w:val="22"/>
              </w:rPr>
            </w:pPr>
            <w:r w:rsidRPr="005D55E1">
              <w:rPr>
                <w:rFonts w:asciiTheme="minorHAnsi" w:hAnsiTheme="minorHAnsi"/>
                <w:szCs w:val="22"/>
              </w:rPr>
              <w:t>Permit Application</w:t>
            </w:r>
          </w:p>
        </w:tc>
        <w:tc>
          <w:tcPr>
            <w:tcW w:w="432" w:type="dxa"/>
            <w:shd w:val="clear" w:color="auto" w:fill="92D050"/>
          </w:tcPr>
          <w:p w14:paraId="42EF93FF" w14:textId="77777777" w:rsidR="0081689C" w:rsidRPr="005D55E1" w:rsidRDefault="0081689C" w:rsidP="003107A4">
            <w:pPr>
              <w:jc w:val="center"/>
              <w:rPr>
                <w:rFonts w:asciiTheme="minorHAnsi" w:hAnsiTheme="minorHAnsi"/>
                <w:szCs w:val="22"/>
              </w:rPr>
            </w:pPr>
          </w:p>
        </w:tc>
        <w:tc>
          <w:tcPr>
            <w:tcW w:w="432" w:type="dxa"/>
            <w:shd w:val="clear" w:color="auto" w:fill="92D050"/>
          </w:tcPr>
          <w:p w14:paraId="7C0D6916" w14:textId="77777777" w:rsidR="0081689C" w:rsidRPr="005D55E1" w:rsidRDefault="0081689C" w:rsidP="003107A4">
            <w:pPr>
              <w:jc w:val="center"/>
              <w:rPr>
                <w:rFonts w:asciiTheme="minorHAnsi" w:hAnsiTheme="minorHAnsi"/>
                <w:szCs w:val="22"/>
              </w:rPr>
            </w:pPr>
          </w:p>
        </w:tc>
        <w:tc>
          <w:tcPr>
            <w:tcW w:w="432" w:type="dxa"/>
            <w:shd w:val="clear" w:color="auto" w:fill="92D050"/>
          </w:tcPr>
          <w:p w14:paraId="29856DD3" w14:textId="77777777" w:rsidR="0081689C" w:rsidRPr="005D55E1" w:rsidRDefault="0081689C" w:rsidP="003107A4">
            <w:pPr>
              <w:jc w:val="center"/>
              <w:rPr>
                <w:rFonts w:asciiTheme="minorHAnsi" w:hAnsiTheme="minorHAnsi"/>
                <w:szCs w:val="22"/>
              </w:rPr>
            </w:pPr>
          </w:p>
        </w:tc>
        <w:tc>
          <w:tcPr>
            <w:tcW w:w="432" w:type="dxa"/>
          </w:tcPr>
          <w:p w14:paraId="7ED302A7" w14:textId="77777777" w:rsidR="0081689C" w:rsidRPr="005D55E1" w:rsidRDefault="0081689C" w:rsidP="003107A4">
            <w:pPr>
              <w:jc w:val="center"/>
              <w:rPr>
                <w:rFonts w:asciiTheme="minorHAnsi" w:hAnsiTheme="minorHAnsi"/>
                <w:szCs w:val="22"/>
              </w:rPr>
            </w:pPr>
          </w:p>
        </w:tc>
        <w:tc>
          <w:tcPr>
            <w:tcW w:w="432" w:type="dxa"/>
          </w:tcPr>
          <w:p w14:paraId="0019BA0E" w14:textId="77777777" w:rsidR="0081689C" w:rsidRPr="005D55E1" w:rsidRDefault="0081689C" w:rsidP="003107A4">
            <w:pPr>
              <w:jc w:val="center"/>
              <w:rPr>
                <w:rFonts w:asciiTheme="minorHAnsi" w:hAnsiTheme="minorHAnsi"/>
                <w:szCs w:val="22"/>
              </w:rPr>
            </w:pPr>
          </w:p>
        </w:tc>
        <w:tc>
          <w:tcPr>
            <w:tcW w:w="432" w:type="dxa"/>
          </w:tcPr>
          <w:p w14:paraId="76036873" w14:textId="77777777" w:rsidR="0081689C" w:rsidRPr="005D55E1" w:rsidRDefault="0081689C" w:rsidP="003107A4">
            <w:pPr>
              <w:jc w:val="center"/>
              <w:rPr>
                <w:rFonts w:asciiTheme="minorHAnsi" w:hAnsiTheme="minorHAnsi"/>
                <w:szCs w:val="22"/>
              </w:rPr>
            </w:pPr>
          </w:p>
        </w:tc>
        <w:tc>
          <w:tcPr>
            <w:tcW w:w="432" w:type="dxa"/>
          </w:tcPr>
          <w:p w14:paraId="7BCAFAE9" w14:textId="77777777" w:rsidR="0081689C" w:rsidRPr="005D55E1" w:rsidRDefault="0081689C" w:rsidP="003107A4">
            <w:pPr>
              <w:jc w:val="center"/>
              <w:rPr>
                <w:rFonts w:asciiTheme="minorHAnsi" w:hAnsiTheme="minorHAnsi"/>
                <w:szCs w:val="22"/>
              </w:rPr>
            </w:pPr>
          </w:p>
        </w:tc>
        <w:tc>
          <w:tcPr>
            <w:tcW w:w="432" w:type="dxa"/>
          </w:tcPr>
          <w:p w14:paraId="3508C324" w14:textId="77777777" w:rsidR="0081689C" w:rsidRPr="005D55E1" w:rsidRDefault="0081689C" w:rsidP="003107A4">
            <w:pPr>
              <w:jc w:val="center"/>
              <w:rPr>
                <w:rFonts w:asciiTheme="minorHAnsi" w:hAnsiTheme="minorHAnsi"/>
                <w:szCs w:val="22"/>
              </w:rPr>
            </w:pPr>
          </w:p>
        </w:tc>
        <w:tc>
          <w:tcPr>
            <w:tcW w:w="432" w:type="dxa"/>
          </w:tcPr>
          <w:p w14:paraId="2C3317B8" w14:textId="77777777" w:rsidR="0081689C" w:rsidRPr="005D55E1" w:rsidRDefault="0081689C" w:rsidP="003107A4">
            <w:pPr>
              <w:jc w:val="center"/>
              <w:rPr>
                <w:rFonts w:asciiTheme="minorHAnsi" w:hAnsiTheme="minorHAnsi"/>
                <w:szCs w:val="22"/>
              </w:rPr>
            </w:pPr>
          </w:p>
        </w:tc>
        <w:tc>
          <w:tcPr>
            <w:tcW w:w="432" w:type="dxa"/>
          </w:tcPr>
          <w:p w14:paraId="3F21A6F1" w14:textId="77777777" w:rsidR="0081689C" w:rsidRPr="005D55E1" w:rsidRDefault="0081689C" w:rsidP="003107A4">
            <w:pPr>
              <w:jc w:val="center"/>
              <w:rPr>
                <w:rFonts w:asciiTheme="minorHAnsi" w:hAnsiTheme="minorHAnsi"/>
                <w:szCs w:val="22"/>
              </w:rPr>
            </w:pPr>
          </w:p>
        </w:tc>
        <w:tc>
          <w:tcPr>
            <w:tcW w:w="432" w:type="dxa"/>
          </w:tcPr>
          <w:p w14:paraId="090E2EC4" w14:textId="77777777" w:rsidR="0081689C" w:rsidRPr="005D55E1" w:rsidRDefault="0081689C" w:rsidP="003107A4">
            <w:pPr>
              <w:jc w:val="center"/>
              <w:rPr>
                <w:rFonts w:asciiTheme="minorHAnsi" w:hAnsiTheme="minorHAnsi"/>
                <w:szCs w:val="22"/>
              </w:rPr>
            </w:pPr>
          </w:p>
        </w:tc>
        <w:tc>
          <w:tcPr>
            <w:tcW w:w="432" w:type="dxa"/>
          </w:tcPr>
          <w:p w14:paraId="0024C610" w14:textId="77777777" w:rsidR="0081689C" w:rsidRPr="005D55E1" w:rsidRDefault="0081689C" w:rsidP="003107A4">
            <w:pPr>
              <w:jc w:val="center"/>
              <w:rPr>
                <w:rFonts w:asciiTheme="minorHAnsi" w:hAnsiTheme="minorHAnsi"/>
                <w:szCs w:val="22"/>
              </w:rPr>
            </w:pPr>
          </w:p>
        </w:tc>
      </w:tr>
      <w:tr w:rsidR="0081689C" w:rsidRPr="005D55E1" w14:paraId="7AF8EAB7" w14:textId="77777777" w:rsidTr="003107A4">
        <w:trPr>
          <w:trHeight w:val="273"/>
        </w:trPr>
        <w:tc>
          <w:tcPr>
            <w:tcW w:w="3312" w:type="dxa"/>
          </w:tcPr>
          <w:p w14:paraId="27101952" w14:textId="77777777" w:rsidR="0081689C" w:rsidRPr="005D55E1" w:rsidRDefault="0081689C" w:rsidP="003107A4">
            <w:pPr>
              <w:rPr>
                <w:rFonts w:asciiTheme="minorHAnsi" w:hAnsiTheme="minorHAnsi"/>
                <w:szCs w:val="22"/>
              </w:rPr>
            </w:pPr>
            <w:r w:rsidRPr="005D55E1">
              <w:rPr>
                <w:rFonts w:asciiTheme="minorHAnsi" w:hAnsiTheme="minorHAnsi"/>
                <w:szCs w:val="22"/>
              </w:rPr>
              <w:t>Re-bid Project</w:t>
            </w:r>
            <w:r w:rsidRPr="005D55E1">
              <w:rPr>
                <w:rFonts w:asciiTheme="minorHAnsi" w:hAnsiTheme="minorHAnsi"/>
                <w:szCs w:val="22"/>
              </w:rPr>
              <w:tab/>
            </w:r>
          </w:p>
        </w:tc>
        <w:tc>
          <w:tcPr>
            <w:tcW w:w="432" w:type="dxa"/>
          </w:tcPr>
          <w:p w14:paraId="2FA82E4A" w14:textId="77777777" w:rsidR="0081689C" w:rsidRPr="005D55E1" w:rsidRDefault="0081689C" w:rsidP="003107A4">
            <w:pPr>
              <w:jc w:val="center"/>
              <w:rPr>
                <w:rFonts w:asciiTheme="minorHAnsi" w:hAnsiTheme="minorHAnsi"/>
                <w:szCs w:val="22"/>
              </w:rPr>
            </w:pPr>
          </w:p>
        </w:tc>
        <w:tc>
          <w:tcPr>
            <w:tcW w:w="432" w:type="dxa"/>
          </w:tcPr>
          <w:p w14:paraId="62049C01" w14:textId="77777777" w:rsidR="0081689C" w:rsidRPr="005D55E1" w:rsidRDefault="0081689C" w:rsidP="003107A4">
            <w:pPr>
              <w:jc w:val="center"/>
              <w:rPr>
                <w:rFonts w:asciiTheme="minorHAnsi" w:hAnsiTheme="minorHAnsi"/>
                <w:szCs w:val="22"/>
              </w:rPr>
            </w:pPr>
          </w:p>
        </w:tc>
        <w:tc>
          <w:tcPr>
            <w:tcW w:w="432" w:type="dxa"/>
            <w:shd w:val="clear" w:color="auto" w:fill="00B050"/>
          </w:tcPr>
          <w:p w14:paraId="65E1CB5F" w14:textId="77777777" w:rsidR="0081689C" w:rsidRPr="005D55E1" w:rsidRDefault="0081689C" w:rsidP="003107A4">
            <w:pPr>
              <w:jc w:val="center"/>
              <w:rPr>
                <w:rFonts w:asciiTheme="minorHAnsi" w:hAnsiTheme="minorHAnsi"/>
                <w:szCs w:val="22"/>
              </w:rPr>
            </w:pPr>
          </w:p>
        </w:tc>
        <w:tc>
          <w:tcPr>
            <w:tcW w:w="432" w:type="dxa"/>
            <w:shd w:val="clear" w:color="auto" w:fill="00B050"/>
          </w:tcPr>
          <w:p w14:paraId="2243E2C4" w14:textId="77777777" w:rsidR="0081689C" w:rsidRPr="005D55E1" w:rsidRDefault="0081689C" w:rsidP="003107A4">
            <w:pPr>
              <w:jc w:val="center"/>
              <w:rPr>
                <w:rFonts w:asciiTheme="minorHAnsi" w:hAnsiTheme="minorHAnsi"/>
                <w:szCs w:val="22"/>
              </w:rPr>
            </w:pPr>
          </w:p>
        </w:tc>
        <w:tc>
          <w:tcPr>
            <w:tcW w:w="432" w:type="dxa"/>
          </w:tcPr>
          <w:p w14:paraId="215F3838" w14:textId="77777777" w:rsidR="0081689C" w:rsidRPr="005D55E1" w:rsidRDefault="0081689C" w:rsidP="003107A4">
            <w:pPr>
              <w:jc w:val="center"/>
              <w:rPr>
                <w:rFonts w:asciiTheme="minorHAnsi" w:hAnsiTheme="minorHAnsi"/>
                <w:szCs w:val="22"/>
              </w:rPr>
            </w:pPr>
          </w:p>
        </w:tc>
        <w:tc>
          <w:tcPr>
            <w:tcW w:w="432" w:type="dxa"/>
          </w:tcPr>
          <w:p w14:paraId="5CFC8CF7" w14:textId="77777777" w:rsidR="0081689C" w:rsidRPr="005D55E1" w:rsidRDefault="0081689C" w:rsidP="003107A4">
            <w:pPr>
              <w:jc w:val="center"/>
              <w:rPr>
                <w:rFonts w:asciiTheme="minorHAnsi" w:hAnsiTheme="minorHAnsi"/>
                <w:szCs w:val="22"/>
              </w:rPr>
            </w:pPr>
          </w:p>
        </w:tc>
        <w:tc>
          <w:tcPr>
            <w:tcW w:w="432" w:type="dxa"/>
          </w:tcPr>
          <w:p w14:paraId="5FB8CAA7" w14:textId="77777777" w:rsidR="0081689C" w:rsidRPr="005D55E1" w:rsidRDefault="0081689C" w:rsidP="003107A4">
            <w:pPr>
              <w:jc w:val="center"/>
              <w:rPr>
                <w:rFonts w:asciiTheme="minorHAnsi" w:hAnsiTheme="minorHAnsi"/>
                <w:szCs w:val="22"/>
              </w:rPr>
            </w:pPr>
          </w:p>
        </w:tc>
        <w:tc>
          <w:tcPr>
            <w:tcW w:w="432" w:type="dxa"/>
          </w:tcPr>
          <w:p w14:paraId="4F434A39" w14:textId="77777777" w:rsidR="0081689C" w:rsidRPr="005D55E1" w:rsidRDefault="0081689C" w:rsidP="003107A4">
            <w:pPr>
              <w:jc w:val="center"/>
              <w:rPr>
                <w:rFonts w:asciiTheme="minorHAnsi" w:hAnsiTheme="minorHAnsi"/>
                <w:szCs w:val="22"/>
              </w:rPr>
            </w:pPr>
          </w:p>
        </w:tc>
        <w:tc>
          <w:tcPr>
            <w:tcW w:w="432" w:type="dxa"/>
          </w:tcPr>
          <w:p w14:paraId="63835993" w14:textId="77777777" w:rsidR="0081689C" w:rsidRPr="005D55E1" w:rsidRDefault="0081689C" w:rsidP="003107A4">
            <w:pPr>
              <w:jc w:val="center"/>
              <w:rPr>
                <w:rFonts w:asciiTheme="minorHAnsi" w:hAnsiTheme="minorHAnsi"/>
                <w:szCs w:val="22"/>
              </w:rPr>
            </w:pPr>
          </w:p>
        </w:tc>
        <w:tc>
          <w:tcPr>
            <w:tcW w:w="432" w:type="dxa"/>
          </w:tcPr>
          <w:p w14:paraId="411059AF" w14:textId="77777777" w:rsidR="0081689C" w:rsidRPr="005D55E1" w:rsidRDefault="0081689C" w:rsidP="003107A4">
            <w:pPr>
              <w:jc w:val="center"/>
              <w:rPr>
                <w:rFonts w:asciiTheme="minorHAnsi" w:hAnsiTheme="minorHAnsi"/>
                <w:szCs w:val="22"/>
              </w:rPr>
            </w:pPr>
          </w:p>
        </w:tc>
        <w:tc>
          <w:tcPr>
            <w:tcW w:w="432" w:type="dxa"/>
          </w:tcPr>
          <w:p w14:paraId="2B4D5D07" w14:textId="77777777" w:rsidR="0081689C" w:rsidRPr="005D55E1" w:rsidRDefault="0081689C" w:rsidP="003107A4">
            <w:pPr>
              <w:jc w:val="center"/>
              <w:rPr>
                <w:rFonts w:asciiTheme="minorHAnsi" w:hAnsiTheme="minorHAnsi"/>
                <w:szCs w:val="22"/>
              </w:rPr>
            </w:pPr>
          </w:p>
        </w:tc>
        <w:tc>
          <w:tcPr>
            <w:tcW w:w="432" w:type="dxa"/>
          </w:tcPr>
          <w:p w14:paraId="51F68FD6" w14:textId="77777777" w:rsidR="0081689C" w:rsidRPr="005D55E1" w:rsidRDefault="0081689C" w:rsidP="003107A4">
            <w:pPr>
              <w:jc w:val="center"/>
              <w:rPr>
                <w:rFonts w:asciiTheme="minorHAnsi" w:hAnsiTheme="minorHAnsi"/>
                <w:szCs w:val="22"/>
              </w:rPr>
            </w:pPr>
          </w:p>
        </w:tc>
      </w:tr>
      <w:tr w:rsidR="0081689C" w:rsidRPr="005D55E1" w14:paraId="29A038DE" w14:textId="77777777" w:rsidTr="003107A4">
        <w:trPr>
          <w:trHeight w:val="273"/>
        </w:trPr>
        <w:tc>
          <w:tcPr>
            <w:tcW w:w="3312" w:type="dxa"/>
          </w:tcPr>
          <w:p w14:paraId="3A5176DA" w14:textId="77777777" w:rsidR="0081689C" w:rsidRPr="005D55E1" w:rsidRDefault="0081689C" w:rsidP="003107A4">
            <w:pPr>
              <w:rPr>
                <w:rFonts w:asciiTheme="minorHAnsi" w:hAnsiTheme="minorHAnsi"/>
                <w:szCs w:val="22"/>
              </w:rPr>
            </w:pPr>
            <w:r w:rsidRPr="005D55E1">
              <w:rPr>
                <w:rFonts w:asciiTheme="minorHAnsi" w:hAnsiTheme="minorHAnsi"/>
                <w:szCs w:val="22"/>
              </w:rPr>
              <w:t>Construction Contracting</w:t>
            </w:r>
          </w:p>
        </w:tc>
        <w:tc>
          <w:tcPr>
            <w:tcW w:w="432" w:type="dxa"/>
          </w:tcPr>
          <w:p w14:paraId="62495326" w14:textId="77777777" w:rsidR="0081689C" w:rsidRPr="005D55E1" w:rsidRDefault="0081689C" w:rsidP="003107A4">
            <w:pPr>
              <w:jc w:val="center"/>
              <w:rPr>
                <w:rFonts w:asciiTheme="minorHAnsi" w:hAnsiTheme="minorHAnsi"/>
                <w:szCs w:val="22"/>
              </w:rPr>
            </w:pPr>
          </w:p>
        </w:tc>
        <w:tc>
          <w:tcPr>
            <w:tcW w:w="432" w:type="dxa"/>
          </w:tcPr>
          <w:p w14:paraId="3207BD5C" w14:textId="77777777" w:rsidR="0081689C" w:rsidRPr="005D55E1" w:rsidRDefault="0081689C" w:rsidP="003107A4">
            <w:pPr>
              <w:jc w:val="center"/>
              <w:rPr>
                <w:rFonts w:asciiTheme="minorHAnsi" w:hAnsiTheme="minorHAnsi"/>
                <w:szCs w:val="22"/>
              </w:rPr>
            </w:pPr>
          </w:p>
        </w:tc>
        <w:tc>
          <w:tcPr>
            <w:tcW w:w="432" w:type="dxa"/>
          </w:tcPr>
          <w:p w14:paraId="6DF8431E" w14:textId="77777777" w:rsidR="0081689C" w:rsidRPr="005D55E1" w:rsidRDefault="0081689C" w:rsidP="003107A4">
            <w:pPr>
              <w:jc w:val="center"/>
              <w:rPr>
                <w:rFonts w:asciiTheme="minorHAnsi" w:hAnsiTheme="minorHAnsi"/>
                <w:szCs w:val="22"/>
              </w:rPr>
            </w:pPr>
          </w:p>
        </w:tc>
        <w:tc>
          <w:tcPr>
            <w:tcW w:w="432" w:type="dxa"/>
            <w:shd w:val="clear" w:color="auto" w:fill="FFFFFF" w:themeFill="background1"/>
          </w:tcPr>
          <w:p w14:paraId="6833C7CA" w14:textId="77777777" w:rsidR="0081689C" w:rsidRPr="005D55E1" w:rsidRDefault="0081689C" w:rsidP="003107A4">
            <w:pPr>
              <w:jc w:val="center"/>
              <w:rPr>
                <w:rFonts w:asciiTheme="minorHAnsi" w:hAnsiTheme="minorHAnsi"/>
                <w:szCs w:val="22"/>
              </w:rPr>
            </w:pPr>
          </w:p>
        </w:tc>
        <w:tc>
          <w:tcPr>
            <w:tcW w:w="432" w:type="dxa"/>
            <w:shd w:val="clear" w:color="auto" w:fill="00B0F0"/>
          </w:tcPr>
          <w:p w14:paraId="25846DD2" w14:textId="77777777" w:rsidR="0081689C" w:rsidRPr="005D55E1" w:rsidRDefault="0081689C" w:rsidP="003107A4">
            <w:pPr>
              <w:jc w:val="center"/>
              <w:rPr>
                <w:rFonts w:asciiTheme="minorHAnsi" w:hAnsiTheme="minorHAnsi"/>
                <w:szCs w:val="22"/>
              </w:rPr>
            </w:pPr>
          </w:p>
        </w:tc>
        <w:tc>
          <w:tcPr>
            <w:tcW w:w="432" w:type="dxa"/>
            <w:shd w:val="clear" w:color="auto" w:fill="auto"/>
          </w:tcPr>
          <w:p w14:paraId="6475D82B" w14:textId="77777777" w:rsidR="0081689C" w:rsidRPr="005D55E1" w:rsidRDefault="0081689C" w:rsidP="003107A4">
            <w:pPr>
              <w:jc w:val="center"/>
              <w:rPr>
                <w:rFonts w:asciiTheme="minorHAnsi" w:hAnsiTheme="minorHAnsi"/>
                <w:szCs w:val="22"/>
              </w:rPr>
            </w:pPr>
          </w:p>
        </w:tc>
        <w:tc>
          <w:tcPr>
            <w:tcW w:w="432" w:type="dxa"/>
            <w:shd w:val="clear" w:color="auto" w:fill="auto"/>
          </w:tcPr>
          <w:p w14:paraId="17F2E362" w14:textId="77777777" w:rsidR="0081689C" w:rsidRPr="005D55E1" w:rsidRDefault="0081689C" w:rsidP="003107A4">
            <w:pPr>
              <w:jc w:val="center"/>
              <w:rPr>
                <w:rFonts w:asciiTheme="minorHAnsi" w:hAnsiTheme="minorHAnsi"/>
                <w:szCs w:val="22"/>
              </w:rPr>
            </w:pPr>
          </w:p>
        </w:tc>
        <w:tc>
          <w:tcPr>
            <w:tcW w:w="432" w:type="dxa"/>
          </w:tcPr>
          <w:p w14:paraId="5C09E072" w14:textId="77777777" w:rsidR="0081689C" w:rsidRPr="005D55E1" w:rsidRDefault="0081689C" w:rsidP="003107A4">
            <w:pPr>
              <w:jc w:val="center"/>
              <w:rPr>
                <w:rFonts w:asciiTheme="minorHAnsi" w:hAnsiTheme="minorHAnsi"/>
                <w:szCs w:val="22"/>
              </w:rPr>
            </w:pPr>
          </w:p>
        </w:tc>
        <w:tc>
          <w:tcPr>
            <w:tcW w:w="432" w:type="dxa"/>
          </w:tcPr>
          <w:p w14:paraId="01F457F3" w14:textId="77777777" w:rsidR="0081689C" w:rsidRPr="005D55E1" w:rsidRDefault="0081689C" w:rsidP="003107A4">
            <w:pPr>
              <w:jc w:val="center"/>
              <w:rPr>
                <w:rFonts w:asciiTheme="minorHAnsi" w:hAnsiTheme="minorHAnsi"/>
                <w:szCs w:val="22"/>
              </w:rPr>
            </w:pPr>
          </w:p>
        </w:tc>
        <w:tc>
          <w:tcPr>
            <w:tcW w:w="432" w:type="dxa"/>
          </w:tcPr>
          <w:p w14:paraId="15DEB349" w14:textId="77777777" w:rsidR="0081689C" w:rsidRPr="005D55E1" w:rsidRDefault="0081689C" w:rsidP="003107A4">
            <w:pPr>
              <w:jc w:val="center"/>
              <w:rPr>
                <w:rFonts w:asciiTheme="minorHAnsi" w:hAnsiTheme="minorHAnsi"/>
                <w:szCs w:val="22"/>
              </w:rPr>
            </w:pPr>
          </w:p>
        </w:tc>
        <w:tc>
          <w:tcPr>
            <w:tcW w:w="432" w:type="dxa"/>
          </w:tcPr>
          <w:p w14:paraId="1B90BF3B" w14:textId="77777777" w:rsidR="0081689C" w:rsidRPr="005D55E1" w:rsidRDefault="0081689C" w:rsidP="003107A4">
            <w:pPr>
              <w:jc w:val="center"/>
              <w:rPr>
                <w:rFonts w:asciiTheme="minorHAnsi" w:hAnsiTheme="minorHAnsi"/>
                <w:szCs w:val="22"/>
              </w:rPr>
            </w:pPr>
          </w:p>
        </w:tc>
        <w:tc>
          <w:tcPr>
            <w:tcW w:w="432" w:type="dxa"/>
          </w:tcPr>
          <w:p w14:paraId="1B04FE65" w14:textId="77777777" w:rsidR="0081689C" w:rsidRPr="005D55E1" w:rsidRDefault="0081689C" w:rsidP="003107A4">
            <w:pPr>
              <w:jc w:val="center"/>
              <w:rPr>
                <w:rFonts w:asciiTheme="minorHAnsi" w:hAnsiTheme="minorHAnsi"/>
                <w:szCs w:val="22"/>
              </w:rPr>
            </w:pPr>
          </w:p>
        </w:tc>
      </w:tr>
      <w:tr w:rsidR="0081689C" w:rsidRPr="005D55E1" w14:paraId="749B2736" w14:textId="77777777" w:rsidTr="003107A4">
        <w:trPr>
          <w:trHeight w:val="264"/>
        </w:trPr>
        <w:tc>
          <w:tcPr>
            <w:tcW w:w="3312" w:type="dxa"/>
          </w:tcPr>
          <w:p w14:paraId="02B25DC4" w14:textId="77777777" w:rsidR="0081689C" w:rsidRPr="005D55E1" w:rsidRDefault="0081689C" w:rsidP="003107A4">
            <w:pPr>
              <w:rPr>
                <w:rFonts w:asciiTheme="minorHAnsi" w:hAnsiTheme="minorHAnsi"/>
                <w:szCs w:val="22"/>
              </w:rPr>
            </w:pPr>
            <w:r w:rsidRPr="005D55E1">
              <w:rPr>
                <w:rFonts w:asciiTheme="minorHAnsi" w:hAnsiTheme="minorHAnsi"/>
                <w:szCs w:val="22"/>
              </w:rPr>
              <w:t>Site Construction</w:t>
            </w:r>
          </w:p>
        </w:tc>
        <w:tc>
          <w:tcPr>
            <w:tcW w:w="432" w:type="dxa"/>
          </w:tcPr>
          <w:p w14:paraId="0FC3D5C3" w14:textId="77777777" w:rsidR="0081689C" w:rsidRPr="005D55E1" w:rsidRDefault="0081689C" w:rsidP="003107A4">
            <w:pPr>
              <w:jc w:val="center"/>
              <w:rPr>
                <w:rFonts w:asciiTheme="minorHAnsi" w:hAnsiTheme="minorHAnsi"/>
                <w:szCs w:val="22"/>
              </w:rPr>
            </w:pPr>
          </w:p>
        </w:tc>
        <w:tc>
          <w:tcPr>
            <w:tcW w:w="432" w:type="dxa"/>
          </w:tcPr>
          <w:p w14:paraId="66EC5E1A" w14:textId="77777777" w:rsidR="0081689C" w:rsidRPr="005D55E1" w:rsidRDefault="0081689C" w:rsidP="003107A4">
            <w:pPr>
              <w:jc w:val="center"/>
              <w:rPr>
                <w:rFonts w:asciiTheme="minorHAnsi" w:hAnsiTheme="minorHAnsi"/>
                <w:szCs w:val="22"/>
              </w:rPr>
            </w:pPr>
          </w:p>
        </w:tc>
        <w:tc>
          <w:tcPr>
            <w:tcW w:w="432" w:type="dxa"/>
          </w:tcPr>
          <w:p w14:paraId="14E2E822" w14:textId="77777777" w:rsidR="0081689C" w:rsidRPr="005D55E1" w:rsidRDefault="0081689C" w:rsidP="003107A4">
            <w:pPr>
              <w:jc w:val="center"/>
              <w:rPr>
                <w:rFonts w:asciiTheme="minorHAnsi" w:hAnsiTheme="minorHAnsi"/>
                <w:szCs w:val="22"/>
              </w:rPr>
            </w:pPr>
          </w:p>
        </w:tc>
        <w:tc>
          <w:tcPr>
            <w:tcW w:w="432" w:type="dxa"/>
          </w:tcPr>
          <w:p w14:paraId="5FF02E46" w14:textId="77777777" w:rsidR="0081689C" w:rsidRPr="005D55E1" w:rsidRDefault="0081689C" w:rsidP="003107A4">
            <w:pPr>
              <w:jc w:val="center"/>
              <w:rPr>
                <w:rFonts w:asciiTheme="minorHAnsi" w:hAnsiTheme="minorHAnsi"/>
                <w:szCs w:val="22"/>
              </w:rPr>
            </w:pPr>
          </w:p>
        </w:tc>
        <w:tc>
          <w:tcPr>
            <w:tcW w:w="432" w:type="dxa"/>
            <w:shd w:val="clear" w:color="auto" w:fill="0070C0"/>
          </w:tcPr>
          <w:p w14:paraId="1C2C300A" w14:textId="77777777" w:rsidR="0081689C" w:rsidRPr="005D55E1" w:rsidRDefault="0081689C" w:rsidP="003107A4">
            <w:pPr>
              <w:jc w:val="center"/>
              <w:rPr>
                <w:rFonts w:asciiTheme="minorHAnsi" w:hAnsiTheme="minorHAnsi"/>
                <w:szCs w:val="22"/>
              </w:rPr>
            </w:pPr>
          </w:p>
        </w:tc>
        <w:tc>
          <w:tcPr>
            <w:tcW w:w="432" w:type="dxa"/>
            <w:shd w:val="clear" w:color="auto" w:fill="0070C0"/>
          </w:tcPr>
          <w:p w14:paraId="663BA5BB" w14:textId="77777777" w:rsidR="0081689C" w:rsidRPr="005D55E1" w:rsidRDefault="0081689C" w:rsidP="003107A4">
            <w:pPr>
              <w:jc w:val="center"/>
              <w:rPr>
                <w:rFonts w:asciiTheme="minorHAnsi" w:hAnsiTheme="minorHAnsi"/>
                <w:szCs w:val="22"/>
              </w:rPr>
            </w:pPr>
          </w:p>
        </w:tc>
        <w:tc>
          <w:tcPr>
            <w:tcW w:w="432" w:type="dxa"/>
            <w:shd w:val="clear" w:color="auto" w:fill="auto"/>
          </w:tcPr>
          <w:p w14:paraId="1951D652" w14:textId="77777777" w:rsidR="0081689C" w:rsidRPr="005D55E1" w:rsidRDefault="0081689C" w:rsidP="003107A4">
            <w:pPr>
              <w:jc w:val="center"/>
              <w:rPr>
                <w:rFonts w:asciiTheme="minorHAnsi" w:hAnsiTheme="minorHAnsi"/>
                <w:szCs w:val="22"/>
              </w:rPr>
            </w:pPr>
          </w:p>
        </w:tc>
        <w:tc>
          <w:tcPr>
            <w:tcW w:w="432" w:type="dxa"/>
            <w:shd w:val="clear" w:color="auto" w:fill="auto"/>
          </w:tcPr>
          <w:p w14:paraId="7397C407" w14:textId="77777777" w:rsidR="0081689C" w:rsidRPr="005D55E1" w:rsidRDefault="0081689C" w:rsidP="003107A4">
            <w:pPr>
              <w:jc w:val="center"/>
              <w:rPr>
                <w:rFonts w:asciiTheme="minorHAnsi" w:hAnsiTheme="minorHAnsi"/>
                <w:szCs w:val="22"/>
              </w:rPr>
            </w:pPr>
          </w:p>
        </w:tc>
        <w:tc>
          <w:tcPr>
            <w:tcW w:w="432" w:type="dxa"/>
          </w:tcPr>
          <w:p w14:paraId="2048423F" w14:textId="77777777" w:rsidR="0081689C" w:rsidRPr="005D55E1" w:rsidRDefault="0081689C" w:rsidP="003107A4">
            <w:pPr>
              <w:jc w:val="center"/>
              <w:rPr>
                <w:rFonts w:asciiTheme="minorHAnsi" w:hAnsiTheme="minorHAnsi"/>
                <w:szCs w:val="22"/>
              </w:rPr>
            </w:pPr>
          </w:p>
        </w:tc>
        <w:tc>
          <w:tcPr>
            <w:tcW w:w="432" w:type="dxa"/>
          </w:tcPr>
          <w:p w14:paraId="0F222E8D" w14:textId="77777777" w:rsidR="0081689C" w:rsidRPr="005D55E1" w:rsidRDefault="0081689C" w:rsidP="003107A4">
            <w:pPr>
              <w:jc w:val="center"/>
              <w:rPr>
                <w:rFonts w:asciiTheme="minorHAnsi" w:hAnsiTheme="minorHAnsi"/>
                <w:szCs w:val="22"/>
              </w:rPr>
            </w:pPr>
          </w:p>
        </w:tc>
        <w:tc>
          <w:tcPr>
            <w:tcW w:w="432" w:type="dxa"/>
          </w:tcPr>
          <w:p w14:paraId="2D608B86" w14:textId="77777777" w:rsidR="0081689C" w:rsidRPr="005D55E1" w:rsidRDefault="0081689C" w:rsidP="003107A4">
            <w:pPr>
              <w:jc w:val="center"/>
              <w:rPr>
                <w:rFonts w:asciiTheme="minorHAnsi" w:hAnsiTheme="minorHAnsi"/>
                <w:szCs w:val="22"/>
              </w:rPr>
            </w:pPr>
          </w:p>
        </w:tc>
        <w:tc>
          <w:tcPr>
            <w:tcW w:w="432" w:type="dxa"/>
          </w:tcPr>
          <w:p w14:paraId="6BD56546" w14:textId="77777777" w:rsidR="0081689C" w:rsidRPr="005D55E1" w:rsidRDefault="0081689C" w:rsidP="003107A4">
            <w:pPr>
              <w:jc w:val="center"/>
              <w:rPr>
                <w:rFonts w:asciiTheme="minorHAnsi" w:hAnsiTheme="minorHAnsi"/>
                <w:szCs w:val="22"/>
              </w:rPr>
            </w:pPr>
          </w:p>
        </w:tc>
      </w:tr>
      <w:tr w:rsidR="0081689C" w:rsidRPr="005D55E1" w14:paraId="0F2EEDBC" w14:textId="77777777" w:rsidTr="003107A4">
        <w:trPr>
          <w:trHeight w:val="273"/>
        </w:trPr>
        <w:tc>
          <w:tcPr>
            <w:tcW w:w="3312" w:type="dxa"/>
          </w:tcPr>
          <w:p w14:paraId="7F3C3B53" w14:textId="77777777" w:rsidR="0081689C" w:rsidRPr="005D55E1" w:rsidRDefault="0081689C" w:rsidP="003107A4">
            <w:pPr>
              <w:rPr>
                <w:rFonts w:asciiTheme="minorHAnsi" w:hAnsiTheme="minorHAnsi"/>
                <w:szCs w:val="22"/>
              </w:rPr>
            </w:pPr>
            <w:r w:rsidRPr="005D55E1">
              <w:rPr>
                <w:rFonts w:asciiTheme="minorHAnsi" w:hAnsiTheme="minorHAnsi"/>
                <w:szCs w:val="22"/>
              </w:rPr>
              <w:t>Initial Vegetation Establishment</w:t>
            </w:r>
            <w:r w:rsidRPr="005D55E1">
              <w:rPr>
                <w:rFonts w:asciiTheme="minorHAnsi" w:hAnsiTheme="minorHAnsi"/>
                <w:szCs w:val="22"/>
              </w:rPr>
              <w:tab/>
            </w:r>
          </w:p>
        </w:tc>
        <w:tc>
          <w:tcPr>
            <w:tcW w:w="432" w:type="dxa"/>
          </w:tcPr>
          <w:p w14:paraId="44BCD0F8" w14:textId="77777777" w:rsidR="0081689C" w:rsidRPr="005D55E1" w:rsidRDefault="0081689C" w:rsidP="003107A4">
            <w:pPr>
              <w:jc w:val="center"/>
              <w:rPr>
                <w:rFonts w:asciiTheme="minorHAnsi" w:hAnsiTheme="minorHAnsi"/>
                <w:szCs w:val="22"/>
              </w:rPr>
            </w:pPr>
          </w:p>
        </w:tc>
        <w:tc>
          <w:tcPr>
            <w:tcW w:w="432" w:type="dxa"/>
          </w:tcPr>
          <w:p w14:paraId="1AA990A3" w14:textId="77777777" w:rsidR="0081689C" w:rsidRPr="005D55E1" w:rsidRDefault="0081689C" w:rsidP="003107A4">
            <w:pPr>
              <w:jc w:val="center"/>
              <w:rPr>
                <w:rFonts w:asciiTheme="minorHAnsi" w:hAnsiTheme="minorHAnsi"/>
                <w:szCs w:val="22"/>
              </w:rPr>
            </w:pPr>
          </w:p>
        </w:tc>
        <w:tc>
          <w:tcPr>
            <w:tcW w:w="432" w:type="dxa"/>
          </w:tcPr>
          <w:p w14:paraId="761E8F2F" w14:textId="77777777" w:rsidR="0081689C" w:rsidRPr="005D55E1" w:rsidRDefault="0081689C" w:rsidP="003107A4">
            <w:pPr>
              <w:jc w:val="center"/>
              <w:rPr>
                <w:rFonts w:asciiTheme="minorHAnsi" w:hAnsiTheme="minorHAnsi"/>
                <w:szCs w:val="22"/>
              </w:rPr>
            </w:pPr>
          </w:p>
        </w:tc>
        <w:tc>
          <w:tcPr>
            <w:tcW w:w="432" w:type="dxa"/>
          </w:tcPr>
          <w:p w14:paraId="0D67F357" w14:textId="77777777" w:rsidR="0081689C" w:rsidRPr="005D55E1" w:rsidRDefault="0081689C" w:rsidP="003107A4">
            <w:pPr>
              <w:jc w:val="center"/>
              <w:rPr>
                <w:rFonts w:asciiTheme="minorHAnsi" w:hAnsiTheme="minorHAnsi"/>
                <w:szCs w:val="22"/>
              </w:rPr>
            </w:pPr>
          </w:p>
        </w:tc>
        <w:tc>
          <w:tcPr>
            <w:tcW w:w="432" w:type="dxa"/>
          </w:tcPr>
          <w:p w14:paraId="67EF0E6B" w14:textId="77777777" w:rsidR="0081689C" w:rsidRPr="005D55E1" w:rsidRDefault="0081689C" w:rsidP="003107A4">
            <w:pPr>
              <w:jc w:val="center"/>
              <w:rPr>
                <w:rFonts w:asciiTheme="minorHAnsi" w:hAnsiTheme="minorHAnsi"/>
                <w:szCs w:val="22"/>
              </w:rPr>
            </w:pPr>
          </w:p>
        </w:tc>
        <w:tc>
          <w:tcPr>
            <w:tcW w:w="432" w:type="dxa"/>
          </w:tcPr>
          <w:p w14:paraId="59091974" w14:textId="77777777" w:rsidR="0081689C" w:rsidRPr="005D55E1" w:rsidRDefault="0081689C" w:rsidP="003107A4">
            <w:pPr>
              <w:jc w:val="center"/>
              <w:rPr>
                <w:rFonts w:asciiTheme="minorHAnsi" w:hAnsiTheme="minorHAnsi"/>
                <w:szCs w:val="22"/>
              </w:rPr>
            </w:pPr>
          </w:p>
        </w:tc>
        <w:tc>
          <w:tcPr>
            <w:tcW w:w="432" w:type="dxa"/>
            <w:shd w:val="clear" w:color="auto" w:fill="002060"/>
          </w:tcPr>
          <w:p w14:paraId="4D225746" w14:textId="77777777" w:rsidR="0081689C" w:rsidRPr="005D55E1" w:rsidRDefault="0081689C" w:rsidP="003107A4">
            <w:pPr>
              <w:jc w:val="center"/>
              <w:rPr>
                <w:rFonts w:asciiTheme="minorHAnsi" w:hAnsiTheme="minorHAnsi"/>
                <w:szCs w:val="22"/>
              </w:rPr>
            </w:pPr>
          </w:p>
        </w:tc>
        <w:tc>
          <w:tcPr>
            <w:tcW w:w="432" w:type="dxa"/>
            <w:shd w:val="clear" w:color="auto" w:fill="auto"/>
          </w:tcPr>
          <w:p w14:paraId="397AF3FE" w14:textId="77777777" w:rsidR="0081689C" w:rsidRPr="005D55E1" w:rsidRDefault="0081689C" w:rsidP="003107A4">
            <w:pPr>
              <w:jc w:val="center"/>
              <w:rPr>
                <w:rFonts w:asciiTheme="minorHAnsi" w:hAnsiTheme="minorHAnsi"/>
                <w:szCs w:val="22"/>
              </w:rPr>
            </w:pPr>
          </w:p>
        </w:tc>
        <w:tc>
          <w:tcPr>
            <w:tcW w:w="432" w:type="dxa"/>
            <w:shd w:val="clear" w:color="auto" w:fill="auto"/>
          </w:tcPr>
          <w:p w14:paraId="3CEF2FC4" w14:textId="77777777" w:rsidR="0081689C" w:rsidRPr="005D55E1" w:rsidRDefault="0081689C" w:rsidP="003107A4">
            <w:pPr>
              <w:jc w:val="center"/>
              <w:rPr>
                <w:rFonts w:asciiTheme="minorHAnsi" w:hAnsiTheme="minorHAnsi"/>
                <w:szCs w:val="22"/>
              </w:rPr>
            </w:pPr>
          </w:p>
        </w:tc>
        <w:tc>
          <w:tcPr>
            <w:tcW w:w="432" w:type="dxa"/>
          </w:tcPr>
          <w:p w14:paraId="3F083989" w14:textId="77777777" w:rsidR="0081689C" w:rsidRPr="005D55E1" w:rsidRDefault="0081689C" w:rsidP="003107A4">
            <w:pPr>
              <w:jc w:val="center"/>
              <w:rPr>
                <w:rFonts w:asciiTheme="minorHAnsi" w:hAnsiTheme="minorHAnsi"/>
                <w:szCs w:val="22"/>
              </w:rPr>
            </w:pPr>
          </w:p>
        </w:tc>
        <w:tc>
          <w:tcPr>
            <w:tcW w:w="432" w:type="dxa"/>
          </w:tcPr>
          <w:p w14:paraId="3994139D" w14:textId="77777777" w:rsidR="0081689C" w:rsidRPr="005D55E1" w:rsidRDefault="0081689C" w:rsidP="003107A4">
            <w:pPr>
              <w:jc w:val="center"/>
              <w:rPr>
                <w:rFonts w:asciiTheme="minorHAnsi" w:hAnsiTheme="minorHAnsi"/>
                <w:szCs w:val="22"/>
              </w:rPr>
            </w:pPr>
          </w:p>
        </w:tc>
        <w:tc>
          <w:tcPr>
            <w:tcW w:w="432" w:type="dxa"/>
          </w:tcPr>
          <w:p w14:paraId="00C13585" w14:textId="77777777" w:rsidR="0081689C" w:rsidRPr="005D55E1" w:rsidRDefault="0081689C" w:rsidP="003107A4">
            <w:pPr>
              <w:jc w:val="center"/>
              <w:rPr>
                <w:rFonts w:asciiTheme="minorHAnsi" w:hAnsiTheme="minorHAnsi"/>
                <w:szCs w:val="22"/>
              </w:rPr>
            </w:pPr>
          </w:p>
        </w:tc>
      </w:tr>
      <w:tr w:rsidR="0081689C" w:rsidRPr="005D55E1" w14:paraId="6E979E65" w14:textId="77777777" w:rsidTr="00950443">
        <w:trPr>
          <w:trHeight w:val="273"/>
        </w:trPr>
        <w:tc>
          <w:tcPr>
            <w:tcW w:w="3312" w:type="dxa"/>
          </w:tcPr>
          <w:p w14:paraId="1663048A" w14:textId="04142DB9" w:rsidR="0081689C" w:rsidRPr="005D55E1" w:rsidRDefault="00CC5BFC" w:rsidP="003107A4">
            <w:pPr>
              <w:rPr>
                <w:rFonts w:asciiTheme="minorHAnsi" w:hAnsiTheme="minorHAnsi"/>
                <w:i/>
                <w:sz w:val="18"/>
                <w:szCs w:val="18"/>
              </w:rPr>
            </w:pPr>
            <w:r>
              <w:rPr>
                <w:rFonts w:asciiTheme="minorHAnsi" w:hAnsiTheme="minorHAnsi"/>
                <w:i/>
                <w:sz w:val="18"/>
                <w:szCs w:val="18"/>
              </w:rPr>
              <w:t>Quarterly Report**</w:t>
            </w:r>
          </w:p>
        </w:tc>
        <w:tc>
          <w:tcPr>
            <w:tcW w:w="432" w:type="dxa"/>
          </w:tcPr>
          <w:p w14:paraId="6FB1ECCC" w14:textId="77777777" w:rsidR="0081689C" w:rsidRPr="005D55E1" w:rsidRDefault="0081689C" w:rsidP="003107A4">
            <w:pPr>
              <w:jc w:val="center"/>
              <w:rPr>
                <w:rFonts w:asciiTheme="minorHAnsi" w:hAnsiTheme="minorHAnsi"/>
                <w:szCs w:val="22"/>
              </w:rPr>
            </w:pPr>
          </w:p>
        </w:tc>
        <w:tc>
          <w:tcPr>
            <w:tcW w:w="432" w:type="dxa"/>
          </w:tcPr>
          <w:p w14:paraId="17D63B52" w14:textId="77777777" w:rsidR="0081689C" w:rsidRPr="005D55E1" w:rsidRDefault="0081689C" w:rsidP="003107A4">
            <w:pPr>
              <w:jc w:val="center"/>
              <w:rPr>
                <w:rFonts w:asciiTheme="minorHAnsi" w:hAnsiTheme="minorHAnsi"/>
                <w:szCs w:val="22"/>
              </w:rPr>
            </w:pPr>
          </w:p>
        </w:tc>
        <w:tc>
          <w:tcPr>
            <w:tcW w:w="432" w:type="dxa"/>
          </w:tcPr>
          <w:p w14:paraId="10AE758F" w14:textId="77777777" w:rsidR="0081689C" w:rsidRPr="005D55E1" w:rsidRDefault="0081689C" w:rsidP="003107A4">
            <w:pPr>
              <w:jc w:val="center"/>
              <w:rPr>
                <w:rFonts w:asciiTheme="minorHAnsi" w:hAnsiTheme="minorHAnsi"/>
                <w:szCs w:val="22"/>
              </w:rPr>
            </w:pPr>
          </w:p>
        </w:tc>
        <w:tc>
          <w:tcPr>
            <w:tcW w:w="432" w:type="dxa"/>
            <w:shd w:val="clear" w:color="auto" w:fill="FABF8F" w:themeFill="accent6" w:themeFillTint="99"/>
          </w:tcPr>
          <w:p w14:paraId="0FE0AE58" w14:textId="77777777" w:rsidR="0081689C" w:rsidRPr="005D55E1" w:rsidRDefault="0081689C" w:rsidP="003107A4">
            <w:pPr>
              <w:jc w:val="center"/>
              <w:rPr>
                <w:rFonts w:asciiTheme="minorHAnsi" w:hAnsiTheme="minorHAnsi"/>
                <w:szCs w:val="22"/>
              </w:rPr>
            </w:pPr>
          </w:p>
        </w:tc>
        <w:tc>
          <w:tcPr>
            <w:tcW w:w="432" w:type="dxa"/>
          </w:tcPr>
          <w:p w14:paraId="398D0CB5" w14:textId="77777777" w:rsidR="0081689C" w:rsidRPr="005D55E1" w:rsidRDefault="0081689C" w:rsidP="003107A4">
            <w:pPr>
              <w:jc w:val="center"/>
              <w:rPr>
                <w:rFonts w:asciiTheme="minorHAnsi" w:hAnsiTheme="minorHAnsi"/>
                <w:szCs w:val="22"/>
              </w:rPr>
            </w:pPr>
          </w:p>
        </w:tc>
        <w:tc>
          <w:tcPr>
            <w:tcW w:w="432" w:type="dxa"/>
          </w:tcPr>
          <w:p w14:paraId="732D5212" w14:textId="77777777" w:rsidR="0081689C" w:rsidRPr="005D55E1" w:rsidRDefault="0081689C" w:rsidP="003107A4">
            <w:pPr>
              <w:jc w:val="center"/>
              <w:rPr>
                <w:rFonts w:asciiTheme="minorHAnsi" w:hAnsiTheme="minorHAnsi"/>
                <w:szCs w:val="22"/>
              </w:rPr>
            </w:pPr>
          </w:p>
        </w:tc>
        <w:tc>
          <w:tcPr>
            <w:tcW w:w="432" w:type="dxa"/>
            <w:shd w:val="clear" w:color="auto" w:fill="FABF8F" w:themeFill="accent6" w:themeFillTint="99"/>
          </w:tcPr>
          <w:p w14:paraId="2CB25FF8" w14:textId="77777777" w:rsidR="0081689C" w:rsidRPr="005D55E1" w:rsidRDefault="0081689C" w:rsidP="003107A4">
            <w:pPr>
              <w:jc w:val="center"/>
              <w:rPr>
                <w:rFonts w:asciiTheme="minorHAnsi" w:hAnsiTheme="minorHAnsi"/>
                <w:szCs w:val="22"/>
              </w:rPr>
            </w:pPr>
          </w:p>
        </w:tc>
        <w:tc>
          <w:tcPr>
            <w:tcW w:w="432" w:type="dxa"/>
          </w:tcPr>
          <w:p w14:paraId="5218886E" w14:textId="77777777" w:rsidR="0081689C" w:rsidRPr="005D55E1" w:rsidRDefault="0081689C" w:rsidP="003107A4">
            <w:pPr>
              <w:jc w:val="center"/>
              <w:rPr>
                <w:rFonts w:asciiTheme="minorHAnsi" w:hAnsiTheme="minorHAnsi"/>
                <w:szCs w:val="22"/>
              </w:rPr>
            </w:pPr>
          </w:p>
        </w:tc>
        <w:tc>
          <w:tcPr>
            <w:tcW w:w="432" w:type="dxa"/>
          </w:tcPr>
          <w:p w14:paraId="1236CDEA" w14:textId="77777777" w:rsidR="0081689C" w:rsidRPr="005D55E1" w:rsidRDefault="0081689C" w:rsidP="003107A4">
            <w:pPr>
              <w:jc w:val="center"/>
              <w:rPr>
                <w:rFonts w:asciiTheme="minorHAnsi" w:hAnsiTheme="minorHAnsi"/>
                <w:szCs w:val="22"/>
              </w:rPr>
            </w:pPr>
          </w:p>
        </w:tc>
        <w:tc>
          <w:tcPr>
            <w:tcW w:w="432" w:type="dxa"/>
            <w:shd w:val="clear" w:color="auto" w:fill="FABF8F" w:themeFill="accent6" w:themeFillTint="99"/>
          </w:tcPr>
          <w:p w14:paraId="5B863757" w14:textId="77777777" w:rsidR="0081689C" w:rsidRPr="005D55E1" w:rsidRDefault="0081689C" w:rsidP="003107A4">
            <w:pPr>
              <w:jc w:val="center"/>
              <w:rPr>
                <w:rFonts w:asciiTheme="minorHAnsi" w:hAnsiTheme="minorHAnsi"/>
                <w:szCs w:val="22"/>
              </w:rPr>
            </w:pPr>
          </w:p>
        </w:tc>
        <w:tc>
          <w:tcPr>
            <w:tcW w:w="432" w:type="dxa"/>
          </w:tcPr>
          <w:p w14:paraId="4705DA53" w14:textId="77777777" w:rsidR="0081689C" w:rsidRPr="005D55E1" w:rsidRDefault="0081689C" w:rsidP="003107A4">
            <w:pPr>
              <w:jc w:val="center"/>
              <w:rPr>
                <w:rFonts w:asciiTheme="minorHAnsi" w:hAnsiTheme="minorHAnsi"/>
                <w:szCs w:val="22"/>
              </w:rPr>
            </w:pPr>
          </w:p>
        </w:tc>
        <w:tc>
          <w:tcPr>
            <w:tcW w:w="432" w:type="dxa"/>
          </w:tcPr>
          <w:p w14:paraId="46957433" w14:textId="77777777" w:rsidR="0081689C" w:rsidRPr="005D55E1" w:rsidRDefault="0081689C" w:rsidP="003107A4">
            <w:pPr>
              <w:jc w:val="center"/>
              <w:rPr>
                <w:rFonts w:asciiTheme="minorHAnsi" w:hAnsiTheme="minorHAnsi"/>
                <w:szCs w:val="22"/>
              </w:rPr>
            </w:pPr>
          </w:p>
        </w:tc>
      </w:tr>
    </w:tbl>
    <w:p w14:paraId="2B7ECBF9" w14:textId="4350828C" w:rsidR="00D0615B" w:rsidRDefault="0081689C" w:rsidP="0081689C">
      <w:pPr>
        <w:pStyle w:val="ListParagraph"/>
        <w:widowControl/>
        <w:spacing w:after="0" w:line="240" w:lineRule="auto"/>
        <w:rPr>
          <w:i/>
          <w:sz w:val="18"/>
          <w:szCs w:val="18"/>
        </w:rPr>
      </w:pPr>
      <w:r w:rsidRPr="005D55E1">
        <w:rPr>
          <w:i/>
          <w:sz w:val="18"/>
          <w:szCs w:val="18"/>
        </w:rPr>
        <w:t xml:space="preserve">* The critical path items are the permit application and the site construction. Site construction is highly dependent on weather conditions as the Neumiller Woods area is often very wet. The actual construction activities will take days rather than months, </w:t>
      </w:r>
      <w:r w:rsidRPr="005D55E1">
        <w:rPr>
          <w:i/>
          <w:sz w:val="18"/>
          <w:szCs w:val="18"/>
        </w:rPr>
        <w:br/>
        <w:t>but the proposed timeframes are indicated in months to allow for slots in the schedule when site work can actually occur.</w:t>
      </w:r>
    </w:p>
    <w:p w14:paraId="152ACED4" w14:textId="264D4C78" w:rsidR="00CC5BFC" w:rsidRPr="005D55E1" w:rsidRDefault="00CC5BFC" w:rsidP="0081689C">
      <w:pPr>
        <w:pStyle w:val="ListParagraph"/>
        <w:widowControl/>
        <w:spacing w:after="0" w:line="240" w:lineRule="auto"/>
      </w:pPr>
      <w:r>
        <w:rPr>
          <w:i/>
          <w:sz w:val="18"/>
          <w:szCs w:val="18"/>
        </w:rPr>
        <w:t>** Quarterly reporting is expected through the life of the entire project</w:t>
      </w:r>
    </w:p>
    <w:p w14:paraId="3A63D61D" w14:textId="77777777" w:rsidR="00E90209" w:rsidRPr="005D55E1" w:rsidRDefault="00E90209" w:rsidP="00E90209">
      <w:pPr>
        <w:pStyle w:val="Heading2"/>
        <w:rPr>
          <w:rFonts w:asciiTheme="minorHAnsi" w:eastAsia="Calibri" w:hAnsiTheme="minorHAnsi"/>
        </w:rPr>
      </w:pPr>
      <w:r w:rsidRPr="005D55E1">
        <w:rPr>
          <w:rFonts w:asciiTheme="minorHAnsi" w:eastAsia="Calibri" w:hAnsiTheme="minorHAnsi"/>
        </w:rPr>
        <w:t>Oversight</w:t>
      </w:r>
    </w:p>
    <w:p w14:paraId="2319FB64" w14:textId="77777777" w:rsidR="00E90209" w:rsidRPr="005D55E1" w:rsidRDefault="00E76358" w:rsidP="00E90209">
      <w:pPr>
        <w:pStyle w:val="Heading3"/>
        <w:rPr>
          <w:rFonts w:asciiTheme="minorHAnsi" w:eastAsia="Calibri" w:hAnsiTheme="minorHAnsi"/>
        </w:rPr>
      </w:pPr>
      <w:r w:rsidRPr="005D55E1">
        <w:rPr>
          <w:rFonts w:asciiTheme="minorHAnsi" w:eastAsia="Calibri" w:hAnsiTheme="minorHAnsi"/>
          <w:u w:color="000000"/>
        </w:rPr>
        <w:t>Activity Goals</w:t>
      </w:r>
    </w:p>
    <w:p w14:paraId="36CDF189" w14:textId="5823F6A5" w:rsidR="00351CA4" w:rsidRPr="005D55E1" w:rsidRDefault="00351CA4" w:rsidP="00351CA4">
      <w:pPr>
        <w:pStyle w:val="ListParagraph"/>
        <w:widowControl/>
        <w:numPr>
          <w:ilvl w:val="0"/>
          <w:numId w:val="17"/>
        </w:numPr>
        <w:spacing w:after="0" w:line="240" w:lineRule="auto"/>
      </w:pPr>
      <w:r w:rsidRPr="005D55E1">
        <w:t>Oversee and ensure contractor compliance with plans and specifications</w:t>
      </w:r>
    </w:p>
    <w:p w14:paraId="4293D851" w14:textId="77777777" w:rsidR="00E90209" w:rsidRPr="005D55E1" w:rsidRDefault="00E90209" w:rsidP="00E90209">
      <w:pPr>
        <w:spacing w:before="13" w:after="0" w:line="280" w:lineRule="exact"/>
        <w:rPr>
          <w:sz w:val="28"/>
          <w:szCs w:val="28"/>
        </w:rPr>
      </w:pPr>
    </w:p>
    <w:p w14:paraId="3CDE6920" w14:textId="77777777" w:rsidR="00E90209" w:rsidRPr="005D55E1" w:rsidRDefault="00E90209" w:rsidP="00E90209">
      <w:pPr>
        <w:pStyle w:val="Heading3"/>
        <w:rPr>
          <w:rFonts w:asciiTheme="minorHAnsi" w:eastAsia="Calibri" w:hAnsiTheme="minorHAnsi"/>
          <w:u w:color="000000"/>
        </w:rPr>
      </w:pPr>
      <w:r w:rsidRPr="005D55E1">
        <w:rPr>
          <w:rFonts w:asciiTheme="minorHAnsi" w:eastAsia="Calibri" w:hAnsiTheme="minorHAnsi"/>
          <w:u w:color="000000"/>
        </w:rPr>
        <w:t>Specific Acti</w:t>
      </w:r>
      <w:r w:rsidRPr="005D55E1">
        <w:rPr>
          <w:rFonts w:asciiTheme="minorHAnsi" w:eastAsia="Calibri" w:hAnsiTheme="minorHAnsi"/>
          <w:spacing w:val="-1"/>
          <w:u w:color="000000"/>
        </w:rPr>
        <w:t>v</w:t>
      </w:r>
      <w:r w:rsidRPr="005D55E1">
        <w:rPr>
          <w:rFonts w:asciiTheme="minorHAnsi" w:eastAsia="Calibri" w:hAnsiTheme="minorHAnsi"/>
          <w:u w:color="000000"/>
        </w:rPr>
        <w:t>ities and Timeline</w:t>
      </w:r>
    </w:p>
    <w:p w14:paraId="3B73D854" w14:textId="27B6BAC5" w:rsidR="008902C7" w:rsidRPr="005D55E1" w:rsidRDefault="000C45CF" w:rsidP="008902C7">
      <w:r w:rsidRPr="005D55E1">
        <w:t xml:space="preserve">The </w:t>
      </w:r>
      <w:r w:rsidR="00B46677" w:rsidRPr="005D55E1">
        <w:t>Consultant</w:t>
      </w:r>
      <w:r w:rsidR="008902C7" w:rsidRPr="005D55E1">
        <w:t xml:space="preserve"> hired to complete </w:t>
      </w:r>
      <w:r w:rsidR="00B46677" w:rsidRPr="005D55E1">
        <w:t xml:space="preserve">construction </w:t>
      </w:r>
      <w:r w:rsidR="008902C7" w:rsidRPr="005D55E1">
        <w:t>oversight</w:t>
      </w:r>
      <w:r w:rsidR="003843AB" w:rsidRPr="005D55E1">
        <w:t xml:space="preserve"> will;</w:t>
      </w:r>
    </w:p>
    <w:p w14:paraId="663ED0FA" w14:textId="31669976" w:rsidR="003843AB" w:rsidRPr="005D55E1" w:rsidRDefault="003843AB" w:rsidP="003843AB">
      <w:pPr>
        <w:pStyle w:val="ListParagraph"/>
        <w:widowControl/>
        <w:numPr>
          <w:ilvl w:val="0"/>
          <w:numId w:val="17"/>
        </w:numPr>
        <w:spacing w:after="0" w:line="240" w:lineRule="auto"/>
      </w:pPr>
      <w:r w:rsidRPr="005D55E1">
        <w:t xml:space="preserve">Facilitate </w:t>
      </w:r>
      <w:r w:rsidR="00937590" w:rsidRPr="005D55E1">
        <w:t xml:space="preserve">and </w:t>
      </w:r>
      <w:r w:rsidR="00743339" w:rsidRPr="005D55E1">
        <w:t xml:space="preserve">participate in </w:t>
      </w:r>
      <w:r w:rsidR="00CD1C87" w:rsidRPr="005D55E1">
        <w:t>weekly</w:t>
      </w:r>
      <w:r w:rsidR="000358D8" w:rsidRPr="005D55E1">
        <w:t xml:space="preserve"> progress</w:t>
      </w:r>
      <w:r w:rsidR="00743339" w:rsidRPr="005D55E1">
        <w:t xml:space="preserve"> </w:t>
      </w:r>
      <w:r w:rsidRPr="005D55E1">
        <w:t>meetings</w:t>
      </w:r>
      <w:r w:rsidR="00EA719A" w:rsidRPr="005D55E1">
        <w:t>, provide agendas and weekly update reports for the team.</w:t>
      </w:r>
    </w:p>
    <w:p w14:paraId="12E3E515" w14:textId="024600D8" w:rsidR="003843AB" w:rsidRPr="005D55E1" w:rsidRDefault="003843AB" w:rsidP="003843AB">
      <w:pPr>
        <w:pStyle w:val="ListParagraph"/>
        <w:widowControl/>
        <w:numPr>
          <w:ilvl w:val="0"/>
          <w:numId w:val="17"/>
        </w:numPr>
        <w:spacing w:after="0" w:line="240" w:lineRule="auto"/>
      </w:pPr>
      <w:r w:rsidRPr="005D55E1">
        <w:t>Report progress, issues</w:t>
      </w:r>
      <w:r w:rsidR="00743339" w:rsidRPr="005D55E1">
        <w:t xml:space="preserve"> encountered</w:t>
      </w:r>
      <w:r w:rsidRPr="005D55E1">
        <w:t xml:space="preserve">, and </w:t>
      </w:r>
      <w:r w:rsidR="00743339" w:rsidRPr="005D55E1">
        <w:t xml:space="preserve">other pertinent information </w:t>
      </w:r>
      <w:r w:rsidRPr="005D55E1">
        <w:t xml:space="preserve">to the </w:t>
      </w:r>
      <w:r w:rsidR="00743339" w:rsidRPr="005D55E1">
        <w:t>p</w:t>
      </w:r>
      <w:r w:rsidRPr="005D55E1">
        <w:t xml:space="preserve">roject </w:t>
      </w:r>
      <w:r w:rsidR="00743339" w:rsidRPr="005D55E1">
        <w:t>t</w:t>
      </w:r>
      <w:r w:rsidRPr="005D55E1">
        <w:t>eam</w:t>
      </w:r>
    </w:p>
    <w:p w14:paraId="4BD81D70" w14:textId="47D11C47" w:rsidR="001B7547" w:rsidRPr="005D55E1" w:rsidRDefault="00B250F5" w:rsidP="003843AB">
      <w:pPr>
        <w:pStyle w:val="ListParagraph"/>
        <w:widowControl/>
        <w:numPr>
          <w:ilvl w:val="0"/>
          <w:numId w:val="17"/>
        </w:numPr>
        <w:spacing w:after="0" w:line="240" w:lineRule="auto"/>
      </w:pPr>
      <w:r w:rsidRPr="005D55E1">
        <w:t xml:space="preserve">Assist the </w:t>
      </w:r>
      <w:r w:rsidR="009D2288" w:rsidRPr="005D55E1">
        <w:t>Village and Town of Somers</w:t>
      </w:r>
      <w:r w:rsidR="00000E34" w:rsidRPr="005D55E1">
        <w:t xml:space="preserve"> </w:t>
      </w:r>
      <w:r w:rsidRPr="005D55E1">
        <w:t>with review of monthly invoices</w:t>
      </w:r>
    </w:p>
    <w:p w14:paraId="111CC98B" w14:textId="19075C78" w:rsidR="00BF72C5" w:rsidRPr="005D55E1" w:rsidRDefault="00A611F6" w:rsidP="00BF72C5">
      <w:pPr>
        <w:pStyle w:val="ListParagraph"/>
        <w:widowControl/>
        <w:numPr>
          <w:ilvl w:val="0"/>
          <w:numId w:val="17"/>
        </w:numPr>
        <w:spacing w:after="0" w:line="240" w:lineRule="auto"/>
      </w:pPr>
      <w:r w:rsidRPr="005D55E1">
        <w:t>Schedule</w:t>
      </w:r>
      <w:r w:rsidR="00BF72C5" w:rsidRPr="005D55E1">
        <w:t xml:space="preserve"> all pay items in the contract including quantities and materials</w:t>
      </w:r>
    </w:p>
    <w:p w14:paraId="186CA09B" w14:textId="529B0BA6" w:rsidR="00BF72C5" w:rsidRPr="005D55E1" w:rsidRDefault="00BF72C5" w:rsidP="00BF72C5">
      <w:pPr>
        <w:pStyle w:val="ListParagraph"/>
        <w:widowControl/>
        <w:numPr>
          <w:ilvl w:val="0"/>
          <w:numId w:val="17"/>
        </w:numPr>
        <w:spacing w:after="0" w:line="240" w:lineRule="auto"/>
      </w:pPr>
      <w:r w:rsidRPr="005D55E1">
        <w:t>Review and assess all proposed contractor changes and make recommendations to project team</w:t>
      </w:r>
    </w:p>
    <w:p w14:paraId="0DFA70BC" w14:textId="14B78647" w:rsidR="00BF72C5" w:rsidRPr="005D55E1" w:rsidRDefault="00B46677" w:rsidP="003843AB">
      <w:pPr>
        <w:pStyle w:val="ListParagraph"/>
        <w:widowControl/>
        <w:numPr>
          <w:ilvl w:val="0"/>
          <w:numId w:val="17"/>
        </w:numPr>
        <w:spacing w:after="0" w:line="240" w:lineRule="auto"/>
      </w:pPr>
      <w:r w:rsidRPr="005D55E1">
        <w:t xml:space="preserve">Inspect all construction activities and assure conformance with the </w:t>
      </w:r>
      <w:r w:rsidR="00000E34" w:rsidRPr="005D55E1">
        <w:t>plans</w:t>
      </w:r>
      <w:r w:rsidR="00460936">
        <w:t>.</w:t>
      </w:r>
      <w:r w:rsidRPr="005D55E1">
        <w:t xml:space="preserve"> </w:t>
      </w:r>
      <w:r w:rsidR="00000E34" w:rsidRPr="005D55E1">
        <w:t>specifications</w:t>
      </w:r>
      <w:r w:rsidR="00460936">
        <w:t xml:space="preserve"> and permit conditions</w:t>
      </w:r>
    </w:p>
    <w:p w14:paraId="5BC39996" w14:textId="77777777" w:rsidR="00B46677" w:rsidRPr="005D55E1" w:rsidRDefault="00B46677" w:rsidP="003843AB">
      <w:pPr>
        <w:pStyle w:val="ListParagraph"/>
        <w:widowControl/>
        <w:numPr>
          <w:ilvl w:val="0"/>
          <w:numId w:val="17"/>
        </w:numPr>
        <w:spacing w:after="0" w:line="240" w:lineRule="auto"/>
      </w:pPr>
      <w:r w:rsidRPr="005D55E1">
        <w:t>Prepare as-built drawings</w:t>
      </w:r>
    </w:p>
    <w:p w14:paraId="384EA5AD" w14:textId="55429FD7" w:rsidR="000358D8" w:rsidRDefault="000358D8" w:rsidP="003843AB">
      <w:pPr>
        <w:pStyle w:val="ListParagraph"/>
        <w:widowControl/>
        <w:numPr>
          <w:ilvl w:val="0"/>
          <w:numId w:val="17"/>
        </w:numPr>
        <w:spacing w:after="0" w:line="240" w:lineRule="auto"/>
      </w:pPr>
      <w:r w:rsidRPr="005D55E1">
        <w:t>Provide information and updates to WDNR on a quarterly</w:t>
      </w:r>
      <w:r w:rsidR="00950443">
        <w:t xml:space="preserve"> </w:t>
      </w:r>
      <w:r w:rsidR="00DE26FF">
        <w:t>basis.</w:t>
      </w:r>
    </w:p>
    <w:p w14:paraId="305B480E" w14:textId="79AC167B" w:rsidR="00460936" w:rsidRDefault="00460936" w:rsidP="00950443">
      <w:pPr>
        <w:widowControl/>
        <w:spacing w:after="0" w:line="240" w:lineRule="auto"/>
        <w:ind w:left="360"/>
      </w:pPr>
      <w:r>
        <w:t>Quarterly reports are due on the following schedule</w:t>
      </w:r>
      <w:r w:rsidR="00DE26FF">
        <w:t xml:space="preserve"> for each year of the grant:</w:t>
      </w:r>
    </w:p>
    <w:p w14:paraId="38E7FCBB" w14:textId="7B3F7598" w:rsidR="00460936" w:rsidRDefault="00460936" w:rsidP="00950443">
      <w:pPr>
        <w:pStyle w:val="ListParagraph"/>
        <w:widowControl/>
        <w:numPr>
          <w:ilvl w:val="1"/>
          <w:numId w:val="17"/>
        </w:numPr>
        <w:spacing w:after="0" w:line="240" w:lineRule="auto"/>
      </w:pPr>
      <w:r>
        <w:t>April 1</w:t>
      </w:r>
      <w:r w:rsidR="002A3A5A">
        <w:t>0</w:t>
      </w:r>
    </w:p>
    <w:p w14:paraId="36D75BE4" w14:textId="4446D329" w:rsidR="00460936" w:rsidRDefault="00460936" w:rsidP="00950443">
      <w:pPr>
        <w:pStyle w:val="ListParagraph"/>
        <w:widowControl/>
        <w:numPr>
          <w:ilvl w:val="1"/>
          <w:numId w:val="17"/>
        </w:numPr>
        <w:spacing w:after="0" w:line="240" w:lineRule="auto"/>
      </w:pPr>
      <w:r>
        <w:t>July 1</w:t>
      </w:r>
      <w:r w:rsidR="002A3A5A">
        <w:t>0</w:t>
      </w:r>
    </w:p>
    <w:p w14:paraId="7EECF804" w14:textId="1510D77F" w:rsidR="00460936" w:rsidRDefault="00460936" w:rsidP="00950443">
      <w:pPr>
        <w:pStyle w:val="ListParagraph"/>
        <w:widowControl/>
        <w:numPr>
          <w:ilvl w:val="1"/>
          <w:numId w:val="17"/>
        </w:numPr>
        <w:spacing w:after="0" w:line="240" w:lineRule="auto"/>
      </w:pPr>
      <w:r>
        <w:t>October 1</w:t>
      </w:r>
      <w:r w:rsidR="002A3A5A">
        <w:t>0</w:t>
      </w:r>
    </w:p>
    <w:p w14:paraId="4A83CDC8" w14:textId="2C18BC17" w:rsidR="00460936" w:rsidRDefault="00460936" w:rsidP="00950443">
      <w:pPr>
        <w:pStyle w:val="ListParagraph"/>
        <w:widowControl/>
        <w:numPr>
          <w:ilvl w:val="1"/>
          <w:numId w:val="17"/>
        </w:numPr>
        <w:spacing w:after="0" w:line="240" w:lineRule="auto"/>
      </w:pPr>
      <w:r>
        <w:t>January 1</w:t>
      </w:r>
      <w:r w:rsidR="002A3A5A">
        <w:t>0</w:t>
      </w:r>
    </w:p>
    <w:p w14:paraId="3179C743" w14:textId="77777777" w:rsidR="00460936" w:rsidRPr="005D55E1" w:rsidRDefault="00460936" w:rsidP="00950443">
      <w:pPr>
        <w:widowControl/>
        <w:spacing w:after="0" w:line="240" w:lineRule="auto"/>
      </w:pPr>
    </w:p>
    <w:p w14:paraId="78359011" w14:textId="77777777" w:rsidR="00B50CFC" w:rsidRPr="005D55E1" w:rsidRDefault="00B50CFC">
      <w:pPr>
        <w:rPr>
          <w:rFonts w:eastAsia="Calibri" w:cstheme="majorBidi"/>
          <w:b/>
          <w:bCs/>
          <w:sz w:val="32"/>
          <w:szCs w:val="32"/>
        </w:rPr>
      </w:pPr>
      <w:r w:rsidRPr="005D55E1">
        <w:rPr>
          <w:rFonts w:eastAsia="Calibri"/>
          <w:sz w:val="32"/>
          <w:szCs w:val="32"/>
        </w:rPr>
        <w:br w:type="page"/>
      </w:r>
    </w:p>
    <w:p w14:paraId="160622DE" w14:textId="7966CF8F" w:rsidR="002750A6" w:rsidRPr="005D55E1" w:rsidRDefault="00AF1381" w:rsidP="00E8766D">
      <w:pPr>
        <w:pStyle w:val="Heading1"/>
        <w:rPr>
          <w:rFonts w:asciiTheme="minorHAnsi" w:eastAsia="Calibri" w:hAnsiTheme="minorHAnsi"/>
        </w:rPr>
      </w:pPr>
      <w:r w:rsidRPr="005D55E1">
        <w:rPr>
          <w:rFonts w:asciiTheme="minorHAnsi" w:eastAsia="Calibri" w:hAnsiTheme="minorHAnsi"/>
          <w:sz w:val="32"/>
          <w:szCs w:val="32"/>
        </w:rPr>
        <w:lastRenderedPageBreak/>
        <w:t xml:space="preserve">IV. </w:t>
      </w:r>
      <w:r w:rsidR="002A52F7" w:rsidRPr="005D55E1">
        <w:rPr>
          <w:rFonts w:asciiTheme="minorHAnsi" w:eastAsia="Calibri" w:hAnsiTheme="minorHAnsi"/>
          <w:sz w:val="32"/>
          <w:szCs w:val="32"/>
        </w:rPr>
        <w:t xml:space="preserve"> </w:t>
      </w:r>
      <w:r w:rsidRPr="005D55E1">
        <w:rPr>
          <w:rFonts w:asciiTheme="minorHAnsi" w:eastAsia="Calibri" w:hAnsiTheme="minorHAnsi"/>
        </w:rPr>
        <w:t>Delivera</w:t>
      </w:r>
      <w:r w:rsidRPr="005D55E1">
        <w:rPr>
          <w:rFonts w:asciiTheme="minorHAnsi" w:eastAsia="Calibri" w:hAnsiTheme="minorHAnsi"/>
          <w:spacing w:val="1"/>
        </w:rPr>
        <w:t>bl</w:t>
      </w:r>
      <w:r w:rsidRPr="005D55E1">
        <w:rPr>
          <w:rFonts w:asciiTheme="minorHAnsi" w:eastAsia="Calibri" w:hAnsiTheme="minorHAnsi"/>
        </w:rPr>
        <w:t>es</w:t>
      </w:r>
    </w:p>
    <w:p w14:paraId="04745A72" w14:textId="4CD288FC" w:rsidR="002750A6" w:rsidRPr="005D55E1" w:rsidRDefault="00C06024" w:rsidP="00E8766D">
      <w:pPr>
        <w:spacing w:after="0" w:line="240" w:lineRule="auto"/>
        <w:ind w:right="-20"/>
        <w:rPr>
          <w:rFonts w:eastAsia="Calibri" w:cs="Calibri"/>
          <w:szCs w:val="24"/>
        </w:rPr>
      </w:pPr>
      <w:r w:rsidRPr="005D55E1">
        <w:rPr>
          <w:rFonts w:eastAsia="Calibri" w:cs="Calibri"/>
          <w:szCs w:val="24"/>
        </w:rPr>
        <w:t xml:space="preserve">The following deliverables will be provided by the </w:t>
      </w:r>
      <w:r w:rsidR="009D2288" w:rsidRPr="005D55E1">
        <w:rPr>
          <w:rFonts w:eastAsia="Calibri" w:cs="Calibri"/>
          <w:szCs w:val="24"/>
        </w:rPr>
        <w:t>Village and Town of Somers</w:t>
      </w:r>
      <w:r w:rsidR="00AF1381" w:rsidRPr="005D55E1">
        <w:rPr>
          <w:rFonts w:eastAsia="Calibri" w:cs="Calibri"/>
          <w:szCs w:val="24"/>
        </w:rPr>
        <w:t>:</w:t>
      </w:r>
    </w:p>
    <w:p w14:paraId="79E7FFA8" w14:textId="5374A591" w:rsidR="00BF72C5" w:rsidRPr="005D55E1" w:rsidRDefault="009105A4" w:rsidP="006258E9">
      <w:pPr>
        <w:pStyle w:val="ListParagraph"/>
        <w:numPr>
          <w:ilvl w:val="1"/>
          <w:numId w:val="6"/>
        </w:numPr>
        <w:spacing w:after="0" w:line="240" w:lineRule="auto"/>
        <w:ind w:left="720" w:right="-20"/>
        <w:rPr>
          <w:rFonts w:eastAsia="Calibri" w:cs="Calibri"/>
          <w:szCs w:val="24"/>
        </w:rPr>
      </w:pPr>
      <w:r w:rsidRPr="005D55E1">
        <w:rPr>
          <w:rFonts w:eastAsia="Calibri" w:cs="Calibri"/>
          <w:szCs w:val="24"/>
        </w:rPr>
        <w:t xml:space="preserve">Provide </w:t>
      </w:r>
      <w:r w:rsidR="00BF72C5" w:rsidRPr="005D55E1">
        <w:rPr>
          <w:rFonts w:eastAsia="Calibri" w:cs="Calibri"/>
          <w:szCs w:val="24"/>
        </w:rPr>
        <w:t>final bid plans and specifications</w:t>
      </w:r>
      <w:r w:rsidRPr="005D55E1">
        <w:rPr>
          <w:rFonts w:eastAsia="Calibri" w:cs="Calibri"/>
          <w:szCs w:val="24"/>
        </w:rPr>
        <w:t xml:space="preserve"> for the </w:t>
      </w:r>
      <w:r w:rsidR="00F74CAA" w:rsidRPr="005D55E1">
        <w:rPr>
          <w:rFonts w:eastAsia="Calibri" w:cs="Calibri"/>
          <w:szCs w:val="24"/>
        </w:rPr>
        <w:t>wetland scrape, relocation of the spoils, re-vegetation plan, and construction access and staging</w:t>
      </w:r>
    </w:p>
    <w:p w14:paraId="6C3291DC" w14:textId="6190C507" w:rsidR="00B23E16" w:rsidRPr="005D55E1" w:rsidRDefault="00B23E16" w:rsidP="006258E9">
      <w:pPr>
        <w:pStyle w:val="ListParagraph"/>
        <w:numPr>
          <w:ilvl w:val="0"/>
          <w:numId w:val="19"/>
        </w:numPr>
        <w:spacing w:after="0" w:line="305" w:lineRule="exact"/>
        <w:ind w:left="720" w:right="-20"/>
        <w:rPr>
          <w:rFonts w:eastAsia="Calibri" w:cs="Calibri"/>
          <w:szCs w:val="24"/>
        </w:rPr>
      </w:pPr>
      <w:r w:rsidRPr="005D55E1">
        <w:rPr>
          <w:rFonts w:eastAsia="Calibri" w:cs="Calibri"/>
          <w:szCs w:val="24"/>
        </w:rPr>
        <w:t>Final ecological restoration plan</w:t>
      </w:r>
      <w:r w:rsidR="00317CE1" w:rsidRPr="005D55E1">
        <w:rPr>
          <w:rFonts w:eastAsia="Calibri" w:cs="Calibri"/>
          <w:szCs w:val="24"/>
        </w:rPr>
        <w:t xml:space="preserve"> and specifications</w:t>
      </w:r>
    </w:p>
    <w:p w14:paraId="44139CDB" w14:textId="69C31F3C" w:rsidR="008E551D" w:rsidRPr="005D55E1" w:rsidRDefault="008E551D" w:rsidP="006258E9">
      <w:pPr>
        <w:pStyle w:val="ListParagraph"/>
        <w:numPr>
          <w:ilvl w:val="0"/>
          <w:numId w:val="19"/>
        </w:numPr>
        <w:spacing w:after="0" w:line="305" w:lineRule="exact"/>
        <w:ind w:left="720" w:right="-20"/>
        <w:rPr>
          <w:rFonts w:eastAsia="Calibri" w:cs="Calibri"/>
          <w:szCs w:val="24"/>
        </w:rPr>
      </w:pPr>
      <w:r w:rsidRPr="005D55E1">
        <w:rPr>
          <w:rFonts w:eastAsia="Calibri" w:cs="Calibri"/>
          <w:szCs w:val="24"/>
        </w:rPr>
        <w:t>Final signed copies of all QAPPs</w:t>
      </w:r>
      <w:r w:rsidR="00745465" w:rsidRPr="005D55E1">
        <w:rPr>
          <w:rFonts w:eastAsia="Calibri" w:cs="Calibri"/>
          <w:szCs w:val="24"/>
        </w:rPr>
        <w:t xml:space="preserve"> (</w:t>
      </w:r>
      <w:r w:rsidR="009D2288" w:rsidRPr="005D55E1">
        <w:rPr>
          <w:rFonts w:eastAsia="Calibri" w:cs="Calibri"/>
          <w:szCs w:val="24"/>
        </w:rPr>
        <w:t>wetland</w:t>
      </w:r>
      <w:r w:rsidR="00745465" w:rsidRPr="005D55E1">
        <w:rPr>
          <w:rFonts w:eastAsia="Calibri" w:cs="Calibri"/>
          <w:szCs w:val="24"/>
        </w:rPr>
        <w:t xml:space="preserve"> restoration)</w:t>
      </w:r>
    </w:p>
    <w:p w14:paraId="3F755F31" w14:textId="07A5ED06" w:rsidR="008E551D" w:rsidRPr="005D55E1" w:rsidRDefault="008E551D" w:rsidP="006258E9">
      <w:pPr>
        <w:pStyle w:val="ListParagraph"/>
        <w:numPr>
          <w:ilvl w:val="0"/>
          <w:numId w:val="19"/>
        </w:numPr>
        <w:spacing w:after="0" w:line="240" w:lineRule="auto"/>
        <w:ind w:left="720" w:right="-20"/>
        <w:rPr>
          <w:rFonts w:eastAsia="Calibri" w:cs="Calibri"/>
          <w:szCs w:val="24"/>
        </w:rPr>
      </w:pPr>
      <w:r w:rsidRPr="005D55E1">
        <w:rPr>
          <w:rFonts w:eastAsia="Calibri" w:cs="Calibri"/>
          <w:szCs w:val="24"/>
        </w:rPr>
        <w:t>Quarterly project progress reports</w:t>
      </w:r>
    </w:p>
    <w:p w14:paraId="3C5E8F93" w14:textId="77777777" w:rsidR="00187754" w:rsidRPr="005D55E1" w:rsidRDefault="00187754" w:rsidP="006258E9">
      <w:pPr>
        <w:pStyle w:val="ListParagraph"/>
        <w:numPr>
          <w:ilvl w:val="0"/>
          <w:numId w:val="19"/>
        </w:numPr>
        <w:spacing w:after="0" w:line="240" w:lineRule="auto"/>
        <w:ind w:left="720" w:right="-20"/>
        <w:rPr>
          <w:rFonts w:eastAsia="Calibri" w:cs="Calibri"/>
          <w:szCs w:val="24"/>
        </w:rPr>
      </w:pPr>
      <w:r w:rsidRPr="005D55E1">
        <w:rPr>
          <w:rFonts w:eastAsia="Calibri" w:cs="Calibri"/>
          <w:szCs w:val="24"/>
        </w:rPr>
        <w:t>Oversight of project—(construction records)</w:t>
      </w:r>
    </w:p>
    <w:p w14:paraId="12B6D78B" w14:textId="77777777" w:rsidR="00187754" w:rsidRPr="005D55E1" w:rsidRDefault="00187754" w:rsidP="006258E9">
      <w:pPr>
        <w:pStyle w:val="ListParagraph"/>
        <w:numPr>
          <w:ilvl w:val="0"/>
          <w:numId w:val="19"/>
        </w:numPr>
        <w:spacing w:after="0" w:line="240" w:lineRule="auto"/>
        <w:ind w:left="720" w:right="-20"/>
        <w:rPr>
          <w:rFonts w:eastAsia="Calibri" w:cs="Calibri"/>
          <w:szCs w:val="24"/>
        </w:rPr>
      </w:pPr>
      <w:r w:rsidRPr="005D55E1">
        <w:rPr>
          <w:rFonts w:eastAsia="Calibri" w:cs="Calibri"/>
          <w:szCs w:val="24"/>
        </w:rPr>
        <w:t>Timely submittal of invoices</w:t>
      </w:r>
    </w:p>
    <w:p w14:paraId="034DA61A" w14:textId="642A8864" w:rsidR="00C06024" w:rsidRPr="005D55E1" w:rsidRDefault="008E551D" w:rsidP="006258E9">
      <w:pPr>
        <w:pStyle w:val="ListParagraph"/>
        <w:numPr>
          <w:ilvl w:val="0"/>
          <w:numId w:val="19"/>
        </w:numPr>
        <w:spacing w:after="0" w:line="305" w:lineRule="exact"/>
        <w:ind w:left="720" w:right="-20"/>
        <w:rPr>
          <w:rFonts w:eastAsia="Calibri" w:cs="Calibri"/>
          <w:szCs w:val="24"/>
        </w:rPr>
      </w:pPr>
      <w:r w:rsidRPr="005D55E1">
        <w:rPr>
          <w:rFonts w:eastAsia="Calibri" w:cs="Calibri"/>
          <w:szCs w:val="24"/>
        </w:rPr>
        <w:t xml:space="preserve">Final construction documentation </w:t>
      </w:r>
      <w:r w:rsidR="003068B4" w:rsidRPr="005D55E1">
        <w:rPr>
          <w:rFonts w:eastAsia="Calibri" w:cs="Calibri"/>
          <w:szCs w:val="24"/>
        </w:rPr>
        <w:t xml:space="preserve">report </w:t>
      </w:r>
      <w:r w:rsidR="009D2288" w:rsidRPr="005D55E1">
        <w:rPr>
          <w:rFonts w:eastAsia="Calibri" w:cs="Calibri"/>
          <w:szCs w:val="24"/>
        </w:rPr>
        <w:t>(as built reports) of wetland</w:t>
      </w:r>
      <w:r w:rsidR="00FE4B44" w:rsidRPr="005D55E1">
        <w:rPr>
          <w:rFonts w:eastAsia="Calibri" w:cs="Calibri"/>
          <w:szCs w:val="24"/>
        </w:rPr>
        <w:t xml:space="preserve"> ecological restoration.</w:t>
      </w:r>
      <w:r w:rsidR="002E41BF" w:rsidRPr="005D55E1">
        <w:rPr>
          <w:rFonts w:eastAsia="Calibri" w:cs="Calibri"/>
          <w:szCs w:val="24"/>
        </w:rPr>
        <w:t xml:space="preserve">  </w:t>
      </w:r>
    </w:p>
    <w:p w14:paraId="4A317E97" w14:textId="79AFDA85" w:rsidR="006314B7" w:rsidRPr="005D55E1" w:rsidRDefault="009A3663" w:rsidP="006258E9">
      <w:pPr>
        <w:pStyle w:val="ListParagraph"/>
        <w:numPr>
          <w:ilvl w:val="0"/>
          <w:numId w:val="19"/>
        </w:numPr>
        <w:spacing w:after="0" w:line="305" w:lineRule="exact"/>
        <w:ind w:left="720" w:right="-20"/>
        <w:rPr>
          <w:rFonts w:eastAsia="Calibri" w:cs="Calibri"/>
          <w:szCs w:val="24"/>
        </w:rPr>
      </w:pPr>
      <w:r w:rsidRPr="005D55E1">
        <w:rPr>
          <w:rFonts w:eastAsia="Calibri" w:cs="Calibri"/>
          <w:szCs w:val="24"/>
        </w:rPr>
        <w:t>Ecological restoration monitoring, maintenance and invasive species control reports will be provided based on the final ecological restoration plans and specifications</w:t>
      </w:r>
    </w:p>
    <w:p w14:paraId="67D235AE" w14:textId="77777777" w:rsidR="002750A6" w:rsidRPr="005D55E1" w:rsidRDefault="002750A6" w:rsidP="00E8766D">
      <w:pPr>
        <w:spacing w:before="14" w:after="0" w:line="280" w:lineRule="exact"/>
        <w:rPr>
          <w:sz w:val="28"/>
          <w:szCs w:val="28"/>
        </w:rPr>
      </w:pPr>
    </w:p>
    <w:p w14:paraId="7B14A8FE" w14:textId="77777777" w:rsidR="00AD00F1" w:rsidRPr="005D55E1" w:rsidRDefault="00AF1381" w:rsidP="00AD00F1">
      <w:pPr>
        <w:spacing w:after="0" w:line="240" w:lineRule="auto"/>
        <w:ind w:right="-20"/>
        <w:rPr>
          <w:rFonts w:eastAsia="Calibri" w:cs="Calibri"/>
          <w:szCs w:val="24"/>
        </w:rPr>
      </w:pPr>
      <w:r w:rsidRPr="005D55E1">
        <w:rPr>
          <w:rFonts w:eastAsia="Calibri" w:cs="Calibri"/>
          <w:szCs w:val="24"/>
        </w:rPr>
        <w:t>All work</w:t>
      </w:r>
      <w:r w:rsidRPr="005D55E1">
        <w:rPr>
          <w:rFonts w:eastAsia="Calibri" w:cs="Calibri"/>
          <w:spacing w:val="-5"/>
          <w:szCs w:val="24"/>
        </w:rPr>
        <w:t xml:space="preserve"> </w:t>
      </w:r>
      <w:r w:rsidRPr="005D55E1">
        <w:rPr>
          <w:rFonts w:eastAsia="Calibri" w:cs="Calibri"/>
          <w:szCs w:val="24"/>
        </w:rPr>
        <w:t>products must be</w:t>
      </w:r>
      <w:r w:rsidRPr="005D55E1">
        <w:rPr>
          <w:rFonts w:eastAsia="Calibri" w:cs="Calibri"/>
          <w:spacing w:val="-2"/>
          <w:szCs w:val="24"/>
        </w:rPr>
        <w:t xml:space="preserve"> </w:t>
      </w:r>
      <w:r w:rsidRPr="005D55E1">
        <w:rPr>
          <w:rFonts w:eastAsia="Calibri" w:cs="Calibri"/>
          <w:szCs w:val="24"/>
        </w:rPr>
        <w:t>approved</w:t>
      </w:r>
      <w:r w:rsidRPr="005D55E1">
        <w:rPr>
          <w:rFonts w:eastAsia="Calibri" w:cs="Calibri"/>
          <w:spacing w:val="-1"/>
          <w:szCs w:val="24"/>
        </w:rPr>
        <w:t xml:space="preserve"> </w:t>
      </w:r>
      <w:r w:rsidRPr="005D55E1">
        <w:rPr>
          <w:rFonts w:eastAsia="Calibri" w:cs="Calibri"/>
          <w:szCs w:val="24"/>
        </w:rPr>
        <w:t xml:space="preserve">by </w:t>
      </w:r>
      <w:r w:rsidR="008A2886" w:rsidRPr="005D55E1">
        <w:rPr>
          <w:rFonts w:eastAsia="Calibri" w:cs="Calibri"/>
          <w:szCs w:val="24"/>
        </w:rPr>
        <w:t>WDNR</w:t>
      </w:r>
      <w:r w:rsidR="009A3663" w:rsidRPr="005D55E1">
        <w:rPr>
          <w:rFonts w:eastAsia="Calibri" w:cs="Calibri"/>
          <w:szCs w:val="24"/>
        </w:rPr>
        <w:t>.</w:t>
      </w:r>
    </w:p>
    <w:p w14:paraId="60AE67B7" w14:textId="77FAEABF" w:rsidR="005D55E1" w:rsidRPr="005D55E1" w:rsidRDefault="005D55E1">
      <w:pPr>
        <w:rPr>
          <w:rFonts w:eastAsia="Calibri" w:cstheme="majorBidi"/>
          <w:b/>
          <w:bCs/>
          <w:sz w:val="32"/>
          <w:szCs w:val="32"/>
        </w:rPr>
      </w:pPr>
    </w:p>
    <w:p w14:paraId="758944F9" w14:textId="4DAF7F2B" w:rsidR="00D22436" w:rsidRPr="005D55E1" w:rsidRDefault="00D22436" w:rsidP="00D22436">
      <w:pPr>
        <w:pStyle w:val="Heading1"/>
        <w:rPr>
          <w:rFonts w:asciiTheme="minorHAnsi" w:eastAsia="Calibri" w:hAnsiTheme="minorHAnsi"/>
        </w:rPr>
      </w:pPr>
      <w:r w:rsidRPr="005D55E1">
        <w:rPr>
          <w:rFonts w:asciiTheme="minorHAnsi" w:eastAsia="Calibri" w:hAnsiTheme="minorHAnsi"/>
          <w:sz w:val="32"/>
          <w:szCs w:val="32"/>
        </w:rPr>
        <w:t xml:space="preserve">V.  </w:t>
      </w:r>
      <w:r w:rsidRPr="005D55E1">
        <w:rPr>
          <w:rFonts w:asciiTheme="minorHAnsi" w:eastAsia="Calibri" w:hAnsiTheme="minorHAnsi"/>
        </w:rPr>
        <w:t>Funding</w:t>
      </w:r>
    </w:p>
    <w:p w14:paraId="65B78145" w14:textId="7B008473" w:rsidR="002750A6" w:rsidRPr="005D55E1" w:rsidRDefault="00AF1381" w:rsidP="003F3E3A">
      <w:pPr>
        <w:pStyle w:val="NoSpacing"/>
        <w:rPr>
          <w:rFonts w:cs="Calibri"/>
        </w:rPr>
      </w:pPr>
      <w:r w:rsidRPr="005D55E1">
        <w:rPr>
          <w:rFonts w:cs="Calibri"/>
          <w:position w:val="1"/>
        </w:rPr>
        <w:t>Funding shall be</w:t>
      </w:r>
      <w:r w:rsidRPr="005D55E1">
        <w:rPr>
          <w:rFonts w:cs="Calibri"/>
          <w:spacing w:val="-2"/>
          <w:position w:val="1"/>
        </w:rPr>
        <w:t xml:space="preserve"> </w:t>
      </w:r>
      <w:r w:rsidRPr="005D55E1">
        <w:rPr>
          <w:rFonts w:cs="Calibri"/>
          <w:position w:val="1"/>
        </w:rPr>
        <w:t>provided</w:t>
      </w:r>
      <w:r w:rsidRPr="005D55E1">
        <w:rPr>
          <w:rFonts w:cs="Calibri"/>
          <w:spacing w:val="-1"/>
          <w:position w:val="1"/>
        </w:rPr>
        <w:t xml:space="preserve"> </w:t>
      </w:r>
      <w:r w:rsidRPr="005D55E1">
        <w:rPr>
          <w:rFonts w:cs="Calibri"/>
          <w:position w:val="1"/>
        </w:rPr>
        <w:t>to</w:t>
      </w:r>
      <w:r w:rsidRPr="005D55E1">
        <w:rPr>
          <w:rFonts w:cs="Calibri"/>
          <w:spacing w:val="-1"/>
          <w:position w:val="1"/>
        </w:rPr>
        <w:t xml:space="preserve"> </w:t>
      </w:r>
      <w:r w:rsidRPr="005D55E1">
        <w:rPr>
          <w:rFonts w:cs="Calibri"/>
          <w:position w:val="1"/>
        </w:rPr>
        <w:t>the</w:t>
      </w:r>
      <w:r w:rsidRPr="005D55E1">
        <w:rPr>
          <w:rFonts w:cs="Calibri"/>
          <w:spacing w:val="-3"/>
          <w:position w:val="1"/>
        </w:rPr>
        <w:t xml:space="preserve"> </w:t>
      </w:r>
      <w:r w:rsidR="004C23AD" w:rsidRPr="005D55E1">
        <w:rPr>
          <w:rFonts w:cs="Calibri"/>
          <w:position w:val="1"/>
        </w:rPr>
        <w:t>Village and Town of Somers</w:t>
      </w:r>
      <w:r w:rsidRPr="005D55E1">
        <w:rPr>
          <w:rFonts w:cs="Calibri"/>
          <w:position w:val="1"/>
        </w:rPr>
        <w:t xml:space="preserve"> for the</w:t>
      </w:r>
      <w:r w:rsidRPr="005D55E1">
        <w:rPr>
          <w:rFonts w:cs="Calibri"/>
          <w:spacing w:val="-3"/>
          <w:position w:val="1"/>
        </w:rPr>
        <w:t xml:space="preserve"> </w:t>
      </w:r>
      <w:r w:rsidRPr="005D55E1">
        <w:rPr>
          <w:rFonts w:cs="Calibri"/>
          <w:position w:val="1"/>
        </w:rPr>
        <w:t>project</w:t>
      </w:r>
      <w:r w:rsidR="0015726F" w:rsidRPr="005D55E1">
        <w:rPr>
          <w:rFonts w:cs="Calibri"/>
          <w:position w:val="1"/>
        </w:rPr>
        <w:t xml:space="preserve"> </w:t>
      </w:r>
      <w:r w:rsidRPr="005D55E1">
        <w:rPr>
          <w:rFonts w:cs="Calibri"/>
        </w:rPr>
        <w:t>from</w:t>
      </w:r>
      <w:r w:rsidRPr="005D55E1">
        <w:rPr>
          <w:rFonts w:cs="Calibri"/>
          <w:spacing w:val="-5"/>
        </w:rPr>
        <w:t xml:space="preserve"> </w:t>
      </w:r>
      <w:r w:rsidRPr="005D55E1">
        <w:rPr>
          <w:rFonts w:cs="Calibri"/>
        </w:rPr>
        <w:t>a Great</w:t>
      </w:r>
      <w:r w:rsidRPr="005D55E1">
        <w:rPr>
          <w:rFonts w:cs="Calibri"/>
          <w:spacing w:val="-5"/>
        </w:rPr>
        <w:t xml:space="preserve"> </w:t>
      </w:r>
      <w:r w:rsidRPr="005D55E1">
        <w:rPr>
          <w:rFonts w:cs="Calibri"/>
        </w:rPr>
        <w:t>Lakes</w:t>
      </w:r>
      <w:r w:rsidRPr="005D55E1">
        <w:rPr>
          <w:rFonts w:cs="Calibri"/>
          <w:spacing w:val="-6"/>
        </w:rPr>
        <w:t xml:space="preserve"> </w:t>
      </w:r>
      <w:r w:rsidRPr="005D55E1">
        <w:rPr>
          <w:rFonts w:cs="Calibri"/>
        </w:rPr>
        <w:t>Res</w:t>
      </w:r>
      <w:r w:rsidRPr="005D55E1">
        <w:rPr>
          <w:rFonts w:cs="Calibri"/>
          <w:spacing w:val="-1"/>
        </w:rPr>
        <w:t>t</w:t>
      </w:r>
      <w:r w:rsidRPr="005D55E1">
        <w:rPr>
          <w:rFonts w:cs="Calibri"/>
        </w:rPr>
        <w:t>oration</w:t>
      </w:r>
      <w:r w:rsidRPr="005D55E1">
        <w:rPr>
          <w:rFonts w:cs="Calibri"/>
          <w:spacing w:val="-4"/>
        </w:rPr>
        <w:t xml:space="preserve"> </w:t>
      </w:r>
      <w:r w:rsidRPr="005D55E1">
        <w:rPr>
          <w:rFonts w:cs="Calibri"/>
        </w:rPr>
        <w:t>Init</w:t>
      </w:r>
      <w:r w:rsidRPr="005D55E1">
        <w:rPr>
          <w:rFonts w:cs="Calibri"/>
          <w:spacing w:val="1"/>
        </w:rPr>
        <w:t>i</w:t>
      </w:r>
      <w:r w:rsidRPr="005D55E1">
        <w:rPr>
          <w:rFonts w:cs="Calibri"/>
        </w:rPr>
        <w:t>ative</w:t>
      </w:r>
      <w:r w:rsidRPr="005D55E1">
        <w:rPr>
          <w:rFonts w:cs="Calibri"/>
          <w:spacing w:val="-3"/>
        </w:rPr>
        <w:t xml:space="preserve"> </w:t>
      </w:r>
      <w:r w:rsidRPr="005D55E1">
        <w:rPr>
          <w:rFonts w:cs="Calibri"/>
        </w:rPr>
        <w:t>Grant</w:t>
      </w:r>
      <w:r w:rsidRPr="005D55E1">
        <w:rPr>
          <w:rFonts w:cs="Calibri"/>
          <w:spacing w:val="-6"/>
        </w:rPr>
        <w:t xml:space="preserve"> </w:t>
      </w:r>
      <w:r w:rsidRPr="005D55E1">
        <w:rPr>
          <w:rFonts w:cs="Calibri"/>
          <w:spacing w:val="-1"/>
        </w:rPr>
        <w:t>r</w:t>
      </w:r>
      <w:r w:rsidRPr="005D55E1">
        <w:rPr>
          <w:rFonts w:cs="Calibri"/>
          <w:spacing w:val="1"/>
        </w:rPr>
        <w:t>ec</w:t>
      </w:r>
      <w:r w:rsidRPr="005D55E1">
        <w:rPr>
          <w:rFonts w:cs="Calibri"/>
          <w:spacing w:val="-1"/>
        </w:rPr>
        <w:t>eiv</w:t>
      </w:r>
      <w:r w:rsidRPr="005D55E1">
        <w:rPr>
          <w:rFonts w:cs="Calibri"/>
          <w:spacing w:val="1"/>
        </w:rPr>
        <w:t>e</w:t>
      </w:r>
      <w:r w:rsidRPr="005D55E1">
        <w:rPr>
          <w:rFonts w:cs="Calibri"/>
        </w:rPr>
        <w:t>d</w:t>
      </w:r>
      <w:r w:rsidRPr="005D55E1">
        <w:rPr>
          <w:rFonts w:cs="Calibri"/>
          <w:spacing w:val="-7"/>
        </w:rPr>
        <w:t xml:space="preserve"> </w:t>
      </w:r>
      <w:r w:rsidRPr="005D55E1">
        <w:rPr>
          <w:rFonts w:cs="Calibri"/>
        </w:rPr>
        <w:t>by</w:t>
      </w:r>
      <w:r w:rsidRPr="005D55E1">
        <w:rPr>
          <w:rFonts w:cs="Calibri"/>
          <w:spacing w:val="-1"/>
        </w:rPr>
        <w:t xml:space="preserve"> </w:t>
      </w:r>
      <w:r w:rsidR="008A2886" w:rsidRPr="005D55E1">
        <w:rPr>
          <w:rFonts w:cs="Calibri"/>
        </w:rPr>
        <w:t>WDNR</w:t>
      </w:r>
      <w:r w:rsidR="00BC0AF3" w:rsidRPr="005D55E1">
        <w:rPr>
          <w:rFonts w:cs="Calibri"/>
        </w:rPr>
        <w:t>. In addition to this Scope of Work, a</w:t>
      </w:r>
      <w:r w:rsidR="00DE26FF">
        <w:rPr>
          <w:rFonts w:cs="Calibri"/>
        </w:rPr>
        <w:t>n</w:t>
      </w:r>
      <w:r w:rsidR="00BC0AF3" w:rsidRPr="005D55E1">
        <w:rPr>
          <w:rFonts w:cs="Calibri"/>
        </w:rPr>
        <w:t xml:space="preserve"> </w:t>
      </w:r>
      <w:r w:rsidR="000948FD">
        <w:rPr>
          <w:rFonts w:cs="Calibri"/>
        </w:rPr>
        <w:t>Aid</w:t>
      </w:r>
      <w:r w:rsidR="00BC0AF3" w:rsidRPr="005D55E1">
        <w:rPr>
          <w:rFonts w:cs="Calibri"/>
        </w:rPr>
        <w:t xml:space="preserve"> Agreement will be in place and signed by both the </w:t>
      </w:r>
      <w:r w:rsidR="004C23AD" w:rsidRPr="005D55E1">
        <w:rPr>
          <w:rFonts w:cs="Calibri"/>
        </w:rPr>
        <w:t>Village and Town of Somers</w:t>
      </w:r>
      <w:r w:rsidR="00BC0AF3" w:rsidRPr="005D55E1">
        <w:rPr>
          <w:rFonts w:cs="Calibri"/>
        </w:rPr>
        <w:t xml:space="preserve"> and WDNR.</w:t>
      </w:r>
      <w:r w:rsidR="002E46BA" w:rsidRPr="005D55E1">
        <w:rPr>
          <w:rFonts w:cs="Calibri"/>
        </w:rPr>
        <w:t xml:space="preserve"> </w:t>
      </w:r>
      <w:r w:rsidR="00200A6D" w:rsidRPr="005D55E1">
        <w:rPr>
          <w:rFonts w:cs="Calibri"/>
        </w:rPr>
        <w:t xml:space="preserve">The </w:t>
      </w:r>
      <w:r w:rsidR="004C23AD" w:rsidRPr="005D55E1">
        <w:rPr>
          <w:rFonts w:cs="Calibri"/>
        </w:rPr>
        <w:t>Village of Somers’</w:t>
      </w:r>
      <w:r w:rsidR="00000E34" w:rsidRPr="005D55E1">
        <w:rPr>
          <w:rFonts w:cs="Calibri"/>
        </w:rPr>
        <w:t xml:space="preserve"> </w:t>
      </w:r>
      <w:r w:rsidR="00200A6D" w:rsidRPr="005D55E1">
        <w:rPr>
          <w:rFonts w:cs="Calibri"/>
        </w:rPr>
        <w:t xml:space="preserve">financial contribution is </w:t>
      </w:r>
      <w:r w:rsidR="002821E1" w:rsidRPr="005D55E1">
        <w:rPr>
          <w:rFonts w:cs="Calibri"/>
        </w:rPr>
        <w:t>$0.00</w:t>
      </w:r>
      <w:r w:rsidR="002E41BF" w:rsidRPr="005D55E1">
        <w:rPr>
          <w:rFonts w:cs="Calibri"/>
        </w:rPr>
        <w:t>.</w:t>
      </w:r>
      <w:r w:rsidR="004C23AD" w:rsidRPr="005D55E1">
        <w:rPr>
          <w:rFonts w:cs="Calibri"/>
        </w:rPr>
        <w:t xml:space="preserve"> </w:t>
      </w:r>
      <w:r w:rsidR="00B13602" w:rsidRPr="003F3E3A">
        <w:t xml:space="preserve">The scope of work includes three years of maintenance and monitoring in addition to the wetland scrape, plantings and site preparation. The GLRI and Fund for Lake Michigan funds will be used together for the pre-bid documentation, permitting, implementation and maintenance. </w:t>
      </w:r>
      <w:r w:rsidRPr="003F3E3A">
        <w:t xml:space="preserve">For </w:t>
      </w:r>
      <w:r w:rsidRPr="003F3E3A">
        <w:rPr>
          <w:spacing w:val="1"/>
        </w:rPr>
        <w:t>th</w:t>
      </w:r>
      <w:r w:rsidRPr="003F3E3A">
        <w:t>e</w:t>
      </w:r>
      <w:r w:rsidRPr="005D55E1">
        <w:rPr>
          <w:rFonts w:cs="Calibri"/>
          <w:spacing w:val="-3"/>
        </w:rPr>
        <w:t xml:space="preserve"> </w:t>
      </w:r>
      <w:r w:rsidRPr="005D55E1">
        <w:rPr>
          <w:rFonts w:cs="Calibri"/>
        </w:rPr>
        <w:t xml:space="preserve">scope </w:t>
      </w:r>
      <w:r w:rsidRPr="005D55E1">
        <w:rPr>
          <w:rFonts w:cs="Calibri"/>
          <w:spacing w:val="-1"/>
        </w:rPr>
        <w:t>o</w:t>
      </w:r>
      <w:r w:rsidRPr="005D55E1">
        <w:rPr>
          <w:rFonts w:cs="Calibri"/>
        </w:rPr>
        <w:t>f work,</w:t>
      </w:r>
      <w:r w:rsidRPr="005D55E1">
        <w:rPr>
          <w:rFonts w:cs="Calibri"/>
          <w:spacing w:val="-6"/>
        </w:rPr>
        <w:t xml:space="preserve"> </w:t>
      </w:r>
      <w:r w:rsidRPr="005D55E1">
        <w:rPr>
          <w:rFonts w:cs="Calibri"/>
        </w:rPr>
        <w:t xml:space="preserve">the </w:t>
      </w:r>
      <w:r w:rsidR="00BC0AF3" w:rsidRPr="005D55E1">
        <w:rPr>
          <w:rFonts w:cs="Calibri"/>
        </w:rPr>
        <w:t xml:space="preserve">GLRI </w:t>
      </w:r>
      <w:r w:rsidRPr="005D55E1">
        <w:rPr>
          <w:rFonts w:cs="Calibri"/>
        </w:rPr>
        <w:t>funding</w:t>
      </w:r>
      <w:r w:rsidR="00200A6D" w:rsidRPr="005D55E1">
        <w:rPr>
          <w:rFonts w:cs="Calibri"/>
        </w:rPr>
        <w:t xml:space="preserve"> allocation</w:t>
      </w:r>
      <w:r w:rsidRPr="005D55E1">
        <w:rPr>
          <w:rFonts w:cs="Calibri"/>
        </w:rPr>
        <w:t xml:space="preserve"> shall be:</w:t>
      </w:r>
    </w:p>
    <w:p w14:paraId="4BE712C7" w14:textId="77777777" w:rsidR="003068B4" w:rsidRPr="005D55E1" w:rsidRDefault="003068B4" w:rsidP="0015726F">
      <w:pPr>
        <w:spacing w:after="0" w:line="283" w:lineRule="exact"/>
        <w:ind w:right="-20"/>
        <w:rPr>
          <w:rFonts w:eastAsia="Calibri" w:cs="Calibri"/>
          <w:szCs w:val="24"/>
        </w:rPr>
      </w:pPr>
    </w:p>
    <w:p w14:paraId="7AC8342E" w14:textId="088A3812" w:rsidR="00893E9B" w:rsidRPr="005D55E1" w:rsidRDefault="00893E9B" w:rsidP="004C23AD">
      <w:pPr>
        <w:spacing w:after="0" w:line="240" w:lineRule="auto"/>
        <w:ind w:right="-14"/>
        <w:rPr>
          <w:rFonts w:eastAsia="Calibri" w:cs="Calibri"/>
          <w:b/>
          <w:szCs w:val="24"/>
        </w:rPr>
      </w:pPr>
      <w:r w:rsidRPr="005D55E1">
        <w:rPr>
          <w:rFonts w:eastAsia="Calibri" w:cs="Calibri"/>
          <w:szCs w:val="24"/>
        </w:rPr>
        <w:tab/>
      </w:r>
      <w:r w:rsidR="004C23AD" w:rsidRPr="005D55E1">
        <w:rPr>
          <w:rFonts w:eastAsia="Calibri" w:cs="Calibri"/>
          <w:szCs w:val="24"/>
        </w:rPr>
        <w:tab/>
      </w:r>
      <w:r w:rsidR="004C23AD" w:rsidRPr="005D55E1">
        <w:rPr>
          <w:rFonts w:eastAsia="Calibri" w:cs="Calibri"/>
          <w:szCs w:val="24"/>
        </w:rPr>
        <w:tab/>
      </w:r>
      <w:r w:rsidR="004C23AD" w:rsidRPr="005D55E1">
        <w:rPr>
          <w:rFonts w:eastAsia="Calibri" w:cs="Calibri"/>
          <w:szCs w:val="24"/>
        </w:rPr>
        <w:tab/>
      </w:r>
      <w:r w:rsidR="004C23AD" w:rsidRPr="005D55E1">
        <w:rPr>
          <w:rFonts w:eastAsia="Calibri" w:cs="Calibri"/>
          <w:szCs w:val="24"/>
        </w:rPr>
        <w:tab/>
      </w:r>
      <w:r w:rsidR="004C23AD" w:rsidRPr="005D55E1">
        <w:rPr>
          <w:rFonts w:eastAsia="Calibri" w:cs="Calibri"/>
          <w:szCs w:val="24"/>
        </w:rPr>
        <w:tab/>
      </w:r>
      <w:r w:rsidRPr="005D55E1">
        <w:rPr>
          <w:rFonts w:eastAsia="Calibri" w:cs="Calibri"/>
          <w:b/>
          <w:szCs w:val="24"/>
          <w:u w:val="single"/>
        </w:rPr>
        <w:t>201</w:t>
      </w:r>
      <w:r w:rsidR="004C23AD" w:rsidRPr="005D55E1">
        <w:rPr>
          <w:rFonts w:eastAsia="Calibri" w:cs="Calibri"/>
          <w:b/>
          <w:szCs w:val="24"/>
          <w:u w:val="single"/>
        </w:rPr>
        <w:t>5</w:t>
      </w:r>
      <w:r w:rsidRPr="005D55E1">
        <w:rPr>
          <w:rFonts w:eastAsia="Calibri" w:cs="Calibri"/>
          <w:b/>
          <w:szCs w:val="24"/>
        </w:rPr>
        <w:tab/>
      </w:r>
      <w:r w:rsidR="004C23AD" w:rsidRPr="005D55E1">
        <w:rPr>
          <w:rFonts w:eastAsia="Calibri" w:cs="Calibri"/>
          <w:b/>
          <w:szCs w:val="24"/>
        </w:rPr>
        <w:tab/>
      </w:r>
      <w:r w:rsidRPr="005D55E1">
        <w:rPr>
          <w:rFonts w:eastAsia="Calibri" w:cs="Calibri"/>
          <w:b/>
          <w:szCs w:val="24"/>
          <w:u w:val="single"/>
        </w:rPr>
        <w:t>201</w:t>
      </w:r>
      <w:r w:rsidR="004C23AD" w:rsidRPr="005D55E1">
        <w:rPr>
          <w:rFonts w:eastAsia="Calibri" w:cs="Calibri"/>
          <w:b/>
          <w:szCs w:val="24"/>
          <w:u w:val="single"/>
        </w:rPr>
        <w:t>7</w:t>
      </w:r>
    </w:p>
    <w:p w14:paraId="6D86CB62" w14:textId="188DE9AB" w:rsidR="002750A6" w:rsidRPr="005D55E1" w:rsidRDefault="004C23AD" w:rsidP="004C23AD">
      <w:pPr>
        <w:spacing w:after="0" w:line="240" w:lineRule="auto"/>
        <w:ind w:right="-14" w:firstLine="720"/>
        <w:rPr>
          <w:rFonts w:eastAsia="Calibri" w:cs="Calibri"/>
          <w:szCs w:val="24"/>
        </w:rPr>
      </w:pPr>
      <w:r w:rsidRPr="005D55E1">
        <w:rPr>
          <w:rFonts w:eastAsia="Calibri" w:cs="Calibri"/>
          <w:szCs w:val="24"/>
        </w:rPr>
        <w:t>Fund for Lake Michigan</w:t>
      </w:r>
      <w:r w:rsidRPr="005D55E1">
        <w:rPr>
          <w:rFonts w:eastAsia="Calibri" w:cs="Calibri"/>
          <w:szCs w:val="24"/>
        </w:rPr>
        <w:tab/>
      </w:r>
      <w:r w:rsidRPr="005D55E1">
        <w:rPr>
          <w:rFonts w:eastAsia="Calibri" w:cs="Calibri"/>
          <w:szCs w:val="24"/>
        </w:rPr>
        <w:tab/>
      </w:r>
      <w:r w:rsidR="00AF1381" w:rsidRPr="005D55E1">
        <w:rPr>
          <w:rFonts w:eastAsia="Calibri" w:cs="Calibri"/>
          <w:szCs w:val="24"/>
        </w:rPr>
        <w:t>$</w:t>
      </w:r>
      <w:r w:rsidRPr="005D55E1">
        <w:rPr>
          <w:rFonts w:eastAsia="Calibri" w:cs="Calibri"/>
          <w:szCs w:val="24"/>
        </w:rPr>
        <w:t>27,000</w:t>
      </w:r>
      <w:r w:rsidR="00893E9B" w:rsidRPr="005D55E1">
        <w:rPr>
          <w:rFonts w:eastAsia="Calibri" w:cs="Calibri"/>
          <w:szCs w:val="24"/>
        </w:rPr>
        <w:tab/>
      </w:r>
      <w:r w:rsidRPr="005D55E1">
        <w:rPr>
          <w:rFonts w:eastAsia="Calibri" w:cs="Calibri"/>
          <w:szCs w:val="24"/>
        </w:rPr>
        <w:t>$0</w:t>
      </w:r>
    </w:p>
    <w:p w14:paraId="67356669" w14:textId="65445BF6" w:rsidR="00AF3407" w:rsidRPr="005D55E1" w:rsidRDefault="004C23AD" w:rsidP="004C23AD">
      <w:pPr>
        <w:spacing w:after="0" w:line="240" w:lineRule="auto"/>
        <w:ind w:right="-14" w:firstLine="720"/>
        <w:rPr>
          <w:rFonts w:eastAsia="Calibri" w:cs="Calibri"/>
          <w:szCs w:val="24"/>
          <w:u w:val="single"/>
        </w:rPr>
      </w:pPr>
      <w:r w:rsidRPr="005D55E1">
        <w:rPr>
          <w:rFonts w:eastAsia="Calibri" w:cs="Calibri"/>
          <w:szCs w:val="24"/>
          <w:u w:val="single"/>
        </w:rPr>
        <w:t>WDNR</w:t>
      </w:r>
      <w:r w:rsidR="00460936">
        <w:rPr>
          <w:rFonts w:eastAsia="Calibri" w:cs="Calibri"/>
          <w:szCs w:val="24"/>
          <w:u w:val="single"/>
        </w:rPr>
        <w:t>(GLRI grant)</w:t>
      </w:r>
      <w:r w:rsidRPr="005D55E1">
        <w:rPr>
          <w:rFonts w:eastAsia="Calibri" w:cs="Calibri"/>
          <w:szCs w:val="24"/>
          <w:u w:val="single"/>
        </w:rPr>
        <w:tab/>
      </w:r>
      <w:r w:rsidRPr="005D55E1">
        <w:rPr>
          <w:rFonts w:eastAsia="Calibri" w:cs="Calibri"/>
          <w:szCs w:val="24"/>
          <w:u w:val="single"/>
        </w:rPr>
        <w:tab/>
      </w:r>
      <w:r w:rsidRPr="005D55E1">
        <w:rPr>
          <w:rFonts w:eastAsia="Calibri" w:cs="Calibri"/>
          <w:szCs w:val="24"/>
          <w:u w:val="single"/>
        </w:rPr>
        <w:tab/>
      </w:r>
      <w:r w:rsidR="00AF3407" w:rsidRPr="005D55E1">
        <w:rPr>
          <w:rFonts w:eastAsia="Calibri" w:cs="Calibri"/>
          <w:szCs w:val="24"/>
          <w:u w:val="single"/>
        </w:rPr>
        <w:t>$</w:t>
      </w:r>
      <w:r w:rsidRPr="005D55E1">
        <w:rPr>
          <w:rFonts w:eastAsia="Calibri" w:cs="Calibri"/>
          <w:szCs w:val="24"/>
          <w:u w:val="single"/>
        </w:rPr>
        <w:t>0</w:t>
      </w:r>
      <w:r w:rsidR="00893E9B" w:rsidRPr="005D55E1">
        <w:rPr>
          <w:rFonts w:eastAsia="Calibri" w:cs="Calibri"/>
          <w:szCs w:val="24"/>
          <w:u w:val="single"/>
        </w:rPr>
        <w:tab/>
      </w:r>
      <w:r w:rsidRPr="005D55E1">
        <w:rPr>
          <w:rFonts w:eastAsia="Calibri" w:cs="Calibri"/>
          <w:szCs w:val="24"/>
          <w:u w:val="single"/>
        </w:rPr>
        <w:tab/>
      </w:r>
      <w:r w:rsidR="00893E9B" w:rsidRPr="005D55E1">
        <w:rPr>
          <w:rFonts w:eastAsia="Calibri" w:cs="Calibri"/>
          <w:szCs w:val="24"/>
          <w:u w:val="single"/>
        </w:rPr>
        <w:t>$</w:t>
      </w:r>
      <w:r w:rsidRPr="005D55E1">
        <w:rPr>
          <w:rFonts w:eastAsia="Calibri" w:cs="Calibri"/>
          <w:szCs w:val="24"/>
          <w:u w:val="single"/>
        </w:rPr>
        <w:t>3</w:t>
      </w:r>
      <w:r w:rsidR="00F10FD0">
        <w:rPr>
          <w:rFonts w:eastAsia="Calibri" w:cs="Calibri"/>
          <w:szCs w:val="24"/>
          <w:u w:val="single"/>
        </w:rPr>
        <w:t>2</w:t>
      </w:r>
      <w:r w:rsidRPr="005D55E1">
        <w:rPr>
          <w:rFonts w:eastAsia="Calibri" w:cs="Calibri"/>
          <w:szCs w:val="24"/>
          <w:u w:val="single"/>
        </w:rPr>
        <w:t>,000</w:t>
      </w:r>
    </w:p>
    <w:p w14:paraId="1176A8CF" w14:textId="0A88D3B2" w:rsidR="002750A6" w:rsidRPr="005D55E1" w:rsidRDefault="00EF11D8" w:rsidP="004C23AD">
      <w:pPr>
        <w:spacing w:after="0" w:line="240" w:lineRule="auto"/>
        <w:ind w:right="-14" w:firstLine="720"/>
        <w:rPr>
          <w:rFonts w:eastAsia="Calibri" w:cs="Calibri"/>
          <w:b/>
          <w:spacing w:val="2"/>
          <w:szCs w:val="24"/>
        </w:rPr>
      </w:pPr>
      <w:r w:rsidRPr="005D55E1">
        <w:rPr>
          <w:rFonts w:eastAsia="Calibri" w:cs="Calibri"/>
          <w:b/>
          <w:szCs w:val="24"/>
        </w:rPr>
        <w:t>Project</w:t>
      </w:r>
      <w:r w:rsidR="00A96227" w:rsidRPr="005D55E1">
        <w:rPr>
          <w:rFonts w:eastAsia="Calibri" w:cs="Calibri"/>
          <w:b/>
          <w:szCs w:val="24"/>
        </w:rPr>
        <w:t xml:space="preserve"> </w:t>
      </w:r>
      <w:r w:rsidR="00AF1381" w:rsidRPr="005D55E1">
        <w:rPr>
          <w:rFonts w:eastAsia="Calibri" w:cs="Calibri"/>
          <w:b/>
          <w:szCs w:val="24"/>
        </w:rPr>
        <w:t>Total</w:t>
      </w:r>
      <w:r w:rsidR="00893E9B" w:rsidRPr="005D55E1">
        <w:rPr>
          <w:rFonts w:eastAsia="Calibri" w:cs="Calibri"/>
          <w:b/>
          <w:szCs w:val="24"/>
        </w:rPr>
        <w:tab/>
      </w:r>
      <w:r w:rsidR="004C23AD" w:rsidRPr="005D55E1">
        <w:rPr>
          <w:rFonts w:eastAsia="Calibri" w:cs="Calibri"/>
          <w:b/>
          <w:szCs w:val="24"/>
        </w:rPr>
        <w:tab/>
      </w:r>
      <w:r w:rsidR="004C23AD" w:rsidRPr="005D55E1">
        <w:rPr>
          <w:rFonts w:eastAsia="Calibri" w:cs="Calibri"/>
          <w:b/>
          <w:szCs w:val="24"/>
        </w:rPr>
        <w:tab/>
      </w:r>
      <w:r w:rsidR="004C23AD" w:rsidRPr="005D55E1">
        <w:rPr>
          <w:rFonts w:eastAsia="Calibri" w:cs="Calibri"/>
          <w:b/>
          <w:szCs w:val="24"/>
        </w:rPr>
        <w:tab/>
      </w:r>
      <w:r w:rsidR="004C23AD" w:rsidRPr="005D55E1">
        <w:rPr>
          <w:rFonts w:eastAsia="Calibri" w:cs="Calibri"/>
          <w:b/>
          <w:szCs w:val="24"/>
        </w:rPr>
        <w:tab/>
      </w:r>
      <w:r w:rsidR="004C23AD" w:rsidRPr="005D55E1">
        <w:rPr>
          <w:rFonts w:eastAsia="Calibri" w:cs="Calibri"/>
          <w:b/>
          <w:szCs w:val="24"/>
        </w:rPr>
        <w:tab/>
      </w:r>
      <w:r w:rsidR="00AF1381" w:rsidRPr="005D55E1">
        <w:rPr>
          <w:rFonts w:eastAsia="Calibri" w:cs="Calibri"/>
          <w:b/>
          <w:szCs w:val="24"/>
        </w:rPr>
        <w:t>$</w:t>
      </w:r>
      <w:r w:rsidR="004C23AD" w:rsidRPr="005D55E1">
        <w:rPr>
          <w:rFonts w:eastAsia="Calibri" w:cs="Calibri"/>
          <w:b/>
          <w:szCs w:val="24"/>
        </w:rPr>
        <w:t>5</w:t>
      </w:r>
      <w:r w:rsidR="00F10FD0">
        <w:rPr>
          <w:rFonts w:eastAsia="Calibri" w:cs="Calibri"/>
          <w:b/>
          <w:szCs w:val="24"/>
        </w:rPr>
        <w:t>9</w:t>
      </w:r>
      <w:r w:rsidR="004C23AD" w:rsidRPr="005D55E1">
        <w:rPr>
          <w:rFonts w:eastAsia="Calibri" w:cs="Calibri"/>
          <w:b/>
          <w:szCs w:val="24"/>
        </w:rPr>
        <w:t>,000</w:t>
      </w:r>
      <w:bookmarkStart w:id="0" w:name="_GoBack"/>
      <w:bookmarkEnd w:id="0"/>
    </w:p>
    <w:p w14:paraId="46FC3995" w14:textId="1DB90154" w:rsidR="00BC0AF3" w:rsidRPr="005D55E1" w:rsidRDefault="00FD4817" w:rsidP="00FD4817">
      <w:pPr>
        <w:tabs>
          <w:tab w:val="left" w:pos="3024"/>
        </w:tabs>
        <w:spacing w:after="0" w:line="240" w:lineRule="auto"/>
        <w:ind w:right="-20"/>
        <w:rPr>
          <w:rFonts w:eastAsia="Calibri" w:cs="Calibri"/>
          <w:b/>
          <w:szCs w:val="24"/>
        </w:rPr>
      </w:pPr>
      <w:r w:rsidRPr="005D55E1">
        <w:rPr>
          <w:rFonts w:eastAsia="Calibri" w:cs="Calibri"/>
          <w:b/>
          <w:szCs w:val="24"/>
        </w:rPr>
        <w:tab/>
      </w:r>
    </w:p>
    <w:p w14:paraId="76F15F46" w14:textId="51AD1AD9" w:rsidR="004345EC" w:rsidRPr="005D55E1" w:rsidRDefault="00AF1381" w:rsidP="004345EC">
      <w:pPr>
        <w:pStyle w:val="ListParagraph"/>
        <w:numPr>
          <w:ilvl w:val="0"/>
          <w:numId w:val="6"/>
        </w:numPr>
        <w:spacing w:before="5" w:after="0" w:line="294" w:lineRule="exact"/>
        <w:ind w:right="539"/>
        <w:rPr>
          <w:rFonts w:eastAsia="Calibri" w:cs="Calibri"/>
          <w:szCs w:val="24"/>
        </w:rPr>
      </w:pPr>
      <w:r w:rsidRPr="005D55E1">
        <w:rPr>
          <w:rFonts w:eastAsia="Calibri" w:cs="Calibri"/>
          <w:szCs w:val="24"/>
        </w:rPr>
        <w:t>Staff time</w:t>
      </w:r>
      <w:r w:rsidRPr="005D55E1">
        <w:rPr>
          <w:rFonts w:eastAsia="Calibri" w:cs="Calibri"/>
          <w:spacing w:val="-4"/>
          <w:szCs w:val="24"/>
        </w:rPr>
        <w:t xml:space="preserve"> </w:t>
      </w:r>
      <w:r w:rsidRPr="005D55E1">
        <w:rPr>
          <w:rFonts w:eastAsia="Calibri" w:cs="Calibri"/>
          <w:szCs w:val="24"/>
        </w:rPr>
        <w:t>for project</w:t>
      </w:r>
      <w:r w:rsidRPr="005D55E1">
        <w:rPr>
          <w:rFonts w:eastAsia="Calibri" w:cs="Calibri"/>
          <w:spacing w:val="-7"/>
          <w:szCs w:val="24"/>
        </w:rPr>
        <w:t xml:space="preserve"> </w:t>
      </w:r>
      <w:r w:rsidRPr="005D55E1">
        <w:rPr>
          <w:rFonts w:eastAsia="Calibri" w:cs="Calibri"/>
          <w:szCs w:val="24"/>
        </w:rPr>
        <w:t>m</w:t>
      </w:r>
      <w:r w:rsidRPr="005D55E1">
        <w:rPr>
          <w:rFonts w:eastAsia="Calibri" w:cs="Calibri"/>
          <w:spacing w:val="-1"/>
          <w:szCs w:val="24"/>
        </w:rPr>
        <w:t>a</w:t>
      </w:r>
      <w:r w:rsidRPr="005D55E1">
        <w:rPr>
          <w:rFonts w:eastAsia="Calibri" w:cs="Calibri"/>
          <w:szCs w:val="24"/>
        </w:rPr>
        <w:t>nagement</w:t>
      </w:r>
      <w:r w:rsidRPr="005D55E1">
        <w:rPr>
          <w:rFonts w:eastAsia="Calibri" w:cs="Calibri"/>
          <w:spacing w:val="-13"/>
          <w:szCs w:val="24"/>
        </w:rPr>
        <w:t xml:space="preserve"> </w:t>
      </w:r>
      <w:r w:rsidRPr="005D55E1">
        <w:rPr>
          <w:rFonts w:eastAsia="Calibri" w:cs="Calibri"/>
          <w:spacing w:val="-1"/>
          <w:szCs w:val="24"/>
        </w:rPr>
        <w:t>an</w:t>
      </w:r>
      <w:r w:rsidRPr="005D55E1">
        <w:rPr>
          <w:rFonts w:eastAsia="Calibri" w:cs="Calibri"/>
          <w:szCs w:val="24"/>
        </w:rPr>
        <w:t>d other</w:t>
      </w:r>
      <w:r w:rsidRPr="005D55E1">
        <w:rPr>
          <w:rFonts w:eastAsia="Calibri" w:cs="Calibri"/>
          <w:spacing w:val="-5"/>
          <w:szCs w:val="24"/>
        </w:rPr>
        <w:t xml:space="preserve"> </w:t>
      </w:r>
      <w:r w:rsidRPr="005D55E1">
        <w:rPr>
          <w:rFonts w:eastAsia="Calibri" w:cs="Calibri"/>
          <w:szCs w:val="24"/>
        </w:rPr>
        <w:t>administrative</w:t>
      </w:r>
      <w:r w:rsidRPr="005D55E1">
        <w:rPr>
          <w:rFonts w:eastAsia="Calibri" w:cs="Calibri"/>
          <w:spacing w:val="-1"/>
          <w:szCs w:val="24"/>
        </w:rPr>
        <w:t xml:space="preserve"> </w:t>
      </w:r>
      <w:r w:rsidRPr="005D55E1">
        <w:rPr>
          <w:rFonts w:eastAsia="Calibri" w:cs="Calibri"/>
          <w:szCs w:val="24"/>
        </w:rPr>
        <w:t>costs directly</w:t>
      </w:r>
      <w:r w:rsidRPr="005D55E1">
        <w:rPr>
          <w:rFonts w:eastAsia="Calibri" w:cs="Calibri"/>
          <w:spacing w:val="1"/>
          <w:szCs w:val="24"/>
        </w:rPr>
        <w:t xml:space="preserve"> </w:t>
      </w:r>
      <w:r w:rsidRPr="005D55E1">
        <w:rPr>
          <w:rFonts w:eastAsia="Calibri" w:cs="Calibri"/>
          <w:szCs w:val="24"/>
        </w:rPr>
        <w:t>attributable</w:t>
      </w:r>
      <w:r w:rsidRPr="005D55E1">
        <w:rPr>
          <w:rFonts w:eastAsia="Calibri" w:cs="Calibri"/>
          <w:spacing w:val="1"/>
          <w:szCs w:val="24"/>
        </w:rPr>
        <w:t xml:space="preserve"> </w:t>
      </w:r>
      <w:r w:rsidRPr="005D55E1">
        <w:rPr>
          <w:rFonts w:eastAsia="Calibri" w:cs="Calibri"/>
          <w:szCs w:val="24"/>
        </w:rPr>
        <w:t>to</w:t>
      </w:r>
      <w:r w:rsidRPr="005D55E1">
        <w:rPr>
          <w:rFonts w:eastAsia="Calibri" w:cs="Calibri"/>
          <w:spacing w:val="-1"/>
          <w:szCs w:val="24"/>
        </w:rPr>
        <w:t xml:space="preserve"> </w:t>
      </w:r>
      <w:r w:rsidRPr="005D55E1">
        <w:rPr>
          <w:rFonts w:eastAsia="Calibri" w:cs="Calibri"/>
          <w:szCs w:val="24"/>
        </w:rPr>
        <w:t>the project</w:t>
      </w:r>
      <w:r w:rsidRPr="005D55E1">
        <w:rPr>
          <w:rFonts w:eastAsia="Calibri" w:cs="Calibri"/>
          <w:spacing w:val="-7"/>
          <w:szCs w:val="24"/>
        </w:rPr>
        <w:t xml:space="preserve"> </w:t>
      </w:r>
      <w:r w:rsidRPr="005D55E1">
        <w:rPr>
          <w:rFonts w:eastAsia="Calibri" w:cs="Calibri"/>
          <w:szCs w:val="24"/>
        </w:rPr>
        <w:t>inc</w:t>
      </w:r>
      <w:r w:rsidRPr="005D55E1">
        <w:rPr>
          <w:rFonts w:eastAsia="Calibri" w:cs="Calibri"/>
          <w:spacing w:val="-2"/>
          <w:szCs w:val="24"/>
        </w:rPr>
        <w:t>u</w:t>
      </w:r>
      <w:r w:rsidRPr="005D55E1">
        <w:rPr>
          <w:rFonts w:eastAsia="Calibri" w:cs="Calibri"/>
          <w:szCs w:val="24"/>
        </w:rPr>
        <w:t>rred</w:t>
      </w:r>
      <w:r w:rsidRPr="005D55E1">
        <w:rPr>
          <w:rFonts w:eastAsia="Calibri" w:cs="Calibri"/>
          <w:spacing w:val="-4"/>
          <w:szCs w:val="24"/>
        </w:rPr>
        <w:t xml:space="preserve"> </w:t>
      </w:r>
      <w:r w:rsidRPr="005D55E1">
        <w:rPr>
          <w:rFonts w:eastAsia="Calibri" w:cs="Calibri"/>
          <w:szCs w:val="24"/>
        </w:rPr>
        <w:t>by the</w:t>
      </w:r>
      <w:r w:rsidRPr="005D55E1">
        <w:rPr>
          <w:rFonts w:eastAsia="Calibri" w:cs="Calibri"/>
          <w:spacing w:val="-4"/>
          <w:szCs w:val="24"/>
        </w:rPr>
        <w:t xml:space="preserve"> </w:t>
      </w:r>
      <w:r w:rsidR="004C23AD" w:rsidRPr="005D55E1">
        <w:rPr>
          <w:rFonts w:eastAsia="Calibri" w:cs="Calibri"/>
          <w:szCs w:val="24"/>
        </w:rPr>
        <w:t>Village and Town of Somers</w:t>
      </w:r>
      <w:r w:rsidR="00000E34" w:rsidRPr="005D55E1">
        <w:rPr>
          <w:rFonts w:eastAsia="Calibri" w:cs="Calibri"/>
          <w:szCs w:val="24"/>
        </w:rPr>
        <w:t xml:space="preserve"> </w:t>
      </w:r>
      <w:r w:rsidRPr="005D55E1">
        <w:rPr>
          <w:rFonts w:eastAsia="Calibri" w:cs="Calibri"/>
          <w:szCs w:val="24"/>
        </w:rPr>
        <w:t>are</w:t>
      </w:r>
      <w:r w:rsidRPr="005D55E1">
        <w:rPr>
          <w:rFonts w:eastAsia="Calibri" w:cs="Calibri"/>
          <w:spacing w:val="-3"/>
          <w:szCs w:val="24"/>
        </w:rPr>
        <w:t xml:space="preserve"> </w:t>
      </w:r>
      <w:r w:rsidRPr="005D55E1">
        <w:rPr>
          <w:rFonts w:eastAsia="Calibri" w:cs="Calibri"/>
          <w:szCs w:val="24"/>
        </w:rPr>
        <w:t xml:space="preserve">reimbursable </w:t>
      </w:r>
      <w:r w:rsidRPr="005D55E1">
        <w:rPr>
          <w:rFonts w:eastAsia="Calibri" w:cs="Calibri"/>
          <w:spacing w:val="-1"/>
          <w:szCs w:val="24"/>
        </w:rPr>
        <w:t>b</w:t>
      </w:r>
      <w:r w:rsidRPr="005D55E1">
        <w:rPr>
          <w:rFonts w:eastAsia="Calibri" w:cs="Calibri"/>
          <w:szCs w:val="24"/>
        </w:rPr>
        <w:t>y the</w:t>
      </w:r>
      <w:r w:rsidRPr="005D55E1">
        <w:rPr>
          <w:rFonts w:eastAsia="Calibri" w:cs="Calibri"/>
          <w:spacing w:val="-3"/>
          <w:szCs w:val="24"/>
        </w:rPr>
        <w:t xml:space="preserve"> </w:t>
      </w:r>
      <w:r w:rsidRPr="005D55E1">
        <w:rPr>
          <w:rFonts w:eastAsia="Calibri" w:cs="Calibri"/>
          <w:szCs w:val="24"/>
        </w:rPr>
        <w:t>project</w:t>
      </w:r>
      <w:r w:rsidRPr="005D55E1">
        <w:rPr>
          <w:rFonts w:eastAsia="Calibri" w:cs="Calibri"/>
          <w:spacing w:val="-7"/>
          <w:szCs w:val="24"/>
        </w:rPr>
        <w:t xml:space="preserve"> </w:t>
      </w:r>
      <w:r w:rsidRPr="005D55E1">
        <w:rPr>
          <w:rFonts w:eastAsia="Calibri" w:cs="Calibri"/>
          <w:szCs w:val="24"/>
        </w:rPr>
        <w:t xml:space="preserve">funding </w:t>
      </w:r>
      <w:r w:rsidR="00460936">
        <w:rPr>
          <w:rFonts w:eastAsia="Calibri" w:cs="Calibri"/>
          <w:szCs w:val="24"/>
        </w:rPr>
        <w:t xml:space="preserve"> or considered as an in-kind </w:t>
      </w:r>
      <w:r w:rsidR="000948FD">
        <w:rPr>
          <w:rFonts w:eastAsia="Calibri" w:cs="Calibri"/>
          <w:szCs w:val="24"/>
        </w:rPr>
        <w:t>contribution</w:t>
      </w:r>
      <w:r w:rsidRPr="005D55E1">
        <w:rPr>
          <w:rFonts w:eastAsia="Calibri" w:cs="Calibri"/>
          <w:szCs w:val="24"/>
        </w:rPr>
        <w:t>.</w:t>
      </w:r>
      <w:r w:rsidR="004C23AD" w:rsidRPr="005D55E1">
        <w:rPr>
          <w:rFonts w:eastAsia="Calibri" w:cs="Calibri"/>
          <w:szCs w:val="24"/>
        </w:rPr>
        <w:t xml:space="preserve"> </w:t>
      </w:r>
      <w:r w:rsidRPr="005D55E1">
        <w:rPr>
          <w:rFonts w:eastAsia="Calibri" w:cs="Calibri"/>
          <w:szCs w:val="24"/>
        </w:rPr>
        <w:t>Final repor</w:t>
      </w:r>
      <w:r w:rsidRPr="005D55E1">
        <w:rPr>
          <w:rFonts w:eastAsia="Calibri" w:cs="Calibri"/>
          <w:spacing w:val="-1"/>
          <w:szCs w:val="24"/>
        </w:rPr>
        <w:t>t</w:t>
      </w:r>
      <w:r w:rsidRPr="005D55E1">
        <w:rPr>
          <w:rFonts w:eastAsia="Calibri" w:cs="Calibri"/>
          <w:szCs w:val="24"/>
        </w:rPr>
        <w:t>s</w:t>
      </w:r>
      <w:r w:rsidRPr="005D55E1">
        <w:rPr>
          <w:rFonts w:eastAsia="Calibri" w:cs="Calibri"/>
          <w:spacing w:val="-7"/>
          <w:szCs w:val="24"/>
        </w:rPr>
        <w:t xml:space="preserve"> </w:t>
      </w:r>
      <w:r w:rsidRPr="005D55E1">
        <w:rPr>
          <w:rFonts w:eastAsia="Calibri" w:cs="Calibri"/>
          <w:szCs w:val="24"/>
        </w:rPr>
        <w:t>and deliverables</w:t>
      </w:r>
      <w:r w:rsidRPr="005D55E1">
        <w:rPr>
          <w:rFonts w:eastAsia="Calibri" w:cs="Calibri"/>
          <w:spacing w:val="-2"/>
          <w:szCs w:val="24"/>
        </w:rPr>
        <w:t xml:space="preserve"> </w:t>
      </w:r>
      <w:r w:rsidRPr="005D55E1">
        <w:rPr>
          <w:rFonts w:eastAsia="Calibri" w:cs="Calibri"/>
          <w:szCs w:val="24"/>
        </w:rPr>
        <w:t>must be</w:t>
      </w:r>
      <w:r w:rsidRPr="005D55E1">
        <w:rPr>
          <w:rFonts w:eastAsia="Calibri" w:cs="Calibri"/>
          <w:spacing w:val="-2"/>
          <w:szCs w:val="24"/>
        </w:rPr>
        <w:t xml:space="preserve"> </w:t>
      </w:r>
      <w:r w:rsidRPr="005D55E1">
        <w:rPr>
          <w:rFonts w:eastAsia="Calibri" w:cs="Calibri"/>
          <w:szCs w:val="24"/>
        </w:rPr>
        <w:t>approved</w:t>
      </w:r>
      <w:r w:rsidRPr="005D55E1">
        <w:rPr>
          <w:rFonts w:eastAsia="Calibri" w:cs="Calibri"/>
          <w:spacing w:val="-1"/>
          <w:szCs w:val="24"/>
        </w:rPr>
        <w:t xml:space="preserve"> </w:t>
      </w:r>
      <w:r w:rsidRPr="005D55E1">
        <w:rPr>
          <w:rFonts w:eastAsia="Calibri" w:cs="Calibri"/>
          <w:szCs w:val="24"/>
        </w:rPr>
        <w:t>by the</w:t>
      </w:r>
      <w:r w:rsidRPr="005D55E1">
        <w:rPr>
          <w:rFonts w:eastAsia="Calibri" w:cs="Calibri"/>
          <w:spacing w:val="-3"/>
          <w:szCs w:val="24"/>
        </w:rPr>
        <w:t xml:space="preserve"> </w:t>
      </w:r>
      <w:r w:rsidR="008A2886" w:rsidRPr="005D55E1">
        <w:rPr>
          <w:rFonts w:eastAsia="Calibri" w:cs="Calibri"/>
          <w:szCs w:val="24"/>
        </w:rPr>
        <w:t>WDNR</w:t>
      </w:r>
      <w:r w:rsidRPr="005D55E1">
        <w:rPr>
          <w:rFonts w:eastAsia="Calibri" w:cs="Calibri"/>
          <w:spacing w:val="-4"/>
          <w:szCs w:val="24"/>
        </w:rPr>
        <w:t xml:space="preserve"> </w:t>
      </w:r>
      <w:r w:rsidRPr="005D55E1">
        <w:rPr>
          <w:rFonts w:eastAsia="Calibri" w:cs="Calibri"/>
          <w:szCs w:val="24"/>
        </w:rPr>
        <w:t>before</w:t>
      </w:r>
      <w:r w:rsidRPr="005D55E1">
        <w:rPr>
          <w:rFonts w:eastAsia="Calibri" w:cs="Calibri"/>
          <w:spacing w:val="-6"/>
          <w:szCs w:val="24"/>
        </w:rPr>
        <w:t xml:space="preserve"> </w:t>
      </w:r>
      <w:r w:rsidRPr="005D55E1">
        <w:rPr>
          <w:rFonts w:eastAsia="Calibri" w:cs="Calibri"/>
          <w:szCs w:val="24"/>
        </w:rPr>
        <w:t>final payment</w:t>
      </w:r>
      <w:r w:rsidRPr="005D55E1">
        <w:rPr>
          <w:rFonts w:eastAsia="Calibri" w:cs="Calibri"/>
          <w:spacing w:val="-9"/>
          <w:szCs w:val="24"/>
        </w:rPr>
        <w:t xml:space="preserve"> </w:t>
      </w:r>
      <w:r w:rsidRPr="005D55E1">
        <w:rPr>
          <w:rFonts w:eastAsia="Calibri" w:cs="Calibri"/>
          <w:szCs w:val="24"/>
        </w:rPr>
        <w:t>is made.</w:t>
      </w:r>
      <w:r w:rsidR="004C23AD" w:rsidRPr="005D55E1">
        <w:rPr>
          <w:rFonts w:eastAsia="Calibri" w:cs="Calibri"/>
          <w:spacing w:val="53"/>
          <w:szCs w:val="24"/>
        </w:rPr>
        <w:t xml:space="preserve"> </w:t>
      </w:r>
      <w:r w:rsidR="004345EC" w:rsidRPr="005D55E1">
        <w:rPr>
          <w:rFonts w:eastAsia="Calibri" w:cs="Calibri"/>
          <w:szCs w:val="24"/>
        </w:rPr>
        <w:t>Provide three hard</w:t>
      </w:r>
      <w:r w:rsidR="004345EC" w:rsidRPr="005D55E1">
        <w:rPr>
          <w:rFonts w:eastAsia="Calibri" w:cs="Calibri"/>
          <w:spacing w:val="-7"/>
          <w:szCs w:val="24"/>
        </w:rPr>
        <w:t xml:space="preserve"> </w:t>
      </w:r>
      <w:r w:rsidR="004345EC" w:rsidRPr="005D55E1">
        <w:rPr>
          <w:rFonts w:eastAsia="Calibri" w:cs="Calibri"/>
          <w:szCs w:val="24"/>
        </w:rPr>
        <w:t>copies</w:t>
      </w:r>
      <w:r w:rsidR="00D62EA2" w:rsidRPr="005D55E1">
        <w:rPr>
          <w:rFonts w:eastAsia="Calibri" w:cs="Calibri"/>
          <w:szCs w:val="24"/>
        </w:rPr>
        <w:t xml:space="preserve"> and</w:t>
      </w:r>
      <w:r w:rsidR="004345EC" w:rsidRPr="005D55E1">
        <w:rPr>
          <w:rFonts w:eastAsia="Calibri" w:cs="Calibri"/>
          <w:szCs w:val="24"/>
        </w:rPr>
        <w:t xml:space="preserve"> an electronic version PDF</w:t>
      </w:r>
      <w:r w:rsidR="004345EC" w:rsidRPr="005D55E1">
        <w:rPr>
          <w:rFonts w:eastAsia="Calibri" w:cs="Calibri"/>
          <w:spacing w:val="-1"/>
          <w:szCs w:val="24"/>
        </w:rPr>
        <w:t xml:space="preserve"> o</w:t>
      </w:r>
      <w:r w:rsidR="004345EC" w:rsidRPr="005D55E1">
        <w:rPr>
          <w:rFonts w:eastAsia="Calibri" w:cs="Calibri"/>
          <w:szCs w:val="24"/>
        </w:rPr>
        <w:t>f final engineer</w:t>
      </w:r>
      <w:r w:rsidR="004345EC" w:rsidRPr="005D55E1">
        <w:rPr>
          <w:rFonts w:eastAsia="Calibri" w:cs="Calibri"/>
          <w:spacing w:val="-1"/>
          <w:szCs w:val="24"/>
        </w:rPr>
        <w:t>i</w:t>
      </w:r>
      <w:r w:rsidR="004345EC" w:rsidRPr="005D55E1">
        <w:rPr>
          <w:rFonts w:eastAsia="Calibri" w:cs="Calibri"/>
          <w:szCs w:val="24"/>
        </w:rPr>
        <w:t>ng</w:t>
      </w:r>
      <w:r w:rsidR="004345EC" w:rsidRPr="005D55E1">
        <w:rPr>
          <w:rFonts w:eastAsia="Calibri" w:cs="Calibri"/>
          <w:spacing w:val="-10"/>
          <w:szCs w:val="24"/>
        </w:rPr>
        <w:t xml:space="preserve"> </w:t>
      </w:r>
      <w:r w:rsidR="004345EC" w:rsidRPr="005D55E1">
        <w:rPr>
          <w:rFonts w:eastAsia="Calibri" w:cs="Calibri"/>
          <w:szCs w:val="24"/>
        </w:rPr>
        <w:t>plans (as built), reports</w:t>
      </w:r>
      <w:r w:rsidR="004345EC" w:rsidRPr="005D55E1">
        <w:rPr>
          <w:rFonts w:eastAsia="Calibri" w:cs="Calibri"/>
          <w:spacing w:val="-7"/>
          <w:szCs w:val="24"/>
        </w:rPr>
        <w:t xml:space="preserve"> </w:t>
      </w:r>
      <w:r w:rsidR="004345EC" w:rsidRPr="005D55E1">
        <w:rPr>
          <w:rFonts w:eastAsia="Calibri" w:cs="Calibri"/>
          <w:szCs w:val="24"/>
        </w:rPr>
        <w:t>and f</w:t>
      </w:r>
      <w:r w:rsidR="004345EC" w:rsidRPr="005D55E1">
        <w:rPr>
          <w:rFonts w:eastAsia="Calibri" w:cs="Calibri"/>
          <w:spacing w:val="1"/>
          <w:szCs w:val="24"/>
        </w:rPr>
        <w:t>i</w:t>
      </w:r>
      <w:r w:rsidR="004345EC" w:rsidRPr="005D55E1">
        <w:rPr>
          <w:rFonts w:eastAsia="Calibri" w:cs="Calibri"/>
          <w:szCs w:val="24"/>
        </w:rPr>
        <w:t xml:space="preserve">ndings </w:t>
      </w:r>
      <w:r w:rsidR="004345EC" w:rsidRPr="005D55E1">
        <w:rPr>
          <w:rFonts w:eastAsia="Calibri" w:cs="Calibri"/>
          <w:spacing w:val="-1"/>
          <w:szCs w:val="24"/>
        </w:rPr>
        <w:t>o</w:t>
      </w:r>
      <w:r w:rsidR="004345EC" w:rsidRPr="005D55E1">
        <w:rPr>
          <w:rFonts w:eastAsia="Calibri" w:cs="Calibri"/>
          <w:szCs w:val="24"/>
        </w:rPr>
        <w:t>f investigations</w:t>
      </w:r>
      <w:r w:rsidR="00D62EA2" w:rsidRPr="005D55E1">
        <w:rPr>
          <w:rFonts w:eastAsia="Calibri" w:cs="Calibri"/>
          <w:szCs w:val="24"/>
        </w:rPr>
        <w:t>, or any additional reports listed in the specifications, as</w:t>
      </w:r>
      <w:r w:rsidR="004345EC" w:rsidRPr="005D55E1">
        <w:rPr>
          <w:rFonts w:eastAsia="Calibri" w:cs="Calibri"/>
          <w:szCs w:val="24"/>
        </w:rPr>
        <w:t xml:space="preserve"> associated</w:t>
      </w:r>
      <w:r w:rsidR="004345EC" w:rsidRPr="005D55E1">
        <w:rPr>
          <w:rFonts w:eastAsia="Calibri" w:cs="Calibri"/>
          <w:spacing w:val="-1"/>
          <w:szCs w:val="24"/>
        </w:rPr>
        <w:t xml:space="preserve"> </w:t>
      </w:r>
      <w:r w:rsidR="004345EC" w:rsidRPr="005D55E1">
        <w:rPr>
          <w:rFonts w:eastAsia="Calibri" w:cs="Calibri"/>
          <w:szCs w:val="24"/>
        </w:rPr>
        <w:t xml:space="preserve">with </w:t>
      </w:r>
      <w:r w:rsidR="004C23AD" w:rsidRPr="005D55E1">
        <w:rPr>
          <w:rFonts w:eastAsia="Calibri" w:cs="Calibri"/>
          <w:szCs w:val="24"/>
        </w:rPr>
        <w:t>Neumiller Woods Park</w:t>
      </w:r>
      <w:r w:rsidR="004345EC" w:rsidRPr="005D55E1">
        <w:rPr>
          <w:rFonts w:eastAsia="Calibri" w:cs="Calibri"/>
          <w:szCs w:val="24"/>
        </w:rPr>
        <w:t xml:space="preserve">. </w:t>
      </w:r>
    </w:p>
    <w:p w14:paraId="1F1A6391" w14:textId="16C0A11C" w:rsidR="002750A6" w:rsidRPr="005D55E1" w:rsidRDefault="002750A6" w:rsidP="004345EC">
      <w:pPr>
        <w:pStyle w:val="ListParagraph"/>
        <w:spacing w:before="5" w:after="0" w:line="294" w:lineRule="exact"/>
        <w:ind w:right="539"/>
        <w:rPr>
          <w:rFonts w:eastAsia="Calibri" w:cs="Calibri"/>
          <w:szCs w:val="24"/>
        </w:rPr>
      </w:pPr>
    </w:p>
    <w:p w14:paraId="526A6BF8" w14:textId="77777777" w:rsidR="002750A6" w:rsidRPr="005D55E1" w:rsidRDefault="00AF1381" w:rsidP="00165527">
      <w:pPr>
        <w:pStyle w:val="Heading3"/>
        <w:rPr>
          <w:rFonts w:asciiTheme="minorHAnsi" w:eastAsia="Calibri" w:hAnsiTheme="minorHAnsi"/>
        </w:rPr>
      </w:pPr>
      <w:r w:rsidRPr="005D55E1">
        <w:rPr>
          <w:rFonts w:asciiTheme="minorHAnsi" w:eastAsia="Calibri" w:hAnsiTheme="minorHAnsi"/>
        </w:rPr>
        <w:t>Invoicing &amp;</w:t>
      </w:r>
      <w:r w:rsidRPr="005D55E1">
        <w:rPr>
          <w:rFonts w:asciiTheme="minorHAnsi" w:eastAsia="Calibri" w:hAnsiTheme="minorHAnsi"/>
          <w:spacing w:val="2"/>
        </w:rPr>
        <w:t xml:space="preserve"> </w:t>
      </w:r>
      <w:r w:rsidRPr="005D55E1">
        <w:rPr>
          <w:rFonts w:asciiTheme="minorHAnsi" w:eastAsia="Calibri" w:hAnsiTheme="minorHAnsi"/>
        </w:rPr>
        <w:t>Payment</w:t>
      </w:r>
    </w:p>
    <w:p w14:paraId="57BCEF12" w14:textId="1AA18707" w:rsidR="002750A6" w:rsidRPr="005D55E1" w:rsidRDefault="00AF1381" w:rsidP="00E90209">
      <w:pPr>
        <w:pStyle w:val="ListParagraph"/>
        <w:numPr>
          <w:ilvl w:val="0"/>
          <w:numId w:val="16"/>
        </w:numPr>
        <w:tabs>
          <w:tab w:val="left" w:pos="840"/>
        </w:tabs>
        <w:spacing w:after="0" w:line="305" w:lineRule="exact"/>
        <w:ind w:right="-20"/>
        <w:rPr>
          <w:rFonts w:eastAsia="Calibri" w:cs="Calibri"/>
          <w:szCs w:val="24"/>
        </w:rPr>
      </w:pPr>
      <w:r w:rsidRPr="005D55E1">
        <w:rPr>
          <w:rFonts w:eastAsia="Calibri" w:cs="Calibri"/>
          <w:szCs w:val="24"/>
        </w:rPr>
        <w:t xml:space="preserve">Method </w:t>
      </w:r>
      <w:r w:rsidRPr="005D55E1">
        <w:rPr>
          <w:rFonts w:eastAsia="Calibri" w:cs="Calibri"/>
          <w:spacing w:val="-1"/>
          <w:szCs w:val="24"/>
        </w:rPr>
        <w:t>o</w:t>
      </w:r>
      <w:r w:rsidRPr="005D55E1">
        <w:rPr>
          <w:rFonts w:eastAsia="Calibri" w:cs="Calibri"/>
          <w:szCs w:val="24"/>
        </w:rPr>
        <w:t>f Payment</w:t>
      </w:r>
      <w:r w:rsidR="004C23AD" w:rsidRPr="005D55E1">
        <w:rPr>
          <w:rFonts w:eastAsia="Calibri" w:cs="Calibri"/>
          <w:szCs w:val="24"/>
        </w:rPr>
        <w:t xml:space="preserve"> </w:t>
      </w:r>
      <w:r w:rsidRPr="005D55E1">
        <w:rPr>
          <w:rFonts w:eastAsia="Calibri" w:cs="Calibri"/>
          <w:szCs w:val="24"/>
        </w:rPr>
        <w:t>‐</w:t>
      </w:r>
      <w:r w:rsidRPr="005D55E1">
        <w:rPr>
          <w:rFonts w:eastAsia="Calibri" w:cs="Calibri"/>
          <w:spacing w:val="-9"/>
          <w:szCs w:val="24"/>
        </w:rPr>
        <w:t xml:space="preserve"> </w:t>
      </w:r>
      <w:r w:rsidRPr="005D55E1">
        <w:rPr>
          <w:rFonts w:eastAsia="Calibri" w:cs="Calibri"/>
          <w:szCs w:val="24"/>
        </w:rPr>
        <w:t>Reimbursement</w:t>
      </w:r>
      <w:r w:rsidRPr="005D55E1">
        <w:rPr>
          <w:rFonts w:eastAsia="Calibri" w:cs="Calibri"/>
          <w:spacing w:val="-15"/>
          <w:szCs w:val="24"/>
        </w:rPr>
        <w:t xml:space="preserve"> </w:t>
      </w:r>
      <w:r w:rsidRPr="005D55E1">
        <w:rPr>
          <w:rFonts w:eastAsia="Calibri" w:cs="Calibri"/>
          <w:szCs w:val="24"/>
        </w:rPr>
        <w:t>for expenses</w:t>
      </w:r>
      <w:r w:rsidRPr="005D55E1">
        <w:rPr>
          <w:rFonts w:eastAsia="Calibri" w:cs="Calibri"/>
          <w:spacing w:val="-10"/>
          <w:szCs w:val="24"/>
        </w:rPr>
        <w:t xml:space="preserve"> </w:t>
      </w:r>
      <w:r w:rsidRPr="005D55E1">
        <w:rPr>
          <w:rFonts w:eastAsia="Calibri" w:cs="Calibri"/>
          <w:szCs w:val="24"/>
        </w:rPr>
        <w:t>incurred</w:t>
      </w:r>
      <w:r w:rsidRPr="005D55E1">
        <w:rPr>
          <w:rFonts w:eastAsia="Calibri" w:cs="Calibri"/>
          <w:spacing w:val="-2"/>
          <w:szCs w:val="24"/>
        </w:rPr>
        <w:t xml:space="preserve"> </w:t>
      </w:r>
      <w:r w:rsidRPr="005D55E1">
        <w:rPr>
          <w:rFonts w:eastAsia="Calibri" w:cs="Calibri"/>
          <w:spacing w:val="-1"/>
          <w:szCs w:val="24"/>
        </w:rPr>
        <w:t>o</w:t>
      </w:r>
      <w:r w:rsidRPr="005D55E1">
        <w:rPr>
          <w:rFonts w:eastAsia="Calibri" w:cs="Calibri"/>
          <w:szCs w:val="24"/>
        </w:rPr>
        <w:t>n invoice.</w:t>
      </w:r>
    </w:p>
    <w:p w14:paraId="062C678D" w14:textId="0B21179B" w:rsidR="002750A6" w:rsidRPr="005D55E1" w:rsidRDefault="00AF1381" w:rsidP="00E90209">
      <w:pPr>
        <w:pStyle w:val="ListParagraph"/>
        <w:numPr>
          <w:ilvl w:val="0"/>
          <w:numId w:val="16"/>
        </w:numPr>
        <w:tabs>
          <w:tab w:val="left" w:pos="840"/>
        </w:tabs>
        <w:spacing w:after="0" w:line="305" w:lineRule="exact"/>
        <w:ind w:right="-20"/>
        <w:rPr>
          <w:rFonts w:eastAsia="Calibri" w:cs="Calibri"/>
          <w:szCs w:val="24"/>
        </w:rPr>
      </w:pPr>
      <w:r w:rsidRPr="005D55E1">
        <w:rPr>
          <w:rFonts w:eastAsia="Calibri" w:cs="Calibri"/>
          <w:szCs w:val="24"/>
        </w:rPr>
        <w:lastRenderedPageBreak/>
        <w:t>Invoices</w:t>
      </w:r>
      <w:r w:rsidRPr="005D55E1">
        <w:rPr>
          <w:rFonts w:eastAsia="Calibri" w:cs="Calibri"/>
          <w:spacing w:val="-1"/>
          <w:szCs w:val="24"/>
        </w:rPr>
        <w:t xml:space="preserve"> </w:t>
      </w:r>
      <w:r w:rsidRPr="005D55E1">
        <w:rPr>
          <w:rFonts w:eastAsia="Calibri" w:cs="Calibri"/>
          <w:szCs w:val="24"/>
        </w:rPr>
        <w:t>can be</w:t>
      </w:r>
      <w:r w:rsidRPr="005D55E1">
        <w:rPr>
          <w:rFonts w:eastAsia="Calibri" w:cs="Calibri"/>
          <w:spacing w:val="-2"/>
          <w:szCs w:val="24"/>
        </w:rPr>
        <w:t xml:space="preserve"> </w:t>
      </w:r>
      <w:r w:rsidRPr="005D55E1">
        <w:rPr>
          <w:rFonts w:eastAsia="Calibri" w:cs="Calibri"/>
          <w:szCs w:val="24"/>
        </w:rPr>
        <w:t>made</w:t>
      </w:r>
      <w:r w:rsidRPr="005D55E1">
        <w:rPr>
          <w:rFonts w:eastAsia="Calibri" w:cs="Calibri"/>
          <w:spacing w:val="-6"/>
          <w:szCs w:val="24"/>
        </w:rPr>
        <w:t xml:space="preserve"> </w:t>
      </w:r>
      <w:r w:rsidRPr="005D55E1">
        <w:rPr>
          <w:rFonts w:eastAsia="Calibri" w:cs="Calibri"/>
          <w:spacing w:val="-1"/>
          <w:szCs w:val="24"/>
        </w:rPr>
        <w:t>o</w:t>
      </w:r>
      <w:r w:rsidRPr="005D55E1">
        <w:rPr>
          <w:rFonts w:eastAsia="Calibri" w:cs="Calibri"/>
          <w:szCs w:val="24"/>
        </w:rPr>
        <w:t>n a monthly basis to</w:t>
      </w:r>
      <w:r w:rsidRPr="005D55E1">
        <w:rPr>
          <w:rFonts w:eastAsia="Calibri" w:cs="Calibri"/>
          <w:spacing w:val="-1"/>
          <w:szCs w:val="24"/>
        </w:rPr>
        <w:t xml:space="preserve"> </w:t>
      </w:r>
      <w:r w:rsidR="008A2886" w:rsidRPr="005D55E1">
        <w:rPr>
          <w:rFonts w:eastAsia="Calibri" w:cs="Calibri"/>
          <w:szCs w:val="24"/>
        </w:rPr>
        <w:t>WDNR</w:t>
      </w:r>
      <w:r w:rsidRPr="005D55E1">
        <w:rPr>
          <w:rFonts w:eastAsia="Calibri" w:cs="Calibri"/>
          <w:spacing w:val="-3"/>
          <w:szCs w:val="24"/>
        </w:rPr>
        <w:t xml:space="preserve"> </w:t>
      </w:r>
      <w:r w:rsidRPr="005D55E1">
        <w:rPr>
          <w:rFonts w:eastAsia="Calibri" w:cs="Calibri"/>
          <w:szCs w:val="24"/>
        </w:rPr>
        <w:t>as defined in the</w:t>
      </w:r>
      <w:r w:rsidRPr="005D55E1">
        <w:rPr>
          <w:rFonts w:eastAsia="Calibri" w:cs="Calibri"/>
          <w:spacing w:val="-3"/>
          <w:szCs w:val="24"/>
        </w:rPr>
        <w:t xml:space="preserve"> </w:t>
      </w:r>
      <w:r w:rsidRPr="005D55E1">
        <w:rPr>
          <w:rFonts w:eastAsia="Calibri" w:cs="Calibri"/>
          <w:szCs w:val="24"/>
        </w:rPr>
        <w:t>grant</w:t>
      </w:r>
      <w:r w:rsidRPr="005D55E1">
        <w:rPr>
          <w:rFonts w:eastAsia="Calibri" w:cs="Calibri"/>
          <w:spacing w:val="-5"/>
          <w:szCs w:val="24"/>
        </w:rPr>
        <w:t xml:space="preserve"> </w:t>
      </w:r>
      <w:r w:rsidRPr="005D55E1">
        <w:rPr>
          <w:rFonts w:eastAsia="Calibri" w:cs="Calibri"/>
          <w:szCs w:val="24"/>
        </w:rPr>
        <w:t>agreement</w:t>
      </w:r>
      <w:r w:rsidR="0046538C" w:rsidRPr="005D55E1">
        <w:rPr>
          <w:rFonts w:eastAsia="Calibri" w:cs="Calibri"/>
          <w:szCs w:val="24"/>
        </w:rPr>
        <w:t xml:space="preserve"> between WDNR and the </w:t>
      </w:r>
      <w:r w:rsidR="004C23AD" w:rsidRPr="005D55E1">
        <w:rPr>
          <w:rFonts w:eastAsia="Calibri" w:cs="Calibri"/>
          <w:szCs w:val="24"/>
        </w:rPr>
        <w:t>Village and Town of Somers</w:t>
      </w:r>
    </w:p>
    <w:p w14:paraId="708D2FD0" w14:textId="16840FA2" w:rsidR="002750A6" w:rsidRPr="005D55E1" w:rsidRDefault="00AF1381" w:rsidP="00E90209">
      <w:pPr>
        <w:pStyle w:val="ListParagraph"/>
        <w:numPr>
          <w:ilvl w:val="0"/>
          <w:numId w:val="16"/>
        </w:numPr>
        <w:tabs>
          <w:tab w:val="left" w:pos="840"/>
        </w:tabs>
        <w:spacing w:after="0" w:line="240" w:lineRule="auto"/>
        <w:ind w:right="478"/>
        <w:rPr>
          <w:rFonts w:eastAsia="Calibri" w:cs="Calibri"/>
          <w:szCs w:val="24"/>
        </w:rPr>
      </w:pPr>
      <w:r w:rsidRPr="005D55E1">
        <w:rPr>
          <w:rFonts w:eastAsia="Calibri" w:cs="Calibri"/>
          <w:szCs w:val="24"/>
        </w:rPr>
        <w:t xml:space="preserve">The </w:t>
      </w:r>
      <w:r w:rsidR="009D2288" w:rsidRPr="005D55E1">
        <w:rPr>
          <w:rFonts w:eastAsia="Calibri" w:cs="Calibri"/>
          <w:szCs w:val="24"/>
        </w:rPr>
        <w:t>Village and Town of Somers</w:t>
      </w:r>
      <w:r w:rsidRPr="005D55E1">
        <w:rPr>
          <w:rFonts w:eastAsia="Calibri" w:cs="Calibri"/>
          <w:szCs w:val="24"/>
        </w:rPr>
        <w:t xml:space="preserve"> will</w:t>
      </w:r>
      <w:r w:rsidRPr="005D55E1">
        <w:rPr>
          <w:rFonts w:eastAsia="Calibri" w:cs="Calibri"/>
          <w:spacing w:val="-1"/>
          <w:szCs w:val="24"/>
        </w:rPr>
        <w:t xml:space="preserve"> </w:t>
      </w:r>
      <w:r w:rsidRPr="005D55E1">
        <w:rPr>
          <w:rFonts w:eastAsia="Calibri" w:cs="Calibri"/>
          <w:szCs w:val="24"/>
        </w:rPr>
        <w:t>review</w:t>
      </w:r>
      <w:r w:rsidRPr="005D55E1">
        <w:rPr>
          <w:rFonts w:eastAsia="Calibri" w:cs="Calibri"/>
          <w:spacing w:val="-7"/>
          <w:szCs w:val="24"/>
        </w:rPr>
        <w:t xml:space="preserve"> </w:t>
      </w:r>
      <w:r w:rsidRPr="005D55E1">
        <w:rPr>
          <w:rFonts w:eastAsia="Calibri" w:cs="Calibri"/>
          <w:szCs w:val="24"/>
        </w:rPr>
        <w:t>all i</w:t>
      </w:r>
      <w:r w:rsidRPr="005D55E1">
        <w:rPr>
          <w:rFonts w:eastAsia="Calibri" w:cs="Calibri"/>
          <w:spacing w:val="-2"/>
          <w:szCs w:val="24"/>
        </w:rPr>
        <w:t>n</w:t>
      </w:r>
      <w:r w:rsidRPr="005D55E1">
        <w:rPr>
          <w:rFonts w:eastAsia="Calibri" w:cs="Calibri"/>
          <w:szCs w:val="24"/>
        </w:rPr>
        <w:t>voices</w:t>
      </w:r>
      <w:r w:rsidRPr="005D55E1">
        <w:rPr>
          <w:rFonts w:eastAsia="Calibri" w:cs="Calibri"/>
          <w:spacing w:val="-1"/>
          <w:szCs w:val="24"/>
        </w:rPr>
        <w:t xml:space="preserve"> </w:t>
      </w:r>
      <w:r w:rsidRPr="005D55E1">
        <w:rPr>
          <w:rFonts w:eastAsia="Calibri" w:cs="Calibri"/>
          <w:szCs w:val="24"/>
        </w:rPr>
        <w:t>before</w:t>
      </w:r>
      <w:r w:rsidRPr="005D55E1">
        <w:rPr>
          <w:rFonts w:eastAsia="Calibri" w:cs="Calibri"/>
          <w:spacing w:val="-6"/>
          <w:szCs w:val="24"/>
        </w:rPr>
        <w:t xml:space="preserve"> </w:t>
      </w:r>
      <w:r w:rsidRPr="005D55E1">
        <w:rPr>
          <w:rFonts w:eastAsia="Calibri" w:cs="Calibri"/>
          <w:szCs w:val="24"/>
        </w:rPr>
        <w:t>submission</w:t>
      </w:r>
      <w:r w:rsidRPr="005D55E1">
        <w:rPr>
          <w:rFonts w:eastAsia="Calibri" w:cs="Calibri"/>
          <w:spacing w:val="-1"/>
          <w:szCs w:val="24"/>
        </w:rPr>
        <w:t xml:space="preserve"> </w:t>
      </w:r>
      <w:r w:rsidRPr="005D55E1">
        <w:rPr>
          <w:rFonts w:eastAsia="Calibri" w:cs="Calibri"/>
          <w:szCs w:val="24"/>
        </w:rPr>
        <w:t>to</w:t>
      </w:r>
      <w:r w:rsidRPr="005D55E1">
        <w:rPr>
          <w:rFonts w:eastAsia="Calibri" w:cs="Calibri"/>
          <w:spacing w:val="-1"/>
          <w:szCs w:val="24"/>
        </w:rPr>
        <w:t xml:space="preserve"> </w:t>
      </w:r>
      <w:r w:rsidRPr="005D55E1">
        <w:rPr>
          <w:rFonts w:eastAsia="Calibri" w:cs="Calibri"/>
          <w:szCs w:val="24"/>
        </w:rPr>
        <w:t>assure</w:t>
      </w:r>
      <w:r w:rsidRPr="005D55E1">
        <w:rPr>
          <w:rFonts w:eastAsia="Calibri" w:cs="Calibri"/>
          <w:spacing w:val="-6"/>
          <w:szCs w:val="24"/>
        </w:rPr>
        <w:t xml:space="preserve"> </w:t>
      </w:r>
      <w:r w:rsidRPr="005D55E1">
        <w:rPr>
          <w:rFonts w:eastAsia="Calibri" w:cs="Calibri"/>
          <w:spacing w:val="1"/>
          <w:szCs w:val="24"/>
        </w:rPr>
        <w:t>t</w:t>
      </w:r>
      <w:r w:rsidRPr="005D55E1">
        <w:rPr>
          <w:rFonts w:eastAsia="Calibri" w:cs="Calibri"/>
          <w:szCs w:val="24"/>
        </w:rPr>
        <w:t>h</w:t>
      </w:r>
      <w:r w:rsidRPr="005D55E1">
        <w:rPr>
          <w:rFonts w:eastAsia="Calibri" w:cs="Calibri"/>
          <w:spacing w:val="1"/>
          <w:szCs w:val="24"/>
        </w:rPr>
        <w:t>a</w:t>
      </w:r>
      <w:r w:rsidRPr="005D55E1">
        <w:rPr>
          <w:rFonts w:eastAsia="Calibri" w:cs="Calibri"/>
          <w:szCs w:val="24"/>
        </w:rPr>
        <w:t>t</w:t>
      </w:r>
      <w:r w:rsidRPr="005D55E1">
        <w:rPr>
          <w:rFonts w:eastAsia="Calibri" w:cs="Calibri"/>
          <w:spacing w:val="-2"/>
          <w:szCs w:val="24"/>
        </w:rPr>
        <w:t xml:space="preserve"> </w:t>
      </w:r>
      <w:r w:rsidRPr="005D55E1">
        <w:rPr>
          <w:rFonts w:eastAsia="Calibri" w:cs="Calibri"/>
          <w:szCs w:val="24"/>
        </w:rPr>
        <w:t>all work</w:t>
      </w:r>
      <w:r w:rsidRPr="005D55E1">
        <w:rPr>
          <w:rFonts w:eastAsia="Calibri" w:cs="Calibri"/>
          <w:spacing w:val="-5"/>
          <w:szCs w:val="24"/>
        </w:rPr>
        <w:t xml:space="preserve"> </w:t>
      </w:r>
      <w:r w:rsidRPr="005D55E1">
        <w:rPr>
          <w:rFonts w:eastAsia="Calibri" w:cs="Calibri"/>
          <w:szCs w:val="24"/>
        </w:rPr>
        <w:t>included is complete.</w:t>
      </w:r>
    </w:p>
    <w:p w14:paraId="7370231D" w14:textId="77777777" w:rsidR="002750A6" w:rsidRPr="005D55E1" w:rsidRDefault="00AF1381" w:rsidP="00937F55">
      <w:pPr>
        <w:pStyle w:val="ListParagraph"/>
        <w:numPr>
          <w:ilvl w:val="0"/>
          <w:numId w:val="16"/>
        </w:numPr>
      </w:pPr>
      <w:r w:rsidRPr="005D55E1">
        <w:t>Invoices</w:t>
      </w:r>
      <w:r w:rsidRPr="005D55E1">
        <w:rPr>
          <w:spacing w:val="-1"/>
        </w:rPr>
        <w:t xml:space="preserve"> </w:t>
      </w:r>
      <w:r w:rsidRPr="005D55E1">
        <w:t>will be</w:t>
      </w:r>
      <w:r w:rsidRPr="005D55E1">
        <w:rPr>
          <w:spacing w:val="-2"/>
        </w:rPr>
        <w:t xml:space="preserve"> </w:t>
      </w:r>
      <w:r w:rsidRPr="005D55E1">
        <w:t>sent to</w:t>
      </w:r>
      <w:r w:rsidRPr="005D55E1">
        <w:rPr>
          <w:spacing w:val="-1"/>
        </w:rPr>
        <w:t xml:space="preserve"> </w:t>
      </w:r>
      <w:r w:rsidR="00390518" w:rsidRPr="005D55E1">
        <w:rPr>
          <w:spacing w:val="1"/>
        </w:rPr>
        <w:t>Cheryl Bougie</w:t>
      </w:r>
      <w:r w:rsidRPr="005D55E1">
        <w:t>,</w:t>
      </w:r>
      <w:r w:rsidRPr="005D55E1">
        <w:rPr>
          <w:spacing w:val="-5"/>
        </w:rPr>
        <w:t xml:space="preserve"> </w:t>
      </w:r>
      <w:r w:rsidR="008A2886" w:rsidRPr="005D55E1">
        <w:t>WDNR</w:t>
      </w:r>
      <w:r w:rsidRPr="005D55E1">
        <w:rPr>
          <w:spacing w:val="-4"/>
        </w:rPr>
        <w:t xml:space="preserve"> </w:t>
      </w:r>
      <w:r w:rsidRPr="005D55E1">
        <w:t>Project</w:t>
      </w:r>
      <w:r w:rsidRPr="005D55E1">
        <w:rPr>
          <w:spacing w:val="-7"/>
        </w:rPr>
        <w:t xml:space="preserve"> </w:t>
      </w:r>
      <w:r w:rsidRPr="005D55E1">
        <w:t>Manager</w:t>
      </w:r>
      <w:r w:rsidR="006D48F7" w:rsidRPr="005D55E1">
        <w:t>,</w:t>
      </w:r>
      <w:r w:rsidRPr="005D55E1">
        <w:rPr>
          <w:spacing w:val="-9"/>
        </w:rPr>
        <w:t xml:space="preserve"> </w:t>
      </w:r>
      <w:r w:rsidR="006D48F7" w:rsidRPr="005D55E1">
        <w:rPr>
          <w:spacing w:val="-9"/>
        </w:rPr>
        <w:t xml:space="preserve">or other point of contact as specified by her </w:t>
      </w:r>
      <w:r w:rsidRPr="005D55E1">
        <w:t>for</w:t>
      </w:r>
      <w:r w:rsidRPr="005D55E1">
        <w:rPr>
          <w:spacing w:val="-1"/>
        </w:rPr>
        <w:t xml:space="preserve"> </w:t>
      </w:r>
      <w:r w:rsidRPr="005D55E1">
        <w:t xml:space="preserve">approval along with details/description </w:t>
      </w:r>
      <w:r w:rsidRPr="005D55E1">
        <w:rPr>
          <w:spacing w:val="-1"/>
        </w:rPr>
        <w:t>o</w:t>
      </w:r>
      <w:r w:rsidRPr="005D55E1">
        <w:t xml:space="preserve">f </w:t>
      </w:r>
      <w:r w:rsidRPr="005D55E1">
        <w:rPr>
          <w:spacing w:val="1"/>
        </w:rPr>
        <w:t>w</w:t>
      </w:r>
      <w:r w:rsidRPr="005D55E1">
        <w:rPr>
          <w:spacing w:val="-1"/>
        </w:rPr>
        <w:t>o</w:t>
      </w:r>
      <w:r w:rsidRPr="005D55E1">
        <w:rPr>
          <w:spacing w:val="1"/>
        </w:rPr>
        <w:t>r</w:t>
      </w:r>
      <w:r w:rsidRPr="005D55E1">
        <w:t>k</w:t>
      </w:r>
      <w:r w:rsidRPr="005D55E1">
        <w:rPr>
          <w:spacing w:val="-2"/>
        </w:rPr>
        <w:t xml:space="preserve"> </w:t>
      </w:r>
      <w:r w:rsidRPr="005D55E1">
        <w:t>invoiced.</w:t>
      </w:r>
    </w:p>
    <w:p w14:paraId="30000699" w14:textId="77777777" w:rsidR="002750A6" w:rsidRPr="005D55E1" w:rsidRDefault="00AF1381" w:rsidP="00937F55">
      <w:pPr>
        <w:pStyle w:val="ListParagraph"/>
        <w:numPr>
          <w:ilvl w:val="0"/>
          <w:numId w:val="16"/>
        </w:numPr>
      </w:pPr>
      <w:r w:rsidRPr="005D55E1">
        <w:t>Invoices</w:t>
      </w:r>
      <w:r w:rsidRPr="005D55E1">
        <w:rPr>
          <w:spacing w:val="-1"/>
        </w:rPr>
        <w:t xml:space="preserve"> </w:t>
      </w:r>
      <w:r w:rsidRPr="005D55E1">
        <w:t>approved</w:t>
      </w:r>
      <w:r w:rsidRPr="005D55E1">
        <w:rPr>
          <w:spacing w:val="-1"/>
        </w:rPr>
        <w:t xml:space="preserve"> </w:t>
      </w:r>
      <w:r w:rsidRPr="005D55E1">
        <w:t xml:space="preserve">by </w:t>
      </w:r>
      <w:r w:rsidR="00390518" w:rsidRPr="005D55E1">
        <w:t xml:space="preserve">Cheryl Bougie </w:t>
      </w:r>
      <w:r w:rsidRPr="005D55E1">
        <w:t>will</w:t>
      </w:r>
      <w:r w:rsidRPr="005D55E1">
        <w:rPr>
          <w:spacing w:val="-1"/>
        </w:rPr>
        <w:t xml:space="preserve"> </w:t>
      </w:r>
      <w:r w:rsidRPr="005D55E1">
        <w:t>be</w:t>
      </w:r>
      <w:r w:rsidRPr="005D55E1">
        <w:rPr>
          <w:spacing w:val="-2"/>
        </w:rPr>
        <w:t xml:space="preserve"> </w:t>
      </w:r>
      <w:r w:rsidRPr="005D55E1">
        <w:t>forwarded</w:t>
      </w:r>
      <w:r w:rsidRPr="005D55E1">
        <w:rPr>
          <w:spacing w:val="-10"/>
        </w:rPr>
        <w:t xml:space="preserve"> </w:t>
      </w:r>
      <w:r w:rsidRPr="005D55E1">
        <w:t>to</w:t>
      </w:r>
      <w:r w:rsidRPr="005D55E1">
        <w:rPr>
          <w:spacing w:val="-1"/>
        </w:rPr>
        <w:t xml:space="preserve"> </w:t>
      </w:r>
      <w:r w:rsidR="008A2886" w:rsidRPr="005D55E1">
        <w:t>WDNR</w:t>
      </w:r>
      <w:r w:rsidRPr="005D55E1">
        <w:rPr>
          <w:spacing w:val="-4"/>
        </w:rPr>
        <w:t xml:space="preserve"> </w:t>
      </w:r>
      <w:r w:rsidRPr="005D55E1">
        <w:rPr>
          <w:spacing w:val="1"/>
        </w:rPr>
        <w:t>Ma</w:t>
      </w:r>
      <w:r w:rsidRPr="005D55E1">
        <w:t>dis</w:t>
      </w:r>
      <w:r w:rsidRPr="005D55E1">
        <w:rPr>
          <w:spacing w:val="-1"/>
        </w:rPr>
        <w:t>o</w:t>
      </w:r>
      <w:r w:rsidRPr="005D55E1">
        <w:t>n for payment.</w:t>
      </w:r>
    </w:p>
    <w:p w14:paraId="0C09E730" w14:textId="2D8B8824" w:rsidR="002750A6" w:rsidRPr="005D55E1" w:rsidRDefault="00AF1381" w:rsidP="00937F55">
      <w:pPr>
        <w:pStyle w:val="ListParagraph"/>
        <w:numPr>
          <w:ilvl w:val="0"/>
          <w:numId w:val="16"/>
        </w:numPr>
      </w:pPr>
      <w:r w:rsidRPr="005D55E1">
        <w:t>Invoices</w:t>
      </w:r>
      <w:r w:rsidRPr="005D55E1">
        <w:rPr>
          <w:spacing w:val="-1"/>
        </w:rPr>
        <w:t xml:space="preserve"> </w:t>
      </w:r>
      <w:r w:rsidRPr="005D55E1">
        <w:t>will be</w:t>
      </w:r>
      <w:r w:rsidRPr="005D55E1">
        <w:rPr>
          <w:spacing w:val="-2"/>
        </w:rPr>
        <w:t xml:space="preserve"> </w:t>
      </w:r>
      <w:r w:rsidRPr="005D55E1">
        <w:t>processed</w:t>
      </w:r>
      <w:r w:rsidRPr="005D55E1">
        <w:rPr>
          <w:spacing w:val="-10"/>
        </w:rPr>
        <w:t xml:space="preserve"> </w:t>
      </w:r>
      <w:r w:rsidRPr="005D55E1">
        <w:t>and disbu</w:t>
      </w:r>
      <w:r w:rsidRPr="005D55E1">
        <w:rPr>
          <w:spacing w:val="1"/>
        </w:rPr>
        <w:t>r</w:t>
      </w:r>
      <w:r w:rsidRPr="005D55E1">
        <w:t xml:space="preserve">sed </w:t>
      </w:r>
      <w:r w:rsidR="00B50CFC" w:rsidRPr="005D55E1">
        <w:t>with</w:t>
      </w:r>
      <w:r w:rsidRPr="005D55E1">
        <w:t>in 30</w:t>
      </w:r>
      <w:r w:rsidRPr="005D55E1">
        <w:rPr>
          <w:spacing w:val="-3"/>
        </w:rPr>
        <w:t xml:space="preserve"> </w:t>
      </w:r>
      <w:r w:rsidRPr="005D55E1">
        <w:t>days</w:t>
      </w:r>
      <w:r w:rsidRPr="005D55E1">
        <w:rPr>
          <w:spacing w:val="-1"/>
        </w:rPr>
        <w:t xml:space="preserve"> o</w:t>
      </w:r>
      <w:r w:rsidRPr="005D55E1">
        <w:t>f receipt</w:t>
      </w:r>
      <w:r w:rsidRPr="005D55E1">
        <w:rPr>
          <w:spacing w:val="-7"/>
        </w:rPr>
        <w:t xml:space="preserve"> </w:t>
      </w:r>
      <w:r w:rsidRPr="005D55E1">
        <w:rPr>
          <w:spacing w:val="-1"/>
        </w:rPr>
        <w:t>o</w:t>
      </w:r>
      <w:r w:rsidRPr="005D55E1">
        <w:t xml:space="preserve">f </w:t>
      </w:r>
      <w:r w:rsidR="00C93867" w:rsidRPr="005D55E1">
        <w:t xml:space="preserve">approved </w:t>
      </w:r>
      <w:r w:rsidRPr="005D55E1">
        <w:t>invoice.</w:t>
      </w:r>
    </w:p>
    <w:p w14:paraId="72F6DA7A" w14:textId="528F3F60" w:rsidR="0039534A" w:rsidRPr="005D55E1" w:rsidRDefault="009D2288" w:rsidP="00937F55">
      <w:pPr>
        <w:pStyle w:val="ListParagraph"/>
        <w:numPr>
          <w:ilvl w:val="0"/>
          <w:numId w:val="16"/>
        </w:numPr>
      </w:pPr>
      <w:r w:rsidRPr="005D55E1">
        <w:t>Village and Town of Somers</w:t>
      </w:r>
      <w:r w:rsidR="0039534A" w:rsidRPr="005D55E1">
        <w:t xml:space="preserve"> sha</w:t>
      </w:r>
      <w:r w:rsidR="00296B8E" w:rsidRPr="005D55E1">
        <w:t>ll</w:t>
      </w:r>
      <w:r w:rsidR="0039534A" w:rsidRPr="005D55E1">
        <w:t xml:space="preserve"> maintain records and supporting paperwork for all invoices as outlined in the grant agreement.</w:t>
      </w:r>
    </w:p>
    <w:p w14:paraId="03286373" w14:textId="77777777" w:rsidR="004D42F6" w:rsidRPr="005D55E1" w:rsidRDefault="004D42F6" w:rsidP="004D42F6">
      <w:pPr>
        <w:pStyle w:val="ListParagraph"/>
        <w:tabs>
          <w:tab w:val="left" w:pos="840"/>
        </w:tabs>
        <w:spacing w:after="0" w:line="240" w:lineRule="auto"/>
        <w:ind w:right="-20"/>
        <w:rPr>
          <w:rFonts w:eastAsia="Calibri" w:cs="Calibri"/>
          <w:szCs w:val="24"/>
        </w:rPr>
      </w:pPr>
    </w:p>
    <w:p w14:paraId="799F2B5C" w14:textId="21BAC8EA" w:rsidR="005D55E1" w:rsidRPr="005D55E1" w:rsidRDefault="00AF1381" w:rsidP="00950443">
      <w:pPr>
        <w:spacing w:before="1" w:after="0" w:line="240" w:lineRule="auto"/>
        <w:ind w:right="-20"/>
        <w:rPr>
          <w:rFonts w:eastAsia="Calibri" w:cstheme="majorBidi"/>
          <w:b/>
          <w:bCs/>
          <w:sz w:val="32"/>
          <w:szCs w:val="32"/>
        </w:rPr>
      </w:pPr>
      <w:r w:rsidRPr="005D55E1">
        <w:rPr>
          <w:rFonts w:eastAsia="Calibri" w:cs="Calibri"/>
          <w:szCs w:val="24"/>
        </w:rPr>
        <w:t xml:space="preserve">The </w:t>
      </w:r>
      <w:r w:rsidR="004C23AD" w:rsidRPr="005D55E1">
        <w:rPr>
          <w:rFonts w:eastAsia="Calibri" w:cs="Calibri"/>
          <w:szCs w:val="24"/>
        </w:rPr>
        <w:t>Village and Town of Somers</w:t>
      </w:r>
      <w:r w:rsidRPr="005D55E1">
        <w:rPr>
          <w:rFonts w:eastAsia="Calibri" w:cs="Calibri"/>
          <w:szCs w:val="24"/>
        </w:rPr>
        <w:t xml:space="preserve"> </w:t>
      </w:r>
      <w:r w:rsidR="0039534A" w:rsidRPr="005D55E1">
        <w:rPr>
          <w:rFonts w:eastAsia="Calibri" w:cs="Calibri"/>
          <w:szCs w:val="24"/>
        </w:rPr>
        <w:t>is</w:t>
      </w:r>
      <w:r w:rsidRPr="005D55E1">
        <w:rPr>
          <w:rFonts w:eastAsia="Calibri" w:cs="Calibri"/>
          <w:spacing w:val="-2"/>
          <w:szCs w:val="24"/>
        </w:rPr>
        <w:t xml:space="preserve"> </w:t>
      </w:r>
      <w:r w:rsidRPr="005D55E1">
        <w:rPr>
          <w:rFonts w:eastAsia="Calibri" w:cs="Calibri"/>
          <w:szCs w:val="24"/>
        </w:rPr>
        <w:t>responsible for payment</w:t>
      </w:r>
      <w:r w:rsidRPr="005D55E1">
        <w:rPr>
          <w:rFonts w:eastAsia="Calibri" w:cs="Calibri"/>
          <w:spacing w:val="-9"/>
          <w:szCs w:val="24"/>
        </w:rPr>
        <w:t xml:space="preserve"> </w:t>
      </w:r>
      <w:r w:rsidRPr="005D55E1">
        <w:rPr>
          <w:rFonts w:eastAsia="Calibri" w:cs="Calibri"/>
          <w:szCs w:val="24"/>
        </w:rPr>
        <w:t>to</w:t>
      </w:r>
      <w:r w:rsidRPr="005D55E1">
        <w:rPr>
          <w:rFonts w:eastAsia="Calibri" w:cs="Calibri"/>
          <w:spacing w:val="-1"/>
          <w:szCs w:val="24"/>
        </w:rPr>
        <w:t xml:space="preserve"> </w:t>
      </w:r>
      <w:r w:rsidRPr="005D55E1">
        <w:rPr>
          <w:rFonts w:eastAsia="Calibri" w:cs="Calibri"/>
          <w:szCs w:val="24"/>
        </w:rPr>
        <w:t>contractors</w:t>
      </w:r>
      <w:r w:rsidR="004345EC" w:rsidRPr="005D55E1">
        <w:rPr>
          <w:rFonts w:eastAsia="Calibri" w:cs="Calibri"/>
          <w:szCs w:val="24"/>
        </w:rPr>
        <w:t xml:space="preserve"> and consultants</w:t>
      </w:r>
      <w:r w:rsidRPr="005D55E1">
        <w:rPr>
          <w:rFonts w:eastAsia="Calibri" w:cs="Calibri"/>
          <w:szCs w:val="24"/>
        </w:rPr>
        <w:t>.</w:t>
      </w:r>
    </w:p>
    <w:p w14:paraId="0E5727A3" w14:textId="1DCDC22E" w:rsidR="002750A6" w:rsidRPr="005D55E1" w:rsidRDefault="00FD4817" w:rsidP="00E8766D">
      <w:pPr>
        <w:pStyle w:val="Heading1"/>
        <w:rPr>
          <w:rFonts w:asciiTheme="minorHAnsi" w:eastAsia="Calibri" w:hAnsiTheme="minorHAnsi"/>
        </w:rPr>
      </w:pPr>
      <w:r w:rsidRPr="005D55E1">
        <w:rPr>
          <w:rFonts w:asciiTheme="minorHAnsi" w:eastAsia="Calibri" w:hAnsiTheme="minorHAnsi"/>
          <w:sz w:val="32"/>
          <w:szCs w:val="32"/>
        </w:rPr>
        <w:t xml:space="preserve">VI.  </w:t>
      </w:r>
      <w:r w:rsidR="00AF1381" w:rsidRPr="005D55E1">
        <w:rPr>
          <w:rFonts w:asciiTheme="minorHAnsi" w:eastAsia="Calibri" w:hAnsiTheme="minorHAnsi"/>
        </w:rPr>
        <w:t>Schedule</w:t>
      </w:r>
    </w:p>
    <w:p w14:paraId="5F2BAC54" w14:textId="15BA8E5B" w:rsidR="00B50CFC" w:rsidRPr="005D55E1" w:rsidRDefault="004C23AD" w:rsidP="00950443">
      <w:pPr>
        <w:pStyle w:val="Heading3"/>
      </w:pPr>
      <w:r w:rsidRPr="005D55E1">
        <w:rPr>
          <w:rFonts w:asciiTheme="minorHAnsi" w:hAnsiTheme="minorHAnsi"/>
        </w:rPr>
        <w:t>Wetland Scrape, Spoil Placement, Revegetation and Maintenance</w:t>
      </w:r>
    </w:p>
    <w:p w14:paraId="6053AB7A" w14:textId="2F9DD4C7" w:rsidR="00B50CFC" w:rsidRPr="005D55E1" w:rsidRDefault="0081689C" w:rsidP="00B50CFC">
      <w:pPr>
        <w:widowControl/>
        <w:spacing w:after="0" w:line="240" w:lineRule="auto"/>
        <w:ind w:left="360"/>
        <w:rPr>
          <w:b/>
        </w:rPr>
      </w:pPr>
      <w:r w:rsidRPr="005D55E1">
        <w:rPr>
          <w:b/>
        </w:rPr>
        <w:t>Wetland Scrape, Spoil Placement, and Revegetation Schedule</w:t>
      </w:r>
    </w:p>
    <w:tbl>
      <w:tblPr>
        <w:tblStyle w:val="TableGrid"/>
        <w:tblW w:w="0" w:type="auto"/>
        <w:tblInd w:w="720" w:type="dxa"/>
        <w:tblLayout w:type="fixed"/>
        <w:tblLook w:val="04A0" w:firstRow="1" w:lastRow="0" w:firstColumn="1" w:lastColumn="0" w:noHBand="0" w:noVBand="1"/>
      </w:tblPr>
      <w:tblGrid>
        <w:gridCol w:w="3312"/>
        <w:gridCol w:w="432"/>
        <w:gridCol w:w="432"/>
        <w:gridCol w:w="432"/>
        <w:gridCol w:w="432"/>
        <w:gridCol w:w="432"/>
        <w:gridCol w:w="432"/>
        <w:gridCol w:w="432"/>
        <w:gridCol w:w="432"/>
        <w:gridCol w:w="432"/>
        <w:gridCol w:w="432"/>
        <w:gridCol w:w="432"/>
        <w:gridCol w:w="432"/>
      </w:tblGrid>
      <w:tr w:rsidR="0081689C" w:rsidRPr="005D55E1" w14:paraId="765D10C1" w14:textId="77777777" w:rsidTr="003107A4">
        <w:trPr>
          <w:trHeight w:val="264"/>
        </w:trPr>
        <w:tc>
          <w:tcPr>
            <w:tcW w:w="3312" w:type="dxa"/>
          </w:tcPr>
          <w:p w14:paraId="37D02B0F" w14:textId="77777777" w:rsidR="0081689C" w:rsidRPr="005D55E1" w:rsidRDefault="0081689C" w:rsidP="0081689C">
            <w:pPr>
              <w:ind w:left="360"/>
              <w:jc w:val="right"/>
              <w:rPr>
                <w:rFonts w:asciiTheme="minorHAnsi" w:hAnsiTheme="minorHAnsi"/>
                <w:b/>
                <w:sz w:val="20"/>
              </w:rPr>
            </w:pPr>
            <w:r w:rsidRPr="005D55E1">
              <w:rPr>
                <w:rFonts w:asciiTheme="minorHAnsi" w:hAnsiTheme="minorHAnsi"/>
                <w:b/>
                <w:sz w:val="20"/>
              </w:rPr>
              <w:t>2018</w:t>
            </w:r>
          </w:p>
        </w:tc>
        <w:tc>
          <w:tcPr>
            <w:tcW w:w="432" w:type="dxa"/>
          </w:tcPr>
          <w:p w14:paraId="4810A03C"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J</w:t>
            </w:r>
          </w:p>
        </w:tc>
        <w:tc>
          <w:tcPr>
            <w:tcW w:w="432" w:type="dxa"/>
          </w:tcPr>
          <w:p w14:paraId="40E00A12"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F</w:t>
            </w:r>
          </w:p>
        </w:tc>
        <w:tc>
          <w:tcPr>
            <w:tcW w:w="432" w:type="dxa"/>
          </w:tcPr>
          <w:p w14:paraId="6DEF1A12"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M</w:t>
            </w:r>
          </w:p>
        </w:tc>
        <w:tc>
          <w:tcPr>
            <w:tcW w:w="432" w:type="dxa"/>
          </w:tcPr>
          <w:p w14:paraId="08C813F6"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A</w:t>
            </w:r>
          </w:p>
        </w:tc>
        <w:tc>
          <w:tcPr>
            <w:tcW w:w="432" w:type="dxa"/>
          </w:tcPr>
          <w:p w14:paraId="7EB27BBC"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M</w:t>
            </w:r>
          </w:p>
        </w:tc>
        <w:tc>
          <w:tcPr>
            <w:tcW w:w="432" w:type="dxa"/>
          </w:tcPr>
          <w:p w14:paraId="2041E46B"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J</w:t>
            </w:r>
          </w:p>
        </w:tc>
        <w:tc>
          <w:tcPr>
            <w:tcW w:w="432" w:type="dxa"/>
          </w:tcPr>
          <w:p w14:paraId="1AE49FC9"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J</w:t>
            </w:r>
          </w:p>
        </w:tc>
        <w:tc>
          <w:tcPr>
            <w:tcW w:w="432" w:type="dxa"/>
          </w:tcPr>
          <w:p w14:paraId="4FD29D5D"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A</w:t>
            </w:r>
          </w:p>
        </w:tc>
        <w:tc>
          <w:tcPr>
            <w:tcW w:w="432" w:type="dxa"/>
          </w:tcPr>
          <w:p w14:paraId="5DEBCD3A"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S</w:t>
            </w:r>
          </w:p>
        </w:tc>
        <w:tc>
          <w:tcPr>
            <w:tcW w:w="432" w:type="dxa"/>
          </w:tcPr>
          <w:p w14:paraId="3A2D1F1C"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O</w:t>
            </w:r>
          </w:p>
        </w:tc>
        <w:tc>
          <w:tcPr>
            <w:tcW w:w="432" w:type="dxa"/>
          </w:tcPr>
          <w:p w14:paraId="700F445E"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N</w:t>
            </w:r>
          </w:p>
        </w:tc>
        <w:tc>
          <w:tcPr>
            <w:tcW w:w="432" w:type="dxa"/>
          </w:tcPr>
          <w:p w14:paraId="14BECA21" w14:textId="77777777" w:rsidR="0081689C" w:rsidRPr="005D55E1" w:rsidRDefault="0081689C" w:rsidP="003107A4">
            <w:pPr>
              <w:jc w:val="center"/>
              <w:rPr>
                <w:rFonts w:asciiTheme="minorHAnsi" w:hAnsiTheme="minorHAnsi"/>
                <w:b/>
                <w:sz w:val="20"/>
              </w:rPr>
            </w:pPr>
            <w:r w:rsidRPr="005D55E1">
              <w:rPr>
                <w:rFonts w:asciiTheme="minorHAnsi" w:hAnsiTheme="minorHAnsi"/>
                <w:b/>
                <w:sz w:val="20"/>
              </w:rPr>
              <w:t>D</w:t>
            </w:r>
          </w:p>
        </w:tc>
      </w:tr>
      <w:tr w:rsidR="0081689C" w:rsidRPr="005D55E1" w14:paraId="15BFCC0C" w14:textId="77777777" w:rsidTr="003107A4">
        <w:trPr>
          <w:trHeight w:val="273"/>
        </w:trPr>
        <w:tc>
          <w:tcPr>
            <w:tcW w:w="3312" w:type="dxa"/>
          </w:tcPr>
          <w:p w14:paraId="6B58A1DD" w14:textId="77777777" w:rsidR="0081689C" w:rsidRPr="005D55E1" w:rsidRDefault="0081689C" w:rsidP="003107A4">
            <w:pPr>
              <w:rPr>
                <w:rFonts w:asciiTheme="minorHAnsi" w:hAnsiTheme="minorHAnsi"/>
                <w:szCs w:val="22"/>
              </w:rPr>
            </w:pPr>
            <w:r w:rsidRPr="005D55E1">
              <w:rPr>
                <w:rFonts w:asciiTheme="minorHAnsi" w:hAnsiTheme="minorHAnsi"/>
                <w:szCs w:val="22"/>
              </w:rPr>
              <w:t>Develop Aid Agreement</w:t>
            </w:r>
          </w:p>
        </w:tc>
        <w:tc>
          <w:tcPr>
            <w:tcW w:w="432" w:type="dxa"/>
            <w:shd w:val="clear" w:color="auto" w:fill="FFFF00"/>
          </w:tcPr>
          <w:p w14:paraId="42468EC0" w14:textId="77777777" w:rsidR="0081689C" w:rsidRPr="005D55E1" w:rsidRDefault="0081689C" w:rsidP="003107A4">
            <w:pPr>
              <w:jc w:val="center"/>
              <w:rPr>
                <w:rFonts w:asciiTheme="minorHAnsi" w:hAnsiTheme="minorHAnsi"/>
                <w:szCs w:val="22"/>
              </w:rPr>
            </w:pPr>
          </w:p>
        </w:tc>
        <w:tc>
          <w:tcPr>
            <w:tcW w:w="432" w:type="dxa"/>
            <w:shd w:val="clear" w:color="auto" w:fill="FFFF00"/>
          </w:tcPr>
          <w:p w14:paraId="27DF3225" w14:textId="77777777" w:rsidR="0081689C" w:rsidRPr="005D55E1" w:rsidRDefault="0081689C" w:rsidP="003107A4">
            <w:pPr>
              <w:jc w:val="center"/>
              <w:rPr>
                <w:rFonts w:asciiTheme="minorHAnsi" w:hAnsiTheme="minorHAnsi"/>
                <w:szCs w:val="22"/>
              </w:rPr>
            </w:pPr>
          </w:p>
        </w:tc>
        <w:tc>
          <w:tcPr>
            <w:tcW w:w="432" w:type="dxa"/>
          </w:tcPr>
          <w:p w14:paraId="3893797A" w14:textId="77777777" w:rsidR="0081689C" w:rsidRPr="005D55E1" w:rsidRDefault="0081689C" w:rsidP="003107A4">
            <w:pPr>
              <w:jc w:val="center"/>
              <w:rPr>
                <w:rFonts w:asciiTheme="minorHAnsi" w:hAnsiTheme="minorHAnsi"/>
                <w:szCs w:val="22"/>
              </w:rPr>
            </w:pPr>
          </w:p>
        </w:tc>
        <w:tc>
          <w:tcPr>
            <w:tcW w:w="432" w:type="dxa"/>
          </w:tcPr>
          <w:p w14:paraId="0CA81477" w14:textId="77777777" w:rsidR="0081689C" w:rsidRPr="005D55E1" w:rsidRDefault="0081689C" w:rsidP="003107A4">
            <w:pPr>
              <w:jc w:val="center"/>
              <w:rPr>
                <w:rFonts w:asciiTheme="minorHAnsi" w:hAnsiTheme="minorHAnsi"/>
                <w:szCs w:val="22"/>
              </w:rPr>
            </w:pPr>
          </w:p>
        </w:tc>
        <w:tc>
          <w:tcPr>
            <w:tcW w:w="432" w:type="dxa"/>
          </w:tcPr>
          <w:p w14:paraId="2725D639" w14:textId="77777777" w:rsidR="0081689C" w:rsidRPr="005D55E1" w:rsidRDefault="0081689C" w:rsidP="003107A4">
            <w:pPr>
              <w:jc w:val="center"/>
              <w:rPr>
                <w:rFonts w:asciiTheme="minorHAnsi" w:hAnsiTheme="minorHAnsi"/>
                <w:szCs w:val="22"/>
              </w:rPr>
            </w:pPr>
          </w:p>
        </w:tc>
        <w:tc>
          <w:tcPr>
            <w:tcW w:w="432" w:type="dxa"/>
          </w:tcPr>
          <w:p w14:paraId="71981D00" w14:textId="77777777" w:rsidR="0081689C" w:rsidRPr="005D55E1" w:rsidRDefault="0081689C" w:rsidP="003107A4">
            <w:pPr>
              <w:jc w:val="center"/>
              <w:rPr>
                <w:rFonts w:asciiTheme="minorHAnsi" w:hAnsiTheme="minorHAnsi"/>
                <w:szCs w:val="22"/>
              </w:rPr>
            </w:pPr>
          </w:p>
        </w:tc>
        <w:tc>
          <w:tcPr>
            <w:tcW w:w="432" w:type="dxa"/>
          </w:tcPr>
          <w:p w14:paraId="739D7019" w14:textId="77777777" w:rsidR="0081689C" w:rsidRPr="005D55E1" w:rsidRDefault="0081689C" w:rsidP="003107A4">
            <w:pPr>
              <w:jc w:val="center"/>
              <w:rPr>
                <w:rFonts w:asciiTheme="minorHAnsi" w:hAnsiTheme="minorHAnsi"/>
                <w:szCs w:val="22"/>
              </w:rPr>
            </w:pPr>
          </w:p>
        </w:tc>
        <w:tc>
          <w:tcPr>
            <w:tcW w:w="432" w:type="dxa"/>
          </w:tcPr>
          <w:p w14:paraId="79E26CE2" w14:textId="77777777" w:rsidR="0081689C" w:rsidRPr="005D55E1" w:rsidRDefault="0081689C" w:rsidP="003107A4">
            <w:pPr>
              <w:jc w:val="center"/>
              <w:rPr>
                <w:rFonts w:asciiTheme="minorHAnsi" w:hAnsiTheme="minorHAnsi"/>
                <w:szCs w:val="22"/>
              </w:rPr>
            </w:pPr>
          </w:p>
        </w:tc>
        <w:tc>
          <w:tcPr>
            <w:tcW w:w="432" w:type="dxa"/>
          </w:tcPr>
          <w:p w14:paraId="7E781967" w14:textId="77777777" w:rsidR="0081689C" w:rsidRPr="005D55E1" w:rsidRDefault="0081689C" w:rsidP="003107A4">
            <w:pPr>
              <w:jc w:val="center"/>
              <w:rPr>
                <w:rFonts w:asciiTheme="minorHAnsi" w:hAnsiTheme="minorHAnsi"/>
                <w:szCs w:val="22"/>
              </w:rPr>
            </w:pPr>
          </w:p>
        </w:tc>
        <w:tc>
          <w:tcPr>
            <w:tcW w:w="432" w:type="dxa"/>
          </w:tcPr>
          <w:p w14:paraId="607375A2" w14:textId="77777777" w:rsidR="0081689C" w:rsidRPr="005D55E1" w:rsidRDefault="0081689C" w:rsidP="003107A4">
            <w:pPr>
              <w:jc w:val="center"/>
              <w:rPr>
                <w:rFonts w:asciiTheme="minorHAnsi" w:hAnsiTheme="minorHAnsi"/>
                <w:szCs w:val="22"/>
              </w:rPr>
            </w:pPr>
          </w:p>
        </w:tc>
        <w:tc>
          <w:tcPr>
            <w:tcW w:w="432" w:type="dxa"/>
          </w:tcPr>
          <w:p w14:paraId="4874B360" w14:textId="77777777" w:rsidR="0081689C" w:rsidRPr="005D55E1" w:rsidRDefault="0081689C" w:rsidP="003107A4">
            <w:pPr>
              <w:jc w:val="center"/>
              <w:rPr>
                <w:rFonts w:asciiTheme="minorHAnsi" w:hAnsiTheme="minorHAnsi"/>
                <w:szCs w:val="22"/>
              </w:rPr>
            </w:pPr>
          </w:p>
        </w:tc>
        <w:tc>
          <w:tcPr>
            <w:tcW w:w="432" w:type="dxa"/>
          </w:tcPr>
          <w:p w14:paraId="40123674" w14:textId="77777777" w:rsidR="0081689C" w:rsidRPr="005D55E1" w:rsidRDefault="0081689C" w:rsidP="003107A4">
            <w:pPr>
              <w:jc w:val="center"/>
              <w:rPr>
                <w:rFonts w:asciiTheme="minorHAnsi" w:hAnsiTheme="minorHAnsi"/>
                <w:szCs w:val="22"/>
              </w:rPr>
            </w:pPr>
          </w:p>
        </w:tc>
      </w:tr>
      <w:tr w:rsidR="0081689C" w:rsidRPr="005D55E1" w14:paraId="41E4629E" w14:textId="77777777" w:rsidTr="003107A4">
        <w:trPr>
          <w:trHeight w:val="273"/>
        </w:trPr>
        <w:tc>
          <w:tcPr>
            <w:tcW w:w="3312" w:type="dxa"/>
          </w:tcPr>
          <w:p w14:paraId="7A039BE8" w14:textId="77777777" w:rsidR="0081689C" w:rsidRPr="005D55E1" w:rsidRDefault="0081689C" w:rsidP="003107A4">
            <w:pPr>
              <w:rPr>
                <w:rFonts w:asciiTheme="minorHAnsi" w:hAnsiTheme="minorHAnsi"/>
                <w:szCs w:val="22"/>
              </w:rPr>
            </w:pPr>
            <w:r w:rsidRPr="005D55E1">
              <w:rPr>
                <w:rFonts w:asciiTheme="minorHAnsi" w:hAnsiTheme="minorHAnsi"/>
                <w:szCs w:val="22"/>
              </w:rPr>
              <w:t>Permit Application</w:t>
            </w:r>
          </w:p>
        </w:tc>
        <w:tc>
          <w:tcPr>
            <w:tcW w:w="432" w:type="dxa"/>
            <w:shd w:val="clear" w:color="auto" w:fill="92D050"/>
          </w:tcPr>
          <w:p w14:paraId="77811248" w14:textId="77777777" w:rsidR="0081689C" w:rsidRPr="005D55E1" w:rsidRDefault="0081689C" w:rsidP="003107A4">
            <w:pPr>
              <w:jc w:val="center"/>
              <w:rPr>
                <w:rFonts w:asciiTheme="minorHAnsi" w:hAnsiTheme="minorHAnsi"/>
                <w:szCs w:val="22"/>
              </w:rPr>
            </w:pPr>
          </w:p>
        </w:tc>
        <w:tc>
          <w:tcPr>
            <w:tcW w:w="432" w:type="dxa"/>
            <w:shd w:val="clear" w:color="auto" w:fill="92D050"/>
          </w:tcPr>
          <w:p w14:paraId="2DA74FDD" w14:textId="77777777" w:rsidR="0081689C" w:rsidRPr="005D55E1" w:rsidRDefault="0081689C" w:rsidP="003107A4">
            <w:pPr>
              <w:jc w:val="center"/>
              <w:rPr>
                <w:rFonts w:asciiTheme="minorHAnsi" w:hAnsiTheme="minorHAnsi"/>
                <w:szCs w:val="22"/>
              </w:rPr>
            </w:pPr>
          </w:p>
        </w:tc>
        <w:tc>
          <w:tcPr>
            <w:tcW w:w="432" w:type="dxa"/>
            <w:shd w:val="clear" w:color="auto" w:fill="92D050"/>
          </w:tcPr>
          <w:p w14:paraId="06AFA6EF" w14:textId="77777777" w:rsidR="0081689C" w:rsidRPr="005D55E1" w:rsidRDefault="0081689C" w:rsidP="003107A4">
            <w:pPr>
              <w:jc w:val="center"/>
              <w:rPr>
                <w:rFonts w:asciiTheme="minorHAnsi" w:hAnsiTheme="minorHAnsi"/>
                <w:szCs w:val="22"/>
              </w:rPr>
            </w:pPr>
          </w:p>
        </w:tc>
        <w:tc>
          <w:tcPr>
            <w:tcW w:w="432" w:type="dxa"/>
          </w:tcPr>
          <w:p w14:paraId="1BA3C38B" w14:textId="77777777" w:rsidR="0081689C" w:rsidRPr="005D55E1" w:rsidRDefault="0081689C" w:rsidP="003107A4">
            <w:pPr>
              <w:jc w:val="center"/>
              <w:rPr>
                <w:rFonts w:asciiTheme="minorHAnsi" w:hAnsiTheme="minorHAnsi"/>
                <w:szCs w:val="22"/>
              </w:rPr>
            </w:pPr>
          </w:p>
        </w:tc>
        <w:tc>
          <w:tcPr>
            <w:tcW w:w="432" w:type="dxa"/>
          </w:tcPr>
          <w:p w14:paraId="74915F1E" w14:textId="77777777" w:rsidR="0081689C" w:rsidRPr="005D55E1" w:rsidRDefault="0081689C" w:rsidP="003107A4">
            <w:pPr>
              <w:jc w:val="center"/>
              <w:rPr>
                <w:rFonts w:asciiTheme="minorHAnsi" w:hAnsiTheme="minorHAnsi"/>
                <w:szCs w:val="22"/>
              </w:rPr>
            </w:pPr>
          </w:p>
        </w:tc>
        <w:tc>
          <w:tcPr>
            <w:tcW w:w="432" w:type="dxa"/>
          </w:tcPr>
          <w:p w14:paraId="07FB07E0" w14:textId="77777777" w:rsidR="0081689C" w:rsidRPr="005D55E1" w:rsidRDefault="0081689C" w:rsidP="003107A4">
            <w:pPr>
              <w:jc w:val="center"/>
              <w:rPr>
                <w:rFonts w:asciiTheme="minorHAnsi" w:hAnsiTheme="minorHAnsi"/>
                <w:szCs w:val="22"/>
              </w:rPr>
            </w:pPr>
          </w:p>
        </w:tc>
        <w:tc>
          <w:tcPr>
            <w:tcW w:w="432" w:type="dxa"/>
          </w:tcPr>
          <w:p w14:paraId="4469C729" w14:textId="77777777" w:rsidR="0081689C" w:rsidRPr="005D55E1" w:rsidRDefault="0081689C" w:rsidP="003107A4">
            <w:pPr>
              <w:jc w:val="center"/>
              <w:rPr>
                <w:rFonts w:asciiTheme="minorHAnsi" w:hAnsiTheme="minorHAnsi"/>
                <w:szCs w:val="22"/>
              </w:rPr>
            </w:pPr>
          </w:p>
        </w:tc>
        <w:tc>
          <w:tcPr>
            <w:tcW w:w="432" w:type="dxa"/>
          </w:tcPr>
          <w:p w14:paraId="290A3EDF" w14:textId="77777777" w:rsidR="0081689C" w:rsidRPr="005D55E1" w:rsidRDefault="0081689C" w:rsidP="003107A4">
            <w:pPr>
              <w:jc w:val="center"/>
              <w:rPr>
                <w:rFonts w:asciiTheme="minorHAnsi" w:hAnsiTheme="minorHAnsi"/>
                <w:szCs w:val="22"/>
              </w:rPr>
            </w:pPr>
          </w:p>
        </w:tc>
        <w:tc>
          <w:tcPr>
            <w:tcW w:w="432" w:type="dxa"/>
          </w:tcPr>
          <w:p w14:paraId="091AB5BA" w14:textId="77777777" w:rsidR="0081689C" w:rsidRPr="005D55E1" w:rsidRDefault="0081689C" w:rsidP="003107A4">
            <w:pPr>
              <w:jc w:val="center"/>
              <w:rPr>
                <w:rFonts w:asciiTheme="minorHAnsi" w:hAnsiTheme="minorHAnsi"/>
                <w:szCs w:val="22"/>
              </w:rPr>
            </w:pPr>
          </w:p>
        </w:tc>
        <w:tc>
          <w:tcPr>
            <w:tcW w:w="432" w:type="dxa"/>
          </w:tcPr>
          <w:p w14:paraId="60BA4356" w14:textId="77777777" w:rsidR="0081689C" w:rsidRPr="005D55E1" w:rsidRDefault="0081689C" w:rsidP="003107A4">
            <w:pPr>
              <w:jc w:val="center"/>
              <w:rPr>
                <w:rFonts w:asciiTheme="minorHAnsi" w:hAnsiTheme="minorHAnsi"/>
                <w:szCs w:val="22"/>
              </w:rPr>
            </w:pPr>
          </w:p>
        </w:tc>
        <w:tc>
          <w:tcPr>
            <w:tcW w:w="432" w:type="dxa"/>
          </w:tcPr>
          <w:p w14:paraId="64B61EDE" w14:textId="77777777" w:rsidR="0081689C" w:rsidRPr="005D55E1" w:rsidRDefault="0081689C" w:rsidP="003107A4">
            <w:pPr>
              <w:jc w:val="center"/>
              <w:rPr>
                <w:rFonts w:asciiTheme="minorHAnsi" w:hAnsiTheme="minorHAnsi"/>
                <w:szCs w:val="22"/>
              </w:rPr>
            </w:pPr>
          </w:p>
        </w:tc>
        <w:tc>
          <w:tcPr>
            <w:tcW w:w="432" w:type="dxa"/>
          </w:tcPr>
          <w:p w14:paraId="39CB28AE" w14:textId="77777777" w:rsidR="0081689C" w:rsidRPr="005D55E1" w:rsidRDefault="0081689C" w:rsidP="003107A4">
            <w:pPr>
              <w:jc w:val="center"/>
              <w:rPr>
                <w:rFonts w:asciiTheme="minorHAnsi" w:hAnsiTheme="minorHAnsi"/>
                <w:szCs w:val="22"/>
              </w:rPr>
            </w:pPr>
          </w:p>
        </w:tc>
      </w:tr>
      <w:tr w:rsidR="0081689C" w:rsidRPr="005D55E1" w14:paraId="0D81DA01" w14:textId="77777777" w:rsidTr="003107A4">
        <w:trPr>
          <w:trHeight w:val="273"/>
        </w:trPr>
        <w:tc>
          <w:tcPr>
            <w:tcW w:w="3312" w:type="dxa"/>
          </w:tcPr>
          <w:p w14:paraId="71A82535" w14:textId="77777777" w:rsidR="0081689C" w:rsidRPr="005D55E1" w:rsidRDefault="0081689C" w:rsidP="003107A4">
            <w:pPr>
              <w:rPr>
                <w:rFonts w:asciiTheme="minorHAnsi" w:hAnsiTheme="minorHAnsi"/>
                <w:szCs w:val="22"/>
              </w:rPr>
            </w:pPr>
            <w:r w:rsidRPr="005D55E1">
              <w:rPr>
                <w:rFonts w:asciiTheme="minorHAnsi" w:hAnsiTheme="minorHAnsi"/>
                <w:szCs w:val="22"/>
              </w:rPr>
              <w:t>Re-bid Project</w:t>
            </w:r>
            <w:r w:rsidRPr="005D55E1">
              <w:rPr>
                <w:rFonts w:asciiTheme="minorHAnsi" w:hAnsiTheme="minorHAnsi"/>
                <w:szCs w:val="22"/>
              </w:rPr>
              <w:tab/>
            </w:r>
          </w:p>
        </w:tc>
        <w:tc>
          <w:tcPr>
            <w:tcW w:w="432" w:type="dxa"/>
          </w:tcPr>
          <w:p w14:paraId="5AA84BFA" w14:textId="77777777" w:rsidR="0081689C" w:rsidRPr="005D55E1" w:rsidRDefault="0081689C" w:rsidP="003107A4">
            <w:pPr>
              <w:jc w:val="center"/>
              <w:rPr>
                <w:rFonts w:asciiTheme="minorHAnsi" w:hAnsiTheme="minorHAnsi"/>
                <w:szCs w:val="22"/>
              </w:rPr>
            </w:pPr>
          </w:p>
        </w:tc>
        <w:tc>
          <w:tcPr>
            <w:tcW w:w="432" w:type="dxa"/>
          </w:tcPr>
          <w:p w14:paraId="05779B0D" w14:textId="77777777" w:rsidR="0081689C" w:rsidRPr="005D55E1" w:rsidRDefault="0081689C" w:rsidP="003107A4">
            <w:pPr>
              <w:jc w:val="center"/>
              <w:rPr>
                <w:rFonts w:asciiTheme="minorHAnsi" w:hAnsiTheme="minorHAnsi"/>
                <w:szCs w:val="22"/>
              </w:rPr>
            </w:pPr>
          </w:p>
        </w:tc>
        <w:tc>
          <w:tcPr>
            <w:tcW w:w="432" w:type="dxa"/>
            <w:shd w:val="clear" w:color="auto" w:fill="00B050"/>
          </w:tcPr>
          <w:p w14:paraId="58840468" w14:textId="77777777" w:rsidR="0081689C" w:rsidRPr="005D55E1" w:rsidRDefault="0081689C" w:rsidP="003107A4">
            <w:pPr>
              <w:jc w:val="center"/>
              <w:rPr>
                <w:rFonts w:asciiTheme="minorHAnsi" w:hAnsiTheme="minorHAnsi"/>
                <w:szCs w:val="22"/>
              </w:rPr>
            </w:pPr>
          </w:p>
        </w:tc>
        <w:tc>
          <w:tcPr>
            <w:tcW w:w="432" w:type="dxa"/>
            <w:shd w:val="clear" w:color="auto" w:fill="00B050"/>
          </w:tcPr>
          <w:p w14:paraId="5BA9FCF2" w14:textId="77777777" w:rsidR="0081689C" w:rsidRPr="005D55E1" w:rsidRDefault="0081689C" w:rsidP="003107A4">
            <w:pPr>
              <w:jc w:val="center"/>
              <w:rPr>
                <w:rFonts w:asciiTheme="minorHAnsi" w:hAnsiTheme="minorHAnsi"/>
                <w:szCs w:val="22"/>
              </w:rPr>
            </w:pPr>
          </w:p>
        </w:tc>
        <w:tc>
          <w:tcPr>
            <w:tcW w:w="432" w:type="dxa"/>
          </w:tcPr>
          <w:p w14:paraId="2359B0B9" w14:textId="77777777" w:rsidR="0081689C" w:rsidRPr="005D55E1" w:rsidRDefault="0081689C" w:rsidP="003107A4">
            <w:pPr>
              <w:jc w:val="center"/>
              <w:rPr>
                <w:rFonts w:asciiTheme="minorHAnsi" w:hAnsiTheme="minorHAnsi"/>
                <w:szCs w:val="22"/>
              </w:rPr>
            </w:pPr>
          </w:p>
        </w:tc>
        <w:tc>
          <w:tcPr>
            <w:tcW w:w="432" w:type="dxa"/>
          </w:tcPr>
          <w:p w14:paraId="42DD76C2" w14:textId="77777777" w:rsidR="0081689C" w:rsidRPr="005D55E1" w:rsidRDefault="0081689C" w:rsidP="003107A4">
            <w:pPr>
              <w:jc w:val="center"/>
              <w:rPr>
                <w:rFonts w:asciiTheme="minorHAnsi" w:hAnsiTheme="minorHAnsi"/>
                <w:szCs w:val="22"/>
              </w:rPr>
            </w:pPr>
          </w:p>
        </w:tc>
        <w:tc>
          <w:tcPr>
            <w:tcW w:w="432" w:type="dxa"/>
          </w:tcPr>
          <w:p w14:paraId="4521CA3E" w14:textId="77777777" w:rsidR="0081689C" w:rsidRPr="005D55E1" w:rsidRDefault="0081689C" w:rsidP="003107A4">
            <w:pPr>
              <w:jc w:val="center"/>
              <w:rPr>
                <w:rFonts w:asciiTheme="minorHAnsi" w:hAnsiTheme="minorHAnsi"/>
                <w:szCs w:val="22"/>
              </w:rPr>
            </w:pPr>
          </w:p>
        </w:tc>
        <w:tc>
          <w:tcPr>
            <w:tcW w:w="432" w:type="dxa"/>
          </w:tcPr>
          <w:p w14:paraId="3C58773A" w14:textId="77777777" w:rsidR="0081689C" w:rsidRPr="005D55E1" w:rsidRDefault="0081689C" w:rsidP="003107A4">
            <w:pPr>
              <w:jc w:val="center"/>
              <w:rPr>
                <w:rFonts w:asciiTheme="minorHAnsi" w:hAnsiTheme="minorHAnsi"/>
                <w:szCs w:val="22"/>
              </w:rPr>
            </w:pPr>
          </w:p>
        </w:tc>
        <w:tc>
          <w:tcPr>
            <w:tcW w:w="432" w:type="dxa"/>
          </w:tcPr>
          <w:p w14:paraId="28E2C995" w14:textId="77777777" w:rsidR="0081689C" w:rsidRPr="005D55E1" w:rsidRDefault="0081689C" w:rsidP="003107A4">
            <w:pPr>
              <w:jc w:val="center"/>
              <w:rPr>
                <w:rFonts w:asciiTheme="minorHAnsi" w:hAnsiTheme="minorHAnsi"/>
                <w:szCs w:val="22"/>
              </w:rPr>
            </w:pPr>
          </w:p>
        </w:tc>
        <w:tc>
          <w:tcPr>
            <w:tcW w:w="432" w:type="dxa"/>
          </w:tcPr>
          <w:p w14:paraId="1F5C26FB" w14:textId="77777777" w:rsidR="0081689C" w:rsidRPr="005D55E1" w:rsidRDefault="0081689C" w:rsidP="003107A4">
            <w:pPr>
              <w:jc w:val="center"/>
              <w:rPr>
                <w:rFonts w:asciiTheme="minorHAnsi" w:hAnsiTheme="minorHAnsi"/>
                <w:szCs w:val="22"/>
              </w:rPr>
            </w:pPr>
          </w:p>
        </w:tc>
        <w:tc>
          <w:tcPr>
            <w:tcW w:w="432" w:type="dxa"/>
          </w:tcPr>
          <w:p w14:paraId="2D503A76" w14:textId="77777777" w:rsidR="0081689C" w:rsidRPr="005D55E1" w:rsidRDefault="0081689C" w:rsidP="003107A4">
            <w:pPr>
              <w:jc w:val="center"/>
              <w:rPr>
                <w:rFonts w:asciiTheme="minorHAnsi" w:hAnsiTheme="minorHAnsi"/>
                <w:szCs w:val="22"/>
              </w:rPr>
            </w:pPr>
          </w:p>
        </w:tc>
        <w:tc>
          <w:tcPr>
            <w:tcW w:w="432" w:type="dxa"/>
          </w:tcPr>
          <w:p w14:paraId="79DF7B15" w14:textId="77777777" w:rsidR="0081689C" w:rsidRPr="005D55E1" w:rsidRDefault="0081689C" w:rsidP="003107A4">
            <w:pPr>
              <w:jc w:val="center"/>
              <w:rPr>
                <w:rFonts w:asciiTheme="minorHAnsi" w:hAnsiTheme="minorHAnsi"/>
                <w:szCs w:val="22"/>
              </w:rPr>
            </w:pPr>
          </w:p>
        </w:tc>
      </w:tr>
      <w:tr w:rsidR="0081689C" w:rsidRPr="005D55E1" w14:paraId="734879A3" w14:textId="77777777" w:rsidTr="003107A4">
        <w:trPr>
          <w:trHeight w:val="273"/>
        </w:trPr>
        <w:tc>
          <w:tcPr>
            <w:tcW w:w="3312" w:type="dxa"/>
          </w:tcPr>
          <w:p w14:paraId="49951821" w14:textId="77777777" w:rsidR="0081689C" w:rsidRPr="005D55E1" w:rsidRDefault="0081689C" w:rsidP="003107A4">
            <w:pPr>
              <w:rPr>
                <w:rFonts w:asciiTheme="minorHAnsi" w:hAnsiTheme="minorHAnsi"/>
                <w:szCs w:val="22"/>
              </w:rPr>
            </w:pPr>
            <w:r w:rsidRPr="005D55E1">
              <w:rPr>
                <w:rFonts w:asciiTheme="minorHAnsi" w:hAnsiTheme="minorHAnsi"/>
                <w:szCs w:val="22"/>
              </w:rPr>
              <w:t>Construction Contracting</w:t>
            </w:r>
          </w:p>
        </w:tc>
        <w:tc>
          <w:tcPr>
            <w:tcW w:w="432" w:type="dxa"/>
          </w:tcPr>
          <w:p w14:paraId="77CB7391" w14:textId="77777777" w:rsidR="0081689C" w:rsidRPr="005D55E1" w:rsidRDefault="0081689C" w:rsidP="003107A4">
            <w:pPr>
              <w:jc w:val="center"/>
              <w:rPr>
                <w:rFonts w:asciiTheme="minorHAnsi" w:hAnsiTheme="minorHAnsi"/>
                <w:szCs w:val="22"/>
              </w:rPr>
            </w:pPr>
          </w:p>
        </w:tc>
        <w:tc>
          <w:tcPr>
            <w:tcW w:w="432" w:type="dxa"/>
          </w:tcPr>
          <w:p w14:paraId="531D69C0" w14:textId="77777777" w:rsidR="0081689C" w:rsidRPr="005D55E1" w:rsidRDefault="0081689C" w:rsidP="003107A4">
            <w:pPr>
              <w:jc w:val="center"/>
              <w:rPr>
                <w:rFonts w:asciiTheme="minorHAnsi" w:hAnsiTheme="minorHAnsi"/>
                <w:szCs w:val="22"/>
              </w:rPr>
            </w:pPr>
          </w:p>
        </w:tc>
        <w:tc>
          <w:tcPr>
            <w:tcW w:w="432" w:type="dxa"/>
          </w:tcPr>
          <w:p w14:paraId="2A6ED021" w14:textId="77777777" w:rsidR="0081689C" w:rsidRPr="005D55E1" w:rsidRDefault="0081689C" w:rsidP="003107A4">
            <w:pPr>
              <w:jc w:val="center"/>
              <w:rPr>
                <w:rFonts w:asciiTheme="minorHAnsi" w:hAnsiTheme="minorHAnsi"/>
                <w:szCs w:val="22"/>
              </w:rPr>
            </w:pPr>
          </w:p>
        </w:tc>
        <w:tc>
          <w:tcPr>
            <w:tcW w:w="432" w:type="dxa"/>
            <w:shd w:val="clear" w:color="auto" w:fill="FFFFFF" w:themeFill="background1"/>
          </w:tcPr>
          <w:p w14:paraId="7833529C" w14:textId="77777777" w:rsidR="0081689C" w:rsidRPr="005D55E1" w:rsidRDefault="0081689C" w:rsidP="003107A4">
            <w:pPr>
              <w:jc w:val="center"/>
              <w:rPr>
                <w:rFonts w:asciiTheme="minorHAnsi" w:hAnsiTheme="minorHAnsi"/>
                <w:szCs w:val="22"/>
              </w:rPr>
            </w:pPr>
          </w:p>
        </w:tc>
        <w:tc>
          <w:tcPr>
            <w:tcW w:w="432" w:type="dxa"/>
            <w:shd w:val="clear" w:color="auto" w:fill="00B0F0"/>
          </w:tcPr>
          <w:p w14:paraId="63F51598" w14:textId="77777777" w:rsidR="0081689C" w:rsidRPr="005D55E1" w:rsidRDefault="0081689C" w:rsidP="003107A4">
            <w:pPr>
              <w:jc w:val="center"/>
              <w:rPr>
                <w:rFonts w:asciiTheme="minorHAnsi" w:hAnsiTheme="minorHAnsi"/>
                <w:szCs w:val="22"/>
              </w:rPr>
            </w:pPr>
          </w:p>
        </w:tc>
        <w:tc>
          <w:tcPr>
            <w:tcW w:w="432" w:type="dxa"/>
            <w:shd w:val="clear" w:color="auto" w:fill="auto"/>
          </w:tcPr>
          <w:p w14:paraId="4C4A49DA" w14:textId="77777777" w:rsidR="0081689C" w:rsidRPr="005D55E1" w:rsidRDefault="0081689C" w:rsidP="003107A4">
            <w:pPr>
              <w:jc w:val="center"/>
              <w:rPr>
                <w:rFonts w:asciiTheme="minorHAnsi" w:hAnsiTheme="minorHAnsi"/>
                <w:szCs w:val="22"/>
              </w:rPr>
            </w:pPr>
          </w:p>
        </w:tc>
        <w:tc>
          <w:tcPr>
            <w:tcW w:w="432" w:type="dxa"/>
            <w:shd w:val="clear" w:color="auto" w:fill="auto"/>
          </w:tcPr>
          <w:p w14:paraId="58FFFDAC" w14:textId="77777777" w:rsidR="0081689C" w:rsidRPr="005D55E1" w:rsidRDefault="0081689C" w:rsidP="003107A4">
            <w:pPr>
              <w:jc w:val="center"/>
              <w:rPr>
                <w:rFonts w:asciiTheme="minorHAnsi" w:hAnsiTheme="minorHAnsi"/>
                <w:szCs w:val="22"/>
              </w:rPr>
            </w:pPr>
          </w:p>
        </w:tc>
        <w:tc>
          <w:tcPr>
            <w:tcW w:w="432" w:type="dxa"/>
          </w:tcPr>
          <w:p w14:paraId="6FB38247" w14:textId="77777777" w:rsidR="0081689C" w:rsidRPr="005D55E1" w:rsidRDefault="0081689C" w:rsidP="003107A4">
            <w:pPr>
              <w:jc w:val="center"/>
              <w:rPr>
                <w:rFonts w:asciiTheme="minorHAnsi" w:hAnsiTheme="minorHAnsi"/>
                <w:szCs w:val="22"/>
              </w:rPr>
            </w:pPr>
          </w:p>
        </w:tc>
        <w:tc>
          <w:tcPr>
            <w:tcW w:w="432" w:type="dxa"/>
          </w:tcPr>
          <w:p w14:paraId="5499D2FB" w14:textId="77777777" w:rsidR="0081689C" w:rsidRPr="005D55E1" w:rsidRDefault="0081689C" w:rsidP="003107A4">
            <w:pPr>
              <w:jc w:val="center"/>
              <w:rPr>
                <w:rFonts w:asciiTheme="minorHAnsi" w:hAnsiTheme="minorHAnsi"/>
                <w:szCs w:val="22"/>
              </w:rPr>
            </w:pPr>
          </w:p>
        </w:tc>
        <w:tc>
          <w:tcPr>
            <w:tcW w:w="432" w:type="dxa"/>
          </w:tcPr>
          <w:p w14:paraId="2C3FC452" w14:textId="77777777" w:rsidR="0081689C" w:rsidRPr="005D55E1" w:rsidRDefault="0081689C" w:rsidP="003107A4">
            <w:pPr>
              <w:jc w:val="center"/>
              <w:rPr>
                <w:rFonts w:asciiTheme="minorHAnsi" w:hAnsiTheme="minorHAnsi"/>
                <w:szCs w:val="22"/>
              </w:rPr>
            </w:pPr>
          </w:p>
        </w:tc>
        <w:tc>
          <w:tcPr>
            <w:tcW w:w="432" w:type="dxa"/>
          </w:tcPr>
          <w:p w14:paraId="255B4F2A" w14:textId="77777777" w:rsidR="0081689C" w:rsidRPr="005D55E1" w:rsidRDefault="0081689C" w:rsidP="003107A4">
            <w:pPr>
              <w:jc w:val="center"/>
              <w:rPr>
                <w:rFonts w:asciiTheme="minorHAnsi" w:hAnsiTheme="minorHAnsi"/>
                <w:szCs w:val="22"/>
              </w:rPr>
            </w:pPr>
          </w:p>
        </w:tc>
        <w:tc>
          <w:tcPr>
            <w:tcW w:w="432" w:type="dxa"/>
          </w:tcPr>
          <w:p w14:paraId="3AF8BBC6" w14:textId="77777777" w:rsidR="0081689C" w:rsidRPr="005D55E1" w:rsidRDefault="0081689C" w:rsidP="003107A4">
            <w:pPr>
              <w:jc w:val="center"/>
              <w:rPr>
                <w:rFonts w:asciiTheme="minorHAnsi" w:hAnsiTheme="minorHAnsi"/>
                <w:szCs w:val="22"/>
              </w:rPr>
            </w:pPr>
          </w:p>
        </w:tc>
      </w:tr>
      <w:tr w:rsidR="0081689C" w:rsidRPr="005D55E1" w14:paraId="4665C88B" w14:textId="77777777" w:rsidTr="003107A4">
        <w:trPr>
          <w:trHeight w:val="264"/>
        </w:trPr>
        <w:tc>
          <w:tcPr>
            <w:tcW w:w="3312" w:type="dxa"/>
          </w:tcPr>
          <w:p w14:paraId="3E6F52D5" w14:textId="77777777" w:rsidR="0081689C" w:rsidRPr="005D55E1" w:rsidRDefault="0081689C" w:rsidP="003107A4">
            <w:pPr>
              <w:rPr>
                <w:rFonts w:asciiTheme="minorHAnsi" w:hAnsiTheme="minorHAnsi"/>
                <w:szCs w:val="22"/>
              </w:rPr>
            </w:pPr>
            <w:r w:rsidRPr="005D55E1">
              <w:rPr>
                <w:rFonts w:asciiTheme="minorHAnsi" w:hAnsiTheme="minorHAnsi"/>
                <w:szCs w:val="22"/>
              </w:rPr>
              <w:t>Site Construction</w:t>
            </w:r>
          </w:p>
        </w:tc>
        <w:tc>
          <w:tcPr>
            <w:tcW w:w="432" w:type="dxa"/>
          </w:tcPr>
          <w:p w14:paraId="4FC98F84" w14:textId="77777777" w:rsidR="0081689C" w:rsidRPr="005D55E1" w:rsidRDefault="0081689C" w:rsidP="003107A4">
            <w:pPr>
              <w:jc w:val="center"/>
              <w:rPr>
                <w:rFonts w:asciiTheme="minorHAnsi" w:hAnsiTheme="minorHAnsi"/>
                <w:szCs w:val="22"/>
              </w:rPr>
            </w:pPr>
          </w:p>
        </w:tc>
        <w:tc>
          <w:tcPr>
            <w:tcW w:w="432" w:type="dxa"/>
          </w:tcPr>
          <w:p w14:paraId="0293A881" w14:textId="77777777" w:rsidR="0081689C" w:rsidRPr="005D55E1" w:rsidRDefault="0081689C" w:rsidP="003107A4">
            <w:pPr>
              <w:jc w:val="center"/>
              <w:rPr>
                <w:rFonts w:asciiTheme="minorHAnsi" w:hAnsiTheme="minorHAnsi"/>
                <w:szCs w:val="22"/>
              </w:rPr>
            </w:pPr>
          </w:p>
        </w:tc>
        <w:tc>
          <w:tcPr>
            <w:tcW w:w="432" w:type="dxa"/>
          </w:tcPr>
          <w:p w14:paraId="75B3FF67" w14:textId="77777777" w:rsidR="0081689C" w:rsidRPr="005D55E1" w:rsidRDefault="0081689C" w:rsidP="003107A4">
            <w:pPr>
              <w:jc w:val="center"/>
              <w:rPr>
                <w:rFonts w:asciiTheme="minorHAnsi" w:hAnsiTheme="minorHAnsi"/>
                <w:szCs w:val="22"/>
              </w:rPr>
            </w:pPr>
          </w:p>
        </w:tc>
        <w:tc>
          <w:tcPr>
            <w:tcW w:w="432" w:type="dxa"/>
          </w:tcPr>
          <w:p w14:paraId="155A0883" w14:textId="77777777" w:rsidR="0081689C" w:rsidRPr="005D55E1" w:rsidRDefault="0081689C" w:rsidP="003107A4">
            <w:pPr>
              <w:jc w:val="center"/>
              <w:rPr>
                <w:rFonts w:asciiTheme="minorHAnsi" w:hAnsiTheme="minorHAnsi"/>
                <w:szCs w:val="22"/>
              </w:rPr>
            </w:pPr>
          </w:p>
        </w:tc>
        <w:tc>
          <w:tcPr>
            <w:tcW w:w="432" w:type="dxa"/>
            <w:shd w:val="clear" w:color="auto" w:fill="0070C0"/>
          </w:tcPr>
          <w:p w14:paraId="3A0537D2" w14:textId="77777777" w:rsidR="0081689C" w:rsidRPr="005D55E1" w:rsidRDefault="0081689C" w:rsidP="003107A4">
            <w:pPr>
              <w:jc w:val="center"/>
              <w:rPr>
                <w:rFonts w:asciiTheme="minorHAnsi" w:hAnsiTheme="minorHAnsi"/>
                <w:szCs w:val="22"/>
              </w:rPr>
            </w:pPr>
          </w:p>
        </w:tc>
        <w:tc>
          <w:tcPr>
            <w:tcW w:w="432" w:type="dxa"/>
            <w:shd w:val="clear" w:color="auto" w:fill="0070C0"/>
          </w:tcPr>
          <w:p w14:paraId="753B4FE6" w14:textId="77777777" w:rsidR="0081689C" w:rsidRPr="005D55E1" w:rsidRDefault="0081689C" w:rsidP="003107A4">
            <w:pPr>
              <w:jc w:val="center"/>
              <w:rPr>
                <w:rFonts w:asciiTheme="minorHAnsi" w:hAnsiTheme="minorHAnsi"/>
                <w:szCs w:val="22"/>
              </w:rPr>
            </w:pPr>
          </w:p>
        </w:tc>
        <w:tc>
          <w:tcPr>
            <w:tcW w:w="432" w:type="dxa"/>
            <w:shd w:val="clear" w:color="auto" w:fill="auto"/>
          </w:tcPr>
          <w:p w14:paraId="7F7517DF" w14:textId="77777777" w:rsidR="0081689C" w:rsidRPr="005D55E1" w:rsidRDefault="0081689C" w:rsidP="003107A4">
            <w:pPr>
              <w:jc w:val="center"/>
              <w:rPr>
                <w:rFonts w:asciiTheme="minorHAnsi" w:hAnsiTheme="minorHAnsi"/>
                <w:szCs w:val="22"/>
              </w:rPr>
            </w:pPr>
          </w:p>
        </w:tc>
        <w:tc>
          <w:tcPr>
            <w:tcW w:w="432" w:type="dxa"/>
            <w:shd w:val="clear" w:color="auto" w:fill="auto"/>
          </w:tcPr>
          <w:p w14:paraId="4A21C6D0" w14:textId="77777777" w:rsidR="0081689C" w:rsidRPr="005D55E1" w:rsidRDefault="0081689C" w:rsidP="003107A4">
            <w:pPr>
              <w:jc w:val="center"/>
              <w:rPr>
                <w:rFonts w:asciiTheme="minorHAnsi" w:hAnsiTheme="minorHAnsi"/>
                <w:szCs w:val="22"/>
              </w:rPr>
            </w:pPr>
          </w:p>
        </w:tc>
        <w:tc>
          <w:tcPr>
            <w:tcW w:w="432" w:type="dxa"/>
          </w:tcPr>
          <w:p w14:paraId="0CD4FCB2" w14:textId="77777777" w:rsidR="0081689C" w:rsidRPr="005D55E1" w:rsidRDefault="0081689C" w:rsidP="003107A4">
            <w:pPr>
              <w:jc w:val="center"/>
              <w:rPr>
                <w:rFonts w:asciiTheme="minorHAnsi" w:hAnsiTheme="minorHAnsi"/>
                <w:szCs w:val="22"/>
              </w:rPr>
            </w:pPr>
          </w:p>
        </w:tc>
        <w:tc>
          <w:tcPr>
            <w:tcW w:w="432" w:type="dxa"/>
          </w:tcPr>
          <w:p w14:paraId="61EEF80D" w14:textId="77777777" w:rsidR="0081689C" w:rsidRPr="005D55E1" w:rsidRDefault="0081689C" w:rsidP="003107A4">
            <w:pPr>
              <w:jc w:val="center"/>
              <w:rPr>
                <w:rFonts w:asciiTheme="minorHAnsi" w:hAnsiTheme="minorHAnsi"/>
                <w:szCs w:val="22"/>
              </w:rPr>
            </w:pPr>
          </w:p>
        </w:tc>
        <w:tc>
          <w:tcPr>
            <w:tcW w:w="432" w:type="dxa"/>
          </w:tcPr>
          <w:p w14:paraId="27AEFE30" w14:textId="77777777" w:rsidR="0081689C" w:rsidRPr="005D55E1" w:rsidRDefault="0081689C" w:rsidP="003107A4">
            <w:pPr>
              <w:jc w:val="center"/>
              <w:rPr>
                <w:rFonts w:asciiTheme="minorHAnsi" w:hAnsiTheme="minorHAnsi"/>
                <w:szCs w:val="22"/>
              </w:rPr>
            </w:pPr>
          </w:p>
        </w:tc>
        <w:tc>
          <w:tcPr>
            <w:tcW w:w="432" w:type="dxa"/>
          </w:tcPr>
          <w:p w14:paraId="7F5A4DC0" w14:textId="77777777" w:rsidR="0081689C" w:rsidRPr="005D55E1" w:rsidRDefault="0081689C" w:rsidP="003107A4">
            <w:pPr>
              <w:jc w:val="center"/>
              <w:rPr>
                <w:rFonts w:asciiTheme="minorHAnsi" w:hAnsiTheme="minorHAnsi"/>
                <w:szCs w:val="22"/>
              </w:rPr>
            </w:pPr>
          </w:p>
        </w:tc>
      </w:tr>
      <w:tr w:rsidR="0081689C" w:rsidRPr="005D55E1" w14:paraId="14A0BCBB" w14:textId="77777777" w:rsidTr="003107A4">
        <w:trPr>
          <w:trHeight w:val="273"/>
        </w:trPr>
        <w:tc>
          <w:tcPr>
            <w:tcW w:w="3312" w:type="dxa"/>
          </w:tcPr>
          <w:p w14:paraId="49CB57D5" w14:textId="77777777" w:rsidR="0081689C" w:rsidRPr="005D55E1" w:rsidRDefault="0081689C" w:rsidP="003107A4">
            <w:pPr>
              <w:rPr>
                <w:rFonts w:asciiTheme="minorHAnsi" w:hAnsiTheme="minorHAnsi"/>
                <w:szCs w:val="22"/>
              </w:rPr>
            </w:pPr>
            <w:r w:rsidRPr="005D55E1">
              <w:rPr>
                <w:rFonts w:asciiTheme="minorHAnsi" w:hAnsiTheme="minorHAnsi"/>
                <w:szCs w:val="22"/>
              </w:rPr>
              <w:t>Initial Vegetation Establishment</w:t>
            </w:r>
            <w:r w:rsidRPr="005D55E1">
              <w:rPr>
                <w:rFonts w:asciiTheme="minorHAnsi" w:hAnsiTheme="minorHAnsi"/>
                <w:szCs w:val="22"/>
              </w:rPr>
              <w:tab/>
            </w:r>
          </w:p>
        </w:tc>
        <w:tc>
          <w:tcPr>
            <w:tcW w:w="432" w:type="dxa"/>
          </w:tcPr>
          <w:p w14:paraId="18F57055" w14:textId="77777777" w:rsidR="0081689C" w:rsidRPr="005D55E1" w:rsidRDefault="0081689C" w:rsidP="003107A4">
            <w:pPr>
              <w:jc w:val="center"/>
              <w:rPr>
                <w:rFonts w:asciiTheme="minorHAnsi" w:hAnsiTheme="minorHAnsi"/>
                <w:szCs w:val="22"/>
              </w:rPr>
            </w:pPr>
          </w:p>
        </w:tc>
        <w:tc>
          <w:tcPr>
            <w:tcW w:w="432" w:type="dxa"/>
          </w:tcPr>
          <w:p w14:paraId="1AE31A37" w14:textId="77777777" w:rsidR="0081689C" w:rsidRPr="005D55E1" w:rsidRDefault="0081689C" w:rsidP="003107A4">
            <w:pPr>
              <w:jc w:val="center"/>
              <w:rPr>
                <w:rFonts w:asciiTheme="minorHAnsi" w:hAnsiTheme="minorHAnsi"/>
                <w:szCs w:val="22"/>
              </w:rPr>
            </w:pPr>
          </w:p>
        </w:tc>
        <w:tc>
          <w:tcPr>
            <w:tcW w:w="432" w:type="dxa"/>
          </w:tcPr>
          <w:p w14:paraId="15715F57" w14:textId="77777777" w:rsidR="0081689C" w:rsidRPr="005D55E1" w:rsidRDefault="0081689C" w:rsidP="003107A4">
            <w:pPr>
              <w:jc w:val="center"/>
              <w:rPr>
                <w:rFonts w:asciiTheme="minorHAnsi" w:hAnsiTheme="minorHAnsi"/>
                <w:szCs w:val="22"/>
              </w:rPr>
            </w:pPr>
          </w:p>
        </w:tc>
        <w:tc>
          <w:tcPr>
            <w:tcW w:w="432" w:type="dxa"/>
          </w:tcPr>
          <w:p w14:paraId="3963384A" w14:textId="77777777" w:rsidR="0081689C" w:rsidRPr="005D55E1" w:rsidRDefault="0081689C" w:rsidP="003107A4">
            <w:pPr>
              <w:jc w:val="center"/>
              <w:rPr>
                <w:rFonts w:asciiTheme="minorHAnsi" w:hAnsiTheme="minorHAnsi"/>
                <w:szCs w:val="22"/>
              </w:rPr>
            </w:pPr>
          </w:p>
        </w:tc>
        <w:tc>
          <w:tcPr>
            <w:tcW w:w="432" w:type="dxa"/>
          </w:tcPr>
          <w:p w14:paraId="2E7344C1" w14:textId="77777777" w:rsidR="0081689C" w:rsidRPr="005D55E1" w:rsidRDefault="0081689C" w:rsidP="003107A4">
            <w:pPr>
              <w:jc w:val="center"/>
              <w:rPr>
                <w:rFonts w:asciiTheme="minorHAnsi" w:hAnsiTheme="minorHAnsi"/>
                <w:szCs w:val="22"/>
              </w:rPr>
            </w:pPr>
          </w:p>
        </w:tc>
        <w:tc>
          <w:tcPr>
            <w:tcW w:w="432" w:type="dxa"/>
          </w:tcPr>
          <w:p w14:paraId="172159BC" w14:textId="77777777" w:rsidR="0081689C" w:rsidRPr="005D55E1" w:rsidRDefault="0081689C" w:rsidP="003107A4">
            <w:pPr>
              <w:jc w:val="center"/>
              <w:rPr>
                <w:rFonts w:asciiTheme="minorHAnsi" w:hAnsiTheme="minorHAnsi"/>
                <w:szCs w:val="22"/>
              </w:rPr>
            </w:pPr>
          </w:p>
        </w:tc>
        <w:tc>
          <w:tcPr>
            <w:tcW w:w="432" w:type="dxa"/>
            <w:shd w:val="clear" w:color="auto" w:fill="002060"/>
          </w:tcPr>
          <w:p w14:paraId="757C4EEB" w14:textId="77777777" w:rsidR="0081689C" w:rsidRPr="005D55E1" w:rsidRDefault="0081689C" w:rsidP="003107A4">
            <w:pPr>
              <w:jc w:val="center"/>
              <w:rPr>
                <w:rFonts w:asciiTheme="minorHAnsi" w:hAnsiTheme="minorHAnsi"/>
                <w:szCs w:val="22"/>
              </w:rPr>
            </w:pPr>
          </w:p>
        </w:tc>
        <w:tc>
          <w:tcPr>
            <w:tcW w:w="432" w:type="dxa"/>
            <w:shd w:val="clear" w:color="auto" w:fill="auto"/>
          </w:tcPr>
          <w:p w14:paraId="3CEC9478" w14:textId="77777777" w:rsidR="0081689C" w:rsidRPr="005D55E1" w:rsidRDefault="0081689C" w:rsidP="003107A4">
            <w:pPr>
              <w:jc w:val="center"/>
              <w:rPr>
                <w:rFonts w:asciiTheme="minorHAnsi" w:hAnsiTheme="minorHAnsi"/>
                <w:szCs w:val="22"/>
              </w:rPr>
            </w:pPr>
          </w:p>
        </w:tc>
        <w:tc>
          <w:tcPr>
            <w:tcW w:w="432" w:type="dxa"/>
            <w:shd w:val="clear" w:color="auto" w:fill="auto"/>
          </w:tcPr>
          <w:p w14:paraId="5B088640" w14:textId="77777777" w:rsidR="0081689C" w:rsidRPr="005D55E1" w:rsidRDefault="0081689C" w:rsidP="003107A4">
            <w:pPr>
              <w:jc w:val="center"/>
              <w:rPr>
                <w:rFonts w:asciiTheme="minorHAnsi" w:hAnsiTheme="minorHAnsi"/>
                <w:szCs w:val="22"/>
              </w:rPr>
            </w:pPr>
          </w:p>
        </w:tc>
        <w:tc>
          <w:tcPr>
            <w:tcW w:w="432" w:type="dxa"/>
          </w:tcPr>
          <w:p w14:paraId="71132A1A" w14:textId="77777777" w:rsidR="0081689C" w:rsidRPr="005D55E1" w:rsidRDefault="0081689C" w:rsidP="003107A4">
            <w:pPr>
              <w:jc w:val="center"/>
              <w:rPr>
                <w:rFonts w:asciiTheme="minorHAnsi" w:hAnsiTheme="minorHAnsi"/>
                <w:szCs w:val="22"/>
              </w:rPr>
            </w:pPr>
          </w:p>
        </w:tc>
        <w:tc>
          <w:tcPr>
            <w:tcW w:w="432" w:type="dxa"/>
          </w:tcPr>
          <w:p w14:paraId="07431405" w14:textId="77777777" w:rsidR="0081689C" w:rsidRPr="005D55E1" w:rsidRDefault="0081689C" w:rsidP="003107A4">
            <w:pPr>
              <w:jc w:val="center"/>
              <w:rPr>
                <w:rFonts w:asciiTheme="minorHAnsi" w:hAnsiTheme="minorHAnsi"/>
                <w:szCs w:val="22"/>
              </w:rPr>
            </w:pPr>
          </w:p>
        </w:tc>
        <w:tc>
          <w:tcPr>
            <w:tcW w:w="432" w:type="dxa"/>
          </w:tcPr>
          <w:p w14:paraId="3363BEF0" w14:textId="77777777" w:rsidR="0081689C" w:rsidRPr="005D55E1" w:rsidRDefault="0081689C" w:rsidP="003107A4">
            <w:pPr>
              <w:jc w:val="center"/>
              <w:rPr>
                <w:rFonts w:asciiTheme="minorHAnsi" w:hAnsiTheme="minorHAnsi"/>
                <w:szCs w:val="22"/>
              </w:rPr>
            </w:pPr>
          </w:p>
        </w:tc>
      </w:tr>
      <w:tr w:rsidR="0081689C" w:rsidRPr="005D55E1" w14:paraId="47AB6268" w14:textId="77777777" w:rsidTr="005374FE">
        <w:trPr>
          <w:trHeight w:val="273"/>
        </w:trPr>
        <w:tc>
          <w:tcPr>
            <w:tcW w:w="3312" w:type="dxa"/>
          </w:tcPr>
          <w:p w14:paraId="7575069B" w14:textId="6BAD9488" w:rsidR="0081689C" w:rsidRPr="005D55E1" w:rsidRDefault="005374FE" w:rsidP="003107A4">
            <w:pPr>
              <w:rPr>
                <w:rFonts w:asciiTheme="minorHAnsi" w:hAnsiTheme="minorHAnsi"/>
                <w:i/>
                <w:sz w:val="18"/>
                <w:szCs w:val="18"/>
              </w:rPr>
            </w:pPr>
            <w:r w:rsidRPr="005D55E1">
              <w:rPr>
                <w:rFonts w:asciiTheme="minorHAnsi" w:hAnsiTheme="minorHAnsi"/>
                <w:szCs w:val="22"/>
              </w:rPr>
              <w:t>Construction Report</w:t>
            </w:r>
          </w:p>
        </w:tc>
        <w:tc>
          <w:tcPr>
            <w:tcW w:w="432" w:type="dxa"/>
          </w:tcPr>
          <w:p w14:paraId="258B5CC0" w14:textId="77777777" w:rsidR="0081689C" w:rsidRPr="005D55E1" w:rsidRDefault="0081689C" w:rsidP="003107A4">
            <w:pPr>
              <w:jc w:val="center"/>
              <w:rPr>
                <w:rFonts w:asciiTheme="minorHAnsi" w:hAnsiTheme="minorHAnsi"/>
                <w:szCs w:val="22"/>
              </w:rPr>
            </w:pPr>
          </w:p>
        </w:tc>
        <w:tc>
          <w:tcPr>
            <w:tcW w:w="432" w:type="dxa"/>
          </w:tcPr>
          <w:p w14:paraId="6E71EF90" w14:textId="77777777" w:rsidR="0081689C" w:rsidRPr="005D55E1" w:rsidRDefault="0081689C" w:rsidP="003107A4">
            <w:pPr>
              <w:jc w:val="center"/>
              <w:rPr>
                <w:rFonts w:asciiTheme="minorHAnsi" w:hAnsiTheme="minorHAnsi"/>
                <w:szCs w:val="22"/>
              </w:rPr>
            </w:pPr>
          </w:p>
        </w:tc>
        <w:tc>
          <w:tcPr>
            <w:tcW w:w="432" w:type="dxa"/>
          </w:tcPr>
          <w:p w14:paraId="240061E6" w14:textId="77777777" w:rsidR="0081689C" w:rsidRPr="005D55E1" w:rsidRDefault="0081689C" w:rsidP="003107A4">
            <w:pPr>
              <w:jc w:val="center"/>
              <w:rPr>
                <w:rFonts w:asciiTheme="minorHAnsi" w:hAnsiTheme="minorHAnsi"/>
                <w:szCs w:val="22"/>
              </w:rPr>
            </w:pPr>
          </w:p>
        </w:tc>
        <w:tc>
          <w:tcPr>
            <w:tcW w:w="432" w:type="dxa"/>
          </w:tcPr>
          <w:p w14:paraId="3DB86E53" w14:textId="77777777" w:rsidR="0081689C" w:rsidRPr="005D55E1" w:rsidRDefault="0081689C" w:rsidP="003107A4">
            <w:pPr>
              <w:jc w:val="center"/>
              <w:rPr>
                <w:rFonts w:asciiTheme="minorHAnsi" w:hAnsiTheme="minorHAnsi"/>
                <w:szCs w:val="22"/>
              </w:rPr>
            </w:pPr>
          </w:p>
        </w:tc>
        <w:tc>
          <w:tcPr>
            <w:tcW w:w="432" w:type="dxa"/>
          </w:tcPr>
          <w:p w14:paraId="676D41B6" w14:textId="77777777" w:rsidR="0081689C" w:rsidRPr="005D55E1" w:rsidRDefault="0081689C" w:rsidP="003107A4">
            <w:pPr>
              <w:jc w:val="center"/>
              <w:rPr>
                <w:rFonts w:asciiTheme="minorHAnsi" w:hAnsiTheme="minorHAnsi"/>
                <w:szCs w:val="22"/>
              </w:rPr>
            </w:pPr>
          </w:p>
        </w:tc>
        <w:tc>
          <w:tcPr>
            <w:tcW w:w="432" w:type="dxa"/>
          </w:tcPr>
          <w:p w14:paraId="657EE1F8" w14:textId="77777777" w:rsidR="0081689C" w:rsidRPr="005D55E1" w:rsidRDefault="0081689C" w:rsidP="003107A4">
            <w:pPr>
              <w:jc w:val="center"/>
              <w:rPr>
                <w:rFonts w:asciiTheme="minorHAnsi" w:hAnsiTheme="minorHAnsi"/>
                <w:szCs w:val="22"/>
              </w:rPr>
            </w:pPr>
          </w:p>
        </w:tc>
        <w:tc>
          <w:tcPr>
            <w:tcW w:w="432" w:type="dxa"/>
          </w:tcPr>
          <w:p w14:paraId="4FAFD4CA" w14:textId="77777777" w:rsidR="0081689C" w:rsidRPr="005D55E1" w:rsidRDefault="0081689C" w:rsidP="003107A4">
            <w:pPr>
              <w:jc w:val="center"/>
              <w:rPr>
                <w:rFonts w:asciiTheme="minorHAnsi" w:hAnsiTheme="minorHAnsi"/>
                <w:szCs w:val="22"/>
              </w:rPr>
            </w:pPr>
          </w:p>
        </w:tc>
        <w:tc>
          <w:tcPr>
            <w:tcW w:w="432" w:type="dxa"/>
            <w:shd w:val="clear" w:color="auto" w:fill="943634" w:themeFill="accent2" w:themeFillShade="BF"/>
          </w:tcPr>
          <w:p w14:paraId="2783203A" w14:textId="77777777" w:rsidR="0081689C" w:rsidRPr="005D55E1" w:rsidRDefault="0081689C" w:rsidP="003107A4">
            <w:pPr>
              <w:jc w:val="center"/>
              <w:rPr>
                <w:rFonts w:asciiTheme="minorHAnsi" w:hAnsiTheme="minorHAnsi"/>
                <w:szCs w:val="22"/>
              </w:rPr>
            </w:pPr>
          </w:p>
        </w:tc>
        <w:tc>
          <w:tcPr>
            <w:tcW w:w="432" w:type="dxa"/>
          </w:tcPr>
          <w:p w14:paraId="6C78188D" w14:textId="77777777" w:rsidR="0081689C" w:rsidRPr="005D55E1" w:rsidRDefault="0081689C" w:rsidP="003107A4">
            <w:pPr>
              <w:jc w:val="center"/>
              <w:rPr>
                <w:rFonts w:asciiTheme="minorHAnsi" w:hAnsiTheme="minorHAnsi"/>
                <w:szCs w:val="22"/>
              </w:rPr>
            </w:pPr>
          </w:p>
        </w:tc>
        <w:tc>
          <w:tcPr>
            <w:tcW w:w="432" w:type="dxa"/>
          </w:tcPr>
          <w:p w14:paraId="5652BE00" w14:textId="77777777" w:rsidR="0081689C" w:rsidRPr="005D55E1" w:rsidRDefault="0081689C" w:rsidP="003107A4">
            <w:pPr>
              <w:jc w:val="center"/>
              <w:rPr>
                <w:rFonts w:asciiTheme="minorHAnsi" w:hAnsiTheme="minorHAnsi"/>
                <w:szCs w:val="22"/>
              </w:rPr>
            </w:pPr>
          </w:p>
        </w:tc>
        <w:tc>
          <w:tcPr>
            <w:tcW w:w="432" w:type="dxa"/>
          </w:tcPr>
          <w:p w14:paraId="3F4FEBAE" w14:textId="77777777" w:rsidR="0081689C" w:rsidRPr="005D55E1" w:rsidRDefault="0081689C" w:rsidP="003107A4">
            <w:pPr>
              <w:jc w:val="center"/>
              <w:rPr>
                <w:rFonts w:asciiTheme="minorHAnsi" w:hAnsiTheme="minorHAnsi"/>
                <w:szCs w:val="22"/>
              </w:rPr>
            </w:pPr>
          </w:p>
        </w:tc>
        <w:tc>
          <w:tcPr>
            <w:tcW w:w="432" w:type="dxa"/>
          </w:tcPr>
          <w:p w14:paraId="78113857" w14:textId="77777777" w:rsidR="0081689C" w:rsidRPr="005D55E1" w:rsidRDefault="0081689C" w:rsidP="003107A4">
            <w:pPr>
              <w:jc w:val="center"/>
              <w:rPr>
                <w:rFonts w:asciiTheme="minorHAnsi" w:hAnsiTheme="minorHAnsi"/>
                <w:szCs w:val="22"/>
              </w:rPr>
            </w:pPr>
          </w:p>
        </w:tc>
      </w:tr>
    </w:tbl>
    <w:p w14:paraId="14EB12EA" w14:textId="77777777" w:rsidR="0081689C" w:rsidRPr="005D55E1" w:rsidRDefault="0081689C" w:rsidP="0081689C">
      <w:pPr>
        <w:pStyle w:val="ListParagraph"/>
        <w:widowControl/>
        <w:spacing w:after="0" w:line="240" w:lineRule="auto"/>
        <w:rPr>
          <w:i/>
          <w:sz w:val="18"/>
          <w:szCs w:val="18"/>
        </w:rPr>
      </w:pPr>
      <w:r w:rsidRPr="005D55E1">
        <w:rPr>
          <w:i/>
          <w:sz w:val="18"/>
          <w:szCs w:val="18"/>
        </w:rPr>
        <w:t xml:space="preserve">* The critical path items are the permit application and the site construction. Site construction is highly dependent on weather conditions as the Neumiller Woods area is often very wet. The actual construction activities will take days rather than months, </w:t>
      </w:r>
      <w:r w:rsidRPr="005D55E1">
        <w:rPr>
          <w:i/>
          <w:sz w:val="18"/>
          <w:szCs w:val="18"/>
        </w:rPr>
        <w:br/>
        <w:t>but the proposed timeframes are indicated in months to allow for slots in the schedule when site work can actually occur.</w:t>
      </w:r>
    </w:p>
    <w:p w14:paraId="11E2A21C" w14:textId="77777777" w:rsidR="00B50CFC" w:rsidRPr="005D55E1" w:rsidRDefault="00B50CFC" w:rsidP="0081689C">
      <w:pPr>
        <w:pStyle w:val="ListParagraph"/>
        <w:widowControl/>
        <w:spacing w:after="0" w:line="240" w:lineRule="auto"/>
        <w:rPr>
          <w:i/>
          <w:sz w:val="18"/>
          <w:szCs w:val="18"/>
        </w:rPr>
      </w:pPr>
    </w:p>
    <w:p w14:paraId="4E1F36EF" w14:textId="77777777" w:rsidR="0081689C" w:rsidRPr="005D55E1" w:rsidRDefault="0081689C" w:rsidP="0081689C">
      <w:pPr>
        <w:pStyle w:val="ListParagraph"/>
        <w:widowControl/>
        <w:spacing w:after="0" w:line="240" w:lineRule="auto"/>
        <w:rPr>
          <w:i/>
          <w:sz w:val="18"/>
          <w:szCs w:val="18"/>
        </w:rPr>
      </w:pPr>
    </w:p>
    <w:p w14:paraId="04E64B47" w14:textId="3E71D24E" w:rsidR="00B50CFC" w:rsidRPr="005D55E1" w:rsidRDefault="0081689C" w:rsidP="00B50CFC">
      <w:pPr>
        <w:widowControl/>
        <w:spacing w:after="0" w:line="240" w:lineRule="auto"/>
        <w:ind w:left="360"/>
        <w:rPr>
          <w:b/>
        </w:rPr>
      </w:pPr>
      <w:r w:rsidRPr="005D55E1">
        <w:rPr>
          <w:b/>
        </w:rPr>
        <w:t>Maintenance Schedule</w:t>
      </w:r>
    </w:p>
    <w:tbl>
      <w:tblPr>
        <w:tblStyle w:val="TableGrid"/>
        <w:tblW w:w="0" w:type="auto"/>
        <w:tblInd w:w="720" w:type="dxa"/>
        <w:tblLayout w:type="fixed"/>
        <w:tblLook w:val="04A0" w:firstRow="1" w:lastRow="0" w:firstColumn="1" w:lastColumn="0" w:noHBand="0" w:noVBand="1"/>
      </w:tblPr>
      <w:tblGrid>
        <w:gridCol w:w="3312"/>
        <w:gridCol w:w="432"/>
        <w:gridCol w:w="432"/>
        <w:gridCol w:w="432"/>
        <w:gridCol w:w="432"/>
        <w:gridCol w:w="432"/>
        <w:gridCol w:w="432"/>
        <w:gridCol w:w="432"/>
        <w:gridCol w:w="432"/>
        <w:gridCol w:w="432"/>
        <w:gridCol w:w="432"/>
        <w:gridCol w:w="432"/>
        <w:gridCol w:w="432"/>
      </w:tblGrid>
      <w:tr w:rsidR="005374FE" w:rsidRPr="005D55E1" w14:paraId="1A9BC354" w14:textId="77777777" w:rsidTr="00C8396B">
        <w:trPr>
          <w:trHeight w:val="264"/>
        </w:trPr>
        <w:tc>
          <w:tcPr>
            <w:tcW w:w="3312" w:type="dxa"/>
          </w:tcPr>
          <w:p w14:paraId="5209A4C1" w14:textId="77777777" w:rsidR="005374FE" w:rsidRPr="005D55E1" w:rsidRDefault="005374FE" w:rsidP="0081689C">
            <w:pPr>
              <w:ind w:left="360"/>
              <w:jc w:val="right"/>
              <w:rPr>
                <w:rFonts w:asciiTheme="minorHAnsi" w:hAnsiTheme="minorHAnsi"/>
                <w:b/>
                <w:sz w:val="18"/>
                <w:szCs w:val="18"/>
              </w:rPr>
            </w:pPr>
          </w:p>
        </w:tc>
        <w:tc>
          <w:tcPr>
            <w:tcW w:w="1728" w:type="dxa"/>
            <w:gridSpan w:val="4"/>
          </w:tcPr>
          <w:p w14:paraId="229370C7" w14:textId="12898FFF"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201</w:t>
            </w:r>
            <w:r w:rsidR="00043362">
              <w:rPr>
                <w:rFonts w:asciiTheme="minorHAnsi" w:hAnsiTheme="minorHAnsi"/>
                <w:b/>
                <w:sz w:val="18"/>
                <w:szCs w:val="18"/>
              </w:rPr>
              <w:t>9</w:t>
            </w:r>
          </w:p>
        </w:tc>
        <w:tc>
          <w:tcPr>
            <w:tcW w:w="1728" w:type="dxa"/>
            <w:gridSpan w:val="4"/>
          </w:tcPr>
          <w:p w14:paraId="6D419C43" w14:textId="6CF95C9B" w:rsidR="005374FE" w:rsidRPr="005D55E1" w:rsidRDefault="005374FE" w:rsidP="005374FE">
            <w:pPr>
              <w:jc w:val="center"/>
              <w:rPr>
                <w:rFonts w:asciiTheme="minorHAnsi" w:hAnsiTheme="minorHAnsi"/>
                <w:b/>
                <w:sz w:val="18"/>
                <w:szCs w:val="18"/>
              </w:rPr>
            </w:pPr>
            <w:r w:rsidRPr="005D55E1">
              <w:rPr>
                <w:rFonts w:asciiTheme="minorHAnsi" w:hAnsiTheme="minorHAnsi"/>
                <w:b/>
                <w:sz w:val="18"/>
                <w:szCs w:val="18"/>
              </w:rPr>
              <w:t>20</w:t>
            </w:r>
            <w:r w:rsidR="00043362">
              <w:rPr>
                <w:rFonts w:asciiTheme="minorHAnsi" w:hAnsiTheme="minorHAnsi"/>
                <w:b/>
                <w:sz w:val="18"/>
                <w:szCs w:val="18"/>
              </w:rPr>
              <w:t>20</w:t>
            </w:r>
          </w:p>
        </w:tc>
        <w:tc>
          <w:tcPr>
            <w:tcW w:w="1728" w:type="dxa"/>
            <w:gridSpan w:val="4"/>
          </w:tcPr>
          <w:p w14:paraId="29115FFA" w14:textId="2FA04022" w:rsidR="005374FE" w:rsidRPr="005D55E1" w:rsidRDefault="005374FE" w:rsidP="005374FE">
            <w:pPr>
              <w:jc w:val="center"/>
              <w:rPr>
                <w:rFonts w:asciiTheme="minorHAnsi" w:hAnsiTheme="minorHAnsi"/>
                <w:b/>
                <w:sz w:val="18"/>
                <w:szCs w:val="18"/>
              </w:rPr>
            </w:pPr>
            <w:r w:rsidRPr="005D55E1">
              <w:rPr>
                <w:rFonts w:asciiTheme="minorHAnsi" w:hAnsiTheme="minorHAnsi"/>
                <w:b/>
                <w:sz w:val="18"/>
                <w:szCs w:val="18"/>
              </w:rPr>
              <w:t>202</w:t>
            </w:r>
            <w:r w:rsidR="00043362">
              <w:rPr>
                <w:rFonts w:asciiTheme="minorHAnsi" w:hAnsiTheme="minorHAnsi"/>
                <w:b/>
                <w:sz w:val="18"/>
                <w:szCs w:val="18"/>
              </w:rPr>
              <w:t>1</w:t>
            </w:r>
          </w:p>
        </w:tc>
      </w:tr>
      <w:tr w:rsidR="005374FE" w:rsidRPr="005D55E1" w14:paraId="7D1544FE" w14:textId="77777777" w:rsidTr="003107A4">
        <w:trPr>
          <w:trHeight w:val="264"/>
        </w:trPr>
        <w:tc>
          <w:tcPr>
            <w:tcW w:w="3312" w:type="dxa"/>
          </w:tcPr>
          <w:p w14:paraId="2636C059" w14:textId="4A53D15E" w:rsidR="005374FE" w:rsidRPr="005D55E1" w:rsidRDefault="005374FE" w:rsidP="0081689C">
            <w:pPr>
              <w:ind w:left="360"/>
              <w:jc w:val="right"/>
              <w:rPr>
                <w:rFonts w:asciiTheme="minorHAnsi" w:hAnsiTheme="minorHAnsi"/>
                <w:b/>
                <w:sz w:val="18"/>
                <w:szCs w:val="18"/>
              </w:rPr>
            </w:pPr>
          </w:p>
        </w:tc>
        <w:tc>
          <w:tcPr>
            <w:tcW w:w="432" w:type="dxa"/>
          </w:tcPr>
          <w:p w14:paraId="1D7DE5FC" w14:textId="241312CF"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Q1</w:t>
            </w:r>
          </w:p>
        </w:tc>
        <w:tc>
          <w:tcPr>
            <w:tcW w:w="432" w:type="dxa"/>
          </w:tcPr>
          <w:p w14:paraId="01ECAB40" w14:textId="4C5EE04A" w:rsidR="005374FE" w:rsidRPr="005D55E1" w:rsidRDefault="005374FE" w:rsidP="0081689C">
            <w:pPr>
              <w:widowControl w:val="0"/>
              <w:spacing w:after="200" w:line="276" w:lineRule="auto"/>
              <w:rPr>
                <w:rFonts w:asciiTheme="minorHAnsi" w:hAnsiTheme="minorHAnsi"/>
                <w:b/>
                <w:sz w:val="18"/>
                <w:szCs w:val="18"/>
              </w:rPr>
            </w:pPr>
            <w:r w:rsidRPr="005D55E1">
              <w:rPr>
                <w:rFonts w:asciiTheme="minorHAnsi" w:hAnsiTheme="minorHAnsi"/>
                <w:b/>
                <w:sz w:val="18"/>
                <w:szCs w:val="18"/>
              </w:rPr>
              <w:t>Q2</w:t>
            </w:r>
          </w:p>
        </w:tc>
        <w:tc>
          <w:tcPr>
            <w:tcW w:w="432" w:type="dxa"/>
          </w:tcPr>
          <w:p w14:paraId="6F725A4A" w14:textId="2E9E0F4E"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Q3</w:t>
            </w:r>
          </w:p>
        </w:tc>
        <w:tc>
          <w:tcPr>
            <w:tcW w:w="432" w:type="dxa"/>
          </w:tcPr>
          <w:p w14:paraId="10FEB0E4" w14:textId="54F74739"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Q4</w:t>
            </w:r>
          </w:p>
        </w:tc>
        <w:tc>
          <w:tcPr>
            <w:tcW w:w="432" w:type="dxa"/>
          </w:tcPr>
          <w:p w14:paraId="15D4C35E" w14:textId="670D0BC2"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Q1</w:t>
            </w:r>
          </w:p>
        </w:tc>
        <w:tc>
          <w:tcPr>
            <w:tcW w:w="432" w:type="dxa"/>
          </w:tcPr>
          <w:p w14:paraId="1E57AAE4" w14:textId="726D6BF3"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Q2</w:t>
            </w:r>
          </w:p>
        </w:tc>
        <w:tc>
          <w:tcPr>
            <w:tcW w:w="432" w:type="dxa"/>
          </w:tcPr>
          <w:p w14:paraId="2443BA15" w14:textId="423EB8E7"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Q3</w:t>
            </w:r>
          </w:p>
        </w:tc>
        <w:tc>
          <w:tcPr>
            <w:tcW w:w="432" w:type="dxa"/>
          </w:tcPr>
          <w:p w14:paraId="55467585" w14:textId="1FBB5C11"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Q4</w:t>
            </w:r>
          </w:p>
        </w:tc>
        <w:tc>
          <w:tcPr>
            <w:tcW w:w="432" w:type="dxa"/>
          </w:tcPr>
          <w:p w14:paraId="0B174A82" w14:textId="1627EB3F"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Q1</w:t>
            </w:r>
          </w:p>
        </w:tc>
        <w:tc>
          <w:tcPr>
            <w:tcW w:w="432" w:type="dxa"/>
          </w:tcPr>
          <w:p w14:paraId="179212E1" w14:textId="6DFE1C56"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Q2</w:t>
            </w:r>
          </w:p>
        </w:tc>
        <w:tc>
          <w:tcPr>
            <w:tcW w:w="432" w:type="dxa"/>
          </w:tcPr>
          <w:p w14:paraId="59EAF750" w14:textId="21DE0E69"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Q3</w:t>
            </w:r>
          </w:p>
        </w:tc>
        <w:tc>
          <w:tcPr>
            <w:tcW w:w="432" w:type="dxa"/>
          </w:tcPr>
          <w:p w14:paraId="261E8D08" w14:textId="29E670CD" w:rsidR="005374FE" w:rsidRPr="005D55E1" w:rsidRDefault="005374FE" w:rsidP="003107A4">
            <w:pPr>
              <w:jc w:val="center"/>
              <w:rPr>
                <w:rFonts w:asciiTheme="minorHAnsi" w:hAnsiTheme="minorHAnsi"/>
                <w:b/>
                <w:sz w:val="18"/>
                <w:szCs w:val="18"/>
              </w:rPr>
            </w:pPr>
            <w:r w:rsidRPr="005D55E1">
              <w:rPr>
                <w:rFonts w:asciiTheme="minorHAnsi" w:hAnsiTheme="minorHAnsi"/>
                <w:b/>
                <w:sz w:val="18"/>
                <w:szCs w:val="18"/>
              </w:rPr>
              <w:t>Q4</w:t>
            </w:r>
          </w:p>
        </w:tc>
      </w:tr>
      <w:tr w:rsidR="0081689C" w:rsidRPr="005D55E1" w14:paraId="755CB115" w14:textId="77777777" w:rsidTr="005374FE">
        <w:trPr>
          <w:trHeight w:val="273"/>
        </w:trPr>
        <w:tc>
          <w:tcPr>
            <w:tcW w:w="3312" w:type="dxa"/>
          </w:tcPr>
          <w:p w14:paraId="362EB78B" w14:textId="394611C6" w:rsidR="0081689C" w:rsidRPr="005D55E1" w:rsidRDefault="005374FE" w:rsidP="005374FE">
            <w:pPr>
              <w:rPr>
                <w:rFonts w:asciiTheme="minorHAnsi" w:hAnsiTheme="minorHAnsi"/>
                <w:sz w:val="22"/>
                <w:szCs w:val="22"/>
              </w:rPr>
            </w:pPr>
            <w:r w:rsidRPr="005D55E1">
              <w:rPr>
                <w:rFonts w:asciiTheme="minorHAnsi" w:hAnsiTheme="minorHAnsi"/>
                <w:sz w:val="22"/>
                <w:szCs w:val="22"/>
              </w:rPr>
              <w:t>Plant Maintenance</w:t>
            </w:r>
          </w:p>
        </w:tc>
        <w:tc>
          <w:tcPr>
            <w:tcW w:w="432" w:type="dxa"/>
          </w:tcPr>
          <w:p w14:paraId="39441E06" w14:textId="77777777" w:rsidR="0081689C" w:rsidRPr="005D55E1" w:rsidRDefault="0081689C" w:rsidP="003107A4">
            <w:pPr>
              <w:jc w:val="center"/>
              <w:rPr>
                <w:rFonts w:asciiTheme="minorHAnsi" w:hAnsiTheme="minorHAnsi"/>
                <w:szCs w:val="22"/>
              </w:rPr>
            </w:pPr>
          </w:p>
        </w:tc>
        <w:tc>
          <w:tcPr>
            <w:tcW w:w="432" w:type="dxa"/>
          </w:tcPr>
          <w:p w14:paraId="05408D72" w14:textId="77777777" w:rsidR="0081689C" w:rsidRPr="005D55E1" w:rsidRDefault="0081689C" w:rsidP="003107A4">
            <w:pPr>
              <w:jc w:val="center"/>
              <w:rPr>
                <w:rFonts w:asciiTheme="minorHAnsi" w:hAnsiTheme="minorHAnsi"/>
                <w:szCs w:val="22"/>
              </w:rPr>
            </w:pPr>
          </w:p>
        </w:tc>
        <w:tc>
          <w:tcPr>
            <w:tcW w:w="432" w:type="dxa"/>
            <w:shd w:val="clear" w:color="auto" w:fill="244061" w:themeFill="accent1" w:themeFillShade="80"/>
          </w:tcPr>
          <w:p w14:paraId="187F09E9" w14:textId="77777777" w:rsidR="0081689C" w:rsidRPr="005D55E1" w:rsidRDefault="0081689C" w:rsidP="003107A4">
            <w:pPr>
              <w:jc w:val="center"/>
              <w:rPr>
                <w:rFonts w:asciiTheme="minorHAnsi" w:hAnsiTheme="minorHAnsi"/>
                <w:szCs w:val="22"/>
              </w:rPr>
            </w:pPr>
          </w:p>
        </w:tc>
        <w:tc>
          <w:tcPr>
            <w:tcW w:w="432" w:type="dxa"/>
          </w:tcPr>
          <w:p w14:paraId="5CABEBA9" w14:textId="77777777" w:rsidR="0081689C" w:rsidRPr="005D55E1" w:rsidRDefault="0081689C" w:rsidP="003107A4">
            <w:pPr>
              <w:jc w:val="center"/>
              <w:rPr>
                <w:rFonts w:asciiTheme="minorHAnsi" w:hAnsiTheme="minorHAnsi"/>
                <w:szCs w:val="22"/>
              </w:rPr>
            </w:pPr>
          </w:p>
        </w:tc>
        <w:tc>
          <w:tcPr>
            <w:tcW w:w="432" w:type="dxa"/>
          </w:tcPr>
          <w:p w14:paraId="4A7C9F31" w14:textId="77777777" w:rsidR="0081689C" w:rsidRPr="005D55E1" w:rsidRDefault="0081689C" w:rsidP="003107A4">
            <w:pPr>
              <w:jc w:val="center"/>
              <w:rPr>
                <w:rFonts w:asciiTheme="minorHAnsi" w:hAnsiTheme="minorHAnsi"/>
                <w:szCs w:val="22"/>
              </w:rPr>
            </w:pPr>
          </w:p>
        </w:tc>
        <w:tc>
          <w:tcPr>
            <w:tcW w:w="432" w:type="dxa"/>
          </w:tcPr>
          <w:p w14:paraId="29F3EAC0" w14:textId="77777777" w:rsidR="0081689C" w:rsidRPr="005D55E1" w:rsidRDefault="0081689C" w:rsidP="003107A4">
            <w:pPr>
              <w:jc w:val="center"/>
              <w:rPr>
                <w:rFonts w:asciiTheme="minorHAnsi" w:hAnsiTheme="minorHAnsi"/>
                <w:szCs w:val="22"/>
              </w:rPr>
            </w:pPr>
          </w:p>
        </w:tc>
        <w:tc>
          <w:tcPr>
            <w:tcW w:w="432" w:type="dxa"/>
            <w:shd w:val="clear" w:color="auto" w:fill="244061" w:themeFill="accent1" w:themeFillShade="80"/>
          </w:tcPr>
          <w:p w14:paraId="0D819A53" w14:textId="77777777" w:rsidR="0081689C" w:rsidRPr="005D55E1" w:rsidRDefault="0081689C" w:rsidP="003107A4">
            <w:pPr>
              <w:jc w:val="center"/>
              <w:rPr>
                <w:rFonts w:asciiTheme="minorHAnsi" w:hAnsiTheme="minorHAnsi"/>
                <w:szCs w:val="22"/>
              </w:rPr>
            </w:pPr>
          </w:p>
        </w:tc>
        <w:tc>
          <w:tcPr>
            <w:tcW w:w="432" w:type="dxa"/>
          </w:tcPr>
          <w:p w14:paraId="400A1C12" w14:textId="77777777" w:rsidR="0081689C" w:rsidRPr="005D55E1" w:rsidRDefault="0081689C" w:rsidP="003107A4">
            <w:pPr>
              <w:jc w:val="center"/>
              <w:rPr>
                <w:rFonts w:asciiTheme="minorHAnsi" w:hAnsiTheme="minorHAnsi"/>
                <w:szCs w:val="22"/>
              </w:rPr>
            </w:pPr>
          </w:p>
        </w:tc>
        <w:tc>
          <w:tcPr>
            <w:tcW w:w="432" w:type="dxa"/>
          </w:tcPr>
          <w:p w14:paraId="5EE3C809" w14:textId="77777777" w:rsidR="0081689C" w:rsidRPr="005D55E1" w:rsidRDefault="0081689C" w:rsidP="003107A4">
            <w:pPr>
              <w:jc w:val="center"/>
              <w:rPr>
                <w:rFonts w:asciiTheme="minorHAnsi" w:hAnsiTheme="minorHAnsi"/>
                <w:szCs w:val="22"/>
              </w:rPr>
            </w:pPr>
          </w:p>
        </w:tc>
        <w:tc>
          <w:tcPr>
            <w:tcW w:w="432" w:type="dxa"/>
          </w:tcPr>
          <w:p w14:paraId="637DF7E1" w14:textId="77777777" w:rsidR="0081689C" w:rsidRPr="005D55E1" w:rsidRDefault="0081689C" w:rsidP="003107A4">
            <w:pPr>
              <w:jc w:val="center"/>
              <w:rPr>
                <w:rFonts w:asciiTheme="minorHAnsi" w:hAnsiTheme="minorHAnsi"/>
                <w:szCs w:val="22"/>
              </w:rPr>
            </w:pPr>
          </w:p>
        </w:tc>
        <w:tc>
          <w:tcPr>
            <w:tcW w:w="432" w:type="dxa"/>
            <w:shd w:val="clear" w:color="auto" w:fill="244061" w:themeFill="accent1" w:themeFillShade="80"/>
          </w:tcPr>
          <w:p w14:paraId="729B612E" w14:textId="77777777" w:rsidR="0081689C" w:rsidRPr="005D55E1" w:rsidRDefault="0081689C" w:rsidP="003107A4">
            <w:pPr>
              <w:jc w:val="center"/>
              <w:rPr>
                <w:rFonts w:asciiTheme="minorHAnsi" w:hAnsiTheme="minorHAnsi"/>
                <w:szCs w:val="22"/>
              </w:rPr>
            </w:pPr>
          </w:p>
        </w:tc>
        <w:tc>
          <w:tcPr>
            <w:tcW w:w="432" w:type="dxa"/>
          </w:tcPr>
          <w:p w14:paraId="4DEC17DF" w14:textId="77777777" w:rsidR="0081689C" w:rsidRPr="005D55E1" w:rsidRDefault="0081689C" w:rsidP="003107A4">
            <w:pPr>
              <w:jc w:val="center"/>
              <w:rPr>
                <w:rFonts w:asciiTheme="minorHAnsi" w:hAnsiTheme="minorHAnsi"/>
                <w:szCs w:val="22"/>
              </w:rPr>
            </w:pPr>
          </w:p>
        </w:tc>
      </w:tr>
      <w:tr w:rsidR="005374FE" w:rsidRPr="005D55E1" w14:paraId="27D95F4C" w14:textId="77777777" w:rsidTr="005374FE">
        <w:trPr>
          <w:trHeight w:val="273"/>
        </w:trPr>
        <w:tc>
          <w:tcPr>
            <w:tcW w:w="3312" w:type="dxa"/>
          </w:tcPr>
          <w:p w14:paraId="0C092D3E" w14:textId="3C1A1668" w:rsidR="005374FE" w:rsidRPr="005D55E1" w:rsidRDefault="005374FE" w:rsidP="005374FE">
            <w:pPr>
              <w:rPr>
                <w:rFonts w:asciiTheme="minorHAnsi" w:hAnsiTheme="minorHAnsi"/>
                <w:sz w:val="22"/>
                <w:szCs w:val="22"/>
              </w:rPr>
            </w:pPr>
            <w:r w:rsidRPr="005D55E1">
              <w:rPr>
                <w:rFonts w:asciiTheme="minorHAnsi" w:hAnsiTheme="minorHAnsi"/>
                <w:sz w:val="22"/>
                <w:szCs w:val="22"/>
              </w:rPr>
              <w:t>Plant and Habitat Monitoring</w:t>
            </w:r>
          </w:p>
        </w:tc>
        <w:tc>
          <w:tcPr>
            <w:tcW w:w="432" w:type="dxa"/>
          </w:tcPr>
          <w:p w14:paraId="57194C82" w14:textId="77777777" w:rsidR="005374FE" w:rsidRPr="005D55E1" w:rsidRDefault="005374FE" w:rsidP="003107A4">
            <w:pPr>
              <w:jc w:val="center"/>
              <w:rPr>
                <w:rFonts w:asciiTheme="minorHAnsi" w:hAnsiTheme="minorHAnsi"/>
              </w:rPr>
            </w:pPr>
          </w:p>
        </w:tc>
        <w:tc>
          <w:tcPr>
            <w:tcW w:w="432" w:type="dxa"/>
          </w:tcPr>
          <w:p w14:paraId="0098FEC8" w14:textId="77777777" w:rsidR="005374FE" w:rsidRPr="005D55E1" w:rsidRDefault="005374FE" w:rsidP="003107A4">
            <w:pPr>
              <w:jc w:val="center"/>
              <w:rPr>
                <w:rFonts w:asciiTheme="minorHAnsi" w:hAnsiTheme="minorHAnsi"/>
              </w:rPr>
            </w:pPr>
          </w:p>
        </w:tc>
        <w:tc>
          <w:tcPr>
            <w:tcW w:w="432" w:type="dxa"/>
            <w:shd w:val="clear" w:color="auto" w:fill="244061" w:themeFill="accent1" w:themeFillShade="80"/>
          </w:tcPr>
          <w:p w14:paraId="0872F32F" w14:textId="77777777" w:rsidR="005374FE" w:rsidRPr="005D55E1" w:rsidRDefault="005374FE" w:rsidP="003107A4">
            <w:pPr>
              <w:jc w:val="center"/>
              <w:rPr>
                <w:rFonts w:asciiTheme="minorHAnsi" w:hAnsiTheme="minorHAnsi"/>
              </w:rPr>
            </w:pPr>
          </w:p>
        </w:tc>
        <w:tc>
          <w:tcPr>
            <w:tcW w:w="432" w:type="dxa"/>
          </w:tcPr>
          <w:p w14:paraId="3CE81237" w14:textId="77777777" w:rsidR="005374FE" w:rsidRPr="005D55E1" w:rsidRDefault="005374FE" w:rsidP="003107A4">
            <w:pPr>
              <w:jc w:val="center"/>
              <w:rPr>
                <w:rFonts w:asciiTheme="minorHAnsi" w:hAnsiTheme="minorHAnsi"/>
              </w:rPr>
            </w:pPr>
          </w:p>
        </w:tc>
        <w:tc>
          <w:tcPr>
            <w:tcW w:w="432" w:type="dxa"/>
          </w:tcPr>
          <w:p w14:paraId="2E0F998B" w14:textId="77777777" w:rsidR="005374FE" w:rsidRPr="005D55E1" w:rsidRDefault="005374FE" w:rsidP="003107A4">
            <w:pPr>
              <w:jc w:val="center"/>
              <w:rPr>
                <w:rFonts w:asciiTheme="minorHAnsi" w:hAnsiTheme="minorHAnsi"/>
              </w:rPr>
            </w:pPr>
          </w:p>
        </w:tc>
        <w:tc>
          <w:tcPr>
            <w:tcW w:w="432" w:type="dxa"/>
          </w:tcPr>
          <w:p w14:paraId="2782254A" w14:textId="77777777" w:rsidR="005374FE" w:rsidRPr="005D55E1" w:rsidRDefault="005374FE" w:rsidP="003107A4">
            <w:pPr>
              <w:jc w:val="center"/>
              <w:rPr>
                <w:rFonts w:asciiTheme="minorHAnsi" w:hAnsiTheme="minorHAnsi"/>
              </w:rPr>
            </w:pPr>
          </w:p>
        </w:tc>
        <w:tc>
          <w:tcPr>
            <w:tcW w:w="432" w:type="dxa"/>
            <w:shd w:val="clear" w:color="auto" w:fill="244061" w:themeFill="accent1" w:themeFillShade="80"/>
          </w:tcPr>
          <w:p w14:paraId="46DD5FC6" w14:textId="77777777" w:rsidR="005374FE" w:rsidRPr="005D55E1" w:rsidRDefault="005374FE" w:rsidP="003107A4">
            <w:pPr>
              <w:jc w:val="center"/>
              <w:rPr>
                <w:rFonts w:asciiTheme="minorHAnsi" w:hAnsiTheme="minorHAnsi"/>
              </w:rPr>
            </w:pPr>
          </w:p>
        </w:tc>
        <w:tc>
          <w:tcPr>
            <w:tcW w:w="432" w:type="dxa"/>
          </w:tcPr>
          <w:p w14:paraId="35B00B3E" w14:textId="77777777" w:rsidR="005374FE" w:rsidRPr="005D55E1" w:rsidRDefault="005374FE" w:rsidP="003107A4">
            <w:pPr>
              <w:jc w:val="center"/>
              <w:rPr>
                <w:rFonts w:asciiTheme="minorHAnsi" w:hAnsiTheme="minorHAnsi"/>
              </w:rPr>
            </w:pPr>
          </w:p>
        </w:tc>
        <w:tc>
          <w:tcPr>
            <w:tcW w:w="432" w:type="dxa"/>
          </w:tcPr>
          <w:p w14:paraId="3DAC1AF9" w14:textId="77777777" w:rsidR="005374FE" w:rsidRPr="005D55E1" w:rsidRDefault="005374FE" w:rsidP="003107A4">
            <w:pPr>
              <w:jc w:val="center"/>
              <w:rPr>
                <w:rFonts w:asciiTheme="minorHAnsi" w:hAnsiTheme="minorHAnsi"/>
              </w:rPr>
            </w:pPr>
          </w:p>
        </w:tc>
        <w:tc>
          <w:tcPr>
            <w:tcW w:w="432" w:type="dxa"/>
          </w:tcPr>
          <w:p w14:paraId="0E9386F2" w14:textId="77777777" w:rsidR="005374FE" w:rsidRPr="005D55E1" w:rsidRDefault="005374FE" w:rsidP="003107A4">
            <w:pPr>
              <w:jc w:val="center"/>
              <w:rPr>
                <w:rFonts w:asciiTheme="minorHAnsi" w:hAnsiTheme="minorHAnsi"/>
              </w:rPr>
            </w:pPr>
          </w:p>
        </w:tc>
        <w:tc>
          <w:tcPr>
            <w:tcW w:w="432" w:type="dxa"/>
            <w:shd w:val="clear" w:color="auto" w:fill="244061" w:themeFill="accent1" w:themeFillShade="80"/>
          </w:tcPr>
          <w:p w14:paraId="4CACA623" w14:textId="77777777" w:rsidR="005374FE" w:rsidRPr="005D55E1" w:rsidRDefault="005374FE" w:rsidP="003107A4">
            <w:pPr>
              <w:jc w:val="center"/>
              <w:rPr>
                <w:rFonts w:asciiTheme="minorHAnsi" w:hAnsiTheme="minorHAnsi"/>
              </w:rPr>
            </w:pPr>
          </w:p>
        </w:tc>
        <w:tc>
          <w:tcPr>
            <w:tcW w:w="432" w:type="dxa"/>
          </w:tcPr>
          <w:p w14:paraId="166E7DB6" w14:textId="77777777" w:rsidR="005374FE" w:rsidRPr="005D55E1" w:rsidRDefault="005374FE" w:rsidP="003107A4">
            <w:pPr>
              <w:jc w:val="center"/>
              <w:rPr>
                <w:rFonts w:asciiTheme="minorHAnsi" w:hAnsiTheme="minorHAnsi"/>
              </w:rPr>
            </w:pPr>
          </w:p>
        </w:tc>
      </w:tr>
      <w:tr w:rsidR="005374FE" w:rsidRPr="005D55E1" w14:paraId="01B46DB3" w14:textId="77777777" w:rsidTr="005374FE">
        <w:trPr>
          <w:trHeight w:val="273"/>
        </w:trPr>
        <w:tc>
          <w:tcPr>
            <w:tcW w:w="3312" w:type="dxa"/>
          </w:tcPr>
          <w:p w14:paraId="29FE9030" w14:textId="557C4C36" w:rsidR="005374FE" w:rsidRPr="005D55E1" w:rsidRDefault="005374FE" w:rsidP="005374FE">
            <w:pPr>
              <w:rPr>
                <w:rFonts w:asciiTheme="minorHAnsi" w:hAnsiTheme="minorHAnsi"/>
                <w:sz w:val="22"/>
                <w:szCs w:val="22"/>
              </w:rPr>
            </w:pPr>
            <w:r w:rsidRPr="005D55E1">
              <w:rPr>
                <w:rFonts w:asciiTheme="minorHAnsi" w:hAnsiTheme="minorHAnsi"/>
                <w:sz w:val="22"/>
                <w:szCs w:val="22"/>
              </w:rPr>
              <w:t>Plant and Habitat Reporting</w:t>
            </w:r>
          </w:p>
        </w:tc>
        <w:tc>
          <w:tcPr>
            <w:tcW w:w="432" w:type="dxa"/>
            <w:shd w:val="clear" w:color="auto" w:fill="auto"/>
          </w:tcPr>
          <w:p w14:paraId="25EE37FD" w14:textId="77777777" w:rsidR="005374FE" w:rsidRPr="005D55E1" w:rsidRDefault="005374FE" w:rsidP="003107A4">
            <w:pPr>
              <w:jc w:val="center"/>
              <w:rPr>
                <w:rFonts w:asciiTheme="minorHAnsi" w:hAnsiTheme="minorHAnsi"/>
              </w:rPr>
            </w:pPr>
          </w:p>
        </w:tc>
        <w:tc>
          <w:tcPr>
            <w:tcW w:w="432" w:type="dxa"/>
            <w:shd w:val="clear" w:color="auto" w:fill="auto"/>
          </w:tcPr>
          <w:p w14:paraId="3EE6A161" w14:textId="77777777" w:rsidR="005374FE" w:rsidRPr="005D55E1" w:rsidRDefault="005374FE" w:rsidP="003107A4">
            <w:pPr>
              <w:jc w:val="center"/>
              <w:rPr>
                <w:rFonts w:asciiTheme="minorHAnsi" w:hAnsiTheme="minorHAnsi"/>
              </w:rPr>
            </w:pPr>
          </w:p>
        </w:tc>
        <w:tc>
          <w:tcPr>
            <w:tcW w:w="432" w:type="dxa"/>
            <w:shd w:val="clear" w:color="auto" w:fill="auto"/>
          </w:tcPr>
          <w:p w14:paraId="30C9D01E" w14:textId="77777777" w:rsidR="005374FE" w:rsidRPr="005D55E1" w:rsidRDefault="005374FE" w:rsidP="003107A4">
            <w:pPr>
              <w:jc w:val="center"/>
              <w:rPr>
                <w:rFonts w:asciiTheme="minorHAnsi" w:hAnsiTheme="minorHAnsi"/>
              </w:rPr>
            </w:pPr>
          </w:p>
        </w:tc>
        <w:tc>
          <w:tcPr>
            <w:tcW w:w="432" w:type="dxa"/>
            <w:shd w:val="clear" w:color="auto" w:fill="943634" w:themeFill="accent2" w:themeFillShade="BF"/>
          </w:tcPr>
          <w:p w14:paraId="4941EC7C" w14:textId="77777777" w:rsidR="005374FE" w:rsidRPr="005D55E1" w:rsidRDefault="005374FE" w:rsidP="003107A4">
            <w:pPr>
              <w:jc w:val="center"/>
              <w:rPr>
                <w:rFonts w:asciiTheme="minorHAnsi" w:hAnsiTheme="minorHAnsi"/>
              </w:rPr>
            </w:pPr>
          </w:p>
        </w:tc>
        <w:tc>
          <w:tcPr>
            <w:tcW w:w="432" w:type="dxa"/>
            <w:shd w:val="clear" w:color="auto" w:fill="auto"/>
          </w:tcPr>
          <w:p w14:paraId="011A25DF" w14:textId="77777777" w:rsidR="005374FE" w:rsidRPr="005D55E1" w:rsidRDefault="005374FE" w:rsidP="003107A4">
            <w:pPr>
              <w:jc w:val="center"/>
              <w:rPr>
                <w:rFonts w:asciiTheme="minorHAnsi" w:hAnsiTheme="minorHAnsi"/>
              </w:rPr>
            </w:pPr>
          </w:p>
        </w:tc>
        <w:tc>
          <w:tcPr>
            <w:tcW w:w="432" w:type="dxa"/>
            <w:shd w:val="clear" w:color="auto" w:fill="auto"/>
          </w:tcPr>
          <w:p w14:paraId="632B80CD" w14:textId="77777777" w:rsidR="005374FE" w:rsidRPr="005D55E1" w:rsidRDefault="005374FE" w:rsidP="003107A4">
            <w:pPr>
              <w:jc w:val="center"/>
              <w:rPr>
                <w:rFonts w:asciiTheme="minorHAnsi" w:hAnsiTheme="minorHAnsi"/>
              </w:rPr>
            </w:pPr>
          </w:p>
        </w:tc>
        <w:tc>
          <w:tcPr>
            <w:tcW w:w="432" w:type="dxa"/>
            <w:shd w:val="clear" w:color="auto" w:fill="auto"/>
          </w:tcPr>
          <w:p w14:paraId="16F9196F" w14:textId="77777777" w:rsidR="005374FE" w:rsidRPr="005D55E1" w:rsidRDefault="005374FE" w:rsidP="003107A4">
            <w:pPr>
              <w:jc w:val="center"/>
              <w:rPr>
                <w:rFonts w:asciiTheme="minorHAnsi" w:hAnsiTheme="minorHAnsi"/>
              </w:rPr>
            </w:pPr>
          </w:p>
        </w:tc>
        <w:tc>
          <w:tcPr>
            <w:tcW w:w="432" w:type="dxa"/>
            <w:shd w:val="clear" w:color="auto" w:fill="943634" w:themeFill="accent2" w:themeFillShade="BF"/>
          </w:tcPr>
          <w:p w14:paraId="6D5177E9" w14:textId="77777777" w:rsidR="005374FE" w:rsidRPr="005D55E1" w:rsidRDefault="005374FE" w:rsidP="003107A4">
            <w:pPr>
              <w:jc w:val="center"/>
              <w:rPr>
                <w:rFonts w:asciiTheme="minorHAnsi" w:hAnsiTheme="minorHAnsi"/>
              </w:rPr>
            </w:pPr>
          </w:p>
        </w:tc>
        <w:tc>
          <w:tcPr>
            <w:tcW w:w="432" w:type="dxa"/>
            <w:shd w:val="clear" w:color="auto" w:fill="auto"/>
          </w:tcPr>
          <w:p w14:paraId="69721583" w14:textId="77777777" w:rsidR="005374FE" w:rsidRPr="005D55E1" w:rsidRDefault="005374FE" w:rsidP="003107A4">
            <w:pPr>
              <w:jc w:val="center"/>
              <w:rPr>
                <w:rFonts w:asciiTheme="minorHAnsi" w:hAnsiTheme="minorHAnsi"/>
              </w:rPr>
            </w:pPr>
          </w:p>
        </w:tc>
        <w:tc>
          <w:tcPr>
            <w:tcW w:w="432" w:type="dxa"/>
            <w:shd w:val="clear" w:color="auto" w:fill="auto"/>
          </w:tcPr>
          <w:p w14:paraId="58B023C5" w14:textId="77777777" w:rsidR="005374FE" w:rsidRPr="005D55E1" w:rsidRDefault="005374FE" w:rsidP="003107A4">
            <w:pPr>
              <w:jc w:val="center"/>
              <w:rPr>
                <w:rFonts w:asciiTheme="minorHAnsi" w:hAnsiTheme="minorHAnsi"/>
              </w:rPr>
            </w:pPr>
          </w:p>
        </w:tc>
        <w:tc>
          <w:tcPr>
            <w:tcW w:w="432" w:type="dxa"/>
            <w:shd w:val="clear" w:color="auto" w:fill="auto"/>
          </w:tcPr>
          <w:p w14:paraId="78592CF5" w14:textId="77777777" w:rsidR="005374FE" w:rsidRPr="005D55E1" w:rsidRDefault="005374FE" w:rsidP="003107A4">
            <w:pPr>
              <w:jc w:val="center"/>
              <w:rPr>
                <w:rFonts w:asciiTheme="minorHAnsi" w:hAnsiTheme="minorHAnsi"/>
              </w:rPr>
            </w:pPr>
          </w:p>
        </w:tc>
        <w:tc>
          <w:tcPr>
            <w:tcW w:w="432" w:type="dxa"/>
            <w:shd w:val="clear" w:color="auto" w:fill="943634" w:themeFill="accent2" w:themeFillShade="BF"/>
          </w:tcPr>
          <w:p w14:paraId="101E9E87" w14:textId="77777777" w:rsidR="005374FE" w:rsidRPr="005D55E1" w:rsidRDefault="005374FE" w:rsidP="003107A4">
            <w:pPr>
              <w:jc w:val="center"/>
              <w:rPr>
                <w:rFonts w:asciiTheme="minorHAnsi" w:hAnsiTheme="minorHAnsi"/>
              </w:rPr>
            </w:pPr>
          </w:p>
        </w:tc>
      </w:tr>
    </w:tbl>
    <w:p w14:paraId="4475306A" w14:textId="30F3E844" w:rsidR="00C93867" w:rsidRPr="005D55E1" w:rsidRDefault="0081689C" w:rsidP="00950443">
      <w:pPr>
        <w:pStyle w:val="ListParagraph"/>
        <w:widowControl/>
        <w:spacing w:after="0" w:line="240" w:lineRule="auto"/>
      </w:pPr>
      <w:r w:rsidRPr="005D55E1">
        <w:rPr>
          <w:i/>
          <w:sz w:val="18"/>
          <w:szCs w:val="18"/>
        </w:rPr>
        <w:t xml:space="preserve">* The critical path items are the permit application and the site construction. Site construction is highly dependent on weather conditions as the Neumiller Woods area is often very wet. The actual construction activities will take days rather than months, </w:t>
      </w:r>
      <w:r w:rsidRPr="005D55E1">
        <w:rPr>
          <w:i/>
          <w:sz w:val="18"/>
          <w:szCs w:val="18"/>
        </w:rPr>
        <w:br/>
        <w:t>but the proposed timeframes are indicated in months to allow for slots in the schedule when site work can actually occur.</w:t>
      </w:r>
    </w:p>
    <w:sectPr w:rsidR="00C93867" w:rsidRPr="005D55E1" w:rsidSect="00F322D3">
      <w:headerReference w:type="default" r:id="rId21"/>
      <w:footerReference w:type="default" r:id="rId2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D0EC3" w14:textId="77777777" w:rsidR="00D9102F" w:rsidRDefault="00D9102F" w:rsidP="00357C23">
      <w:pPr>
        <w:spacing w:after="0" w:line="240" w:lineRule="auto"/>
      </w:pPr>
      <w:r>
        <w:separator/>
      </w:r>
    </w:p>
  </w:endnote>
  <w:endnote w:type="continuationSeparator" w:id="0">
    <w:p w14:paraId="6AECD78F" w14:textId="77777777" w:rsidR="00D9102F" w:rsidRDefault="00D9102F" w:rsidP="0035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8504"/>
      <w:docPartObj>
        <w:docPartGallery w:val="Page Numbers (Bottom of Page)"/>
        <w:docPartUnique/>
      </w:docPartObj>
    </w:sdtPr>
    <w:sdtEndPr>
      <w:rPr>
        <w:color w:val="808080" w:themeColor="background1" w:themeShade="80"/>
        <w:spacing w:val="60"/>
      </w:rPr>
    </w:sdtEndPr>
    <w:sdtContent>
      <w:p w14:paraId="4AB2C4A2" w14:textId="5540BD1D" w:rsidR="00746DBD" w:rsidRDefault="00746D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F10FD0">
          <w:rPr>
            <w:noProof/>
          </w:rPr>
          <w:t>10</w:t>
        </w:r>
        <w:r>
          <w:rPr>
            <w:noProof/>
          </w:rPr>
          <w:fldChar w:fldCharType="end"/>
        </w:r>
        <w:r>
          <w:t xml:space="preserve"> | </w:t>
        </w:r>
        <w:r>
          <w:rPr>
            <w:color w:val="808080" w:themeColor="background1" w:themeShade="80"/>
            <w:spacing w:val="60"/>
          </w:rPr>
          <w:t>Page</w:t>
        </w:r>
      </w:p>
    </w:sdtContent>
  </w:sdt>
  <w:p w14:paraId="6ADD89DC" w14:textId="77777777" w:rsidR="00746DBD" w:rsidRDefault="00746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86292" w14:textId="77777777" w:rsidR="00D9102F" w:rsidRDefault="00D9102F" w:rsidP="00357C23">
      <w:pPr>
        <w:spacing w:after="0" w:line="240" w:lineRule="auto"/>
      </w:pPr>
      <w:r>
        <w:separator/>
      </w:r>
    </w:p>
  </w:footnote>
  <w:footnote w:type="continuationSeparator" w:id="0">
    <w:p w14:paraId="5A62F477" w14:textId="77777777" w:rsidR="00D9102F" w:rsidRDefault="00D9102F" w:rsidP="00357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7582" w14:textId="05529F22" w:rsidR="00746DBD" w:rsidRDefault="00B50CFC">
    <w:pPr>
      <w:pStyle w:val="Header"/>
    </w:pPr>
    <w:r>
      <w:t>Neumiller Woods – Wetland</w:t>
    </w:r>
    <w:r w:rsidR="005D55E1">
      <w:t xml:space="preserve"> Scrape and Restoration: </w:t>
    </w:r>
    <w:r>
      <w:t>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C6A"/>
    <w:multiLevelType w:val="hybridMultilevel"/>
    <w:tmpl w:val="FF784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B5999"/>
    <w:multiLevelType w:val="hybridMultilevel"/>
    <w:tmpl w:val="1148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0B25"/>
    <w:multiLevelType w:val="hybridMultilevel"/>
    <w:tmpl w:val="3EE66796"/>
    <w:lvl w:ilvl="0" w:tplc="9F46D2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3CB8"/>
    <w:multiLevelType w:val="hybridMultilevel"/>
    <w:tmpl w:val="2EAE1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C4CCD"/>
    <w:multiLevelType w:val="hybridMultilevel"/>
    <w:tmpl w:val="3EC6BA3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37A6AF2"/>
    <w:multiLevelType w:val="hybridMultilevel"/>
    <w:tmpl w:val="1E9CC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F0981"/>
    <w:multiLevelType w:val="hybridMultilevel"/>
    <w:tmpl w:val="9224E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015D17"/>
    <w:multiLevelType w:val="hybridMultilevel"/>
    <w:tmpl w:val="3046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50AD6"/>
    <w:multiLevelType w:val="hybridMultilevel"/>
    <w:tmpl w:val="DBFE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50BD4"/>
    <w:multiLevelType w:val="hybridMultilevel"/>
    <w:tmpl w:val="A0CAED0A"/>
    <w:lvl w:ilvl="0" w:tplc="6FC6817A">
      <w:numFmt w:val="bullet"/>
      <w:lvlText w:val=""/>
      <w:lvlJc w:val="left"/>
      <w:pPr>
        <w:ind w:left="840" w:hanging="360"/>
      </w:pPr>
      <w:rPr>
        <w:rFonts w:ascii="Symbol" w:eastAsia="Symbol" w:hAnsi="Symbol" w:cs="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01B3895"/>
    <w:multiLevelType w:val="hybridMultilevel"/>
    <w:tmpl w:val="63E2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523C7"/>
    <w:multiLevelType w:val="hybridMultilevel"/>
    <w:tmpl w:val="A0EA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233F8"/>
    <w:multiLevelType w:val="hybridMultilevel"/>
    <w:tmpl w:val="ED1E5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994950"/>
    <w:multiLevelType w:val="hybridMultilevel"/>
    <w:tmpl w:val="7A00B136"/>
    <w:lvl w:ilvl="0" w:tplc="04090001">
      <w:start w:val="1"/>
      <w:numFmt w:val="bullet"/>
      <w:lvlText w:val=""/>
      <w:lvlJc w:val="left"/>
      <w:pPr>
        <w:ind w:left="720" w:hanging="360"/>
      </w:pPr>
      <w:rPr>
        <w:rFonts w:ascii="Symbol" w:hAnsi="Symbol" w:hint="default"/>
      </w:rPr>
    </w:lvl>
    <w:lvl w:ilvl="1" w:tplc="D58A99C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73E1C"/>
    <w:multiLevelType w:val="hybridMultilevel"/>
    <w:tmpl w:val="FA089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26179B"/>
    <w:multiLevelType w:val="hybridMultilevel"/>
    <w:tmpl w:val="9B8E2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4054BB"/>
    <w:multiLevelType w:val="hybridMultilevel"/>
    <w:tmpl w:val="9E6AC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E76C52"/>
    <w:multiLevelType w:val="hybridMultilevel"/>
    <w:tmpl w:val="AA50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11"/>
  </w:num>
  <w:num w:numId="6">
    <w:abstractNumId w:val="13"/>
  </w:num>
  <w:num w:numId="7">
    <w:abstractNumId w:val="1"/>
  </w:num>
  <w:num w:numId="8">
    <w:abstractNumId w:val="8"/>
  </w:num>
  <w:num w:numId="9">
    <w:abstractNumId w:val="5"/>
  </w:num>
  <w:num w:numId="10">
    <w:abstractNumId w:val="6"/>
  </w:num>
  <w:num w:numId="11">
    <w:abstractNumId w:val="12"/>
  </w:num>
  <w:num w:numId="12">
    <w:abstractNumId w:val="16"/>
  </w:num>
  <w:num w:numId="13">
    <w:abstractNumId w:val="17"/>
  </w:num>
  <w:num w:numId="14">
    <w:abstractNumId w:val="15"/>
  </w:num>
  <w:num w:numId="15">
    <w:abstractNumId w:val="14"/>
  </w:num>
  <w:num w:numId="16">
    <w:abstractNumId w:val="10"/>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A6"/>
    <w:rsid w:val="00000E34"/>
    <w:rsid w:val="00002C3F"/>
    <w:rsid w:val="00002EE9"/>
    <w:rsid w:val="00007F36"/>
    <w:rsid w:val="00013C21"/>
    <w:rsid w:val="00015942"/>
    <w:rsid w:val="00016895"/>
    <w:rsid w:val="0002372B"/>
    <w:rsid w:val="0002444C"/>
    <w:rsid w:val="000358D8"/>
    <w:rsid w:val="00043362"/>
    <w:rsid w:val="00066F0F"/>
    <w:rsid w:val="00074D5F"/>
    <w:rsid w:val="00083CC6"/>
    <w:rsid w:val="00085645"/>
    <w:rsid w:val="000948FD"/>
    <w:rsid w:val="000A120A"/>
    <w:rsid w:val="000A2AC8"/>
    <w:rsid w:val="000A762B"/>
    <w:rsid w:val="000B0833"/>
    <w:rsid w:val="000B6720"/>
    <w:rsid w:val="000B784B"/>
    <w:rsid w:val="000C45CF"/>
    <w:rsid w:val="000C7B20"/>
    <w:rsid w:val="000D0CD9"/>
    <w:rsid w:val="000D0DD1"/>
    <w:rsid w:val="000E39FC"/>
    <w:rsid w:val="000E535B"/>
    <w:rsid w:val="000E53AB"/>
    <w:rsid w:val="000F08F5"/>
    <w:rsid w:val="000F5501"/>
    <w:rsid w:val="000F62AD"/>
    <w:rsid w:val="000F6AE9"/>
    <w:rsid w:val="0010070E"/>
    <w:rsid w:val="00107340"/>
    <w:rsid w:val="001232C5"/>
    <w:rsid w:val="001253A8"/>
    <w:rsid w:val="0012769B"/>
    <w:rsid w:val="0013390F"/>
    <w:rsid w:val="001351D5"/>
    <w:rsid w:val="00153C0E"/>
    <w:rsid w:val="00153F5B"/>
    <w:rsid w:val="0015726F"/>
    <w:rsid w:val="001601F7"/>
    <w:rsid w:val="001604C6"/>
    <w:rsid w:val="00161BC2"/>
    <w:rsid w:val="00165527"/>
    <w:rsid w:val="00170734"/>
    <w:rsid w:val="00181F53"/>
    <w:rsid w:val="00183F86"/>
    <w:rsid w:val="00184888"/>
    <w:rsid w:val="00185307"/>
    <w:rsid w:val="00187754"/>
    <w:rsid w:val="00187F2D"/>
    <w:rsid w:val="001A1C0B"/>
    <w:rsid w:val="001A3BFB"/>
    <w:rsid w:val="001A5D0F"/>
    <w:rsid w:val="001B7547"/>
    <w:rsid w:val="001C1F73"/>
    <w:rsid w:val="001C615D"/>
    <w:rsid w:val="001C7A81"/>
    <w:rsid w:val="001D4578"/>
    <w:rsid w:val="001D46D7"/>
    <w:rsid w:val="001F38AE"/>
    <w:rsid w:val="001F6BBC"/>
    <w:rsid w:val="001F6C6D"/>
    <w:rsid w:val="00200A2B"/>
    <w:rsid w:val="00200A6D"/>
    <w:rsid w:val="00206B60"/>
    <w:rsid w:val="002168F3"/>
    <w:rsid w:val="00220017"/>
    <w:rsid w:val="00222A40"/>
    <w:rsid w:val="00223276"/>
    <w:rsid w:val="00224A80"/>
    <w:rsid w:val="0024016B"/>
    <w:rsid w:val="00260676"/>
    <w:rsid w:val="00270CDE"/>
    <w:rsid w:val="002750A6"/>
    <w:rsid w:val="00275F3F"/>
    <w:rsid w:val="002762E4"/>
    <w:rsid w:val="002821E1"/>
    <w:rsid w:val="002834C3"/>
    <w:rsid w:val="00293204"/>
    <w:rsid w:val="002938CD"/>
    <w:rsid w:val="00296B8E"/>
    <w:rsid w:val="002A3A5A"/>
    <w:rsid w:val="002A52F7"/>
    <w:rsid w:val="002A6BC1"/>
    <w:rsid w:val="002B6382"/>
    <w:rsid w:val="002B6A0F"/>
    <w:rsid w:val="002B72CB"/>
    <w:rsid w:val="002D2573"/>
    <w:rsid w:val="002E41BF"/>
    <w:rsid w:val="002E46BA"/>
    <w:rsid w:val="002E793B"/>
    <w:rsid w:val="002F0486"/>
    <w:rsid w:val="002F1C93"/>
    <w:rsid w:val="002F67AF"/>
    <w:rsid w:val="003068B4"/>
    <w:rsid w:val="00306D52"/>
    <w:rsid w:val="00315044"/>
    <w:rsid w:val="00315AC8"/>
    <w:rsid w:val="00315F58"/>
    <w:rsid w:val="00317CE1"/>
    <w:rsid w:val="00320B44"/>
    <w:rsid w:val="00341A4A"/>
    <w:rsid w:val="00347381"/>
    <w:rsid w:val="00351CA4"/>
    <w:rsid w:val="00355B97"/>
    <w:rsid w:val="00357C23"/>
    <w:rsid w:val="00362915"/>
    <w:rsid w:val="00363C61"/>
    <w:rsid w:val="00365F01"/>
    <w:rsid w:val="00375083"/>
    <w:rsid w:val="003822DB"/>
    <w:rsid w:val="003843AB"/>
    <w:rsid w:val="00385DFC"/>
    <w:rsid w:val="0039047F"/>
    <w:rsid w:val="00390518"/>
    <w:rsid w:val="00392C2E"/>
    <w:rsid w:val="00394342"/>
    <w:rsid w:val="0039534A"/>
    <w:rsid w:val="003A3DCB"/>
    <w:rsid w:val="003A6BB7"/>
    <w:rsid w:val="003C60DE"/>
    <w:rsid w:val="003D1143"/>
    <w:rsid w:val="003D4539"/>
    <w:rsid w:val="003E2419"/>
    <w:rsid w:val="003E29A3"/>
    <w:rsid w:val="003F3E3A"/>
    <w:rsid w:val="00400929"/>
    <w:rsid w:val="00407E65"/>
    <w:rsid w:val="0041401B"/>
    <w:rsid w:val="00431DA8"/>
    <w:rsid w:val="00434119"/>
    <w:rsid w:val="004345EC"/>
    <w:rsid w:val="0043661E"/>
    <w:rsid w:val="00442C4A"/>
    <w:rsid w:val="00460936"/>
    <w:rsid w:val="0046538C"/>
    <w:rsid w:val="00466334"/>
    <w:rsid w:val="004764CE"/>
    <w:rsid w:val="00477CF1"/>
    <w:rsid w:val="004812FF"/>
    <w:rsid w:val="00496A88"/>
    <w:rsid w:val="00497BE6"/>
    <w:rsid w:val="004B327D"/>
    <w:rsid w:val="004C23AD"/>
    <w:rsid w:val="004C41FD"/>
    <w:rsid w:val="004D2812"/>
    <w:rsid w:val="004D3CF9"/>
    <w:rsid w:val="004D42F6"/>
    <w:rsid w:val="004D70AC"/>
    <w:rsid w:val="004E526C"/>
    <w:rsid w:val="004E7B43"/>
    <w:rsid w:val="004F23B4"/>
    <w:rsid w:val="004F6134"/>
    <w:rsid w:val="0050789A"/>
    <w:rsid w:val="00520AC0"/>
    <w:rsid w:val="005374FE"/>
    <w:rsid w:val="0054096B"/>
    <w:rsid w:val="00554417"/>
    <w:rsid w:val="00582144"/>
    <w:rsid w:val="00585BD9"/>
    <w:rsid w:val="00597F26"/>
    <w:rsid w:val="005A7FDD"/>
    <w:rsid w:val="005B2123"/>
    <w:rsid w:val="005B3610"/>
    <w:rsid w:val="005B77AF"/>
    <w:rsid w:val="005B7FFC"/>
    <w:rsid w:val="005C5E3E"/>
    <w:rsid w:val="005C6D02"/>
    <w:rsid w:val="005D4F34"/>
    <w:rsid w:val="005D55E1"/>
    <w:rsid w:val="005E0499"/>
    <w:rsid w:val="005E6EAA"/>
    <w:rsid w:val="005E76EF"/>
    <w:rsid w:val="005F4874"/>
    <w:rsid w:val="005F6AC3"/>
    <w:rsid w:val="0061689D"/>
    <w:rsid w:val="00622BA3"/>
    <w:rsid w:val="006258E9"/>
    <w:rsid w:val="00625E60"/>
    <w:rsid w:val="00627728"/>
    <w:rsid w:val="006314B7"/>
    <w:rsid w:val="00631F61"/>
    <w:rsid w:val="00640FD1"/>
    <w:rsid w:val="006450C1"/>
    <w:rsid w:val="00653D0F"/>
    <w:rsid w:val="0065729C"/>
    <w:rsid w:val="0068704F"/>
    <w:rsid w:val="006A1073"/>
    <w:rsid w:val="006B6E3B"/>
    <w:rsid w:val="006C37C6"/>
    <w:rsid w:val="006C77DC"/>
    <w:rsid w:val="006D48F7"/>
    <w:rsid w:val="006D4B62"/>
    <w:rsid w:val="006E11FF"/>
    <w:rsid w:val="006F7E9F"/>
    <w:rsid w:val="00715ED9"/>
    <w:rsid w:val="00717FDD"/>
    <w:rsid w:val="00735F42"/>
    <w:rsid w:val="00743339"/>
    <w:rsid w:val="00745465"/>
    <w:rsid w:val="00746DBD"/>
    <w:rsid w:val="00756A16"/>
    <w:rsid w:val="007634A9"/>
    <w:rsid w:val="007653C1"/>
    <w:rsid w:val="00767D6B"/>
    <w:rsid w:val="00776088"/>
    <w:rsid w:val="00784311"/>
    <w:rsid w:val="00794104"/>
    <w:rsid w:val="007A39E9"/>
    <w:rsid w:val="007A4976"/>
    <w:rsid w:val="007A63FB"/>
    <w:rsid w:val="007A647F"/>
    <w:rsid w:val="007C26AF"/>
    <w:rsid w:val="007C2DB1"/>
    <w:rsid w:val="007D51E6"/>
    <w:rsid w:val="007F51DB"/>
    <w:rsid w:val="0080308B"/>
    <w:rsid w:val="00810E46"/>
    <w:rsid w:val="00814380"/>
    <w:rsid w:val="0081689C"/>
    <w:rsid w:val="00820E69"/>
    <w:rsid w:val="00825DF0"/>
    <w:rsid w:val="00836D6A"/>
    <w:rsid w:val="00872D44"/>
    <w:rsid w:val="00884F0C"/>
    <w:rsid w:val="008902C7"/>
    <w:rsid w:val="00892398"/>
    <w:rsid w:val="00893E9B"/>
    <w:rsid w:val="008A2886"/>
    <w:rsid w:val="008B4EDC"/>
    <w:rsid w:val="008B6EE2"/>
    <w:rsid w:val="008C0C79"/>
    <w:rsid w:val="008D0202"/>
    <w:rsid w:val="008E11BB"/>
    <w:rsid w:val="008E551D"/>
    <w:rsid w:val="0090775C"/>
    <w:rsid w:val="009105A4"/>
    <w:rsid w:val="00935561"/>
    <w:rsid w:val="00937590"/>
    <w:rsid w:val="00937F55"/>
    <w:rsid w:val="009428AE"/>
    <w:rsid w:val="00950443"/>
    <w:rsid w:val="00952554"/>
    <w:rsid w:val="00967657"/>
    <w:rsid w:val="009849E0"/>
    <w:rsid w:val="009A3663"/>
    <w:rsid w:val="009A508D"/>
    <w:rsid w:val="009B0F00"/>
    <w:rsid w:val="009C1159"/>
    <w:rsid w:val="009D2288"/>
    <w:rsid w:val="009E1E8F"/>
    <w:rsid w:val="009E66C9"/>
    <w:rsid w:val="009F5D44"/>
    <w:rsid w:val="00A00EC3"/>
    <w:rsid w:val="00A01CA5"/>
    <w:rsid w:val="00A040F1"/>
    <w:rsid w:val="00A13424"/>
    <w:rsid w:val="00A50EDE"/>
    <w:rsid w:val="00A572DC"/>
    <w:rsid w:val="00A60E8D"/>
    <w:rsid w:val="00A611F6"/>
    <w:rsid w:val="00A72812"/>
    <w:rsid w:val="00A8217C"/>
    <w:rsid w:val="00A914D3"/>
    <w:rsid w:val="00A96227"/>
    <w:rsid w:val="00AB19B4"/>
    <w:rsid w:val="00AC74DD"/>
    <w:rsid w:val="00AD00F1"/>
    <w:rsid w:val="00AD2D90"/>
    <w:rsid w:val="00AD4CD2"/>
    <w:rsid w:val="00AF1381"/>
    <w:rsid w:val="00AF3407"/>
    <w:rsid w:val="00AF603E"/>
    <w:rsid w:val="00AF64BF"/>
    <w:rsid w:val="00B01ACF"/>
    <w:rsid w:val="00B01D08"/>
    <w:rsid w:val="00B03D2F"/>
    <w:rsid w:val="00B074E3"/>
    <w:rsid w:val="00B13602"/>
    <w:rsid w:val="00B2114A"/>
    <w:rsid w:val="00B21209"/>
    <w:rsid w:val="00B23E16"/>
    <w:rsid w:val="00B250F5"/>
    <w:rsid w:val="00B25363"/>
    <w:rsid w:val="00B46677"/>
    <w:rsid w:val="00B50CFC"/>
    <w:rsid w:val="00B7600D"/>
    <w:rsid w:val="00B767DF"/>
    <w:rsid w:val="00B76D9D"/>
    <w:rsid w:val="00B83908"/>
    <w:rsid w:val="00B86C9F"/>
    <w:rsid w:val="00BA344F"/>
    <w:rsid w:val="00BA51A7"/>
    <w:rsid w:val="00BB0C9A"/>
    <w:rsid w:val="00BB727D"/>
    <w:rsid w:val="00BB7EE0"/>
    <w:rsid w:val="00BC0AF3"/>
    <w:rsid w:val="00BC24A8"/>
    <w:rsid w:val="00BC34B0"/>
    <w:rsid w:val="00BC42E2"/>
    <w:rsid w:val="00BC7A71"/>
    <w:rsid w:val="00BD7D9C"/>
    <w:rsid w:val="00BE0545"/>
    <w:rsid w:val="00BF0BD1"/>
    <w:rsid w:val="00BF72C5"/>
    <w:rsid w:val="00C06024"/>
    <w:rsid w:val="00C11846"/>
    <w:rsid w:val="00C13424"/>
    <w:rsid w:val="00C34453"/>
    <w:rsid w:val="00C54F3B"/>
    <w:rsid w:val="00C57032"/>
    <w:rsid w:val="00C7080E"/>
    <w:rsid w:val="00C93867"/>
    <w:rsid w:val="00CA25C5"/>
    <w:rsid w:val="00CC5BFC"/>
    <w:rsid w:val="00CC6132"/>
    <w:rsid w:val="00CD18D1"/>
    <w:rsid w:val="00CD1C87"/>
    <w:rsid w:val="00CD5A2D"/>
    <w:rsid w:val="00CE136A"/>
    <w:rsid w:val="00CE4739"/>
    <w:rsid w:val="00CE4791"/>
    <w:rsid w:val="00CF024A"/>
    <w:rsid w:val="00CF04BB"/>
    <w:rsid w:val="00CF57D0"/>
    <w:rsid w:val="00CF7891"/>
    <w:rsid w:val="00D020FC"/>
    <w:rsid w:val="00D05F87"/>
    <w:rsid w:val="00D0615B"/>
    <w:rsid w:val="00D153ED"/>
    <w:rsid w:val="00D1675F"/>
    <w:rsid w:val="00D17FB3"/>
    <w:rsid w:val="00D21F8F"/>
    <w:rsid w:val="00D22436"/>
    <w:rsid w:val="00D226AA"/>
    <w:rsid w:val="00D22A27"/>
    <w:rsid w:val="00D27FD0"/>
    <w:rsid w:val="00D41124"/>
    <w:rsid w:val="00D4112B"/>
    <w:rsid w:val="00D52D6C"/>
    <w:rsid w:val="00D61735"/>
    <w:rsid w:val="00D62EA2"/>
    <w:rsid w:val="00D658B4"/>
    <w:rsid w:val="00D70F37"/>
    <w:rsid w:val="00D8753D"/>
    <w:rsid w:val="00D87E62"/>
    <w:rsid w:val="00D9102F"/>
    <w:rsid w:val="00D9132F"/>
    <w:rsid w:val="00D97D8D"/>
    <w:rsid w:val="00DA7AD9"/>
    <w:rsid w:val="00DB3B73"/>
    <w:rsid w:val="00DB4548"/>
    <w:rsid w:val="00DC5478"/>
    <w:rsid w:val="00DC732F"/>
    <w:rsid w:val="00DD4543"/>
    <w:rsid w:val="00DD470E"/>
    <w:rsid w:val="00DD48B1"/>
    <w:rsid w:val="00DE26FF"/>
    <w:rsid w:val="00E13FC2"/>
    <w:rsid w:val="00E2402A"/>
    <w:rsid w:val="00E3041A"/>
    <w:rsid w:val="00E3553E"/>
    <w:rsid w:val="00E355CE"/>
    <w:rsid w:val="00E417BA"/>
    <w:rsid w:val="00E523C9"/>
    <w:rsid w:val="00E53E5C"/>
    <w:rsid w:val="00E60D1D"/>
    <w:rsid w:val="00E6331C"/>
    <w:rsid w:val="00E76358"/>
    <w:rsid w:val="00E81F09"/>
    <w:rsid w:val="00E8766D"/>
    <w:rsid w:val="00E90209"/>
    <w:rsid w:val="00EA4784"/>
    <w:rsid w:val="00EA5B6B"/>
    <w:rsid w:val="00EA719A"/>
    <w:rsid w:val="00EB0D39"/>
    <w:rsid w:val="00EC1B2E"/>
    <w:rsid w:val="00ED0F3F"/>
    <w:rsid w:val="00ED1825"/>
    <w:rsid w:val="00ED6549"/>
    <w:rsid w:val="00EF0C61"/>
    <w:rsid w:val="00EF11D8"/>
    <w:rsid w:val="00F10FD0"/>
    <w:rsid w:val="00F14350"/>
    <w:rsid w:val="00F15234"/>
    <w:rsid w:val="00F1797B"/>
    <w:rsid w:val="00F23D4C"/>
    <w:rsid w:val="00F322D3"/>
    <w:rsid w:val="00F45B8B"/>
    <w:rsid w:val="00F57B7B"/>
    <w:rsid w:val="00F621D1"/>
    <w:rsid w:val="00F74CAA"/>
    <w:rsid w:val="00F8329F"/>
    <w:rsid w:val="00F83552"/>
    <w:rsid w:val="00F93C65"/>
    <w:rsid w:val="00FA54AA"/>
    <w:rsid w:val="00FB0456"/>
    <w:rsid w:val="00FB48F8"/>
    <w:rsid w:val="00FB4E5C"/>
    <w:rsid w:val="00FB5557"/>
    <w:rsid w:val="00FC3733"/>
    <w:rsid w:val="00FC37ED"/>
    <w:rsid w:val="00FC5E39"/>
    <w:rsid w:val="00FD0F0C"/>
    <w:rsid w:val="00FD20CA"/>
    <w:rsid w:val="00FD4817"/>
    <w:rsid w:val="00FE4B44"/>
    <w:rsid w:val="00FE5D51"/>
    <w:rsid w:val="00FF1C40"/>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CD90C"/>
  <w15:docId w15:val="{530A1837-EF30-4A89-A589-A29DD0D5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B43"/>
    <w:rPr>
      <w:sz w:val="24"/>
    </w:rPr>
  </w:style>
  <w:style w:type="paragraph" w:styleId="Heading1">
    <w:name w:val="heading 1"/>
    <w:basedOn w:val="Normal"/>
    <w:next w:val="Normal"/>
    <w:link w:val="Heading1Char"/>
    <w:uiPriority w:val="9"/>
    <w:qFormat/>
    <w:rsid w:val="00FC5E3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57B7B"/>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F57B7B"/>
    <w:pPr>
      <w:keepNext/>
      <w:keepLines/>
      <w:spacing w:before="200" w:after="0"/>
      <w:outlineLvl w:val="2"/>
    </w:pPr>
    <w:rPr>
      <w:rFonts w:ascii="Calibri" w:eastAsiaTheme="majorEastAsia" w:hAnsi="Calibri" w:cstheme="majorBidi"/>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E39"/>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2A52F7"/>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2A52F7"/>
    <w:rPr>
      <w:rFonts w:asciiTheme="majorHAnsi" w:eastAsiaTheme="majorEastAsia" w:hAnsiTheme="majorHAnsi" w:cstheme="majorBidi"/>
      <w:b/>
      <w:color w:val="17365D" w:themeColor="text2" w:themeShade="BF"/>
      <w:spacing w:val="5"/>
      <w:kern w:val="28"/>
      <w:sz w:val="28"/>
      <w:szCs w:val="52"/>
    </w:rPr>
  </w:style>
  <w:style w:type="character" w:styleId="CommentReference">
    <w:name w:val="annotation reference"/>
    <w:basedOn w:val="DefaultParagraphFont"/>
    <w:uiPriority w:val="99"/>
    <w:semiHidden/>
    <w:unhideWhenUsed/>
    <w:rsid w:val="002762E4"/>
    <w:rPr>
      <w:sz w:val="16"/>
      <w:szCs w:val="16"/>
    </w:rPr>
  </w:style>
  <w:style w:type="paragraph" w:styleId="CommentText">
    <w:name w:val="annotation text"/>
    <w:basedOn w:val="Normal"/>
    <w:link w:val="CommentTextChar"/>
    <w:uiPriority w:val="99"/>
    <w:unhideWhenUsed/>
    <w:rsid w:val="002762E4"/>
    <w:pPr>
      <w:spacing w:line="240" w:lineRule="auto"/>
    </w:pPr>
    <w:rPr>
      <w:sz w:val="20"/>
      <w:szCs w:val="20"/>
    </w:rPr>
  </w:style>
  <w:style w:type="character" w:customStyle="1" w:styleId="CommentTextChar">
    <w:name w:val="Comment Text Char"/>
    <w:basedOn w:val="DefaultParagraphFont"/>
    <w:link w:val="CommentText"/>
    <w:uiPriority w:val="99"/>
    <w:rsid w:val="002762E4"/>
    <w:rPr>
      <w:sz w:val="20"/>
      <w:szCs w:val="20"/>
    </w:rPr>
  </w:style>
  <w:style w:type="paragraph" w:styleId="CommentSubject">
    <w:name w:val="annotation subject"/>
    <w:basedOn w:val="CommentText"/>
    <w:next w:val="CommentText"/>
    <w:link w:val="CommentSubjectChar"/>
    <w:uiPriority w:val="99"/>
    <w:semiHidden/>
    <w:unhideWhenUsed/>
    <w:rsid w:val="002762E4"/>
    <w:rPr>
      <w:b/>
      <w:bCs/>
    </w:rPr>
  </w:style>
  <w:style w:type="character" w:customStyle="1" w:styleId="CommentSubjectChar">
    <w:name w:val="Comment Subject Char"/>
    <w:basedOn w:val="CommentTextChar"/>
    <w:link w:val="CommentSubject"/>
    <w:uiPriority w:val="99"/>
    <w:semiHidden/>
    <w:rsid w:val="002762E4"/>
    <w:rPr>
      <w:b/>
      <w:bCs/>
      <w:sz w:val="20"/>
      <w:szCs w:val="20"/>
    </w:rPr>
  </w:style>
  <w:style w:type="paragraph" w:styleId="BalloonText">
    <w:name w:val="Balloon Text"/>
    <w:basedOn w:val="Normal"/>
    <w:link w:val="BalloonTextChar"/>
    <w:uiPriority w:val="99"/>
    <w:semiHidden/>
    <w:unhideWhenUsed/>
    <w:rsid w:val="00276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2E4"/>
    <w:rPr>
      <w:rFonts w:ascii="Tahoma" w:hAnsi="Tahoma" w:cs="Tahoma"/>
      <w:sz w:val="16"/>
      <w:szCs w:val="16"/>
    </w:rPr>
  </w:style>
  <w:style w:type="paragraph" w:styleId="ListParagraph">
    <w:name w:val="List Paragraph"/>
    <w:basedOn w:val="Normal"/>
    <w:uiPriority w:val="34"/>
    <w:qFormat/>
    <w:rsid w:val="00F1797B"/>
    <w:pPr>
      <w:ind w:left="720"/>
      <w:contextualSpacing/>
    </w:pPr>
  </w:style>
  <w:style w:type="character" w:customStyle="1" w:styleId="Heading2Char">
    <w:name w:val="Heading 2 Char"/>
    <w:basedOn w:val="DefaultParagraphFont"/>
    <w:link w:val="Heading2"/>
    <w:uiPriority w:val="9"/>
    <w:rsid w:val="00F57B7B"/>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F57B7B"/>
    <w:rPr>
      <w:rFonts w:ascii="Calibri" w:eastAsiaTheme="majorEastAsia" w:hAnsi="Calibri" w:cstheme="majorBidi"/>
      <w:bCs/>
      <w:i/>
      <w:sz w:val="24"/>
      <w:u w:val="single"/>
    </w:rPr>
  </w:style>
  <w:style w:type="paragraph" w:styleId="Header">
    <w:name w:val="header"/>
    <w:basedOn w:val="Normal"/>
    <w:link w:val="HeaderChar"/>
    <w:uiPriority w:val="99"/>
    <w:unhideWhenUsed/>
    <w:rsid w:val="00357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23"/>
    <w:rPr>
      <w:sz w:val="24"/>
    </w:rPr>
  </w:style>
  <w:style w:type="paragraph" w:styleId="Footer">
    <w:name w:val="footer"/>
    <w:basedOn w:val="Normal"/>
    <w:link w:val="FooterChar"/>
    <w:uiPriority w:val="99"/>
    <w:unhideWhenUsed/>
    <w:rsid w:val="00357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23"/>
    <w:rPr>
      <w:sz w:val="24"/>
    </w:rPr>
  </w:style>
  <w:style w:type="paragraph" w:styleId="Revision">
    <w:name w:val="Revision"/>
    <w:hidden/>
    <w:uiPriority w:val="99"/>
    <w:semiHidden/>
    <w:rsid w:val="00CD1C87"/>
    <w:pPr>
      <w:widowControl/>
      <w:spacing w:after="0" w:line="240" w:lineRule="auto"/>
    </w:pPr>
    <w:rPr>
      <w:sz w:val="24"/>
    </w:rPr>
  </w:style>
  <w:style w:type="table" w:styleId="TableGrid">
    <w:name w:val="Table Grid"/>
    <w:basedOn w:val="TableNormal"/>
    <w:rsid w:val="0081689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00D"/>
    <w:rPr>
      <w:color w:val="0000FF" w:themeColor="hyperlink"/>
      <w:u w:val="single"/>
    </w:rPr>
  </w:style>
  <w:style w:type="character" w:customStyle="1" w:styleId="UnresolvedMention1">
    <w:name w:val="Unresolved Mention1"/>
    <w:basedOn w:val="DefaultParagraphFont"/>
    <w:uiPriority w:val="99"/>
    <w:semiHidden/>
    <w:unhideWhenUsed/>
    <w:rsid w:val="00B7600D"/>
    <w:rPr>
      <w:color w:val="808080"/>
      <w:shd w:val="clear" w:color="auto" w:fill="E6E6E6"/>
    </w:rPr>
  </w:style>
  <w:style w:type="paragraph" w:styleId="NoSpacing">
    <w:name w:val="No Spacing"/>
    <w:uiPriority w:val="1"/>
    <w:qFormat/>
    <w:rsid w:val="003F3E3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8066">
      <w:bodyDiv w:val="1"/>
      <w:marLeft w:val="0"/>
      <w:marRight w:val="0"/>
      <w:marTop w:val="0"/>
      <w:marBottom w:val="0"/>
      <w:divBdr>
        <w:top w:val="none" w:sz="0" w:space="0" w:color="auto"/>
        <w:left w:val="none" w:sz="0" w:space="0" w:color="auto"/>
        <w:bottom w:val="none" w:sz="0" w:space="0" w:color="auto"/>
        <w:right w:val="none" w:sz="0" w:space="0" w:color="auto"/>
      </w:divBdr>
    </w:div>
    <w:div w:id="632293785">
      <w:bodyDiv w:val="1"/>
      <w:marLeft w:val="0"/>
      <w:marRight w:val="0"/>
      <w:marTop w:val="0"/>
      <w:marBottom w:val="0"/>
      <w:divBdr>
        <w:top w:val="none" w:sz="0" w:space="0" w:color="auto"/>
        <w:left w:val="none" w:sz="0" w:space="0" w:color="auto"/>
        <w:bottom w:val="none" w:sz="0" w:space="0" w:color="auto"/>
        <w:right w:val="none" w:sz="0" w:space="0" w:color="auto"/>
      </w:divBdr>
    </w:div>
    <w:div w:id="639727642">
      <w:bodyDiv w:val="1"/>
      <w:marLeft w:val="0"/>
      <w:marRight w:val="0"/>
      <w:marTop w:val="0"/>
      <w:marBottom w:val="0"/>
      <w:divBdr>
        <w:top w:val="none" w:sz="0" w:space="0" w:color="auto"/>
        <w:left w:val="none" w:sz="0" w:space="0" w:color="auto"/>
        <w:bottom w:val="none" w:sz="0" w:space="0" w:color="auto"/>
        <w:right w:val="none" w:sz="0" w:space="0" w:color="auto"/>
      </w:divBdr>
    </w:div>
    <w:div w:id="1813135300">
      <w:bodyDiv w:val="1"/>
      <w:marLeft w:val="0"/>
      <w:marRight w:val="0"/>
      <w:marTop w:val="0"/>
      <w:marBottom w:val="0"/>
      <w:divBdr>
        <w:top w:val="none" w:sz="0" w:space="0" w:color="auto"/>
        <w:left w:val="none" w:sz="0" w:space="0" w:color="auto"/>
        <w:bottom w:val="none" w:sz="0" w:space="0" w:color="auto"/>
        <w:right w:val="none" w:sz="0" w:space="0" w:color="auto"/>
      </w:divBdr>
    </w:div>
    <w:div w:id="1969166952">
      <w:bodyDiv w:val="1"/>
      <w:marLeft w:val="0"/>
      <w:marRight w:val="0"/>
      <w:marTop w:val="0"/>
      <w:marBottom w:val="0"/>
      <w:divBdr>
        <w:top w:val="none" w:sz="0" w:space="0" w:color="auto"/>
        <w:left w:val="none" w:sz="0" w:space="0" w:color="auto"/>
        <w:bottom w:val="none" w:sz="0" w:space="0" w:color="auto"/>
        <w:right w:val="none" w:sz="0" w:space="0" w:color="auto"/>
      </w:divBdr>
    </w:div>
    <w:div w:id="199891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morris@somers.org"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eryl.bougie@wisconsin.gov"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0B3E3F-A6C2-4A54-B3D4-9CD0A8881C5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12B3B0CE-9007-42B1-AE1A-C01F4C2B67AF}">
      <dgm:prSet phldrT="[Text]"/>
      <dgm:spPr/>
      <dgm:t>
        <a:bodyPr/>
        <a:lstStyle/>
        <a:p>
          <a:r>
            <a:rPr lang="en-US" b="1"/>
            <a:t>William Morris</a:t>
          </a:r>
          <a:br>
            <a:rPr lang="en-US"/>
          </a:br>
          <a:r>
            <a:rPr lang="en-US"/>
            <a:t>Village Administrator</a:t>
          </a:r>
          <a:br>
            <a:rPr lang="en-US"/>
          </a:br>
          <a:r>
            <a:rPr lang="en-US"/>
            <a:t>Village and Town of Somers</a:t>
          </a:r>
        </a:p>
      </dgm:t>
    </dgm:pt>
    <dgm:pt modelId="{4CB41525-8C57-4EFB-8683-BFC0E2AA218B}" type="parTrans" cxnId="{B12A7C27-A0BD-4EE6-9BB7-F2F8695F4616}">
      <dgm:prSet/>
      <dgm:spPr/>
      <dgm:t>
        <a:bodyPr/>
        <a:lstStyle/>
        <a:p>
          <a:endParaRPr lang="en-US"/>
        </a:p>
      </dgm:t>
    </dgm:pt>
    <dgm:pt modelId="{0C60BB15-DA44-4687-BF7F-FBFBD0C1A03D}" type="sibTrans" cxnId="{B12A7C27-A0BD-4EE6-9BB7-F2F8695F4616}">
      <dgm:prSet/>
      <dgm:spPr/>
      <dgm:t>
        <a:bodyPr/>
        <a:lstStyle/>
        <a:p>
          <a:endParaRPr lang="en-US"/>
        </a:p>
      </dgm:t>
    </dgm:pt>
    <dgm:pt modelId="{80B707A5-7705-4B58-9520-DCED367FDBF5}" type="asst">
      <dgm:prSet phldrT="[Text]"/>
      <dgm:spPr/>
      <dgm:t>
        <a:bodyPr/>
        <a:lstStyle/>
        <a:p>
          <a:r>
            <a:rPr lang="en-US" b="1"/>
            <a:t>Cheryl Bougie</a:t>
          </a:r>
          <a:br>
            <a:rPr lang="en-US"/>
          </a:br>
          <a:r>
            <a:rPr lang="en-US"/>
            <a:t>Project Manager</a:t>
          </a:r>
          <a:br>
            <a:rPr lang="en-US"/>
          </a:br>
          <a:r>
            <a:rPr lang="en-US"/>
            <a:t>WI Department of Natural Resources</a:t>
          </a:r>
        </a:p>
      </dgm:t>
    </dgm:pt>
    <dgm:pt modelId="{E689DD50-230E-4386-9E48-F75E022FA17D}" type="parTrans" cxnId="{92E3B3AA-382B-4B87-A256-BB09515CF64F}">
      <dgm:prSet/>
      <dgm:spPr/>
      <dgm:t>
        <a:bodyPr/>
        <a:lstStyle/>
        <a:p>
          <a:endParaRPr lang="en-US"/>
        </a:p>
      </dgm:t>
    </dgm:pt>
    <dgm:pt modelId="{37203C24-D813-4476-AEB6-E409952D7454}" type="sibTrans" cxnId="{92E3B3AA-382B-4B87-A256-BB09515CF64F}">
      <dgm:prSet/>
      <dgm:spPr/>
      <dgm:t>
        <a:bodyPr/>
        <a:lstStyle/>
        <a:p>
          <a:endParaRPr lang="en-US"/>
        </a:p>
      </dgm:t>
    </dgm:pt>
    <dgm:pt modelId="{09A69A5D-1D38-45B5-BFF7-C8DC6897BFB5}">
      <dgm:prSet phldrT="[Text]"/>
      <dgm:spPr/>
      <dgm:t>
        <a:bodyPr/>
        <a:lstStyle/>
        <a:p>
          <a:r>
            <a:rPr lang="en-US" b="1"/>
            <a:t>Alice Thompson</a:t>
          </a:r>
          <a:br>
            <a:rPr lang="en-US" b="1"/>
          </a:br>
          <a:r>
            <a:rPr lang="en-US" b="0"/>
            <a:t>Quality Assurance Manager</a:t>
          </a:r>
          <a:br>
            <a:rPr lang="en-US" b="0"/>
          </a:br>
          <a:r>
            <a:rPr lang="en-US"/>
            <a:t>Thompson &amp; Associates</a:t>
          </a:r>
        </a:p>
      </dgm:t>
    </dgm:pt>
    <dgm:pt modelId="{BB8064A9-AD36-42E4-BA88-0780237F11E8}" type="parTrans" cxnId="{E62409A1-3092-4173-A87D-2687E21E02BC}">
      <dgm:prSet/>
      <dgm:spPr/>
      <dgm:t>
        <a:bodyPr/>
        <a:lstStyle/>
        <a:p>
          <a:endParaRPr lang="en-US"/>
        </a:p>
      </dgm:t>
    </dgm:pt>
    <dgm:pt modelId="{59580DE2-54AE-4B63-BD5C-5A7DDE6CA0F3}" type="sibTrans" cxnId="{E62409A1-3092-4173-A87D-2687E21E02BC}">
      <dgm:prSet/>
      <dgm:spPr/>
      <dgm:t>
        <a:bodyPr/>
        <a:lstStyle/>
        <a:p>
          <a:endParaRPr lang="en-US"/>
        </a:p>
      </dgm:t>
    </dgm:pt>
    <dgm:pt modelId="{04F76A35-0AB0-460D-B251-F9541A1952FD}">
      <dgm:prSet phldrT="[Text]"/>
      <dgm:spPr/>
      <dgm:t>
        <a:bodyPr/>
        <a:lstStyle/>
        <a:p>
          <a:r>
            <a:rPr lang="en-US" b="1"/>
            <a:t>TBD</a:t>
          </a:r>
          <a:br>
            <a:rPr lang="en-US"/>
          </a:br>
          <a:r>
            <a:rPr lang="en-US"/>
            <a:t>General Contractor</a:t>
          </a:r>
        </a:p>
      </dgm:t>
    </dgm:pt>
    <dgm:pt modelId="{8E107F1C-FA70-4823-929A-7FF19442C144}" type="parTrans" cxnId="{367BDB95-F3CE-48DD-A8AF-FDA99D67BDD3}">
      <dgm:prSet/>
      <dgm:spPr/>
      <dgm:t>
        <a:bodyPr/>
        <a:lstStyle/>
        <a:p>
          <a:endParaRPr lang="en-US"/>
        </a:p>
      </dgm:t>
    </dgm:pt>
    <dgm:pt modelId="{C6927F79-DF27-4576-A3E9-B5515098E79F}" type="sibTrans" cxnId="{367BDB95-F3CE-48DD-A8AF-FDA99D67BDD3}">
      <dgm:prSet/>
      <dgm:spPr/>
      <dgm:t>
        <a:bodyPr/>
        <a:lstStyle/>
        <a:p>
          <a:endParaRPr lang="en-US"/>
        </a:p>
      </dgm:t>
    </dgm:pt>
    <dgm:pt modelId="{B3199A7F-3429-4451-BADB-A051ADFF4ADA}" type="asst">
      <dgm:prSet phldrT="[Text]"/>
      <dgm:spPr/>
      <dgm:t>
        <a:bodyPr/>
        <a:lstStyle/>
        <a:p>
          <a:r>
            <a:rPr lang="en-US" b="1"/>
            <a:t>Dave Giordano</a:t>
          </a:r>
          <a:br>
            <a:rPr lang="en-US"/>
          </a:br>
          <a:r>
            <a:rPr lang="en-US"/>
            <a:t>Executive Director</a:t>
          </a:r>
          <a:br>
            <a:rPr lang="en-US"/>
          </a:br>
          <a:r>
            <a:rPr lang="en-US"/>
            <a:t>Root-Pike Watershed Initiative Network</a:t>
          </a:r>
        </a:p>
      </dgm:t>
    </dgm:pt>
    <dgm:pt modelId="{6A4EE7F9-47F7-47A8-9142-DF0C929DB4AF}" type="parTrans" cxnId="{FDB8D1D1-BC2D-495B-A5F7-5F410E0CBF11}">
      <dgm:prSet/>
      <dgm:spPr/>
      <dgm:t>
        <a:bodyPr/>
        <a:lstStyle/>
        <a:p>
          <a:endParaRPr lang="en-US"/>
        </a:p>
      </dgm:t>
    </dgm:pt>
    <dgm:pt modelId="{C5C96274-D896-4E73-8EB4-7033D74AC065}" type="sibTrans" cxnId="{FDB8D1D1-BC2D-495B-A5F7-5F410E0CBF11}">
      <dgm:prSet/>
      <dgm:spPr/>
      <dgm:t>
        <a:bodyPr/>
        <a:lstStyle/>
        <a:p>
          <a:endParaRPr lang="en-US"/>
        </a:p>
      </dgm:t>
    </dgm:pt>
    <dgm:pt modelId="{ABEE01F2-A380-469C-8746-7AB0BD52B70A}" type="asst">
      <dgm:prSet phldrT="[Text]"/>
      <dgm:spPr/>
      <dgm:t>
        <a:bodyPr/>
        <a:lstStyle/>
        <a:p>
          <a:r>
            <a:rPr lang="en-US" b="1"/>
            <a:t>Donalea Dinsmore</a:t>
          </a:r>
          <a:br>
            <a:rPr lang="en-US"/>
          </a:br>
          <a:r>
            <a:rPr lang="en-US"/>
            <a:t>Great Lakes Quality Assurance Coordinator</a:t>
          </a:r>
          <a:br>
            <a:rPr lang="en-US"/>
          </a:br>
          <a:r>
            <a:rPr lang="en-US"/>
            <a:t>WI Department of Natural Resources</a:t>
          </a:r>
        </a:p>
      </dgm:t>
    </dgm:pt>
    <dgm:pt modelId="{4E65E2D4-702E-44BC-9339-137D369850CD}" type="parTrans" cxnId="{E0BFA9E9-0DEF-4F80-9D19-B39300FD1829}">
      <dgm:prSet/>
      <dgm:spPr/>
      <dgm:t>
        <a:bodyPr/>
        <a:lstStyle/>
        <a:p>
          <a:endParaRPr lang="en-US"/>
        </a:p>
      </dgm:t>
    </dgm:pt>
    <dgm:pt modelId="{D09082E7-C9EB-427C-9BA3-7124D93116A4}" type="sibTrans" cxnId="{E0BFA9E9-0DEF-4F80-9D19-B39300FD1829}">
      <dgm:prSet/>
      <dgm:spPr/>
      <dgm:t>
        <a:bodyPr/>
        <a:lstStyle/>
        <a:p>
          <a:endParaRPr lang="en-US"/>
        </a:p>
      </dgm:t>
    </dgm:pt>
    <dgm:pt modelId="{5D91034D-D2B0-446E-9E74-7B077A107EBE}" type="pres">
      <dgm:prSet presAssocID="{E50B3E3F-A6C2-4A54-B3D4-9CD0A8881C51}" presName="Name0" presStyleCnt="0">
        <dgm:presLayoutVars>
          <dgm:orgChart val="1"/>
          <dgm:chPref val="1"/>
          <dgm:dir val="rev"/>
          <dgm:animOne val="branch"/>
          <dgm:animLvl val="lvl"/>
          <dgm:resizeHandles/>
        </dgm:presLayoutVars>
      </dgm:prSet>
      <dgm:spPr/>
    </dgm:pt>
    <dgm:pt modelId="{11F140C9-21A6-458C-BF3A-43900865006C}" type="pres">
      <dgm:prSet presAssocID="{12B3B0CE-9007-42B1-AE1A-C01F4C2B67AF}" presName="hierRoot1" presStyleCnt="0">
        <dgm:presLayoutVars>
          <dgm:hierBranch val="init"/>
        </dgm:presLayoutVars>
      </dgm:prSet>
      <dgm:spPr/>
    </dgm:pt>
    <dgm:pt modelId="{5BE7ED00-B57D-4417-B8C2-D6AB8D4284B7}" type="pres">
      <dgm:prSet presAssocID="{12B3B0CE-9007-42B1-AE1A-C01F4C2B67AF}" presName="rootComposite1" presStyleCnt="0"/>
      <dgm:spPr/>
    </dgm:pt>
    <dgm:pt modelId="{F3055C73-B3E6-49A6-9B74-38861AD105D6}" type="pres">
      <dgm:prSet presAssocID="{12B3B0CE-9007-42B1-AE1A-C01F4C2B67AF}" presName="rootText1" presStyleLbl="alignAcc1" presStyleIdx="0" presStyleCnt="0">
        <dgm:presLayoutVars>
          <dgm:chPref val="3"/>
        </dgm:presLayoutVars>
      </dgm:prSet>
      <dgm:spPr/>
    </dgm:pt>
    <dgm:pt modelId="{E4B95846-84D1-49BF-8349-D55004E26237}" type="pres">
      <dgm:prSet presAssocID="{12B3B0CE-9007-42B1-AE1A-C01F4C2B67AF}" presName="topArc1" presStyleLbl="parChTrans1D1" presStyleIdx="0" presStyleCnt="12"/>
      <dgm:spPr/>
    </dgm:pt>
    <dgm:pt modelId="{ACB1E9C6-1F6E-4BC9-9285-6671D600DD32}" type="pres">
      <dgm:prSet presAssocID="{12B3B0CE-9007-42B1-AE1A-C01F4C2B67AF}" presName="bottomArc1" presStyleLbl="parChTrans1D1" presStyleIdx="1" presStyleCnt="12"/>
      <dgm:spPr/>
    </dgm:pt>
    <dgm:pt modelId="{5B37B2B2-F0A0-46B8-AAC0-1F12DF1B078F}" type="pres">
      <dgm:prSet presAssocID="{12B3B0CE-9007-42B1-AE1A-C01F4C2B67AF}" presName="topConnNode1" presStyleLbl="node1" presStyleIdx="0" presStyleCnt="0"/>
      <dgm:spPr/>
    </dgm:pt>
    <dgm:pt modelId="{68405748-4AED-4F6A-A8B5-D858D6ABBECF}" type="pres">
      <dgm:prSet presAssocID="{12B3B0CE-9007-42B1-AE1A-C01F4C2B67AF}" presName="hierChild2" presStyleCnt="0"/>
      <dgm:spPr/>
    </dgm:pt>
    <dgm:pt modelId="{2ED18E90-197B-4AA5-ACA8-DDB942B90486}" type="pres">
      <dgm:prSet presAssocID="{BB8064A9-AD36-42E4-BA88-0780237F11E8}" presName="Name28" presStyleLbl="parChTrans1D2" presStyleIdx="0" presStyleCnt="5"/>
      <dgm:spPr/>
    </dgm:pt>
    <dgm:pt modelId="{3D81E9B4-9EE1-4387-A3E9-A7170267E7F8}" type="pres">
      <dgm:prSet presAssocID="{09A69A5D-1D38-45B5-BFF7-C8DC6897BFB5}" presName="hierRoot2" presStyleCnt="0">
        <dgm:presLayoutVars>
          <dgm:hierBranch val="init"/>
        </dgm:presLayoutVars>
      </dgm:prSet>
      <dgm:spPr/>
    </dgm:pt>
    <dgm:pt modelId="{BB491F9D-47B0-40A9-9A8A-C96C00670982}" type="pres">
      <dgm:prSet presAssocID="{09A69A5D-1D38-45B5-BFF7-C8DC6897BFB5}" presName="rootComposite2" presStyleCnt="0"/>
      <dgm:spPr/>
    </dgm:pt>
    <dgm:pt modelId="{BB467FF8-7F96-454A-B2A5-E4978EA82174}" type="pres">
      <dgm:prSet presAssocID="{09A69A5D-1D38-45B5-BFF7-C8DC6897BFB5}" presName="rootText2" presStyleLbl="alignAcc1" presStyleIdx="0" presStyleCnt="0">
        <dgm:presLayoutVars>
          <dgm:chPref val="3"/>
        </dgm:presLayoutVars>
      </dgm:prSet>
      <dgm:spPr/>
    </dgm:pt>
    <dgm:pt modelId="{671E1951-D50F-498D-8781-A630D7A554FC}" type="pres">
      <dgm:prSet presAssocID="{09A69A5D-1D38-45B5-BFF7-C8DC6897BFB5}" presName="topArc2" presStyleLbl="parChTrans1D1" presStyleIdx="2" presStyleCnt="12"/>
      <dgm:spPr/>
    </dgm:pt>
    <dgm:pt modelId="{04C493BE-6676-4897-9B19-0298989FB278}" type="pres">
      <dgm:prSet presAssocID="{09A69A5D-1D38-45B5-BFF7-C8DC6897BFB5}" presName="bottomArc2" presStyleLbl="parChTrans1D1" presStyleIdx="3" presStyleCnt="12"/>
      <dgm:spPr/>
    </dgm:pt>
    <dgm:pt modelId="{6F8983EC-77B3-4AAC-9CF4-0E18338E4B3A}" type="pres">
      <dgm:prSet presAssocID="{09A69A5D-1D38-45B5-BFF7-C8DC6897BFB5}" presName="topConnNode2" presStyleLbl="node2" presStyleIdx="0" presStyleCnt="0"/>
      <dgm:spPr/>
    </dgm:pt>
    <dgm:pt modelId="{5B398547-3787-4A5E-9F7C-AE8EA434AE62}" type="pres">
      <dgm:prSet presAssocID="{09A69A5D-1D38-45B5-BFF7-C8DC6897BFB5}" presName="hierChild4" presStyleCnt="0"/>
      <dgm:spPr/>
    </dgm:pt>
    <dgm:pt modelId="{51535E60-AF4D-4676-9F5B-F88C5575C9E4}" type="pres">
      <dgm:prSet presAssocID="{09A69A5D-1D38-45B5-BFF7-C8DC6897BFB5}" presName="hierChild5" presStyleCnt="0"/>
      <dgm:spPr/>
    </dgm:pt>
    <dgm:pt modelId="{FFD0CD66-CB56-4083-B5B9-FC0AAED7A08C}" type="pres">
      <dgm:prSet presAssocID="{8E107F1C-FA70-4823-929A-7FF19442C144}" presName="Name28" presStyleLbl="parChTrans1D2" presStyleIdx="1" presStyleCnt="5"/>
      <dgm:spPr/>
    </dgm:pt>
    <dgm:pt modelId="{E7590B4E-DFE1-4674-97E9-65336DBD6C8A}" type="pres">
      <dgm:prSet presAssocID="{04F76A35-0AB0-460D-B251-F9541A1952FD}" presName="hierRoot2" presStyleCnt="0">
        <dgm:presLayoutVars>
          <dgm:hierBranch val="init"/>
        </dgm:presLayoutVars>
      </dgm:prSet>
      <dgm:spPr/>
    </dgm:pt>
    <dgm:pt modelId="{A9BAA6DD-0F96-4C90-A3BE-B37B59CCDB91}" type="pres">
      <dgm:prSet presAssocID="{04F76A35-0AB0-460D-B251-F9541A1952FD}" presName="rootComposite2" presStyleCnt="0"/>
      <dgm:spPr/>
    </dgm:pt>
    <dgm:pt modelId="{1E2B9B8F-ADA8-4E92-9A0C-E3194FA563E4}" type="pres">
      <dgm:prSet presAssocID="{04F76A35-0AB0-460D-B251-F9541A1952FD}" presName="rootText2" presStyleLbl="alignAcc1" presStyleIdx="0" presStyleCnt="0">
        <dgm:presLayoutVars>
          <dgm:chPref val="3"/>
        </dgm:presLayoutVars>
      </dgm:prSet>
      <dgm:spPr/>
    </dgm:pt>
    <dgm:pt modelId="{0CAE6AC0-3E7F-431A-B8CB-AA2610176AFD}" type="pres">
      <dgm:prSet presAssocID="{04F76A35-0AB0-460D-B251-F9541A1952FD}" presName="topArc2" presStyleLbl="parChTrans1D1" presStyleIdx="4" presStyleCnt="12"/>
      <dgm:spPr/>
    </dgm:pt>
    <dgm:pt modelId="{6F02357E-76B1-4FC0-8EBB-6B13B0E50991}" type="pres">
      <dgm:prSet presAssocID="{04F76A35-0AB0-460D-B251-F9541A1952FD}" presName="bottomArc2" presStyleLbl="parChTrans1D1" presStyleIdx="5" presStyleCnt="12"/>
      <dgm:spPr/>
    </dgm:pt>
    <dgm:pt modelId="{5D04B03B-9EF4-4E03-A66D-283ACA4532B8}" type="pres">
      <dgm:prSet presAssocID="{04F76A35-0AB0-460D-B251-F9541A1952FD}" presName="topConnNode2" presStyleLbl="node2" presStyleIdx="0" presStyleCnt="0"/>
      <dgm:spPr/>
    </dgm:pt>
    <dgm:pt modelId="{5A4B4EDF-3E45-4A97-B249-4D0B3DB25BF1}" type="pres">
      <dgm:prSet presAssocID="{04F76A35-0AB0-460D-B251-F9541A1952FD}" presName="hierChild4" presStyleCnt="0"/>
      <dgm:spPr/>
    </dgm:pt>
    <dgm:pt modelId="{ED529FF0-265F-44DD-8E6A-7FE2F8F68EB7}" type="pres">
      <dgm:prSet presAssocID="{04F76A35-0AB0-460D-B251-F9541A1952FD}" presName="hierChild5" presStyleCnt="0"/>
      <dgm:spPr/>
    </dgm:pt>
    <dgm:pt modelId="{03E54D12-AC93-414B-A4BE-162BA323385A}" type="pres">
      <dgm:prSet presAssocID="{12B3B0CE-9007-42B1-AE1A-C01F4C2B67AF}" presName="hierChild3" presStyleCnt="0"/>
      <dgm:spPr/>
    </dgm:pt>
    <dgm:pt modelId="{374B9F26-1B4E-4364-8045-8436B217888F}" type="pres">
      <dgm:prSet presAssocID="{E689DD50-230E-4386-9E48-F75E022FA17D}" presName="Name101" presStyleLbl="parChTrans1D2" presStyleIdx="2" presStyleCnt="5"/>
      <dgm:spPr/>
    </dgm:pt>
    <dgm:pt modelId="{0139E5DB-8048-4719-AFD2-B318020198D1}" type="pres">
      <dgm:prSet presAssocID="{80B707A5-7705-4B58-9520-DCED367FDBF5}" presName="hierRoot3" presStyleCnt="0">
        <dgm:presLayoutVars>
          <dgm:hierBranch val="init"/>
        </dgm:presLayoutVars>
      </dgm:prSet>
      <dgm:spPr/>
    </dgm:pt>
    <dgm:pt modelId="{1B278A23-4842-4918-9E84-8DACDAE08A14}" type="pres">
      <dgm:prSet presAssocID="{80B707A5-7705-4B58-9520-DCED367FDBF5}" presName="rootComposite3" presStyleCnt="0"/>
      <dgm:spPr/>
    </dgm:pt>
    <dgm:pt modelId="{ED58E43F-E092-45DF-BBC7-CD7DF492C92D}" type="pres">
      <dgm:prSet presAssocID="{80B707A5-7705-4B58-9520-DCED367FDBF5}" presName="rootText3" presStyleLbl="alignAcc1" presStyleIdx="0" presStyleCnt="0">
        <dgm:presLayoutVars>
          <dgm:chPref val="3"/>
        </dgm:presLayoutVars>
      </dgm:prSet>
      <dgm:spPr/>
    </dgm:pt>
    <dgm:pt modelId="{DCCA4C37-C0D5-468A-8352-EDA4927BE52B}" type="pres">
      <dgm:prSet presAssocID="{80B707A5-7705-4B58-9520-DCED367FDBF5}" presName="topArc3" presStyleLbl="parChTrans1D1" presStyleIdx="6" presStyleCnt="12"/>
      <dgm:spPr/>
    </dgm:pt>
    <dgm:pt modelId="{79F1C079-A530-4E9E-9919-A9B6CFBA30C8}" type="pres">
      <dgm:prSet presAssocID="{80B707A5-7705-4B58-9520-DCED367FDBF5}" presName="bottomArc3" presStyleLbl="parChTrans1D1" presStyleIdx="7" presStyleCnt="12"/>
      <dgm:spPr/>
    </dgm:pt>
    <dgm:pt modelId="{404E836E-4D13-4BDF-91F6-0AC1157A8CBA}" type="pres">
      <dgm:prSet presAssocID="{80B707A5-7705-4B58-9520-DCED367FDBF5}" presName="topConnNode3" presStyleLbl="asst1" presStyleIdx="0" presStyleCnt="0"/>
      <dgm:spPr/>
    </dgm:pt>
    <dgm:pt modelId="{4F54A3A2-0622-4A02-A9AC-6702DFD73501}" type="pres">
      <dgm:prSet presAssocID="{80B707A5-7705-4B58-9520-DCED367FDBF5}" presName="hierChild6" presStyleCnt="0"/>
      <dgm:spPr/>
    </dgm:pt>
    <dgm:pt modelId="{D176BAB4-C870-40AD-A5A1-A9983DAC5805}" type="pres">
      <dgm:prSet presAssocID="{80B707A5-7705-4B58-9520-DCED367FDBF5}" presName="hierChild7" presStyleCnt="0"/>
      <dgm:spPr/>
    </dgm:pt>
    <dgm:pt modelId="{7A9F3438-51E1-4F13-BB64-3CCE855630C0}" type="pres">
      <dgm:prSet presAssocID="{6A4EE7F9-47F7-47A8-9142-DF0C929DB4AF}" presName="Name101" presStyleLbl="parChTrans1D2" presStyleIdx="3" presStyleCnt="5"/>
      <dgm:spPr/>
    </dgm:pt>
    <dgm:pt modelId="{22297F87-CE5C-4CCF-A7A8-6526AC7BA76C}" type="pres">
      <dgm:prSet presAssocID="{B3199A7F-3429-4451-BADB-A051ADFF4ADA}" presName="hierRoot3" presStyleCnt="0">
        <dgm:presLayoutVars>
          <dgm:hierBranch val="init"/>
        </dgm:presLayoutVars>
      </dgm:prSet>
      <dgm:spPr/>
    </dgm:pt>
    <dgm:pt modelId="{0E53B1D3-0F70-48BF-8967-46E9F78C69AF}" type="pres">
      <dgm:prSet presAssocID="{B3199A7F-3429-4451-BADB-A051ADFF4ADA}" presName="rootComposite3" presStyleCnt="0"/>
      <dgm:spPr/>
    </dgm:pt>
    <dgm:pt modelId="{B375EF26-8BDA-4BDA-9E6A-D4F497BBB781}" type="pres">
      <dgm:prSet presAssocID="{B3199A7F-3429-4451-BADB-A051ADFF4ADA}" presName="rootText3" presStyleLbl="alignAcc1" presStyleIdx="0" presStyleCnt="0">
        <dgm:presLayoutVars>
          <dgm:chPref val="3"/>
        </dgm:presLayoutVars>
      </dgm:prSet>
      <dgm:spPr/>
    </dgm:pt>
    <dgm:pt modelId="{D7CACCDF-9CE7-4DF7-9B57-2FCC48653CC0}" type="pres">
      <dgm:prSet presAssocID="{B3199A7F-3429-4451-BADB-A051ADFF4ADA}" presName="topArc3" presStyleLbl="parChTrans1D1" presStyleIdx="8" presStyleCnt="12"/>
      <dgm:spPr/>
    </dgm:pt>
    <dgm:pt modelId="{B862E123-96AE-46EF-8458-B44FE6671473}" type="pres">
      <dgm:prSet presAssocID="{B3199A7F-3429-4451-BADB-A051ADFF4ADA}" presName="bottomArc3" presStyleLbl="parChTrans1D1" presStyleIdx="9" presStyleCnt="12"/>
      <dgm:spPr/>
    </dgm:pt>
    <dgm:pt modelId="{3D518D8E-B7B9-476B-98AA-9552185779D5}" type="pres">
      <dgm:prSet presAssocID="{B3199A7F-3429-4451-BADB-A051ADFF4ADA}" presName="topConnNode3" presStyleLbl="asst1" presStyleIdx="0" presStyleCnt="0"/>
      <dgm:spPr/>
    </dgm:pt>
    <dgm:pt modelId="{EEF4801A-47FB-422B-998A-0605256B44EA}" type="pres">
      <dgm:prSet presAssocID="{B3199A7F-3429-4451-BADB-A051ADFF4ADA}" presName="hierChild6" presStyleCnt="0"/>
      <dgm:spPr/>
    </dgm:pt>
    <dgm:pt modelId="{294A554C-FCE3-45AE-9F57-A3C172ACB307}" type="pres">
      <dgm:prSet presAssocID="{B3199A7F-3429-4451-BADB-A051ADFF4ADA}" presName="hierChild7" presStyleCnt="0"/>
      <dgm:spPr/>
    </dgm:pt>
    <dgm:pt modelId="{1682BCCB-E9F8-459C-B608-7DEF68FB17C9}" type="pres">
      <dgm:prSet presAssocID="{4E65E2D4-702E-44BC-9339-137D369850CD}" presName="Name101" presStyleLbl="parChTrans1D2" presStyleIdx="4" presStyleCnt="5"/>
      <dgm:spPr/>
    </dgm:pt>
    <dgm:pt modelId="{EA84296D-DAB4-4422-9D05-0546116AA250}" type="pres">
      <dgm:prSet presAssocID="{ABEE01F2-A380-469C-8746-7AB0BD52B70A}" presName="hierRoot3" presStyleCnt="0">
        <dgm:presLayoutVars>
          <dgm:hierBranch val="init"/>
        </dgm:presLayoutVars>
      </dgm:prSet>
      <dgm:spPr/>
    </dgm:pt>
    <dgm:pt modelId="{5516A634-4A5C-469B-871A-3A75E22B6C49}" type="pres">
      <dgm:prSet presAssocID="{ABEE01F2-A380-469C-8746-7AB0BD52B70A}" presName="rootComposite3" presStyleCnt="0"/>
      <dgm:spPr/>
    </dgm:pt>
    <dgm:pt modelId="{7F0DEDBD-AEDB-42A3-840A-B2496F93A5FB}" type="pres">
      <dgm:prSet presAssocID="{ABEE01F2-A380-469C-8746-7AB0BD52B70A}" presName="rootText3" presStyleLbl="alignAcc1" presStyleIdx="0" presStyleCnt="0">
        <dgm:presLayoutVars>
          <dgm:chPref val="3"/>
        </dgm:presLayoutVars>
      </dgm:prSet>
      <dgm:spPr/>
    </dgm:pt>
    <dgm:pt modelId="{59F42C49-7BF2-4143-BC8F-268A02A399FD}" type="pres">
      <dgm:prSet presAssocID="{ABEE01F2-A380-469C-8746-7AB0BD52B70A}" presName="topArc3" presStyleLbl="parChTrans1D1" presStyleIdx="10" presStyleCnt="12"/>
      <dgm:spPr/>
    </dgm:pt>
    <dgm:pt modelId="{B7FB2374-A6BA-4272-A923-2CD65FA18C2B}" type="pres">
      <dgm:prSet presAssocID="{ABEE01F2-A380-469C-8746-7AB0BD52B70A}" presName="bottomArc3" presStyleLbl="parChTrans1D1" presStyleIdx="11" presStyleCnt="12"/>
      <dgm:spPr/>
    </dgm:pt>
    <dgm:pt modelId="{23F6A397-457C-4491-8013-F7E8B5874E49}" type="pres">
      <dgm:prSet presAssocID="{ABEE01F2-A380-469C-8746-7AB0BD52B70A}" presName="topConnNode3" presStyleLbl="asst1" presStyleIdx="0" presStyleCnt="0"/>
      <dgm:spPr/>
    </dgm:pt>
    <dgm:pt modelId="{F40DEEA6-01EA-44DC-8313-667BCB3307F8}" type="pres">
      <dgm:prSet presAssocID="{ABEE01F2-A380-469C-8746-7AB0BD52B70A}" presName="hierChild6" presStyleCnt="0"/>
      <dgm:spPr/>
    </dgm:pt>
    <dgm:pt modelId="{79B35C26-CCD8-4BCE-B05A-0B0656583B30}" type="pres">
      <dgm:prSet presAssocID="{ABEE01F2-A380-469C-8746-7AB0BD52B70A}" presName="hierChild7" presStyleCnt="0"/>
      <dgm:spPr/>
    </dgm:pt>
  </dgm:ptLst>
  <dgm:cxnLst>
    <dgm:cxn modelId="{F5473D05-A732-4110-AC9E-17A5E19E3D1B}" type="presOf" srcId="{80B707A5-7705-4B58-9520-DCED367FDBF5}" destId="{404E836E-4D13-4BDF-91F6-0AC1157A8CBA}" srcOrd="1" destOrd="0" presId="urn:microsoft.com/office/officeart/2008/layout/HalfCircleOrganizationChart"/>
    <dgm:cxn modelId="{B12A7C27-A0BD-4EE6-9BB7-F2F8695F4616}" srcId="{E50B3E3F-A6C2-4A54-B3D4-9CD0A8881C51}" destId="{12B3B0CE-9007-42B1-AE1A-C01F4C2B67AF}" srcOrd="0" destOrd="0" parTransId="{4CB41525-8C57-4EFB-8683-BFC0E2AA218B}" sibTransId="{0C60BB15-DA44-4687-BF7F-FBFBD0C1A03D}"/>
    <dgm:cxn modelId="{318B5629-C680-473B-BCB9-58AD4FA025D0}" type="presOf" srcId="{E50B3E3F-A6C2-4A54-B3D4-9CD0A8881C51}" destId="{5D91034D-D2B0-446E-9E74-7B077A107EBE}" srcOrd="0" destOrd="0" presId="urn:microsoft.com/office/officeart/2008/layout/HalfCircleOrganizationChart"/>
    <dgm:cxn modelId="{4BD5E42A-4024-4AFC-9EDA-1C7DE5597760}" type="presOf" srcId="{09A69A5D-1D38-45B5-BFF7-C8DC6897BFB5}" destId="{BB467FF8-7F96-454A-B2A5-E4978EA82174}" srcOrd="0" destOrd="0" presId="urn:microsoft.com/office/officeart/2008/layout/HalfCircleOrganizationChart"/>
    <dgm:cxn modelId="{0871B02F-6494-4B2E-9BC4-C010AD58D605}" type="presOf" srcId="{B3199A7F-3429-4451-BADB-A051ADFF4ADA}" destId="{B375EF26-8BDA-4BDA-9E6A-D4F497BBB781}" srcOrd="0" destOrd="0" presId="urn:microsoft.com/office/officeart/2008/layout/HalfCircleOrganizationChart"/>
    <dgm:cxn modelId="{3D3B8231-A06E-4FB7-9339-EDCEC8BBE627}" type="presOf" srcId="{E689DD50-230E-4386-9E48-F75E022FA17D}" destId="{374B9F26-1B4E-4364-8045-8436B217888F}" srcOrd="0" destOrd="0" presId="urn:microsoft.com/office/officeart/2008/layout/HalfCircleOrganizationChart"/>
    <dgm:cxn modelId="{FF07E632-3C70-438C-B7B5-01425A671D59}" type="presOf" srcId="{ABEE01F2-A380-469C-8746-7AB0BD52B70A}" destId="{7F0DEDBD-AEDB-42A3-840A-B2496F93A5FB}" srcOrd="0" destOrd="0" presId="urn:microsoft.com/office/officeart/2008/layout/HalfCircleOrganizationChart"/>
    <dgm:cxn modelId="{8B3BF15D-7391-42F7-89F1-CE6B53C9907A}" type="presOf" srcId="{04F76A35-0AB0-460D-B251-F9541A1952FD}" destId="{5D04B03B-9EF4-4E03-A66D-283ACA4532B8}" srcOrd="1" destOrd="0" presId="urn:microsoft.com/office/officeart/2008/layout/HalfCircleOrganizationChart"/>
    <dgm:cxn modelId="{0C88FD5F-0702-4872-B288-4F6627622D2D}" type="presOf" srcId="{04F76A35-0AB0-460D-B251-F9541A1952FD}" destId="{1E2B9B8F-ADA8-4E92-9A0C-E3194FA563E4}" srcOrd="0" destOrd="0" presId="urn:microsoft.com/office/officeart/2008/layout/HalfCircleOrganizationChart"/>
    <dgm:cxn modelId="{5728A845-A391-4810-89D7-B61213ADC6DB}" type="presOf" srcId="{6A4EE7F9-47F7-47A8-9142-DF0C929DB4AF}" destId="{7A9F3438-51E1-4F13-BB64-3CCE855630C0}" srcOrd="0" destOrd="0" presId="urn:microsoft.com/office/officeart/2008/layout/HalfCircleOrganizationChart"/>
    <dgm:cxn modelId="{3C61FC70-0C71-4367-9ACA-0B6716E162C0}" type="presOf" srcId="{09A69A5D-1D38-45B5-BFF7-C8DC6897BFB5}" destId="{6F8983EC-77B3-4AAC-9CF4-0E18338E4B3A}" srcOrd="1" destOrd="0" presId="urn:microsoft.com/office/officeart/2008/layout/HalfCircleOrganizationChart"/>
    <dgm:cxn modelId="{A4AE437F-FDC4-49CE-9E15-4B032000E752}" type="presOf" srcId="{B3199A7F-3429-4451-BADB-A051ADFF4ADA}" destId="{3D518D8E-B7B9-476B-98AA-9552185779D5}" srcOrd="1" destOrd="0" presId="urn:microsoft.com/office/officeart/2008/layout/HalfCircleOrganizationChart"/>
    <dgm:cxn modelId="{61702984-F4CA-4C00-B1F1-AED36B73F9E6}" type="presOf" srcId="{8E107F1C-FA70-4823-929A-7FF19442C144}" destId="{FFD0CD66-CB56-4083-B5B9-FC0AAED7A08C}" srcOrd="0" destOrd="0" presId="urn:microsoft.com/office/officeart/2008/layout/HalfCircleOrganizationChart"/>
    <dgm:cxn modelId="{367BDB95-F3CE-48DD-A8AF-FDA99D67BDD3}" srcId="{12B3B0CE-9007-42B1-AE1A-C01F4C2B67AF}" destId="{04F76A35-0AB0-460D-B251-F9541A1952FD}" srcOrd="4" destOrd="0" parTransId="{8E107F1C-FA70-4823-929A-7FF19442C144}" sibTransId="{C6927F79-DF27-4576-A3E9-B5515098E79F}"/>
    <dgm:cxn modelId="{E62409A1-3092-4173-A87D-2687E21E02BC}" srcId="{12B3B0CE-9007-42B1-AE1A-C01F4C2B67AF}" destId="{09A69A5D-1D38-45B5-BFF7-C8DC6897BFB5}" srcOrd="3" destOrd="0" parTransId="{BB8064A9-AD36-42E4-BA88-0780237F11E8}" sibTransId="{59580DE2-54AE-4B63-BD5C-5A7DDE6CA0F3}"/>
    <dgm:cxn modelId="{975538A8-53E2-4D7A-AF82-D77F8B4A8E68}" type="presOf" srcId="{ABEE01F2-A380-469C-8746-7AB0BD52B70A}" destId="{23F6A397-457C-4491-8013-F7E8B5874E49}" srcOrd="1" destOrd="0" presId="urn:microsoft.com/office/officeart/2008/layout/HalfCircleOrganizationChart"/>
    <dgm:cxn modelId="{92E3B3AA-382B-4B87-A256-BB09515CF64F}" srcId="{12B3B0CE-9007-42B1-AE1A-C01F4C2B67AF}" destId="{80B707A5-7705-4B58-9520-DCED367FDBF5}" srcOrd="0" destOrd="0" parTransId="{E689DD50-230E-4386-9E48-F75E022FA17D}" sibTransId="{37203C24-D813-4476-AEB6-E409952D7454}"/>
    <dgm:cxn modelId="{222755BB-C395-4C5C-8C9C-2E9180AC1DC3}" type="presOf" srcId="{12B3B0CE-9007-42B1-AE1A-C01F4C2B67AF}" destId="{5B37B2B2-F0A0-46B8-AAC0-1F12DF1B078F}" srcOrd="1" destOrd="0" presId="urn:microsoft.com/office/officeart/2008/layout/HalfCircleOrganizationChart"/>
    <dgm:cxn modelId="{9E3F16CE-B503-4733-8A11-5000D7E95C64}" type="presOf" srcId="{80B707A5-7705-4B58-9520-DCED367FDBF5}" destId="{ED58E43F-E092-45DF-BBC7-CD7DF492C92D}" srcOrd="0" destOrd="0" presId="urn:microsoft.com/office/officeart/2008/layout/HalfCircleOrganizationChart"/>
    <dgm:cxn modelId="{FDB8D1D1-BC2D-495B-A5F7-5F410E0CBF11}" srcId="{12B3B0CE-9007-42B1-AE1A-C01F4C2B67AF}" destId="{B3199A7F-3429-4451-BADB-A051ADFF4ADA}" srcOrd="1" destOrd="0" parTransId="{6A4EE7F9-47F7-47A8-9142-DF0C929DB4AF}" sibTransId="{C5C96274-D896-4E73-8EB4-7033D74AC065}"/>
    <dgm:cxn modelId="{777BFFE0-6C58-4F14-B9AE-0EEFCB0F90B0}" type="presOf" srcId="{BB8064A9-AD36-42E4-BA88-0780237F11E8}" destId="{2ED18E90-197B-4AA5-ACA8-DDB942B90486}" srcOrd="0" destOrd="0" presId="urn:microsoft.com/office/officeart/2008/layout/HalfCircleOrganizationChart"/>
    <dgm:cxn modelId="{A71CC2E7-4255-4402-914D-D28F053D6A09}" type="presOf" srcId="{12B3B0CE-9007-42B1-AE1A-C01F4C2B67AF}" destId="{F3055C73-B3E6-49A6-9B74-38861AD105D6}" srcOrd="0" destOrd="0" presId="urn:microsoft.com/office/officeart/2008/layout/HalfCircleOrganizationChart"/>
    <dgm:cxn modelId="{E0BFA9E9-0DEF-4F80-9D19-B39300FD1829}" srcId="{12B3B0CE-9007-42B1-AE1A-C01F4C2B67AF}" destId="{ABEE01F2-A380-469C-8746-7AB0BD52B70A}" srcOrd="2" destOrd="0" parTransId="{4E65E2D4-702E-44BC-9339-137D369850CD}" sibTransId="{D09082E7-C9EB-427C-9BA3-7124D93116A4}"/>
    <dgm:cxn modelId="{336639F6-C0AF-4B24-97F4-1CADD0FCD019}" type="presOf" srcId="{4E65E2D4-702E-44BC-9339-137D369850CD}" destId="{1682BCCB-E9F8-459C-B608-7DEF68FB17C9}" srcOrd="0" destOrd="0" presId="urn:microsoft.com/office/officeart/2008/layout/HalfCircleOrganizationChart"/>
    <dgm:cxn modelId="{03DD8431-ACEC-4D4C-9182-D23BCD04103A}" type="presParOf" srcId="{5D91034D-D2B0-446E-9E74-7B077A107EBE}" destId="{11F140C9-21A6-458C-BF3A-43900865006C}" srcOrd="0" destOrd="0" presId="urn:microsoft.com/office/officeart/2008/layout/HalfCircleOrganizationChart"/>
    <dgm:cxn modelId="{D0049A15-F410-4BE3-AD03-E4C6356AEDD6}" type="presParOf" srcId="{11F140C9-21A6-458C-BF3A-43900865006C}" destId="{5BE7ED00-B57D-4417-B8C2-D6AB8D4284B7}" srcOrd="0" destOrd="0" presId="urn:microsoft.com/office/officeart/2008/layout/HalfCircleOrganizationChart"/>
    <dgm:cxn modelId="{B7BB7A4C-7364-49A4-906C-B0DDF4907563}" type="presParOf" srcId="{5BE7ED00-B57D-4417-B8C2-D6AB8D4284B7}" destId="{F3055C73-B3E6-49A6-9B74-38861AD105D6}" srcOrd="0" destOrd="0" presId="urn:microsoft.com/office/officeart/2008/layout/HalfCircleOrganizationChart"/>
    <dgm:cxn modelId="{7B8577BF-97DA-49A9-A783-CD5E6DE7EFAE}" type="presParOf" srcId="{5BE7ED00-B57D-4417-B8C2-D6AB8D4284B7}" destId="{E4B95846-84D1-49BF-8349-D55004E26237}" srcOrd="1" destOrd="0" presId="urn:microsoft.com/office/officeart/2008/layout/HalfCircleOrganizationChart"/>
    <dgm:cxn modelId="{E124D6C2-9F07-4D85-8E50-ADDC193BCA7C}" type="presParOf" srcId="{5BE7ED00-B57D-4417-B8C2-D6AB8D4284B7}" destId="{ACB1E9C6-1F6E-4BC9-9285-6671D600DD32}" srcOrd="2" destOrd="0" presId="urn:microsoft.com/office/officeart/2008/layout/HalfCircleOrganizationChart"/>
    <dgm:cxn modelId="{67E6DF26-0596-4BDC-A39C-E127A4E9AD0A}" type="presParOf" srcId="{5BE7ED00-B57D-4417-B8C2-D6AB8D4284B7}" destId="{5B37B2B2-F0A0-46B8-AAC0-1F12DF1B078F}" srcOrd="3" destOrd="0" presId="urn:microsoft.com/office/officeart/2008/layout/HalfCircleOrganizationChart"/>
    <dgm:cxn modelId="{ADB2965F-336B-4D21-A875-70D85B7B165A}" type="presParOf" srcId="{11F140C9-21A6-458C-BF3A-43900865006C}" destId="{68405748-4AED-4F6A-A8B5-D858D6ABBECF}" srcOrd="1" destOrd="0" presId="urn:microsoft.com/office/officeart/2008/layout/HalfCircleOrganizationChart"/>
    <dgm:cxn modelId="{58771B99-923B-4713-A3DD-C8D928CAEED8}" type="presParOf" srcId="{68405748-4AED-4F6A-A8B5-D858D6ABBECF}" destId="{2ED18E90-197B-4AA5-ACA8-DDB942B90486}" srcOrd="0" destOrd="0" presId="urn:microsoft.com/office/officeart/2008/layout/HalfCircleOrganizationChart"/>
    <dgm:cxn modelId="{6BCA0EEF-097D-456A-87CC-CD155AFE8AB5}" type="presParOf" srcId="{68405748-4AED-4F6A-A8B5-D858D6ABBECF}" destId="{3D81E9B4-9EE1-4387-A3E9-A7170267E7F8}" srcOrd="1" destOrd="0" presId="urn:microsoft.com/office/officeart/2008/layout/HalfCircleOrganizationChart"/>
    <dgm:cxn modelId="{295A4345-717C-4414-9CD7-4A644A0DC36B}" type="presParOf" srcId="{3D81E9B4-9EE1-4387-A3E9-A7170267E7F8}" destId="{BB491F9D-47B0-40A9-9A8A-C96C00670982}" srcOrd="0" destOrd="0" presId="urn:microsoft.com/office/officeart/2008/layout/HalfCircleOrganizationChart"/>
    <dgm:cxn modelId="{57F8DAEB-003B-4E25-9AA3-421D4BF046AC}" type="presParOf" srcId="{BB491F9D-47B0-40A9-9A8A-C96C00670982}" destId="{BB467FF8-7F96-454A-B2A5-E4978EA82174}" srcOrd="0" destOrd="0" presId="urn:microsoft.com/office/officeart/2008/layout/HalfCircleOrganizationChart"/>
    <dgm:cxn modelId="{5DDCD0DA-FD58-4D57-84D5-34CBAEAED980}" type="presParOf" srcId="{BB491F9D-47B0-40A9-9A8A-C96C00670982}" destId="{671E1951-D50F-498D-8781-A630D7A554FC}" srcOrd="1" destOrd="0" presId="urn:microsoft.com/office/officeart/2008/layout/HalfCircleOrganizationChart"/>
    <dgm:cxn modelId="{BC106ECB-3ECC-4BF6-8A49-C794CFE8052E}" type="presParOf" srcId="{BB491F9D-47B0-40A9-9A8A-C96C00670982}" destId="{04C493BE-6676-4897-9B19-0298989FB278}" srcOrd="2" destOrd="0" presId="urn:microsoft.com/office/officeart/2008/layout/HalfCircleOrganizationChart"/>
    <dgm:cxn modelId="{DD569C4B-3215-4F0C-8A6D-EB06D4A3D610}" type="presParOf" srcId="{BB491F9D-47B0-40A9-9A8A-C96C00670982}" destId="{6F8983EC-77B3-4AAC-9CF4-0E18338E4B3A}" srcOrd="3" destOrd="0" presId="urn:microsoft.com/office/officeart/2008/layout/HalfCircleOrganizationChart"/>
    <dgm:cxn modelId="{1ACB5B30-76D6-4717-9708-04C82AAD3EDA}" type="presParOf" srcId="{3D81E9B4-9EE1-4387-A3E9-A7170267E7F8}" destId="{5B398547-3787-4A5E-9F7C-AE8EA434AE62}" srcOrd="1" destOrd="0" presId="urn:microsoft.com/office/officeart/2008/layout/HalfCircleOrganizationChart"/>
    <dgm:cxn modelId="{1D647FBB-F2BB-462B-8111-867E6A198BD7}" type="presParOf" srcId="{3D81E9B4-9EE1-4387-A3E9-A7170267E7F8}" destId="{51535E60-AF4D-4676-9F5B-F88C5575C9E4}" srcOrd="2" destOrd="0" presId="urn:microsoft.com/office/officeart/2008/layout/HalfCircleOrganizationChart"/>
    <dgm:cxn modelId="{63DAD326-6C29-4F5F-9C0D-BC24A8E83D66}" type="presParOf" srcId="{68405748-4AED-4F6A-A8B5-D858D6ABBECF}" destId="{FFD0CD66-CB56-4083-B5B9-FC0AAED7A08C}" srcOrd="2" destOrd="0" presId="urn:microsoft.com/office/officeart/2008/layout/HalfCircleOrganizationChart"/>
    <dgm:cxn modelId="{A5C6D425-266C-479D-BE23-8FDAFE7C73E8}" type="presParOf" srcId="{68405748-4AED-4F6A-A8B5-D858D6ABBECF}" destId="{E7590B4E-DFE1-4674-97E9-65336DBD6C8A}" srcOrd="3" destOrd="0" presId="urn:microsoft.com/office/officeart/2008/layout/HalfCircleOrganizationChart"/>
    <dgm:cxn modelId="{426EF33D-A1C6-4794-BE6C-05205B95F01A}" type="presParOf" srcId="{E7590B4E-DFE1-4674-97E9-65336DBD6C8A}" destId="{A9BAA6DD-0F96-4C90-A3BE-B37B59CCDB91}" srcOrd="0" destOrd="0" presId="urn:microsoft.com/office/officeart/2008/layout/HalfCircleOrganizationChart"/>
    <dgm:cxn modelId="{BA301B39-9D04-47CF-95A8-3947C5614A00}" type="presParOf" srcId="{A9BAA6DD-0F96-4C90-A3BE-B37B59CCDB91}" destId="{1E2B9B8F-ADA8-4E92-9A0C-E3194FA563E4}" srcOrd="0" destOrd="0" presId="urn:microsoft.com/office/officeart/2008/layout/HalfCircleOrganizationChart"/>
    <dgm:cxn modelId="{D793420B-C1E7-4DBD-8587-7ACB5C9B2215}" type="presParOf" srcId="{A9BAA6DD-0F96-4C90-A3BE-B37B59CCDB91}" destId="{0CAE6AC0-3E7F-431A-B8CB-AA2610176AFD}" srcOrd="1" destOrd="0" presId="urn:microsoft.com/office/officeart/2008/layout/HalfCircleOrganizationChart"/>
    <dgm:cxn modelId="{29810797-5ECD-424F-BC93-3BF4BDC4F9CF}" type="presParOf" srcId="{A9BAA6DD-0F96-4C90-A3BE-B37B59CCDB91}" destId="{6F02357E-76B1-4FC0-8EBB-6B13B0E50991}" srcOrd="2" destOrd="0" presId="urn:microsoft.com/office/officeart/2008/layout/HalfCircleOrganizationChart"/>
    <dgm:cxn modelId="{B000CEA9-9403-4325-BC03-7C8DF05FC3D6}" type="presParOf" srcId="{A9BAA6DD-0F96-4C90-A3BE-B37B59CCDB91}" destId="{5D04B03B-9EF4-4E03-A66D-283ACA4532B8}" srcOrd="3" destOrd="0" presId="urn:microsoft.com/office/officeart/2008/layout/HalfCircleOrganizationChart"/>
    <dgm:cxn modelId="{D1D553C4-175E-46EC-A726-824E20E729A9}" type="presParOf" srcId="{E7590B4E-DFE1-4674-97E9-65336DBD6C8A}" destId="{5A4B4EDF-3E45-4A97-B249-4D0B3DB25BF1}" srcOrd="1" destOrd="0" presId="urn:microsoft.com/office/officeart/2008/layout/HalfCircleOrganizationChart"/>
    <dgm:cxn modelId="{7B814C79-B5C9-494B-9905-535BD3F8CE2B}" type="presParOf" srcId="{E7590B4E-DFE1-4674-97E9-65336DBD6C8A}" destId="{ED529FF0-265F-44DD-8E6A-7FE2F8F68EB7}" srcOrd="2" destOrd="0" presId="urn:microsoft.com/office/officeart/2008/layout/HalfCircleOrganizationChart"/>
    <dgm:cxn modelId="{93180E10-2A71-4B6C-B4AC-8910A69E1538}" type="presParOf" srcId="{11F140C9-21A6-458C-BF3A-43900865006C}" destId="{03E54D12-AC93-414B-A4BE-162BA323385A}" srcOrd="2" destOrd="0" presId="urn:microsoft.com/office/officeart/2008/layout/HalfCircleOrganizationChart"/>
    <dgm:cxn modelId="{5E7AA9CA-C25B-45AD-88A4-0BAFC6B4FF1F}" type="presParOf" srcId="{03E54D12-AC93-414B-A4BE-162BA323385A}" destId="{374B9F26-1B4E-4364-8045-8436B217888F}" srcOrd="0" destOrd="0" presId="urn:microsoft.com/office/officeart/2008/layout/HalfCircleOrganizationChart"/>
    <dgm:cxn modelId="{1295557E-0A1A-478E-A37D-64A058559D8E}" type="presParOf" srcId="{03E54D12-AC93-414B-A4BE-162BA323385A}" destId="{0139E5DB-8048-4719-AFD2-B318020198D1}" srcOrd="1" destOrd="0" presId="urn:microsoft.com/office/officeart/2008/layout/HalfCircleOrganizationChart"/>
    <dgm:cxn modelId="{2914ABC7-778A-49C6-A6E1-FDFAFAE87D79}" type="presParOf" srcId="{0139E5DB-8048-4719-AFD2-B318020198D1}" destId="{1B278A23-4842-4918-9E84-8DACDAE08A14}" srcOrd="0" destOrd="0" presId="urn:microsoft.com/office/officeart/2008/layout/HalfCircleOrganizationChart"/>
    <dgm:cxn modelId="{CB808373-1855-492F-B72E-74E2AE6F76C0}" type="presParOf" srcId="{1B278A23-4842-4918-9E84-8DACDAE08A14}" destId="{ED58E43F-E092-45DF-BBC7-CD7DF492C92D}" srcOrd="0" destOrd="0" presId="urn:microsoft.com/office/officeart/2008/layout/HalfCircleOrganizationChart"/>
    <dgm:cxn modelId="{2BAE4208-AC8C-4A2D-AC20-7C63B752F770}" type="presParOf" srcId="{1B278A23-4842-4918-9E84-8DACDAE08A14}" destId="{DCCA4C37-C0D5-468A-8352-EDA4927BE52B}" srcOrd="1" destOrd="0" presId="urn:microsoft.com/office/officeart/2008/layout/HalfCircleOrganizationChart"/>
    <dgm:cxn modelId="{8459FE3A-08D1-4084-973B-AF9E295DB9DD}" type="presParOf" srcId="{1B278A23-4842-4918-9E84-8DACDAE08A14}" destId="{79F1C079-A530-4E9E-9919-A9B6CFBA30C8}" srcOrd="2" destOrd="0" presId="urn:microsoft.com/office/officeart/2008/layout/HalfCircleOrganizationChart"/>
    <dgm:cxn modelId="{C8C739D5-903E-43D3-A8AA-88211E435B4D}" type="presParOf" srcId="{1B278A23-4842-4918-9E84-8DACDAE08A14}" destId="{404E836E-4D13-4BDF-91F6-0AC1157A8CBA}" srcOrd="3" destOrd="0" presId="urn:microsoft.com/office/officeart/2008/layout/HalfCircleOrganizationChart"/>
    <dgm:cxn modelId="{F9069E7E-5526-4425-A383-1B74BFDF7521}" type="presParOf" srcId="{0139E5DB-8048-4719-AFD2-B318020198D1}" destId="{4F54A3A2-0622-4A02-A9AC-6702DFD73501}" srcOrd="1" destOrd="0" presId="urn:microsoft.com/office/officeart/2008/layout/HalfCircleOrganizationChart"/>
    <dgm:cxn modelId="{C57490B6-4E04-4308-B45F-44CFFEF74725}" type="presParOf" srcId="{0139E5DB-8048-4719-AFD2-B318020198D1}" destId="{D176BAB4-C870-40AD-A5A1-A9983DAC5805}" srcOrd="2" destOrd="0" presId="urn:microsoft.com/office/officeart/2008/layout/HalfCircleOrganizationChart"/>
    <dgm:cxn modelId="{33FDD2D7-80FF-4164-A845-4817882E5052}" type="presParOf" srcId="{03E54D12-AC93-414B-A4BE-162BA323385A}" destId="{7A9F3438-51E1-4F13-BB64-3CCE855630C0}" srcOrd="2" destOrd="0" presId="urn:microsoft.com/office/officeart/2008/layout/HalfCircleOrganizationChart"/>
    <dgm:cxn modelId="{0B9A996A-D49A-49D4-B09B-F7F7CF3650DA}" type="presParOf" srcId="{03E54D12-AC93-414B-A4BE-162BA323385A}" destId="{22297F87-CE5C-4CCF-A7A8-6526AC7BA76C}" srcOrd="3" destOrd="0" presId="urn:microsoft.com/office/officeart/2008/layout/HalfCircleOrganizationChart"/>
    <dgm:cxn modelId="{64A102B7-CF43-4AB1-B8EC-65DB2F5918B3}" type="presParOf" srcId="{22297F87-CE5C-4CCF-A7A8-6526AC7BA76C}" destId="{0E53B1D3-0F70-48BF-8967-46E9F78C69AF}" srcOrd="0" destOrd="0" presId="urn:microsoft.com/office/officeart/2008/layout/HalfCircleOrganizationChart"/>
    <dgm:cxn modelId="{EC1E4255-ABA3-4132-8307-E8E70CAEA3E5}" type="presParOf" srcId="{0E53B1D3-0F70-48BF-8967-46E9F78C69AF}" destId="{B375EF26-8BDA-4BDA-9E6A-D4F497BBB781}" srcOrd="0" destOrd="0" presId="urn:microsoft.com/office/officeart/2008/layout/HalfCircleOrganizationChart"/>
    <dgm:cxn modelId="{39C8D1DA-61E9-4BB3-A5A3-9BFE8BAD0F3F}" type="presParOf" srcId="{0E53B1D3-0F70-48BF-8967-46E9F78C69AF}" destId="{D7CACCDF-9CE7-4DF7-9B57-2FCC48653CC0}" srcOrd="1" destOrd="0" presId="urn:microsoft.com/office/officeart/2008/layout/HalfCircleOrganizationChart"/>
    <dgm:cxn modelId="{3FFB58E4-2CB3-4607-A6E3-25E202BACAFF}" type="presParOf" srcId="{0E53B1D3-0F70-48BF-8967-46E9F78C69AF}" destId="{B862E123-96AE-46EF-8458-B44FE6671473}" srcOrd="2" destOrd="0" presId="urn:microsoft.com/office/officeart/2008/layout/HalfCircleOrganizationChart"/>
    <dgm:cxn modelId="{F08558D1-C404-4295-A393-EBAB780D8271}" type="presParOf" srcId="{0E53B1D3-0F70-48BF-8967-46E9F78C69AF}" destId="{3D518D8E-B7B9-476B-98AA-9552185779D5}" srcOrd="3" destOrd="0" presId="urn:microsoft.com/office/officeart/2008/layout/HalfCircleOrganizationChart"/>
    <dgm:cxn modelId="{D163D777-F3D6-4A22-9DF8-D9D81C40E31F}" type="presParOf" srcId="{22297F87-CE5C-4CCF-A7A8-6526AC7BA76C}" destId="{EEF4801A-47FB-422B-998A-0605256B44EA}" srcOrd="1" destOrd="0" presId="urn:microsoft.com/office/officeart/2008/layout/HalfCircleOrganizationChart"/>
    <dgm:cxn modelId="{5312E668-5586-47C6-AFF7-14D3C08B2DAC}" type="presParOf" srcId="{22297F87-CE5C-4CCF-A7A8-6526AC7BA76C}" destId="{294A554C-FCE3-45AE-9F57-A3C172ACB307}" srcOrd="2" destOrd="0" presId="urn:microsoft.com/office/officeart/2008/layout/HalfCircleOrganizationChart"/>
    <dgm:cxn modelId="{E34CA1FB-AECF-42B2-9ED8-9FC47D79F6E1}" type="presParOf" srcId="{03E54D12-AC93-414B-A4BE-162BA323385A}" destId="{1682BCCB-E9F8-459C-B608-7DEF68FB17C9}" srcOrd="4" destOrd="0" presId="urn:microsoft.com/office/officeart/2008/layout/HalfCircleOrganizationChart"/>
    <dgm:cxn modelId="{DFF461E2-18AD-4808-AD5A-B9187A525BDB}" type="presParOf" srcId="{03E54D12-AC93-414B-A4BE-162BA323385A}" destId="{EA84296D-DAB4-4422-9D05-0546116AA250}" srcOrd="5" destOrd="0" presId="urn:microsoft.com/office/officeart/2008/layout/HalfCircleOrganizationChart"/>
    <dgm:cxn modelId="{5F1A6FA6-859F-47C8-8F66-FF8742C4FD07}" type="presParOf" srcId="{EA84296D-DAB4-4422-9D05-0546116AA250}" destId="{5516A634-4A5C-469B-871A-3A75E22B6C49}" srcOrd="0" destOrd="0" presId="urn:microsoft.com/office/officeart/2008/layout/HalfCircleOrganizationChart"/>
    <dgm:cxn modelId="{932763A3-9842-4D3D-994D-C4F9005A68E7}" type="presParOf" srcId="{5516A634-4A5C-469B-871A-3A75E22B6C49}" destId="{7F0DEDBD-AEDB-42A3-840A-B2496F93A5FB}" srcOrd="0" destOrd="0" presId="urn:microsoft.com/office/officeart/2008/layout/HalfCircleOrganizationChart"/>
    <dgm:cxn modelId="{04CD7C62-608F-4BAD-8FB7-A3B594C9235C}" type="presParOf" srcId="{5516A634-4A5C-469B-871A-3A75E22B6C49}" destId="{59F42C49-7BF2-4143-BC8F-268A02A399FD}" srcOrd="1" destOrd="0" presId="urn:microsoft.com/office/officeart/2008/layout/HalfCircleOrganizationChart"/>
    <dgm:cxn modelId="{3BCF1562-E3D3-48EA-BB8E-54277F585FE1}" type="presParOf" srcId="{5516A634-4A5C-469B-871A-3A75E22B6C49}" destId="{B7FB2374-A6BA-4272-A923-2CD65FA18C2B}" srcOrd="2" destOrd="0" presId="urn:microsoft.com/office/officeart/2008/layout/HalfCircleOrganizationChart"/>
    <dgm:cxn modelId="{58E12A25-F815-48F4-9B79-11E7B2F390E3}" type="presParOf" srcId="{5516A634-4A5C-469B-871A-3A75E22B6C49}" destId="{23F6A397-457C-4491-8013-F7E8B5874E49}" srcOrd="3" destOrd="0" presId="urn:microsoft.com/office/officeart/2008/layout/HalfCircleOrganizationChart"/>
    <dgm:cxn modelId="{5B5C4325-4398-4159-97FB-F609B5DA6861}" type="presParOf" srcId="{EA84296D-DAB4-4422-9D05-0546116AA250}" destId="{F40DEEA6-01EA-44DC-8313-667BCB3307F8}" srcOrd="1" destOrd="0" presId="urn:microsoft.com/office/officeart/2008/layout/HalfCircleOrganizationChart"/>
    <dgm:cxn modelId="{D1577A01-CE79-4C5B-8372-81970DC9BE2A}" type="presParOf" srcId="{EA84296D-DAB4-4422-9D05-0546116AA250}" destId="{79B35C26-CCD8-4BCE-B05A-0B0656583B30}" srcOrd="2" destOrd="0" presId="urn:microsoft.com/office/officeart/2008/layout/HalfCircle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82BCCB-E9F8-459C-B608-7DEF68FB17C9}">
      <dsp:nvSpPr>
        <dsp:cNvPr id="0" name=""/>
        <dsp:cNvSpPr/>
      </dsp:nvSpPr>
      <dsp:spPr>
        <a:xfrm>
          <a:off x="3200399" y="918316"/>
          <a:ext cx="761198" cy="1852555"/>
        </a:xfrm>
        <a:custGeom>
          <a:avLst/>
          <a:gdLst/>
          <a:ahLst/>
          <a:cxnLst/>
          <a:rect l="0" t="0" r="0" b="0"/>
          <a:pathLst>
            <a:path>
              <a:moveTo>
                <a:pt x="0" y="0"/>
              </a:moveTo>
              <a:lnTo>
                <a:pt x="0" y="1852555"/>
              </a:lnTo>
              <a:lnTo>
                <a:pt x="761198" y="1852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9F3438-51E1-4F13-BB64-3CCE855630C0}">
      <dsp:nvSpPr>
        <dsp:cNvPr id="0" name=""/>
        <dsp:cNvSpPr/>
      </dsp:nvSpPr>
      <dsp:spPr>
        <a:xfrm>
          <a:off x="2439201" y="918316"/>
          <a:ext cx="761198" cy="550264"/>
        </a:xfrm>
        <a:custGeom>
          <a:avLst/>
          <a:gdLst/>
          <a:ahLst/>
          <a:cxnLst/>
          <a:rect l="0" t="0" r="0" b="0"/>
          <a:pathLst>
            <a:path>
              <a:moveTo>
                <a:pt x="761198" y="0"/>
              </a:moveTo>
              <a:lnTo>
                <a:pt x="761198" y="550264"/>
              </a:lnTo>
              <a:lnTo>
                <a:pt x="0" y="5502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4B9F26-1B4E-4364-8045-8436B217888F}">
      <dsp:nvSpPr>
        <dsp:cNvPr id="0" name=""/>
        <dsp:cNvSpPr/>
      </dsp:nvSpPr>
      <dsp:spPr>
        <a:xfrm>
          <a:off x="3200399" y="918316"/>
          <a:ext cx="761198" cy="550264"/>
        </a:xfrm>
        <a:custGeom>
          <a:avLst/>
          <a:gdLst/>
          <a:ahLst/>
          <a:cxnLst/>
          <a:rect l="0" t="0" r="0" b="0"/>
          <a:pathLst>
            <a:path>
              <a:moveTo>
                <a:pt x="0" y="0"/>
              </a:moveTo>
              <a:lnTo>
                <a:pt x="0" y="550264"/>
              </a:lnTo>
              <a:lnTo>
                <a:pt x="761198" y="5502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D0CD66-CB56-4083-B5B9-FC0AAED7A08C}">
      <dsp:nvSpPr>
        <dsp:cNvPr id="0" name=""/>
        <dsp:cNvSpPr/>
      </dsp:nvSpPr>
      <dsp:spPr>
        <a:xfrm>
          <a:off x="2090700" y="918316"/>
          <a:ext cx="1109699" cy="2989768"/>
        </a:xfrm>
        <a:custGeom>
          <a:avLst/>
          <a:gdLst/>
          <a:ahLst/>
          <a:cxnLst/>
          <a:rect l="0" t="0" r="0" b="0"/>
          <a:pathLst>
            <a:path>
              <a:moveTo>
                <a:pt x="1109699" y="0"/>
              </a:moveTo>
              <a:lnTo>
                <a:pt x="1109699" y="2797175"/>
              </a:lnTo>
              <a:lnTo>
                <a:pt x="0" y="2797175"/>
              </a:lnTo>
              <a:lnTo>
                <a:pt x="0" y="2989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D18E90-197B-4AA5-ACA8-DDB942B90486}">
      <dsp:nvSpPr>
        <dsp:cNvPr id="0" name=""/>
        <dsp:cNvSpPr/>
      </dsp:nvSpPr>
      <dsp:spPr>
        <a:xfrm>
          <a:off x="3200399" y="918316"/>
          <a:ext cx="1109699" cy="2989768"/>
        </a:xfrm>
        <a:custGeom>
          <a:avLst/>
          <a:gdLst/>
          <a:ahLst/>
          <a:cxnLst/>
          <a:rect l="0" t="0" r="0" b="0"/>
          <a:pathLst>
            <a:path>
              <a:moveTo>
                <a:pt x="0" y="0"/>
              </a:moveTo>
              <a:lnTo>
                <a:pt x="0" y="2797175"/>
              </a:lnTo>
              <a:lnTo>
                <a:pt x="1109699" y="2797175"/>
              </a:lnTo>
              <a:lnTo>
                <a:pt x="1109699" y="2989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B95846-84D1-49BF-8349-D55004E26237}">
      <dsp:nvSpPr>
        <dsp:cNvPr id="0" name=""/>
        <dsp:cNvSpPr/>
      </dsp:nvSpPr>
      <dsp:spPr>
        <a:xfrm>
          <a:off x="2741846" y="1210"/>
          <a:ext cx="917106" cy="91710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B1E9C6-1F6E-4BC9-9285-6671D600DD32}">
      <dsp:nvSpPr>
        <dsp:cNvPr id="0" name=""/>
        <dsp:cNvSpPr/>
      </dsp:nvSpPr>
      <dsp:spPr>
        <a:xfrm>
          <a:off x="2741846" y="1210"/>
          <a:ext cx="917106" cy="91710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055C73-B3E6-49A6-9B74-38861AD105D6}">
      <dsp:nvSpPr>
        <dsp:cNvPr id="0" name=""/>
        <dsp:cNvSpPr/>
      </dsp:nvSpPr>
      <dsp:spPr>
        <a:xfrm>
          <a:off x="2283293" y="166289"/>
          <a:ext cx="1834213" cy="5869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William Morris</a:t>
          </a:r>
          <a:br>
            <a:rPr lang="en-US" sz="900" kern="1200"/>
          </a:br>
          <a:r>
            <a:rPr lang="en-US" sz="900" kern="1200"/>
            <a:t>Village Administrator</a:t>
          </a:r>
          <a:br>
            <a:rPr lang="en-US" sz="900" kern="1200"/>
          </a:br>
          <a:r>
            <a:rPr lang="en-US" sz="900" kern="1200"/>
            <a:t>Village and Town of Somers</a:t>
          </a:r>
        </a:p>
      </dsp:txBody>
      <dsp:txXfrm>
        <a:off x="2283293" y="166289"/>
        <a:ext cx="1834213" cy="586948"/>
      </dsp:txXfrm>
    </dsp:sp>
    <dsp:sp modelId="{671E1951-D50F-498D-8781-A630D7A554FC}">
      <dsp:nvSpPr>
        <dsp:cNvPr id="0" name=""/>
        <dsp:cNvSpPr/>
      </dsp:nvSpPr>
      <dsp:spPr>
        <a:xfrm>
          <a:off x="3851545" y="3908085"/>
          <a:ext cx="917106" cy="91710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493BE-6676-4897-9B19-0298989FB278}">
      <dsp:nvSpPr>
        <dsp:cNvPr id="0" name=""/>
        <dsp:cNvSpPr/>
      </dsp:nvSpPr>
      <dsp:spPr>
        <a:xfrm>
          <a:off x="3851545" y="3908085"/>
          <a:ext cx="917106" cy="91710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467FF8-7F96-454A-B2A5-E4978EA82174}">
      <dsp:nvSpPr>
        <dsp:cNvPr id="0" name=""/>
        <dsp:cNvSpPr/>
      </dsp:nvSpPr>
      <dsp:spPr>
        <a:xfrm>
          <a:off x="3392992" y="4073164"/>
          <a:ext cx="1834213" cy="5869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Alice Thompson</a:t>
          </a:r>
          <a:br>
            <a:rPr lang="en-US" sz="900" b="1" kern="1200"/>
          </a:br>
          <a:r>
            <a:rPr lang="en-US" sz="900" b="0" kern="1200"/>
            <a:t>Quality Assurance Manager</a:t>
          </a:r>
          <a:br>
            <a:rPr lang="en-US" sz="900" b="0" kern="1200"/>
          </a:br>
          <a:r>
            <a:rPr lang="en-US" sz="900" kern="1200"/>
            <a:t>Thompson &amp; Associates</a:t>
          </a:r>
        </a:p>
      </dsp:txBody>
      <dsp:txXfrm>
        <a:off x="3392992" y="4073164"/>
        <a:ext cx="1834213" cy="586948"/>
      </dsp:txXfrm>
    </dsp:sp>
    <dsp:sp modelId="{0CAE6AC0-3E7F-431A-B8CB-AA2610176AFD}">
      <dsp:nvSpPr>
        <dsp:cNvPr id="0" name=""/>
        <dsp:cNvSpPr/>
      </dsp:nvSpPr>
      <dsp:spPr>
        <a:xfrm>
          <a:off x="1632147" y="3908085"/>
          <a:ext cx="917106" cy="91710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02357E-76B1-4FC0-8EBB-6B13B0E50991}">
      <dsp:nvSpPr>
        <dsp:cNvPr id="0" name=""/>
        <dsp:cNvSpPr/>
      </dsp:nvSpPr>
      <dsp:spPr>
        <a:xfrm>
          <a:off x="1632147" y="3908085"/>
          <a:ext cx="917106" cy="91710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2B9B8F-ADA8-4E92-9A0C-E3194FA563E4}">
      <dsp:nvSpPr>
        <dsp:cNvPr id="0" name=""/>
        <dsp:cNvSpPr/>
      </dsp:nvSpPr>
      <dsp:spPr>
        <a:xfrm>
          <a:off x="1173593" y="4073164"/>
          <a:ext cx="1834213" cy="5869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TBD</a:t>
          </a:r>
          <a:br>
            <a:rPr lang="en-US" sz="900" kern="1200"/>
          </a:br>
          <a:r>
            <a:rPr lang="en-US" sz="900" kern="1200"/>
            <a:t>General Contractor</a:t>
          </a:r>
        </a:p>
      </dsp:txBody>
      <dsp:txXfrm>
        <a:off x="1173593" y="4073164"/>
        <a:ext cx="1834213" cy="586948"/>
      </dsp:txXfrm>
    </dsp:sp>
    <dsp:sp modelId="{DCCA4C37-C0D5-468A-8352-EDA4927BE52B}">
      <dsp:nvSpPr>
        <dsp:cNvPr id="0" name=""/>
        <dsp:cNvSpPr/>
      </dsp:nvSpPr>
      <dsp:spPr>
        <a:xfrm>
          <a:off x="3851545" y="1303501"/>
          <a:ext cx="917106" cy="91710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F1C079-A530-4E9E-9919-A9B6CFBA30C8}">
      <dsp:nvSpPr>
        <dsp:cNvPr id="0" name=""/>
        <dsp:cNvSpPr/>
      </dsp:nvSpPr>
      <dsp:spPr>
        <a:xfrm>
          <a:off x="3851545" y="1303501"/>
          <a:ext cx="917106" cy="91710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58E43F-E092-45DF-BBC7-CD7DF492C92D}">
      <dsp:nvSpPr>
        <dsp:cNvPr id="0" name=""/>
        <dsp:cNvSpPr/>
      </dsp:nvSpPr>
      <dsp:spPr>
        <a:xfrm>
          <a:off x="3392992" y="1468580"/>
          <a:ext cx="1834213" cy="5869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Cheryl Bougie</a:t>
          </a:r>
          <a:br>
            <a:rPr lang="en-US" sz="900" kern="1200"/>
          </a:br>
          <a:r>
            <a:rPr lang="en-US" sz="900" kern="1200"/>
            <a:t>Project Manager</a:t>
          </a:r>
          <a:br>
            <a:rPr lang="en-US" sz="900" kern="1200"/>
          </a:br>
          <a:r>
            <a:rPr lang="en-US" sz="900" kern="1200"/>
            <a:t>WI Department of Natural Resources</a:t>
          </a:r>
        </a:p>
      </dsp:txBody>
      <dsp:txXfrm>
        <a:off x="3392992" y="1468580"/>
        <a:ext cx="1834213" cy="586948"/>
      </dsp:txXfrm>
    </dsp:sp>
    <dsp:sp modelId="{D7CACCDF-9CE7-4DF7-9B57-2FCC48653CC0}">
      <dsp:nvSpPr>
        <dsp:cNvPr id="0" name=""/>
        <dsp:cNvSpPr/>
      </dsp:nvSpPr>
      <dsp:spPr>
        <a:xfrm>
          <a:off x="1632147" y="1303501"/>
          <a:ext cx="917106" cy="91710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62E123-96AE-46EF-8458-B44FE6671473}">
      <dsp:nvSpPr>
        <dsp:cNvPr id="0" name=""/>
        <dsp:cNvSpPr/>
      </dsp:nvSpPr>
      <dsp:spPr>
        <a:xfrm>
          <a:off x="1632147" y="1303501"/>
          <a:ext cx="917106" cy="91710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75EF26-8BDA-4BDA-9E6A-D4F497BBB781}">
      <dsp:nvSpPr>
        <dsp:cNvPr id="0" name=""/>
        <dsp:cNvSpPr/>
      </dsp:nvSpPr>
      <dsp:spPr>
        <a:xfrm>
          <a:off x="1173593" y="1468580"/>
          <a:ext cx="1834213" cy="5869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Dave Giordano</a:t>
          </a:r>
          <a:br>
            <a:rPr lang="en-US" sz="900" kern="1200"/>
          </a:br>
          <a:r>
            <a:rPr lang="en-US" sz="900" kern="1200"/>
            <a:t>Executive Director</a:t>
          </a:r>
          <a:br>
            <a:rPr lang="en-US" sz="900" kern="1200"/>
          </a:br>
          <a:r>
            <a:rPr lang="en-US" sz="900" kern="1200"/>
            <a:t>Root-Pike Watershed Initiative Network</a:t>
          </a:r>
        </a:p>
      </dsp:txBody>
      <dsp:txXfrm>
        <a:off x="1173593" y="1468580"/>
        <a:ext cx="1834213" cy="586948"/>
      </dsp:txXfrm>
    </dsp:sp>
    <dsp:sp modelId="{59F42C49-7BF2-4143-BC8F-268A02A399FD}">
      <dsp:nvSpPr>
        <dsp:cNvPr id="0" name=""/>
        <dsp:cNvSpPr/>
      </dsp:nvSpPr>
      <dsp:spPr>
        <a:xfrm>
          <a:off x="3851545" y="2605793"/>
          <a:ext cx="917106" cy="91710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FB2374-A6BA-4272-A923-2CD65FA18C2B}">
      <dsp:nvSpPr>
        <dsp:cNvPr id="0" name=""/>
        <dsp:cNvSpPr/>
      </dsp:nvSpPr>
      <dsp:spPr>
        <a:xfrm>
          <a:off x="3851545" y="2605793"/>
          <a:ext cx="917106" cy="91710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0DEDBD-AEDB-42A3-840A-B2496F93A5FB}">
      <dsp:nvSpPr>
        <dsp:cNvPr id="0" name=""/>
        <dsp:cNvSpPr/>
      </dsp:nvSpPr>
      <dsp:spPr>
        <a:xfrm>
          <a:off x="3392992" y="2770872"/>
          <a:ext cx="1834213" cy="5869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Donalea Dinsmore</a:t>
          </a:r>
          <a:br>
            <a:rPr lang="en-US" sz="900" kern="1200"/>
          </a:br>
          <a:r>
            <a:rPr lang="en-US" sz="900" kern="1200"/>
            <a:t>Great Lakes Quality Assurance Coordinator</a:t>
          </a:r>
          <a:br>
            <a:rPr lang="en-US" sz="900" kern="1200"/>
          </a:br>
          <a:r>
            <a:rPr lang="en-US" sz="900" kern="1200"/>
            <a:t>WI Department of Natural Resources</a:t>
          </a:r>
        </a:p>
      </dsp:txBody>
      <dsp:txXfrm>
        <a:off x="3392992" y="2770872"/>
        <a:ext cx="1834213" cy="58694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ocument_x0020_Category xmlns="93c29511-9fad-4c52-a45f-55f18fbea470">11</Document_x0020_Category>
    <Grant_x0020_Name_x0020_and_x0020_Number xmlns="22e635d6-f294-4302-9b25-87b7cfc1770b">15</Grant_x0020_Name_x0020_and_x0020_Number>
    <Project_x0020_Name_x0020_and_x0020_Number xmlns="22e635d6-f294-4302-9b25-87b7cfc1770b">47</Project_x0020_Name_x0020_and_x0020_Number>
    <_dlc_DocId xmlns="d3d1dc04-9b7e-4d29-a312-82924514d5df">WDNREMSP-2100715649-230</_dlc_DocId>
    <_dlc_DocIdUrl xmlns="d3d1dc04-9b7e-4d29-a312-82924514d5df">
      <Url>https://sp.dnr.enterprise.wistate.us/org/em/Office-GW/_layouts/15/DocIdRedir.aspx?ID=WDNREMSP-2100715649-230</Url>
      <Description>WDNREMSP-2100715649-230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72E852930D0541A1BC9854250D3A19" ma:contentTypeVersion="12" ma:contentTypeDescription="Create a new document." ma:contentTypeScope="" ma:versionID="fae77e60dbe8527781c12a5bae2eca79">
  <xsd:schema xmlns:xsd="http://www.w3.org/2001/XMLSchema" xmlns:xs="http://www.w3.org/2001/XMLSchema" xmlns:p="http://schemas.microsoft.com/office/2006/metadata/properties" xmlns:ns2="d3d1dc04-9b7e-4d29-a312-82924514d5df" xmlns:ns3="22e635d6-f294-4302-9b25-87b7cfc1770b" xmlns:ns4="http://schemas.microsoft.com/sharepoint/v3/fields" xmlns:ns5="93c29511-9fad-4c52-a45f-55f18fbea470" targetNamespace="http://schemas.microsoft.com/office/2006/metadata/properties" ma:root="true" ma:fieldsID="43bcf4f98bb3476cf7c923baf50bcfe9" ns2:_="" ns3:_="" ns4:_="" ns5:_="">
    <xsd:import namespace="d3d1dc04-9b7e-4d29-a312-82924514d5df"/>
    <xsd:import namespace="22e635d6-f294-4302-9b25-87b7cfc1770b"/>
    <xsd:import namespace="http://schemas.microsoft.com/sharepoint/v3/fields"/>
    <xsd:import namespace="93c29511-9fad-4c52-a45f-55f18fbea470"/>
    <xsd:element name="properties">
      <xsd:complexType>
        <xsd:sequence>
          <xsd:element name="documentManagement">
            <xsd:complexType>
              <xsd:all>
                <xsd:element ref="ns2:_dlc_DocId" minOccurs="0"/>
                <xsd:element ref="ns2:_dlc_DocIdUrl" minOccurs="0"/>
                <xsd:element ref="ns2:_dlc_DocIdPersistId" minOccurs="0"/>
                <xsd:element ref="ns3:Grant_x0020_Name_x0020_and_x0020_Number"/>
                <xsd:element ref="ns3:Grant_x0020_Name_x0020_and_x0020_Number_x003a_Grant_x0020_Number" minOccurs="0"/>
                <xsd:element ref="ns3:Project_x0020_Name_x0020_and_x0020_Number"/>
                <xsd:element ref="ns3:Project_x0020_Name_x0020_and_x0020_Number_x003a_Project_x0020_Number" minOccurs="0"/>
                <xsd:element ref="ns4:_Status" minOccurs="0"/>
                <xsd:element ref="ns5:Document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dc04-9b7e-4d29-a312-82924514d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e635d6-f294-4302-9b25-87b7cfc1770b" elementFormDefault="qualified">
    <xsd:import namespace="http://schemas.microsoft.com/office/2006/documentManagement/types"/>
    <xsd:import namespace="http://schemas.microsoft.com/office/infopath/2007/PartnerControls"/>
    <xsd:element name="Grant_x0020_Name_x0020_and_x0020_Number" ma:index="11" ma:displayName="Grant Name" ma:list="{cd93c1ed-bba3-47d5-9afe-8e74ef55aad0}" ma:internalName="Grant_x0020_Name_x0020_and_x0020_Number" ma:readOnly="false" ma:showField="Title" ma:web="22e635d6-f294-4302-9b25-87b7cfc1770b">
      <xsd:simpleType>
        <xsd:restriction base="dms:Lookup"/>
      </xsd:simpleType>
    </xsd:element>
    <xsd:element name="Grant_x0020_Name_x0020_and_x0020_Number_x003a_Grant_x0020_Number" ma:index="12" nillable="true" ma:displayName="Grant Number" ma:list="{cd93c1ed-bba3-47d5-9afe-8e74ef55aad0}" ma:internalName="Grant_x0020_Name_x0020_and_x0020_Number_x003A_Grant_x0020_Number" ma:readOnly="true" ma:showField="Grant_x0020_Number" ma:web="22e635d6-f294-4302-9b25-87b7cfc1770b">
      <xsd:simpleType>
        <xsd:restriction base="dms:Lookup"/>
      </xsd:simpleType>
    </xsd:element>
    <xsd:element name="Project_x0020_Name_x0020_and_x0020_Number" ma:index="13" ma:displayName="Project Name" ma:list="{7f44514a-3956-4bbf-831f-2b46841936be}" ma:internalName="Project_x0020_Name_x0020_and_x0020_Number" ma:readOnly="false" ma:showField="Title" ma:web="22e635d6-f294-4302-9b25-87b7cfc1770b">
      <xsd:simpleType>
        <xsd:restriction base="dms:Lookup"/>
      </xsd:simpleType>
    </xsd:element>
    <xsd:element name="Project_x0020_Name_x0020_and_x0020_Number_x003a_Project_x0020_Number" ma:index="14" nillable="true" ma:displayName="Project Number" ma:list="{7f44514a-3956-4bbf-831f-2b46841936be}" ma:internalName="Project_x0020_Name_x0020_and_x0020_Number_x003A_Project_x0020_Number" ma:readOnly="true" ma:showField="Project_x0020_Number" ma:web="22e635d6-f294-4302-9b25-87b7cfc1770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5" nillable="true" ma:displayName="Status" ma:default="Draft" ma:format="Dropdown" ma:internalName="_Status">
      <xsd:simpleType>
        <xsd:union memberTypes="dms:Text">
          <xsd:simpleType>
            <xsd:restriction base="dms:Choice">
              <xsd:enumeration value="Draft"/>
              <xsd:enumeration value="Final"/>
              <xsd:enumeration value="Approved"/>
              <xsd:enumeration value="Revis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3c29511-9fad-4c52-a45f-55f18fbea470" elementFormDefault="qualified">
    <xsd:import namespace="http://schemas.microsoft.com/office/2006/documentManagement/types"/>
    <xsd:import namespace="http://schemas.microsoft.com/office/infopath/2007/PartnerControls"/>
    <xsd:element name="Document_x0020_Category" ma:index="16" ma:displayName="Document Category" ma:list="{8844486c-ca91-4928-95fd-8fabcdb3a612}"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CE5ED-9B66-4FE6-B9DB-D74A833B896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3c29511-9fad-4c52-a45f-55f18fbea470"/>
    <ds:schemaRef ds:uri="http://schemas.microsoft.com/sharepoint/v3/fields"/>
    <ds:schemaRef ds:uri="22e635d6-f294-4302-9b25-87b7cfc1770b"/>
    <ds:schemaRef ds:uri="d3d1dc04-9b7e-4d29-a312-82924514d5df"/>
    <ds:schemaRef ds:uri="http://www.w3.org/XML/1998/namespace"/>
  </ds:schemaRefs>
</ds:datastoreItem>
</file>

<file path=customXml/itemProps2.xml><?xml version="1.0" encoding="utf-8"?>
<ds:datastoreItem xmlns:ds="http://schemas.openxmlformats.org/officeDocument/2006/customXml" ds:itemID="{D441DAB6-1E63-41E7-9ADB-EBDFC476CF3A}">
  <ds:schemaRefs>
    <ds:schemaRef ds:uri="http://schemas.microsoft.com/sharepoint/v3/contenttype/forms"/>
  </ds:schemaRefs>
</ds:datastoreItem>
</file>

<file path=customXml/itemProps3.xml><?xml version="1.0" encoding="utf-8"?>
<ds:datastoreItem xmlns:ds="http://schemas.openxmlformats.org/officeDocument/2006/customXml" ds:itemID="{5CE9B6B8-9147-425E-B3F1-F70811C45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dc04-9b7e-4d29-a312-82924514d5df"/>
    <ds:schemaRef ds:uri="22e635d6-f294-4302-9b25-87b7cfc1770b"/>
    <ds:schemaRef ds:uri="http://schemas.microsoft.com/sharepoint/v3/fields"/>
    <ds:schemaRef ds:uri="93c29511-9fad-4c52-a45f-55f18fbea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F8E60-A9E3-445D-A00F-248BF89FF61F}">
  <ds:schemaRefs>
    <ds:schemaRef ds:uri="http://schemas.microsoft.com/sharepoint/events"/>
  </ds:schemaRefs>
</ds:datastoreItem>
</file>

<file path=customXml/itemProps5.xml><?xml version="1.0" encoding="utf-8"?>
<ds:datastoreItem xmlns:ds="http://schemas.openxmlformats.org/officeDocument/2006/customXml" ds:itemID="{240C36AD-B685-4362-A5F0-820B325EB17F}">
  <ds:schemaRefs>
    <ds:schemaRef ds:uri="http://schemas.openxmlformats.org/officeDocument/2006/bibliography"/>
  </ds:schemaRefs>
</ds:datastoreItem>
</file>

<file path=customXml/itemProps6.xml><?xml version="1.0" encoding="utf-8"?>
<ds:datastoreItem xmlns:ds="http://schemas.openxmlformats.org/officeDocument/2006/customXml" ds:itemID="{8B73EDD5-B7C6-4646-862F-295164B8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3255</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Neumiller Woods Wetland Restoration SOW.doc</vt:lpstr>
    </vt:vector>
  </TitlesOfParts>
  <Company>Wisconsin DNR</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Neumiller Woods Wetland Restoration SOW.doc</dc:title>
  <dc:creator>dave@rootpikewin.org;Cheryl.Bougie@wisconsin.gov</dc:creator>
  <cp:lastModifiedBy>Punke, Emily M - DNR</cp:lastModifiedBy>
  <cp:revision>4</cp:revision>
  <cp:lastPrinted>2018-03-13T19:34:00Z</cp:lastPrinted>
  <dcterms:created xsi:type="dcterms:W3CDTF">2018-03-08T13:51:00Z</dcterms:created>
  <dcterms:modified xsi:type="dcterms:W3CDTF">2018-03-13T19:34:00Z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2011-08-24T00:00:00Z</vt:filetime>
  </property>
  <property fmtid="{D5CDD505-2E9C-101B-9397-08002B2CF9AE}" pid="3" name="LastSaved">
    <vt:filetime>2014-02-13T00:00:00Z</vt:filetime>
  </property>
  <property fmtid="{D5CDD505-2E9C-101B-9397-08002B2CF9AE}" pid="4" name="ContentTypeId">
    <vt:lpwstr>0x0101007072E852930D0541A1BC9854250D3A19</vt:lpwstr>
  </property>
  <property fmtid="{D5CDD505-2E9C-101B-9397-08002B2CF9AE}" pid="5" name="_dlc_DocIdItemGuid">
    <vt:lpwstr>605dffc7-63e8-4826-9c51-7b4ebb580082</vt:lpwstr>
  </property>
</Properties>
</file>