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C15F7" w14:textId="77777777" w:rsidR="00D4793B" w:rsidRPr="00770D9D" w:rsidRDefault="006014E7" w:rsidP="00770D9D">
      <w:pPr>
        <w:jc w:val="center"/>
        <w:rPr>
          <w:b/>
        </w:rPr>
      </w:pPr>
      <w:bookmarkStart w:id="0" w:name="_GoBack"/>
      <w:bookmarkEnd w:id="0"/>
      <w:r w:rsidRPr="00770D9D">
        <w:rPr>
          <w:b/>
        </w:rPr>
        <w:t>Quarterly Report</w:t>
      </w:r>
    </w:p>
    <w:p w14:paraId="4F337EF2" w14:textId="77777777" w:rsidR="00770D9D" w:rsidRDefault="00770D9D"/>
    <w:p w14:paraId="0599D811" w14:textId="2F4DEF51" w:rsidR="006014E7" w:rsidRPr="00CA073F" w:rsidRDefault="006014E7">
      <w:r w:rsidRPr="00770D9D">
        <w:rPr>
          <w:b/>
          <w:u w:val="single"/>
        </w:rPr>
        <w:t>Date:</w:t>
      </w:r>
      <w:r w:rsidR="00CA073F" w:rsidRPr="00CA073F">
        <w:t xml:space="preserve">  </w:t>
      </w:r>
      <w:r w:rsidR="001E0671">
        <w:t xml:space="preserve">15 </w:t>
      </w:r>
      <w:r w:rsidR="00814DFF">
        <w:t>January 2019</w:t>
      </w:r>
    </w:p>
    <w:p w14:paraId="7A02C8F5" w14:textId="77777777" w:rsidR="00770D9D" w:rsidRDefault="00770D9D"/>
    <w:p w14:paraId="57E45577" w14:textId="77777777" w:rsidR="006014E7" w:rsidRPr="00CA073F" w:rsidRDefault="006014E7">
      <w:r w:rsidRPr="00770D9D">
        <w:rPr>
          <w:b/>
          <w:u w:val="single"/>
        </w:rPr>
        <w:t>Project Title:</w:t>
      </w:r>
      <w:r w:rsidR="00CA073F" w:rsidRPr="00CA073F">
        <w:t xml:space="preserve">  </w:t>
      </w:r>
      <w:r w:rsidR="00CA073F">
        <w:t>Barker’s Island Beach Restoration Project Ten Year Monitoring and Maintenance Plan</w:t>
      </w:r>
    </w:p>
    <w:p w14:paraId="6DAF96D0" w14:textId="77777777" w:rsidR="006014E7" w:rsidRDefault="006014E7"/>
    <w:p w14:paraId="04398893" w14:textId="77777777" w:rsidR="006014E7" w:rsidRPr="00CA073F" w:rsidRDefault="006014E7">
      <w:r w:rsidRPr="00770D9D">
        <w:rPr>
          <w:b/>
          <w:u w:val="single"/>
        </w:rPr>
        <w:t>Grant Recipient:</w:t>
      </w:r>
      <w:r w:rsidR="00CA073F" w:rsidRPr="00CA073F">
        <w:t xml:space="preserve">  </w:t>
      </w:r>
      <w:r w:rsidR="00CA073F">
        <w:t>Lake Superior Research Institute (University of Wisconsin-Superior)</w:t>
      </w:r>
    </w:p>
    <w:p w14:paraId="2E392F2B" w14:textId="77777777" w:rsidR="006014E7" w:rsidRDefault="006014E7"/>
    <w:p w14:paraId="62D34E33" w14:textId="18DE8582" w:rsidR="007A7D6F" w:rsidRPr="007A7D6F" w:rsidRDefault="007A7D6F" w:rsidP="007A7D6F">
      <w:pPr>
        <w:widowControl w:val="0"/>
        <w:tabs>
          <w:tab w:val="left" w:pos="720"/>
          <w:tab w:val="left" w:pos="1440"/>
          <w:tab w:val="left" w:pos="2044"/>
          <w:tab w:val="left" w:pos="2635"/>
          <w:tab w:val="left" w:pos="3240"/>
          <w:tab w:val="left" w:pos="3844"/>
          <w:tab w:val="left" w:pos="6235"/>
        </w:tabs>
        <w:suppressAutoHyphens/>
        <w:rPr>
          <w:b/>
          <w:snapToGrid w:val="0"/>
          <w:u w:val="single"/>
        </w:rPr>
      </w:pPr>
      <w:r w:rsidRPr="007A7D6F">
        <w:rPr>
          <w:b/>
          <w:snapToGrid w:val="0"/>
          <w:u w:val="single"/>
        </w:rPr>
        <w:t>Report Prepared by:</w:t>
      </w:r>
      <w:r w:rsidRPr="00CA073F">
        <w:rPr>
          <w:snapToGrid w:val="0"/>
        </w:rPr>
        <w:t xml:space="preserve">  </w:t>
      </w:r>
      <w:r w:rsidR="001E0671">
        <w:rPr>
          <w:snapToGrid w:val="0"/>
        </w:rPr>
        <w:t xml:space="preserve">Heidi Saillard (Associate Researcher, Lake Superior Research Institute) and </w:t>
      </w:r>
      <w:r w:rsidR="002525B8">
        <w:rPr>
          <w:snapToGrid w:val="0"/>
        </w:rPr>
        <w:t>Kelsey Prihoda</w:t>
      </w:r>
      <w:r w:rsidR="00CA073F" w:rsidRPr="00CA073F">
        <w:rPr>
          <w:snapToGrid w:val="0"/>
        </w:rPr>
        <w:t xml:space="preserve"> (Researcher, L</w:t>
      </w:r>
      <w:r w:rsidR="00CA073F">
        <w:rPr>
          <w:snapToGrid w:val="0"/>
        </w:rPr>
        <w:t xml:space="preserve">ake </w:t>
      </w:r>
      <w:r w:rsidR="00CA073F" w:rsidRPr="00CA073F">
        <w:rPr>
          <w:snapToGrid w:val="0"/>
        </w:rPr>
        <w:t>S</w:t>
      </w:r>
      <w:r w:rsidR="00CA073F">
        <w:rPr>
          <w:snapToGrid w:val="0"/>
        </w:rPr>
        <w:t xml:space="preserve">uperior </w:t>
      </w:r>
      <w:r w:rsidR="00CA073F" w:rsidRPr="00CA073F">
        <w:rPr>
          <w:snapToGrid w:val="0"/>
        </w:rPr>
        <w:t>R</w:t>
      </w:r>
      <w:r w:rsidR="00CA073F">
        <w:rPr>
          <w:snapToGrid w:val="0"/>
        </w:rPr>
        <w:t xml:space="preserve">esearch </w:t>
      </w:r>
      <w:r w:rsidR="00CA073F" w:rsidRPr="00CA073F">
        <w:rPr>
          <w:snapToGrid w:val="0"/>
        </w:rPr>
        <w:t>I</w:t>
      </w:r>
      <w:r w:rsidR="00CA073F">
        <w:rPr>
          <w:snapToGrid w:val="0"/>
        </w:rPr>
        <w:t>nstitute</w:t>
      </w:r>
      <w:r w:rsidR="00CA073F" w:rsidRPr="00CA073F">
        <w:rPr>
          <w:snapToGrid w:val="0"/>
        </w:rPr>
        <w:t>)</w:t>
      </w:r>
    </w:p>
    <w:p w14:paraId="5F6BE29A" w14:textId="77777777" w:rsidR="006014E7" w:rsidRDefault="006014E7"/>
    <w:p w14:paraId="48E11340" w14:textId="14635E5A" w:rsidR="00E07D80" w:rsidRDefault="00770D9D">
      <w:pPr>
        <w:rPr>
          <w:b/>
          <w:u w:val="single"/>
        </w:rPr>
      </w:pPr>
      <w:r w:rsidRPr="00770D9D">
        <w:rPr>
          <w:b/>
          <w:u w:val="single"/>
        </w:rPr>
        <w:t>Time period covered for this report:</w:t>
      </w:r>
      <w:r w:rsidR="00CA073F" w:rsidRPr="00CA073F">
        <w:t xml:space="preserve"> 201</w:t>
      </w:r>
      <w:r w:rsidR="00A3604D">
        <w:t>8</w:t>
      </w:r>
      <w:r w:rsidR="00CA073F" w:rsidRPr="00CA073F">
        <w:t>-</w:t>
      </w:r>
      <w:r w:rsidR="00A3604D" w:rsidRPr="00CA073F">
        <w:t>Q</w:t>
      </w:r>
      <w:r w:rsidR="00814DFF">
        <w:t>4</w:t>
      </w:r>
      <w:r w:rsidR="00A3604D" w:rsidRPr="00CA073F">
        <w:t xml:space="preserve"> </w:t>
      </w:r>
      <w:r w:rsidR="00CA073F" w:rsidRPr="00CA073F">
        <w:t>(</w:t>
      </w:r>
      <w:r w:rsidR="00814DFF">
        <w:t>October 1</w:t>
      </w:r>
      <w:r w:rsidR="00CA073F" w:rsidRPr="00CA073F">
        <w:t xml:space="preserve"> – </w:t>
      </w:r>
      <w:r w:rsidR="00814DFF">
        <w:t>December</w:t>
      </w:r>
      <w:r w:rsidR="009A1B29">
        <w:t xml:space="preserve"> 3</w:t>
      </w:r>
      <w:r w:rsidR="00814DFF">
        <w:t>1</w:t>
      </w:r>
      <w:r w:rsidR="00CA073F" w:rsidRPr="00CA073F">
        <w:t xml:space="preserve">, </w:t>
      </w:r>
      <w:r w:rsidR="00A3604D" w:rsidRPr="00CA073F">
        <w:t>201</w:t>
      </w:r>
      <w:r w:rsidR="00A3604D">
        <w:t>8</w:t>
      </w:r>
      <w:r w:rsidR="00CA073F" w:rsidRPr="00CA073F">
        <w:t>)</w:t>
      </w:r>
      <w:r w:rsidRPr="00CA073F">
        <w:t xml:space="preserve"> </w:t>
      </w:r>
    </w:p>
    <w:p w14:paraId="7DAC47E7" w14:textId="43ECF0E8" w:rsidR="00770D9D" w:rsidRPr="00E07D80" w:rsidRDefault="00E07D80">
      <w:r w:rsidRPr="00E07D80">
        <w:t>(</w:t>
      </w:r>
      <w:r w:rsidR="0084432F" w:rsidRPr="00E07D80">
        <w:t>Year</w:t>
      </w:r>
      <w:r w:rsidRPr="00E07D80">
        <w:t xml:space="preserve"> and quarter</w:t>
      </w:r>
      <w:r>
        <w:t xml:space="preserve">, ex: 2015-Q2) </w:t>
      </w:r>
    </w:p>
    <w:p w14:paraId="554F57F6" w14:textId="77777777" w:rsidR="00770D9D" w:rsidRDefault="00770D9D"/>
    <w:p w14:paraId="5FEE59B3" w14:textId="77777777" w:rsidR="006014E7" w:rsidRPr="00770D9D" w:rsidRDefault="006014E7">
      <w:pPr>
        <w:rPr>
          <w:b/>
          <w:u w:val="single"/>
        </w:rPr>
      </w:pPr>
      <w:r w:rsidRPr="00770D9D">
        <w:rPr>
          <w:b/>
          <w:u w:val="single"/>
        </w:rPr>
        <w:t>Activities completed</w:t>
      </w:r>
      <w:r w:rsidR="00E07D80">
        <w:rPr>
          <w:b/>
          <w:u w:val="single"/>
        </w:rPr>
        <w:t>/work accomplished</w:t>
      </w:r>
      <w:r w:rsidRPr="00770D9D">
        <w:rPr>
          <w:b/>
          <w:u w:val="single"/>
        </w:rPr>
        <w:t xml:space="preserve"> this quarter:</w:t>
      </w:r>
    </w:p>
    <w:p w14:paraId="55F3FFFE" w14:textId="2390BBDE" w:rsidR="00770D9D" w:rsidRDefault="004E5F60" w:rsidP="00704DBE">
      <w:r>
        <w:t>During 201</w:t>
      </w:r>
      <w:r w:rsidR="00A3604D">
        <w:t>8</w:t>
      </w:r>
      <w:r>
        <w:t>-</w:t>
      </w:r>
      <w:r w:rsidR="009A1B29">
        <w:t>Q</w:t>
      </w:r>
      <w:r w:rsidR="001B556B">
        <w:t>4</w:t>
      </w:r>
      <w:r>
        <w:t>, the following tasks were completed:</w:t>
      </w:r>
    </w:p>
    <w:p w14:paraId="0CB0968F" w14:textId="283CC84A" w:rsidR="00F72C71" w:rsidRDefault="001B556B" w:rsidP="005B62AC">
      <w:pPr>
        <w:pStyle w:val="ListParagraph"/>
        <w:widowControl w:val="0"/>
        <w:numPr>
          <w:ilvl w:val="0"/>
          <w:numId w:val="1"/>
        </w:numPr>
        <w:tabs>
          <w:tab w:val="left" w:pos="720"/>
          <w:tab w:val="left" w:pos="1440"/>
          <w:tab w:val="left" w:pos="2044"/>
          <w:tab w:val="left" w:pos="2635"/>
          <w:tab w:val="left" w:pos="3240"/>
          <w:tab w:val="left" w:pos="3844"/>
          <w:tab w:val="left" w:pos="6235"/>
        </w:tabs>
        <w:suppressAutoHyphens/>
        <w:rPr>
          <w:snapToGrid w:val="0"/>
        </w:rPr>
      </w:pPr>
      <w:r>
        <w:rPr>
          <w:b/>
          <w:snapToGrid w:val="0"/>
        </w:rPr>
        <w:t>09 Decembe</w:t>
      </w:r>
      <w:r w:rsidR="001E0671">
        <w:rPr>
          <w:b/>
          <w:snapToGrid w:val="0"/>
        </w:rPr>
        <w:t>r</w:t>
      </w:r>
      <w:r w:rsidR="00267AB9" w:rsidRPr="00582668">
        <w:rPr>
          <w:b/>
          <w:snapToGrid w:val="0"/>
        </w:rPr>
        <w:t xml:space="preserve"> 2018</w:t>
      </w:r>
      <w:r w:rsidR="00267AB9">
        <w:rPr>
          <w:snapToGrid w:val="0"/>
        </w:rPr>
        <w:t xml:space="preserve">: </w:t>
      </w:r>
      <w:r>
        <w:rPr>
          <w:snapToGrid w:val="0"/>
        </w:rPr>
        <w:t xml:space="preserve">Submitted justification for no-cost extension and revised </w:t>
      </w:r>
      <w:r w:rsidR="001E0671">
        <w:rPr>
          <w:snapToGrid w:val="0"/>
        </w:rPr>
        <w:t>S</w:t>
      </w:r>
      <w:r>
        <w:rPr>
          <w:snapToGrid w:val="0"/>
        </w:rPr>
        <w:t xml:space="preserve">cope of </w:t>
      </w:r>
      <w:r w:rsidR="001E0671">
        <w:rPr>
          <w:snapToGrid w:val="0"/>
        </w:rPr>
        <w:t>Work (Amendment #1) to reflect the change in final deliverable date.</w:t>
      </w:r>
    </w:p>
    <w:p w14:paraId="4055AE71" w14:textId="78C24BBA" w:rsidR="001E0671" w:rsidRDefault="001E0671" w:rsidP="005B62AC">
      <w:pPr>
        <w:pStyle w:val="ListParagraph"/>
        <w:widowControl w:val="0"/>
        <w:numPr>
          <w:ilvl w:val="0"/>
          <w:numId w:val="1"/>
        </w:numPr>
        <w:tabs>
          <w:tab w:val="left" w:pos="720"/>
          <w:tab w:val="left" w:pos="1440"/>
          <w:tab w:val="left" w:pos="2044"/>
          <w:tab w:val="left" w:pos="2635"/>
          <w:tab w:val="left" w:pos="3240"/>
          <w:tab w:val="left" w:pos="3844"/>
          <w:tab w:val="left" w:pos="6235"/>
        </w:tabs>
        <w:suppressAutoHyphens/>
        <w:rPr>
          <w:snapToGrid w:val="0"/>
        </w:rPr>
      </w:pPr>
      <w:r>
        <w:rPr>
          <w:b/>
          <w:snapToGrid w:val="0"/>
        </w:rPr>
        <w:t xml:space="preserve">10 December 2018: </w:t>
      </w:r>
      <w:r>
        <w:rPr>
          <w:snapToGrid w:val="0"/>
        </w:rPr>
        <w:t>Final Scope of Work (Amendment #1) was received from WDNR.</w:t>
      </w:r>
    </w:p>
    <w:p w14:paraId="1BC13CF5" w14:textId="578E4F2F" w:rsidR="00470DAC" w:rsidRDefault="00470DAC" w:rsidP="00EF7ED0">
      <w:pPr>
        <w:pStyle w:val="ListParagraph"/>
      </w:pPr>
    </w:p>
    <w:p w14:paraId="5F4C43BE" w14:textId="77777777" w:rsidR="006014E7" w:rsidRDefault="006014E7"/>
    <w:p w14:paraId="0BCFA778" w14:textId="77777777" w:rsidR="00770D9D" w:rsidRDefault="006014E7">
      <w:r w:rsidRPr="00770D9D">
        <w:rPr>
          <w:b/>
          <w:u w:val="single"/>
        </w:rPr>
        <w:t>Budget:</w:t>
      </w:r>
      <w:r>
        <w:t xml:space="preserve">  </w:t>
      </w:r>
    </w:p>
    <w:p w14:paraId="38585919" w14:textId="2D9CDCBF" w:rsidR="006014E7" w:rsidRDefault="00104FFA">
      <w:r>
        <w:t xml:space="preserve">Funding paid for </w:t>
      </w:r>
      <w:r w:rsidR="001E0671">
        <w:t xml:space="preserve">a small amount of </w:t>
      </w:r>
      <w:r>
        <w:t>staff time only during 201</w:t>
      </w:r>
      <w:r w:rsidR="00641221">
        <w:t>8</w:t>
      </w:r>
      <w:r>
        <w:t>-Q</w:t>
      </w:r>
      <w:r w:rsidR="001B556B">
        <w:t>4</w:t>
      </w:r>
      <w:r>
        <w:t>.</w:t>
      </w:r>
      <w:r w:rsidR="00582668">
        <w:t xml:space="preserve"> </w:t>
      </w:r>
      <w:r w:rsidR="001E0671">
        <w:t>It is not anticipated that additional work will be required on the project until more substantial completion of the beach restoration construction is done (i.e., May or early June 2019). Therefore, the final project invoice will not be submitted until after the final deliverable is due on June 30, 2019.</w:t>
      </w:r>
    </w:p>
    <w:p w14:paraId="29D79FD3" w14:textId="77777777" w:rsidR="00F72C71" w:rsidRDefault="00F72C71"/>
    <w:p w14:paraId="501B1FEB" w14:textId="77777777" w:rsidR="00E07D80" w:rsidRDefault="00E07D80"/>
    <w:p w14:paraId="3BA4520A" w14:textId="77777777" w:rsidR="00E07D80" w:rsidRDefault="00E07D80">
      <w:r w:rsidRPr="005B7A42">
        <w:rPr>
          <w:b/>
        </w:rPr>
        <w:t>Subcontracts or subgrants awarded this reporting period:</w:t>
      </w:r>
      <w:r w:rsidR="00704DBE">
        <w:t xml:space="preserve"> Not applicable.</w:t>
      </w:r>
    </w:p>
    <w:p w14:paraId="29EC110B" w14:textId="77777777" w:rsidR="006014E7" w:rsidRDefault="006014E7"/>
    <w:p w14:paraId="60568A71" w14:textId="77777777" w:rsidR="00E07D80" w:rsidRDefault="00E07D80">
      <w:r w:rsidRPr="005B7A42">
        <w:rPr>
          <w:b/>
        </w:rPr>
        <w:t>QAPP (project plan) Status:</w:t>
      </w:r>
      <w:r w:rsidR="00704DBE">
        <w:t xml:space="preserve"> Not applicable.</w:t>
      </w:r>
    </w:p>
    <w:p w14:paraId="7309FAC6" w14:textId="77777777" w:rsidR="00E07D80" w:rsidRDefault="00E07D80"/>
    <w:p w14:paraId="60E66315" w14:textId="2C208446" w:rsidR="00E07D80" w:rsidRDefault="00E07D80">
      <w:r w:rsidRPr="005B7A42">
        <w:rPr>
          <w:b/>
        </w:rPr>
        <w:t>Local services and/or products purchased this reporting period:</w:t>
      </w:r>
      <w:r w:rsidR="00704DBE">
        <w:t xml:space="preserve"> No services needed or purchases were made during 201</w:t>
      </w:r>
      <w:r w:rsidR="00F72C71">
        <w:t>8</w:t>
      </w:r>
      <w:r w:rsidR="00704DBE">
        <w:t>-</w:t>
      </w:r>
      <w:r w:rsidR="009A1B29">
        <w:t>Q</w:t>
      </w:r>
      <w:r w:rsidR="001B556B">
        <w:t>4</w:t>
      </w:r>
      <w:r w:rsidR="00704DBE">
        <w:t>.</w:t>
      </w:r>
    </w:p>
    <w:p w14:paraId="0173FEDD" w14:textId="77777777" w:rsidR="00E07D80" w:rsidRDefault="00E07D80"/>
    <w:p w14:paraId="5A051CC8" w14:textId="77777777" w:rsidR="00E07D80" w:rsidRDefault="00E07D80">
      <w:r w:rsidRPr="005B7A42">
        <w:rPr>
          <w:b/>
        </w:rPr>
        <w:t>Number of jobs created this reporting period:</w:t>
      </w:r>
      <w:r w:rsidR="00704DBE">
        <w:t xml:space="preserve"> There were no jobs created during this reporting period.</w:t>
      </w:r>
    </w:p>
    <w:p w14:paraId="112DFCDA" w14:textId="77777777" w:rsidR="00E07D80" w:rsidRDefault="00E07D80"/>
    <w:p w14:paraId="2C49EE1F" w14:textId="77777777" w:rsidR="00770D9D" w:rsidRDefault="006014E7">
      <w:r w:rsidRPr="00770D9D">
        <w:rPr>
          <w:b/>
          <w:u w:val="single"/>
        </w:rPr>
        <w:t>Schedule:</w:t>
      </w:r>
      <w:r w:rsidR="00770D9D">
        <w:t xml:space="preserve">  </w:t>
      </w:r>
    </w:p>
    <w:p w14:paraId="2B40D435" w14:textId="4696EEFC" w:rsidR="006014E7" w:rsidRDefault="006E3272">
      <w:r>
        <w:t xml:space="preserve">The majority of the construction for the Barkers Island Beach Restoration Project was planned for fall and early winter 2018, with some planting to occur in early spring 2019. This timeline aligned well with the project end date and final ten-year monitoring and maintenance plan deliverable on 31 December 2018. </w:t>
      </w:r>
      <w:r w:rsidR="00B41AFF">
        <w:t xml:space="preserve">Construction progress was delayed </w:t>
      </w:r>
      <w:r w:rsidR="00B41AFF">
        <w:lastRenderedPageBreak/>
        <w:t>due to high water levels and environmental conditions in 2018. T</w:t>
      </w:r>
      <w:r>
        <w:t xml:space="preserve">he new majority completion date for the restoration project is 30 June 2019. In order for the final plan to reflect any revisions to the final design during construction implementation, the plan cannot be finalized until after the majority of the project is complete. Therefore, it is not feasible for the final ten-year monitoring and maintenance plan to be delivered until 30 </w:t>
      </w:r>
      <w:r w:rsidR="001B556B">
        <w:t>June</w:t>
      </w:r>
      <w:r>
        <w:t xml:space="preserve"> 2019</w:t>
      </w:r>
      <w:r w:rsidR="00B41AFF">
        <w:t>. The Scope of Work has been amended to reflect this revised project timeline.</w:t>
      </w:r>
    </w:p>
    <w:p w14:paraId="7119D0E3" w14:textId="77777777" w:rsidR="006014E7" w:rsidRDefault="006014E7"/>
    <w:p w14:paraId="066F9A4A" w14:textId="0DD0FD89" w:rsidR="007A7D6F" w:rsidRPr="007A7D6F" w:rsidRDefault="007A7D6F" w:rsidP="007A7D6F">
      <w:pPr>
        <w:widowControl w:val="0"/>
        <w:tabs>
          <w:tab w:val="left" w:pos="720"/>
          <w:tab w:val="left" w:pos="1440"/>
          <w:tab w:val="left" w:pos="2044"/>
          <w:tab w:val="left" w:pos="2635"/>
          <w:tab w:val="left" w:pos="3240"/>
          <w:tab w:val="left" w:pos="3844"/>
          <w:tab w:val="left" w:pos="6235"/>
        </w:tabs>
        <w:suppressAutoHyphens/>
        <w:rPr>
          <w:snapToGrid w:val="0"/>
          <w:u w:val="single"/>
        </w:rPr>
      </w:pPr>
      <w:r>
        <w:rPr>
          <w:b/>
          <w:snapToGrid w:val="0"/>
          <w:u w:val="single"/>
        </w:rPr>
        <w:t>Grant</w:t>
      </w:r>
      <w:r w:rsidRPr="007A7D6F">
        <w:rPr>
          <w:b/>
          <w:snapToGrid w:val="0"/>
          <w:u w:val="single"/>
        </w:rPr>
        <w:t xml:space="preserve"> End Date:</w:t>
      </w:r>
      <w:r w:rsidR="00704DBE" w:rsidRPr="00704DBE">
        <w:rPr>
          <w:snapToGrid w:val="0"/>
        </w:rPr>
        <w:t xml:space="preserve">  </w:t>
      </w:r>
      <w:r w:rsidR="001B556B">
        <w:rPr>
          <w:snapToGrid w:val="0"/>
        </w:rPr>
        <w:t>Requested</w:t>
      </w:r>
      <w:r w:rsidR="006E3272">
        <w:rPr>
          <w:snapToGrid w:val="0"/>
        </w:rPr>
        <w:t xml:space="preserve"> contract end date extension to 30 </w:t>
      </w:r>
      <w:r w:rsidR="001B556B">
        <w:rPr>
          <w:snapToGrid w:val="0"/>
        </w:rPr>
        <w:t>June 2019</w:t>
      </w:r>
      <w:r w:rsidR="00B41AFF">
        <w:rPr>
          <w:snapToGrid w:val="0"/>
        </w:rPr>
        <w:t xml:space="preserve"> (see Scope of Work Amendment 1 dated 12-10-18).</w:t>
      </w:r>
      <w:r w:rsidRPr="00704DBE">
        <w:rPr>
          <w:snapToGrid w:val="0"/>
        </w:rPr>
        <w:t xml:space="preserve"> </w:t>
      </w:r>
    </w:p>
    <w:p w14:paraId="027ECC3F" w14:textId="77777777" w:rsidR="007A7D6F" w:rsidRDefault="007A7D6F"/>
    <w:p w14:paraId="556E4BAD" w14:textId="77777777" w:rsidR="00770D9D" w:rsidRPr="00770D9D" w:rsidRDefault="00770D9D">
      <w:pPr>
        <w:rPr>
          <w:b/>
          <w:u w:val="single"/>
        </w:rPr>
      </w:pPr>
      <w:r w:rsidRPr="00770D9D">
        <w:rPr>
          <w:b/>
          <w:u w:val="single"/>
        </w:rPr>
        <w:t xml:space="preserve">Problems </w:t>
      </w:r>
      <w:r w:rsidR="007A7D6F">
        <w:rPr>
          <w:b/>
          <w:u w:val="single"/>
        </w:rPr>
        <w:t>/ Issues</w:t>
      </w:r>
      <w:r w:rsidR="006014E7" w:rsidRPr="00770D9D">
        <w:rPr>
          <w:b/>
          <w:u w:val="single"/>
        </w:rPr>
        <w:t xml:space="preserve">:  </w:t>
      </w:r>
    </w:p>
    <w:p w14:paraId="035A0DEF" w14:textId="6E6AB2F5" w:rsidR="006014E7" w:rsidRDefault="006E3272">
      <w:r>
        <w:t>The construction schedule has been delayed from when the contract was originally written</w:t>
      </w:r>
      <w:r w:rsidR="00704DBE">
        <w:t>.</w:t>
      </w:r>
      <w:r>
        <w:t xml:space="preserve"> The majority of the beach restoration will not be completed until 30 June </w:t>
      </w:r>
      <w:r w:rsidR="00B41AFF">
        <w:t>2019</w:t>
      </w:r>
      <w:r>
        <w:t xml:space="preserve">, and it is important </w:t>
      </w:r>
      <w:r w:rsidR="00BF152A">
        <w:t xml:space="preserve">that the final ten-year monitoring and maintenance plan reflect the restoration design as implemented. For this reason, we </w:t>
      </w:r>
      <w:r w:rsidR="00B41AFF">
        <w:t xml:space="preserve">have asked </w:t>
      </w:r>
      <w:r w:rsidR="00BF152A">
        <w:t xml:space="preserve">for an extension of the contract period until 30 </w:t>
      </w:r>
      <w:r w:rsidR="001B556B">
        <w:t>June 2019</w:t>
      </w:r>
      <w:r w:rsidR="00BF152A">
        <w:t>.</w:t>
      </w:r>
    </w:p>
    <w:p w14:paraId="30D54B63" w14:textId="77777777" w:rsidR="007A7D6F" w:rsidRPr="007A7D6F" w:rsidRDefault="007A7D6F" w:rsidP="007A7D6F">
      <w:pPr>
        <w:widowControl w:val="0"/>
        <w:tabs>
          <w:tab w:val="left" w:pos="720"/>
          <w:tab w:val="left" w:pos="1440"/>
          <w:tab w:val="left" w:pos="2044"/>
          <w:tab w:val="left" w:pos="2635"/>
          <w:tab w:val="left" w:pos="3240"/>
          <w:tab w:val="left" w:pos="3844"/>
          <w:tab w:val="left" w:pos="6235"/>
        </w:tabs>
        <w:suppressAutoHyphens/>
        <w:rPr>
          <w:snapToGrid w:val="0"/>
          <w:u w:val="single"/>
        </w:rPr>
      </w:pPr>
    </w:p>
    <w:p w14:paraId="01B9EC56" w14:textId="77777777" w:rsidR="007A7D6F" w:rsidRDefault="007A7D6F" w:rsidP="00E07D80">
      <w:pPr>
        <w:widowControl w:val="0"/>
        <w:tabs>
          <w:tab w:val="left" w:pos="720"/>
          <w:tab w:val="left" w:pos="1440"/>
          <w:tab w:val="left" w:pos="2044"/>
          <w:tab w:val="left" w:pos="2635"/>
          <w:tab w:val="left" w:pos="3240"/>
          <w:tab w:val="left" w:pos="3844"/>
          <w:tab w:val="left" w:pos="6235"/>
        </w:tabs>
        <w:suppressAutoHyphens/>
        <w:rPr>
          <w:snapToGrid w:val="0"/>
          <w:u w:val="single"/>
        </w:rPr>
      </w:pPr>
      <w:r w:rsidRPr="007A7D6F">
        <w:rPr>
          <w:b/>
          <w:snapToGrid w:val="0"/>
          <w:u w:val="single"/>
        </w:rPr>
        <w:t xml:space="preserve">Activities </w:t>
      </w:r>
      <w:r w:rsidR="00E07D80">
        <w:rPr>
          <w:b/>
          <w:snapToGrid w:val="0"/>
          <w:u w:val="single"/>
        </w:rPr>
        <w:t xml:space="preserve">and work goals </w:t>
      </w:r>
      <w:r w:rsidRPr="007A7D6F">
        <w:rPr>
          <w:b/>
          <w:snapToGrid w:val="0"/>
          <w:u w:val="single"/>
        </w:rPr>
        <w:t>planned for next quarter</w:t>
      </w:r>
      <w:r w:rsidR="00E07D80">
        <w:rPr>
          <w:snapToGrid w:val="0"/>
          <w:u w:val="single"/>
        </w:rPr>
        <w:t xml:space="preserve">: </w:t>
      </w:r>
    </w:p>
    <w:p w14:paraId="54AC4AC6" w14:textId="56D2E05B" w:rsidR="00704DBE" w:rsidRDefault="00704DBE" w:rsidP="00E07D80">
      <w:pPr>
        <w:widowControl w:val="0"/>
        <w:tabs>
          <w:tab w:val="left" w:pos="720"/>
          <w:tab w:val="left" w:pos="1440"/>
          <w:tab w:val="left" w:pos="2044"/>
          <w:tab w:val="left" w:pos="2635"/>
          <w:tab w:val="left" w:pos="3240"/>
          <w:tab w:val="left" w:pos="3844"/>
          <w:tab w:val="left" w:pos="6235"/>
        </w:tabs>
        <w:suppressAutoHyphens/>
        <w:rPr>
          <w:snapToGrid w:val="0"/>
        </w:rPr>
      </w:pPr>
      <w:r>
        <w:rPr>
          <w:snapToGrid w:val="0"/>
        </w:rPr>
        <w:t xml:space="preserve">The following activities and goals are planned for </w:t>
      </w:r>
      <w:r w:rsidR="00B41AFF">
        <w:rPr>
          <w:snapToGrid w:val="0"/>
        </w:rPr>
        <w:t>2019-Q1</w:t>
      </w:r>
      <w:r>
        <w:rPr>
          <w:snapToGrid w:val="0"/>
        </w:rPr>
        <w:t>:</w:t>
      </w:r>
    </w:p>
    <w:p w14:paraId="305395F0" w14:textId="6900F590" w:rsidR="005B7A42" w:rsidRPr="007739C4" w:rsidRDefault="00B41AFF" w:rsidP="007739C4">
      <w:pPr>
        <w:pStyle w:val="ListParagraph"/>
        <w:widowControl w:val="0"/>
        <w:numPr>
          <w:ilvl w:val="0"/>
          <w:numId w:val="3"/>
        </w:numPr>
        <w:tabs>
          <w:tab w:val="left" w:pos="720"/>
          <w:tab w:val="left" w:pos="1440"/>
          <w:tab w:val="left" w:pos="2044"/>
          <w:tab w:val="left" w:pos="2635"/>
          <w:tab w:val="left" w:pos="3240"/>
          <w:tab w:val="left" w:pos="3844"/>
          <w:tab w:val="left" w:pos="6235"/>
        </w:tabs>
        <w:suppressAutoHyphens/>
        <w:rPr>
          <w:snapToGrid w:val="0"/>
        </w:rPr>
      </w:pPr>
      <w:r>
        <w:rPr>
          <w:snapToGrid w:val="0"/>
        </w:rPr>
        <w:t>It is not anticipated that any work will be needed on the project during 2019-Q1 because environmental conditions do not allow for construction to begin until 2019-Q2.</w:t>
      </w:r>
    </w:p>
    <w:sectPr w:rsidR="005B7A42" w:rsidRPr="007739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499B"/>
    <w:multiLevelType w:val="hybridMultilevel"/>
    <w:tmpl w:val="01F8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B59E8"/>
    <w:multiLevelType w:val="hybridMultilevel"/>
    <w:tmpl w:val="CF2C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B73465"/>
    <w:multiLevelType w:val="hybridMultilevel"/>
    <w:tmpl w:val="A41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4E7"/>
    <w:rsid w:val="000161BB"/>
    <w:rsid w:val="00104FFA"/>
    <w:rsid w:val="00154433"/>
    <w:rsid w:val="001B556B"/>
    <w:rsid w:val="001E0671"/>
    <w:rsid w:val="002525B8"/>
    <w:rsid w:val="00267AB9"/>
    <w:rsid w:val="00357EB1"/>
    <w:rsid w:val="00470DAC"/>
    <w:rsid w:val="004B487E"/>
    <w:rsid w:val="004E5F60"/>
    <w:rsid w:val="00582668"/>
    <w:rsid w:val="005B62AC"/>
    <w:rsid w:val="005B7A42"/>
    <w:rsid w:val="006014E7"/>
    <w:rsid w:val="00641221"/>
    <w:rsid w:val="006E3272"/>
    <w:rsid w:val="006F04F6"/>
    <w:rsid w:val="00704DBE"/>
    <w:rsid w:val="00770D9D"/>
    <w:rsid w:val="007739C4"/>
    <w:rsid w:val="007A7D6F"/>
    <w:rsid w:val="00814DFF"/>
    <w:rsid w:val="0084432F"/>
    <w:rsid w:val="00983D75"/>
    <w:rsid w:val="009A1B29"/>
    <w:rsid w:val="00A05BEF"/>
    <w:rsid w:val="00A32AE6"/>
    <w:rsid w:val="00A35CC2"/>
    <w:rsid w:val="00A3604D"/>
    <w:rsid w:val="00B13E87"/>
    <w:rsid w:val="00B32FEC"/>
    <w:rsid w:val="00B41AFF"/>
    <w:rsid w:val="00B70537"/>
    <w:rsid w:val="00BC2A57"/>
    <w:rsid w:val="00BF152A"/>
    <w:rsid w:val="00C15376"/>
    <w:rsid w:val="00CA073F"/>
    <w:rsid w:val="00D4793B"/>
    <w:rsid w:val="00D513D3"/>
    <w:rsid w:val="00D75481"/>
    <w:rsid w:val="00E07D80"/>
    <w:rsid w:val="00E84A27"/>
    <w:rsid w:val="00EB4062"/>
    <w:rsid w:val="00EF7ED0"/>
    <w:rsid w:val="00F72C71"/>
    <w:rsid w:val="00F9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9F36F"/>
  <w15:docId w15:val="{0A26DEA1-A868-4B43-B056-048C3FAB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DBE"/>
    <w:pPr>
      <w:ind w:left="720"/>
      <w:contextualSpacing/>
    </w:pPr>
  </w:style>
  <w:style w:type="paragraph" w:styleId="BalloonText">
    <w:name w:val="Balloon Text"/>
    <w:basedOn w:val="Normal"/>
    <w:link w:val="BalloonTextChar"/>
    <w:semiHidden/>
    <w:unhideWhenUsed/>
    <w:rsid w:val="00A3604D"/>
    <w:rPr>
      <w:rFonts w:ascii="Segoe UI" w:hAnsi="Segoe UI" w:cs="Segoe UI"/>
      <w:sz w:val="18"/>
      <w:szCs w:val="18"/>
    </w:rPr>
  </w:style>
  <w:style w:type="character" w:customStyle="1" w:styleId="BalloonTextChar">
    <w:name w:val="Balloon Text Char"/>
    <w:basedOn w:val="DefaultParagraphFont"/>
    <w:link w:val="BalloonText"/>
    <w:semiHidden/>
    <w:rsid w:val="00A3604D"/>
    <w:rPr>
      <w:rFonts w:ascii="Segoe UI" w:hAnsi="Segoe UI" w:cs="Segoe UI"/>
      <w:sz w:val="18"/>
      <w:szCs w:val="18"/>
    </w:rPr>
  </w:style>
  <w:style w:type="table" w:styleId="GridTable1Light">
    <w:name w:val="Grid Table 1 Light"/>
    <w:basedOn w:val="TableNormal"/>
    <w:uiPriority w:val="46"/>
    <w:rsid w:val="00F72C7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F72C71"/>
    <w:rPr>
      <w:sz w:val="16"/>
      <w:szCs w:val="16"/>
    </w:rPr>
  </w:style>
  <w:style w:type="paragraph" w:styleId="CommentText">
    <w:name w:val="annotation text"/>
    <w:basedOn w:val="Normal"/>
    <w:link w:val="CommentTextChar"/>
    <w:semiHidden/>
    <w:unhideWhenUsed/>
    <w:rsid w:val="00F72C71"/>
    <w:rPr>
      <w:sz w:val="20"/>
      <w:szCs w:val="20"/>
    </w:rPr>
  </w:style>
  <w:style w:type="character" w:customStyle="1" w:styleId="CommentTextChar">
    <w:name w:val="Comment Text Char"/>
    <w:basedOn w:val="DefaultParagraphFont"/>
    <w:link w:val="CommentText"/>
    <w:semiHidden/>
    <w:rsid w:val="00F72C71"/>
  </w:style>
  <w:style w:type="paragraph" w:styleId="CommentSubject">
    <w:name w:val="annotation subject"/>
    <w:basedOn w:val="CommentText"/>
    <w:next w:val="CommentText"/>
    <w:link w:val="CommentSubjectChar"/>
    <w:semiHidden/>
    <w:unhideWhenUsed/>
    <w:rsid w:val="00B32FEC"/>
    <w:rPr>
      <w:b/>
      <w:bCs/>
    </w:rPr>
  </w:style>
  <w:style w:type="character" w:customStyle="1" w:styleId="CommentSubjectChar">
    <w:name w:val="Comment Subject Char"/>
    <w:basedOn w:val="CommentTextChar"/>
    <w:link w:val="CommentSubject"/>
    <w:semiHidden/>
    <w:rsid w:val="00B32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Prihoda;Heidi Saillard;Matthew B. Steiger</dc:creator>
  <cp:keywords>Barker's Island Restoration;Monitoring and Maintenance Plan</cp:keywords>
  <cp:lastModifiedBy>Steiger, Matt </cp:lastModifiedBy>
  <cp:revision>2</cp:revision>
  <dcterms:created xsi:type="dcterms:W3CDTF">2019-01-17T16:17:00Z</dcterms:created>
  <dcterms:modified xsi:type="dcterms:W3CDTF">2019-01-17T16:17:00Z</dcterms:modified>
</cp:coreProperties>
</file>