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93B" w:rsidRPr="00770D9D" w:rsidRDefault="006014E7" w:rsidP="00770D9D">
      <w:pPr>
        <w:jc w:val="center"/>
        <w:rPr>
          <w:b/>
        </w:rPr>
      </w:pPr>
      <w:r w:rsidRPr="00770D9D">
        <w:rPr>
          <w:b/>
        </w:rPr>
        <w:t>Quarterly Report</w:t>
      </w:r>
    </w:p>
    <w:p w:rsidR="00770D9D" w:rsidRDefault="00770D9D"/>
    <w:p w:rsidR="00770D9D" w:rsidRDefault="00770D9D"/>
    <w:p w:rsidR="006014E7" w:rsidRPr="007D2F55" w:rsidRDefault="006014E7">
      <w:r w:rsidRPr="00770D9D">
        <w:rPr>
          <w:b/>
          <w:u w:val="single"/>
        </w:rPr>
        <w:t>Date:</w:t>
      </w:r>
      <w:r w:rsidR="007D2F55">
        <w:rPr>
          <w:b/>
          <w:u w:val="single"/>
        </w:rPr>
        <w:t xml:space="preserve"> </w:t>
      </w:r>
      <w:r w:rsidR="007D2F55">
        <w:t xml:space="preserve"> </w:t>
      </w:r>
      <w:r w:rsidR="00522418">
        <w:t>April 9, 2019</w:t>
      </w:r>
    </w:p>
    <w:p w:rsidR="00770D9D" w:rsidRDefault="00770D9D"/>
    <w:p w:rsidR="006014E7" w:rsidRPr="007D2F55" w:rsidRDefault="006014E7">
      <w:r w:rsidRPr="00770D9D">
        <w:rPr>
          <w:b/>
          <w:u w:val="single"/>
        </w:rPr>
        <w:t>Project Title:</w:t>
      </w:r>
      <w:r w:rsidR="007D2F55">
        <w:rPr>
          <w:b/>
          <w:u w:val="single"/>
        </w:rPr>
        <w:t xml:space="preserve"> </w:t>
      </w:r>
      <w:r w:rsidR="007D2F55">
        <w:t xml:space="preserve">Designing Fish Passage for Little Balsam Creek Road Crossings </w:t>
      </w:r>
    </w:p>
    <w:p w:rsidR="006014E7" w:rsidRDefault="007D2F55">
      <w:r>
        <w:t xml:space="preserve"> </w:t>
      </w:r>
    </w:p>
    <w:p w:rsidR="006014E7" w:rsidRPr="007D2F55" w:rsidRDefault="006014E7">
      <w:r w:rsidRPr="00770D9D">
        <w:rPr>
          <w:b/>
          <w:u w:val="single"/>
        </w:rPr>
        <w:t>Grant Recipient:</w:t>
      </w:r>
      <w:r w:rsidR="007D2F55">
        <w:rPr>
          <w:b/>
          <w:u w:val="single"/>
        </w:rPr>
        <w:t xml:space="preserve"> </w:t>
      </w:r>
      <w:r w:rsidR="007D2F55">
        <w:t xml:space="preserve">Short Elliott Hendrickson, Inc. </w:t>
      </w:r>
    </w:p>
    <w:p w:rsidR="006014E7" w:rsidRDefault="006014E7"/>
    <w:p w:rsidR="007A7D6F" w:rsidRPr="007D2F55" w:rsidRDefault="007A7D6F" w:rsidP="007A7D6F">
      <w:pPr>
        <w:widowControl w:val="0"/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snapToGrid w:val="0"/>
        </w:rPr>
      </w:pPr>
      <w:r w:rsidRPr="007A7D6F">
        <w:rPr>
          <w:b/>
          <w:snapToGrid w:val="0"/>
          <w:u w:val="single"/>
        </w:rPr>
        <w:t xml:space="preserve">Report Prepared by:  </w:t>
      </w:r>
      <w:r w:rsidR="007D2F55">
        <w:rPr>
          <w:snapToGrid w:val="0"/>
        </w:rPr>
        <w:t>Heidi Kennedy, Short Elliott Hendrickson</w:t>
      </w:r>
    </w:p>
    <w:p w:rsidR="006014E7" w:rsidRDefault="006014E7"/>
    <w:p w:rsidR="00E07D80" w:rsidRDefault="00770D9D">
      <w:pPr>
        <w:rPr>
          <w:b/>
          <w:u w:val="single"/>
        </w:rPr>
      </w:pPr>
      <w:r w:rsidRPr="00770D9D">
        <w:rPr>
          <w:b/>
          <w:u w:val="single"/>
        </w:rPr>
        <w:t xml:space="preserve">Time period covered for this report: </w:t>
      </w:r>
    </w:p>
    <w:p w:rsidR="00770D9D" w:rsidRPr="00E07D80" w:rsidRDefault="0094456B">
      <w:r>
        <w:t>201</w:t>
      </w:r>
      <w:r w:rsidR="00522418">
        <w:t>9</w:t>
      </w:r>
      <w:r>
        <w:t xml:space="preserve"> – </w:t>
      </w:r>
      <w:r w:rsidR="001613A2">
        <w:t>Q</w:t>
      </w:r>
      <w:r w:rsidR="00522418">
        <w:t>1</w:t>
      </w:r>
      <w:r w:rsidR="001613A2">
        <w:t xml:space="preserve"> (</w:t>
      </w:r>
      <w:r w:rsidR="00522418">
        <w:t>January</w:t>
      </w:r>
      <w:r w:rsidR="00614952">
        <w:t xml:space="preserve"> </w:t>
      </w:r>
      <w:r w:rsidR="0026277B">
        <w:t xml:space="preserve">– </w:t>
      </w:r>
      <w:r w:rsidR="00522418">
        <w:t>March</w:t>
      </w:r>
      <w:r w:rsidR="0026277B">
        <w:t xml:space="preserve"> </w:t>
      </w:r>
      <w:r w:rsidR="00522418">
        <w:t>2019</w:t>
      </w:r>
      <w:r>
        <w:t>)</w:t>
      </w:r>
    </w:p>
    <w:p w:rsidR="00770D9D" w:rsidRDefault="00770D9D"/>
    <w:p w:rsidR="006014E7" w:rsidRPr="00770D9D" w:rsidRDefault="006014E7">
      <w:pPr>
        <w:rPr>
          <w:b/>
          <w:u w:val="single"/>
        </w:rPr>
      </w:pPr>
      <w:r w:rsidRPr="00770D9D">
        <w:rPr>
          <w:b/>
          <w:u w:val="single"/>
        </w:rPr>
        <w:t>Activities completed</w:t>
      </w:r>
      <w:r w:rsidR="00E07D80">
        <w:rPr>
          <w:b/>
          <w:u w:val="single"/>
        </w:rPr>
        <w:t>/work accomplished</w:t>
      </w:r>
      <w:r w:rsidRPr="00770D9D">
        <w:rPr>
          <w:b/>
          <w:u w:val="single"/>
        </w:rPr>
        <w:t xml:space="preserve"> this quarter:</w:t>
      </w:r>
    </w:p>
    <w:p w:rsidR="00F02212" w:rsidRDefault="00F02212" w:rsidP="00F02212">
      <w:pPr>
        <w:autoSpaceDE w:val="0"/>
        <w:autoSpaceDN w:val="0"/>
        <w:adjustRightInd w:val="0"/>
        <w:rPr>
          <w:rFonts w:ascii="Tms Rmn" w:hAnsi="Tms Rmn"/>
        </w:rPr>
      </w:pPr>
    </w:p>
    <w:p w:rsidR="00FB31C1" w:rsidRPr="00614952" w:rsidRDefault="00FB31C1" w:rsidP="00614952">
      <w:pPr>
        <w:pStyle w:val="ListParagraph"/>
        <w:numPr>
          <w:ilvl w:val="0"/>
          <w:numId w:val="1"/>
        </w:numPr>
        <w:rPr>
          <w:sz w:val="32"/>
        </w:rPr>
      </w:pPr>
      <w:r>
        <w:rPr>
          <w:color w:val="000000"/>
          <w:szCs w:val="20"/>
        </w:rPr>
        <w:t xml:space="preserve">Construction Administration &amp; Inspection </w:t>
      </w:r>
    </w:p>
    <w:p w:rsidR="00284EA2" w:rsidRPr="00284EA2" w:rsidRDefault="00284EA2" w:rsidP="00284EA2">
      <w:pPr>
        <w:rPr>
          <w:sz w:val="32"/>
        </w:rPr>
      </w:pPr>
    </w:p>
    <w:p w:rsidR="006014E7" w:rsidRDefault="006014E7"/>
    <w:p w:rsidR="00770D9D" w:rsidRDefault="006014E7">
      <w:r w:rsidRPr="00770D9D">
        <w:rPr>
          <w:b/>
          <w:u w:val="single"/>
        </w:rPr>
        <w:t>Budget:</w:t>
      </w:r>
      <w:r>
        <w:t xml:space="preserve">  </w:t>
      </w:r>
    </w:p>
    <w:p w:rsidR="00520459" w:rsidRDefault="006014E7">
      <w:r>
        <w:t>Amount of the funds expended</w:t>
      </w:r>
      <w:r w:rsidR="00770D9D">
        <w:t xml:space="preserve"> to date</w:t>
      </w:r>
      <w:r>
        <w:t>-- this can be approximate if an invoice is not yet available</w:t>
      </w:r>
      <w:r w:rsidR="00520459">
        <w:t xml:space="preserve">.       </w:t>
      </w:r>
    </w:p>
    <w:p w:rsidR="006014E7" w:rsidRDefault="006661F3" w:rsidP="00520459">
      <w:pPr>
        <w:ind w:firstLine="720"/>
      </w:pPr>
      <w:r w:rsidRPr="00035B99">
        <w:t xml:space="preserve">The contract </w:t>
      </w:r>
      <w:r w:rsidR="00FB31C1">
        <w:t xml:space="preserve">for the design </w:t>
      </w:r>
      <w:r w:rsidRPr="00035B99">
        <w:t>was for $147,970</w:t>
      </w:r>
      <w:r w:rsidR="00FB31C1">
        <w:t xml:space="preserve"> following a change order</w:t>
      </w:r>
      <w:r w:rsidRPr="00035B99">
        <w:t xml:space="preserve">. </w:t>
      </w:r>
      <w:r w:rsidR="00520459" w:rsidRPr="00035B99">
        <w:t>Approximately $</w:t>
      </w:r>
      <w:r w:rsidR="00035B99" w:rsidRPr="00035B99">
        <w:t>1</w:t>
      </w:r>
      <w:r w:rsidR="00522418">
        <w:t>21</w:t>
      </w:r>
      <w:r w:rsidR="00C4757D" w:rsidRPr="00035B99">
        <w:t>,</w:t>
      </w:r>
      <w:r w:rsidR="00522418">
        <w:t>769</w:t>
      </w:r>
      <w:r w:rsidR="00C4757D" w:rsidRPr="00035B99">
        <w:t>.</w:t>
      </w:r>
      <w:r w:rsidR="00522418">
        <w:t>73</w:t>
      </w:r>
      <w:r w:rsidR="00520459" w:rsidRPr="00035B99">
        <w:t xml:space="preserve"> has been expended </w:t>
      </w:r>
      <w:r w:rsidR="001613A2" w:rsidRPr="00035B99">
        <w:t xml:space="preserve">to date </w:t>
      </w:r>
      <w:r w:rsidR="00520459" w:rsidRPr="00035B99">
        <w:t xml:space="preserve">or </w:t>
      </w:r>
      <w:r w:rsidR="00522418">
        <w:t>82</w:t>
      </w:r>
      <w:r w:rsidR="00035B99" w:rsidRPr="00035B99">
        <w:t xml:space="preserve"> </w:t>
      </w:r>
      <w:r w:rsidR="00520459" w:rsidRPr="00035B99">
        <w:t>% of the total contract</w:t>
      </w:r>
      <w:r w:rsidR="00035B99" w:rsidRPr="00035B99">
        <w:t xml:space="preserve">. With three of </w:t>
      </w:r>
      <w:r w:rsidR="00FB31C1">
        <w:t xml:space="preserve">the four crossing designs </w:t>
      </w:r>
      <w:r w:rsidR="00035B99" w:rsidRPr="00035B99">
        <w:t>complete</w:t>
      </w:r>
      <w:r w:rsidR="00FB31C1">
        <w:t xml:space="preserve"> and contracted for construction it appears we are on track. The remaining contract amount, for the Gandy Dancer Trail, may require additional expenditures and design depending on what happens with a separate DOA contract following the June 2018 flood.  The change order also included $42,660 for construction inspection and administration. The contractor is working on installing Severson and will work on the remaining two crossings in early 2019. To date $13,679.57 has been spent for construction administration, or 3</w:t>
      </w:r>
      <w:r w:rsidR="00522418">
        <w:t>8</w:t>
      </w:r>
      <w:r w:rsidR="00FB31C1">
        <w:t xml:space="preserve">% of the construction administration budget, which </w:t>
      </w:r>
      <w:r w:rsidR="00035B99">
        <w:t xml:space="preserve">appears </w:t>
      </w:r>
      <w:r w:rsidR="00FB31C1">
        <w:t xml:space="preserve">to be on track within </w:t>
      </w:r>
      <w:r w:rsidR="00035B99">
        <w:t>the</w:t>
      </w:r>
      <w:r w:rsidR="00FB31C1">
        <w:t xml:space="preserve"> allocated budget for the three crossings</w:t>
      </w:r>
      <w:r w:rsidR="00035B99">
        <w:t xml:space="preserve">. </w:t>
      </w:r>
      <w:r w:rsidR="00466CF8">
        <w:t>Gandy Dancer is still delayed and awaiting information from DOA.</w:t>
      </w:r>
    </w:p>
    <w:p w:rsidR="00E07D80" w:rsidRDefault="00E07D80"/>
    <w:p w:rsidR="00E07D80" w:rsidRDefault="00E07D80">
      <w:r>
        <w:t>Subcontracts or subgrants awarded this reporting period:</w:t>
      </w:r>
      <w:r w:rsidR="00520459">
        <w:t xml:space="preserve">  </w:t>
      </w:r>
      <w:r w:rsidR="00C4757D">
        <w:t>None</w:t>
      </w:r>
    </w:p>
    <w:p w:rsidR="006014E7" w:rsidRDefault="006014E7"/>
    <w:p w:rsidR="00E07D80" w:rsidRDefault="00E07D80">
      <w:r w:rsidRPr="00AD05AB">
        <w:t>QAPP (project plan) Status:</w:t>
      </w:r>
      <w:r w:rsidR="00520459" w:rsidRPr="00AD05AB">
        <w:t xml:space="preserve">  </w:t>
      </w:r>
      <w:r w:rsidR="00AD05AB">
        <w:t>None</w:t>
      </w:r>
    </w:p>
    <w:p w:rsidR="00AD05AB" w:rsidRDefault="00AD05AB"/>
    <w:p w:rsidR="00E07D80" w:rsidRDefault="00E07D80">
      <w:r>
        <w:t>Local services and/or products purchased this reporting period:</w:t>
      </w:r>
      <w:r w:rsidR="00520459">
        <w:t xml:space="preserve">  None</w:t>
      </w:r>
    </w:p>
    <w:p w:rsidR="00E07D80" w:rsidRDefault="00E07D80"/>
    <w:p w:rsidR="00E07D80" w:rsidRDefault="00E07D80">
      <w:r>
        <w:t>Number of jobs created this reporting period:</w:t>
      </w:r>
      <w:r w:rsidR="00520459">
        <w:t xml:space="preserve">  No new jobs created during this reporting period. </w:t>
      </w:r>
    </w:p>
    <w:p w:rsidR="00E07D80" w:rsidRDefault="00E07D80"/>
    <w:p w:rsidR="00770D9D" w:rsidRDefault="006014E7">
      <w:r w:rsidRPr="00770D9D">
        <w:rPr>
          <w:b/>
          <w:u w:val="single"/>
        </w:rPr>
        <w:t>Schedule:</w:t>
      </w:r>
      <w:r w:rsidR="00770D9D">
        <w:t xml:space="preserve">  </w:t>
      </w:r>
    </w:p>
    <w:p w:rsidR="006014E7" w:rsidRDefault="00770D9D">
      <w:r>
        <w:lastRenderedPageBreak/>
        <w:t>I</w:t>
      </w:r>
      <w:r w:rsidR="006014E7">
        <w:t xml:space="preserve">s the project on track </w:t>
      </w:r>
      <w:r>
        <w:t>for completion by end date?</w:t>
      </w:r>
      <w:r w:rsidR="00520459">
        <w:t xml:space="preserve">   </w:t>
      </w:r>
      <w:r w:rsidR="00FB31C1">
        <w:t xml:space="preserve">Construction </w:t>
      </w:r>
      <w:r w:rsidR="00466CF8">
        <w:t>is anticipated to begin again in the next couple of months with completion during the summer of 2019</w:t>
      </w:r>
      <w:r w:rsidR="00FB31C1">
        <w:t xml:space="preserve">. </w:t>
      </w:r>
      <w:r w:rsidR="00284EA2">
        <w:t>Gandy Dancer has been delayed until 2019 due to impacts associated with the June storm event.</w:t>
      </w:r>
    </w:p>
    <w:p w:rsidR="00284EA2" w:rsidRDefault="00284EA2" w:rsidP="007A7D6F">
      <w:pPr>
        <w:widowControl w:val="0"/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b/>
          <w:snapToGrid w:val="0"/>
          <w:u w:val="single"/>
        </w:rPr>
      </w:pPr>
    </w:p>
    <w:p w:rsidR="007A7D6F" w:rsidRPr="00313B07" w:rsidRDefault="007A7D6F" w:rsidP="007A7D6F">
      <w:pPr>
        <w:widowControl w:val="0"/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snapToGrid w:val="0"/>
        </w:rPr>
      </w:pPr>
      <w:r>
        <w:rPr>
          <w:b/>
          <w:snapToGrid w:val="0"/>
          <w:u w:val="single"/>
        </w:rPr>
        <w:t>Grant</w:t>
      </w:r>
      <w:r w:rsidR="00313B07">
        <w:rPr>
          <w:b/>
          <w:snapToGrid w:val="0"/>
          <w:u w:val="single"/>
        </w:rPr>
        <w:t xml:space="preserve"> End Date: </w:t>
      </w:r>
      <w:r w:rsidR="00313B07">
        <w:rPr>
          <w:snapToGrid w:val="0"/>
        </w:rPr>
        <w:t xml:space="preserve">  </w:t>
      </w:r>
    </w:p>
    <w:p w:rsidR="007A7D6F" w:rsidRDefault="007A7D6F"/>
    <w:p w:rsidR="00AD05AB" w:rsidRDefault="00AD05AB"/>
    <w:p w:rsidR="007A7D6F" w:rsidRDefault="007A7D6F"/>
    <w:p w:rsidR="00770D9D" w:rsidRPr="00770D9D" w:rsidRDefault="00770D9D">
      <w:pPr>
        <w:rPr>
          <w:b/>
          <w:u w:val="single"/>
        </w:rPr>
      </w:pPr>
      <w:r w:rsidRPr="00770D9D">
        <w:rPr>
          <w:b/>
          <w:u w:val="single"/>
        </w:rPr>
        <w:t xml:space="preserve">Problems </w:t>
      </w:r>
      <w:r w:rsidR="007A7D6F">
        <w:rPr>
          <w:b/>
          <w:u w:val="single"/>
        </w:rPr>
        <w:t>/ Issues</w:t>
      </w:r>
      <w:r w:rsidR="006014E7" w:rsidRPr="00770D9D">
        <w:rPr>
          <w:b/>
          <w:u w:val="single"/>
        </w:rPr>
        <w:t xml:space="preserve">:  </w:t>
      </w:r>
    </w:p>
    <w:p w:rsidR="007A7D6F" w:rsidRPr="007A7D6F" w:rsidRDefault="007A7D6F" w:rsidP="007A7D6F">
      <w:pPr>
        <w:widowControl w:val="0"/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rFonts w:ascii="Arial Narrow" w:hAnsi="Arial Narrow"/>
          <w:b/>
          <w:snapToGrid w:val="0"/>
          <w:sz w:val="28"/>
          <w:szCs w:val="20"/>
        </w:rPr>
      </w:pPr>
    </w:p>
    <w:p w:rsidR="007A7D6F" w:rsidRPr="007A7D6F" w:rsidRDefault="007A7D6F" w:rsidP="007A7D6F">
      <w:pPr>
        <w:widowControl w:val="0"/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snapToGrid w:val="0"/>
          <w:u w:val="single"/>
        </w:rPr>
      </w:pPr>
    </w:p>
    <w:p w:rsidR="00313B07" w:rsidRPr="007A7D6F" w:rsidRDefault="007A7D6F" w:rsidP="00035B99">
      <w:pPr>
        <w:rPr>
          <w:rFonts w:ascii="Arial Narrow" w:hAnsi="Arial Narrow"/>
          <w:b/>
          <w:snapToGrid w:val="0"/>
          <w:sz w:val="28"/>
          <w:szCs w:val="20"/>
        </w:rPr>
      </w:pPr>
      <w:r w:rsidRPr="007A7D6F">
        <w:rPr>
          <w:b/>
          <w:snapToGrid w:val="0"/>
          <w:u w:val="single"/>
        </w:rPr>
        <w:t xml:space="preserve">Activities </w:t>
      </w:r>
      <w:r w:rsidR="00E07D80">
        <w:rPr>
          <w:b/>
          <w:snapToGrid w:val="0"/>
          <w:u w:val="single"/>
        </w:rPr>
        <w:t xml:space="preserve">and work goals </w:t>
      </w:r>
      <w:r w:rsidRPr="007A7D6F">
        <w:rPr>
          <w:b/>
          <w:snapToGrid w:val="0"/>
          <w:u w:val="single"/>
        </w:rPr>
        <w:t>planned for next quarter</w:t>
      </w:r>
      <w:r w:rsidR="00E07D80">
        <w:rPr>
          <w:snapToGrid w:val="0"/>
          <w:u w:val="single"/>
        </w:rPr>
        <w:t xml:space="preserve">: </w:t>
      </w:r>
      <w:r w:rsidR="00313B07">
        <w:rPr>
          <w:snapToGrid w:val="0"/>
        </w:rPr>
        <w:t xml:space="preserve"> </w:t>
      </w:r>
      <w:r w:rsidR="00FB31C1">
        <w:rPr>
          <w:snapToGrid w:val="0"/>
        </w:rPr>
        <w:t>Construction inspection for the remaining construction activities for the t</w:t>
      </w:r>
      <w:r w:rsidR="00466CF8">
        <w:rPr>
          <w:snapToGrid w:val="0"/>
        </w:rPr>
        <w:t>wo</w:t>
      </w:r>
      <w:r w:rsidR="00FB31C1">
        <w:rPr>
          <w:snapToGrid w:val="0"/>
        </w:rPr>
        <w:t xml:space="preserve"> crossings. </w:t>
      </w:r>
      <w:r w:rsidR="00035B99">
        <w:rPr>
          <w:snapToGrid w:val="0"/>
        </w:rPr>
        <w:t>In the next quarter further discussion may begin for the final crossing</w:t>
      </w:r>
      <w:r w:rsidR="00FB31C1">
        <w:rPr>
          <w:snapToGrid w:val="0"/>
        </w:rPr>
        <w:t xml:space="preserve">, Gandy Dancer may occur, depending on the outcome of the DOA contract. </w:t>
      </w:r>
    </w:p>
    <w:p w:rsidR="007A7D6F" w:rsidRPr="00E07D80" w:rsidRDefault="007A7D6F" w:rsidP="00E07D80">
      <w:pPr>
        <w:widowControl w:val="0"/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snapToGrid w:val="0"/>
          <w:u w:val="single"/>
        </w:rPr>
      </w:pPr>
      <w:bookmarkStart w:id="0" w:name="_GoBack"/>
      <w:bookmarkEnd w:id="0"/>
    </w:p>
    <w:sectPr w:rsidR="007A7D6F" w:rsidRPr="00E07D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61CE9"/>
    <w:multiLevelType w:val="hybridMultilevel"/>
    <w:tmpl w:val="9E2A5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4E7"/>
    <w:rsid w:val="00035B99"/>
    <w:rsid w:val="000C0966"/>
    <w:rsid w:val="00154433"/>
    <w:rsid w:val="001613A2"/>
    <w:rsid w:val="0026277B"/>
    <w:rsid w:val="00284EA2"/>
    <w:rsid w:val="00313B07"/>
    <w:rsid w:val="00366423"/>
    <w:rsid w:val="003B453D"/>
    <w:rsid w:val="00466CF8"/>
    <w:rsid w:val="00520459"/>
    <w:rsid w:val="00522418"/>
    <w:rsid w:val="006014E7"/>
    <w:rsid w:val="00614952"/>
    <w:rsid w:val="006661F3"/>
    <w:rsid w:val="006752E1"/>
    <w:rsid w:val="00770D9D"/>
    <w:rsid w:val="007A7D6F"/>
    <w:rsid w:val="007D2F55"/>
    <w:rsid w:val="00906F87"/>
    <w:rsid w:val="0094456B"/>
    <w:rsid w:val="00A05BEF"/>
    <w:rsid w:val="00AD05AB"/>
    <w:rsid w:val="00B13E87"/>
    <w:rsid w:val="00C4757D"/>
    <w:rsid w:val="00D4793B"/>
    <w:rsid w:val="00E07D80"/>
    <w:rsid w:val="00F02212"/>
    <w:rsid w:val="00FB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F8ECE65-A3D0-4D93-9A56-5B9F90C0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DNR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Walz, Kimberly P</dc:creator>
  <cp:lastModifiedBy>Steiger, Matt </cp:lastModifiedBy>
  <cp:revision>2</cp:revision>
  <dcterms:created xsi:type="dcterms:W3CDTF">2019-04-23T15:46:00Z</dcterms:created>
  <dcterms:modified xsi:type="dcterms:W3CDTF">2019-04-23T15:46:00Z</dcterms:modified>
</cp:coreProperties>
</file>