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BC5" w:rsidRDefault="00F70BC5" w:rsidP="00F70BC5">
      <w:pPr>
        <w:jc w:val="center"/>
        <w:rPr>
          <w:b/>
          <w:sz w:val="28"/>
          <w:szCs w:val="28"/>
        </w:rPr>
      </w:pPr>
      <w:r>
        <w:rPr>
          <w:b/>
          <w:sz w:val="28"/>
          <w:szCs w:val="28"/>
        </w:rPr>
        <w:t>Clam River Transparency Measurements and Observations</w:t>
      </w:r>
    </w:p>
    <w:p w:rsidR="00717F0A" w:rsidRDefault="00F70BC5" w:rsidP="00F70BC5">
      <w:pPr>
        <w:jc w:val="center"/>
        <w:rPr>
          <w:b/>
          <w:sz w:val="28"/>
          <w:szCs w:val="28"/>
        </w:rPr>
      </w:pPr>
      <w:r>
        <w:rPr>
          <w:b/>
          <w:sz w:val="28"/>
          <w:szCs w:val="28"/>
        </w:rPr>
        <w:t xml:space="preserve"> </w:t>
      </w:r>
      <w:proofErr w:type="gramStart"/>
      <w:r>
        <w:rPr>
          <w:b/>
          <w:sz w:val="28"/>
          <w:szCs w:val="28"/>
        </w:rPr>
        <w:t>on</w:t>
      </w:r>
      <w:proofErr w:type="gramEnd"/>
      <w:r>
        <w:rPr>
          <w:b/>
          <w:sz w:val="28"/>
          <w:szCs w:val="28"/>
        </w:rPr>
        <w:t xml:space="preserve"> September 13, 2013</w:t>
      </w:r>
    </w:p>
    <w:p w:rsidR="00F70BC5" w:rsidRDefault="00F70BC5" w:rsidP="00F70BC5">
      <w:pPr>
        <w:jc w:val="center"/>
        <w:rPr>
          <w:b/>
          <w:sz w:val="28"/>
          <w:szCs w:val="28"/>
        </w:rPr>
      </w:pPr>
    </w:p>
    <w:p w:rsidR="00F55D07" w:rsidRPr="00F70BC5" w:rsidRDefault="00F55D07" w:rsidP="00F55D07">
      <w:pPr>
        <w:rPr>
          <w:sz w:val="22"/>
          <w:szCs w:val="22"/>
        </w:rPr>
      </w:pPr>
      <w:r>
        <w:rPr>
          <w:sz w:val="22"/>
          <w:szCs w:val="22"/>
        </w:rPr>
        <w:t xml:space="preserve">In 2012 and 2013 several reports/complaints of green water in the Clam River were received.  A plume of green water in the St. Croix River below the mouth of the Clam River was also reported.  </w:t>
      </w:r>
    </w:p>
    <w:p w:rsidR="00F70BC5" w:rsidRDefault="00F70BC5" w:rsidP="00F70BC5">
      <w:pPr>
        <w:rPr>
          <w:sz w:val="22"/>
          <w:szCs w:val="22"/>
        </w:rPr>
      </w:pPr>
      <w:r>
        <w:rPr>
          <w:sz w:val="22"/>
          <w:szCs w:val="22"/>
        </w:rPr>
        <w:t xml:space="preserve">Multiple sites on the Clam River and two small tributaries were observed and photographed on September 13, 2013.  Transparency measurements </w:t>
      </w:r>
      <w:r w:rsidR="00F55D07">
        <w:rPr>
          <w:sz w:val="22"/>
          <w:szCs w:val="22"/>
        </w:rPr>
        <w:t xml:space="preserve">at ten sites </w:t>
      </w:r>
      <w:r>
        <w:rPr>
          <w:sz w:val="22"/>
          <w:szCs w:val="22"/>
        </w:rPr>
        <w:t>were made using a transparency tube</w:t>
      </w:r>
      <w:r w:rsidR="00F55D07">
        <w:rPr>
          <w:sz w:val="22"/>
          <w:szCs w:val="22"/>
        </w:rPr>
        <w:t xml:space="preserve"> (below and figures 1 and 2)</w:t>
      </w:r>
      <w:r>
        <w:rPr>
          <w:sz w:val="22"/>
          <w:szCs w:val="22"/>
        </w:rPr>
        <w:t xml:space="preserve">.  </w:t>
      </w:r>
    </w:p>
    <w:p w:rsidR="00F55D07" w:rsidRDefault="00F55D07" w:rsidP="00F70BC5">
      <w:pPr>
        <w:rPr>
          <w:sz w:val="22"/>
          <w:szCs w:val="22"/>
        </w:rPr>
      </w:pPr>
    </w:p>
    <w:p w:rsidR="00F55D07" w:rsidRDefault="00F55D07" w:rsidP="00F70BC5">
      <w:pPr>
        <w:rPr>
          <w:sz w:val="22"/>
          <w:szCs w:val="22"/>
          <w:u w:val="single"/>
        </w:rPr>
      </w:pPr>
      <w:r w:rsidRPr="00F55D07">
        <w:rPr>
          <w:sz w:val="22"/>
          <w:szCs w:val="22"/>
          <w:u w:val="single"/>
        </w:rPr>
        <w:t>Transparency measurement sites</w:t>
      </w:r>
      <w:r w:rsidR="00CA3CBF">
        <w:rPr>
          <w:sz w:val="22"/>
          <w:szCs w:val="22"/>
          <w:u w:val="single"/>
        </w:rPr>
        <w:t xml:space="preserve"> and transparencies </w:t>
      </w:r>
    </w:p>
    <w:p w:rsidR="00F55D07" w:rsidRDefault="00F55D07" w:rsidP="00F55D07">
      <w:pPr>
        <w:pStyle w:val="ListParagraph"/>
        <w:numPr>
          <w:ilvl w:val="0"/>
          <w:numId w:val="1"/>
        </w:numPr>
        <w:rPr>
          <w:sz w:val="22"/>
          <w:szCs w:val="22"/>
        </w:rPr>
      </w:pPr>
      <w:r>
        <w:rPr>
          <w:sz w:val="22"/>
          <w:szCs w:val="22"/>
        </w:rPr>
        <w:t>Clam River @ Lynch Bridge Rd</w:t>
      </w:r>
      <w:r w:rsidR="00CA3CBF">
        <w:rPr>
          <w:sz w:val="22"/>
          <w:szCs w:val="22"/>
        </w:rPr>
        <w:t xml:space="preserve"> -  &gt;120 cm</w:t>
      </w:r>
    </w:p>
    <w:p w:rsidR="00F55D07" w:rsidRDefault="00F55D07" w:rsidP="00F55D07">
      <w:pPr>
        <w:pStyle w:val="ListParagraph"/>
        <w:numPr>
          <w:ilvl w:val="0"/>
          <w:numId w:val="1"/>
        </w:numPr>
        <w:rPr>
          <w:sz w:val="22"/>
          <w:szCs w:val="22"/>
        </w:rPr>
      </w:pPr>
      <w:r>
        <w:rPr>
          <w:sz w:val="22"/>
          <w:szCs w:val="22"/>
        </w:rPr>
        <w:t>Clam River @ Clam Lake Narrows (STH 70)</w:t>
      </w:r>
      <w:r w:rsidR="00CA3CBF">
        <w:rPr>
          <w:sz w:val="22"/>
          <w:szCs w:val="22"/>
        </w:rPr>
        <w:t xml:space="preserve"> – 39 cm</w:t>
      </w:r>
    </w:p>
    <w:p w:rsidR="00F55D07" w:rsidRDefault="00F55D07" w:rsidP="00F55D07">
      <w:pPr>
        <w:pStyle w:val="ListParagraph"/>
        <w:numPr>
          <w:ilvl w:val="0"/>
          <w:numId w:val="1"/>
        </w:numPr>
        <w:rPr>
          <w:sz w:val="22"/>
          <w:szCs w:val="22"/>
        </w:rPr>
      </w:pPr>
      <w:r>
        <w:rPr>
          <w:sz w:val="22"/>
          <w:szCs w:val="22"/>
        </w:rPr>
        <w:t>Clam River @ Clam Lake dam</w:t>
      </w:r>
      <w:r w:rsidR="00CA3CBF">
        <w:rPr>
          <w:sz w:val="22"/>
          <w:szCs w:val="22"/>
        </w:rPr>
        <w:t xml:space="preserve"> – 36 cm</w:t>
      </w:r>
    </w:p>
    <w:p w:rsidR="00F55D07" w:rsidRDefault="00F55D07" w:rsidP="00F55D07">
      <w:pPr>
        <w:pStyle w:val="ListParagraph"/>
        <w:numPr>
          <w:ilvl w:val="0"/>
          <w:numId w:val="1"/>
        </w:numPr>
        <w:rPr>
          <w:sz w:val="22"/>
          <w:szCs w:val="22"/>
        </w:rPr>
      </w:pPr>
      <w:r>
        <w:rPr>
          <w:sz w:val="22"/>
          <w:szCs w:val="22"/>
        </w:rPr>
        <w:t>Clam River @ STH 35</w:t>
      </w:r>
      <w:r w:rsidR="00CA3CBF">
        <w:rPr>
          <w:sz w:val="22"/>
          <w:szCs w:val="22"/>
        </w:rPr>
        <w:t xml:space="preserve"> – 45 cm</w:t>
      </w:r>
    </w:p>
    <w:p w:rsidR="00F55D07" w:rsidRDefault="00F55D07" w:rsidP="00F55D07">
      <w:pPr>
        <w:pStyle w:val="ListParagraph"/>
        <w:numPr>
          <w:ilvl w:val="0"/>
          <w:numId w:val="1"/>
        </w:numPr>
        <w:rPr>
          <w:sz w:val="22"/>
          <w:szCs w:val="22"/>
        </w:rPr>
      </w:pPr>
      <w:r>
        <w:rPr>
          <w:sz w:val="22"/>
          <w:szCs w:val="22"/>
        </w:rPr>
        <w:t>Clam River @ Old 35 Rd</w:t>
      </w:r>
      <w:r w:rsidR="00CA3CBF">
        <w:rPr>
          <w:sz w:val="22"/>
          <w:szCs w:val="22"/>
        </w:rPr>
        <w:t xml:space="preserve"> – 40 cm</w:t>
      </w:r>
    </w:p>
    <w:p w:rsidR="00F55D07" w:rsidRDefault="00CA3CBF" w:rsidP="00F55D07">
      <w:pPr>
        <w:pStyle w:val="ListParagraph"/>
        <w:numPr>
          <w:ilvl w:val="0"/>
          <w:numId w:val="1"/>
        </w:numPr>
        <w:rPr>
          <w:sz w:val="22"/>
          <w:szCs w:val="22"/>
        </w:rPr>
      </w:pPr>
      <w:r>
        <w:rPr>
          <w:sz w:val="22"/>
          <w:szCs w:val="22"/>
        </w:rPr>
        <w:t>Black Brook @ CTH D – 24 cm</w:t>
      </w:r>
    </w:p>
    <w:p w:rsidR="00CA3CBF" w:rsidRDefault="00CA3CBF" w:rsidP="00F55D07">
      <w:pPr>
        <w:pStyle w:val="ListParagraph"/>
        <w:numPr>
          <w:ilvl w:val="0"/>
          <w:numId w:val="1"/>
        </w:numPr>
        <w:rPr>
          <w:sz w:val="22"/>
          <w:szCs w:val="22"/>
        </w:rPr>
      </w:pPr>
      <w:r>
        <w:rPr>
          <w:sz w:val="22"/>
          <w:szCs w:val="22"/>
        </w:rPr>
        <w:t>Clam River @ Icehouse Bridge Rd – 47 cm</w:t>
      </w:r>
    </w:p>
    <w:p w:rsidR="00CA3CBF" w:rsidRDefault="00CA3CBF" w:rsidP="00F55D07">
      <w:pPr>
        <w:pStyle w:val="ListParagraph"/>
        <w:numPr>
          <w:ilvl w:val="0"/>
          <w:numId w:val="1"/>
        </w:numPr>
        <w:rPr>
          <w:sz w:val="22"/>
          <w:szCs w:val="22"/>
        </w:rPr>
      </w:pPr>
      <w:proofErr w:type="spellStart"/>
      <w:r>
        <w:rPr>
          <w:sz w:val="22"/>
          <w:szCs w:val="22"/>
        </w:rPr>
        <w:t>Dody</w:t>
      </w:r>
      <w:proofErr w:type="spellEnd"/>
      <w:r>
        <w:rPr>
          <w:sz w:val="22"/>
          <w:szCs w:val="22"/>
        </w:rPr>
        <w:t xml:space="preserve"> Brook @ South River Rd - &gt;120 cm</w:t>
      </w:r>
    </w:p>
    <w:p w:rsidR="00CA3CBF" w:rsidRDefault="00CA3CBF" w:rsidP="00F55D07">
      <w:pPr>
        <w:pStyle w:val="ListParagraph"/>
        <w:numPr>
          <w:ilvl w:val="0"/>
          <w:numId w:val="1"/>
        </w:numPr>
        <w:rPr>
          <w:sz w:val="22"/>
          <w:szCs w:val="22"/>
        </w:rPr>
      </w:pPr>
      <w:r>
        <w:rPr>
          <w:sz w:val="22"/>
          <w:szCs w:val="22"/>
        </w:rPr>
        <w:t>Clam River @ CTH F (Clam River Flowage) – 41 cm</w:t>
      </w:r>
    </w:p>
    <w:p w:rsidR="00CA3CBF" w:rsidRDefault="00CA3CBF" w:rsidP="00F55D07">
      <w:pPr>
        <w:pStyle w:val="ListParagraph"/>
        <w:numPr>
          <w:ilvl w:val="0"/>
          <w:numId w:val="1"/>
        </w:numPr>
        <w:rPr>
          <w:sz w:val="22"/>
          <w:szCs w:val="22"/>
        </w:rPr>
      </w:pPr>
      <w:r>
        <w:rPr>
          <w:sz w:val="22"/>
          <w:szCs w:val="22"/>
        </w:rPr>
        <w:t>Clam River below Clam River Flowage dam – 42 cm</w:t>
      </w:r>
    </w:p>
    <w:p w:rsidR="00CA3CBF" w:rsidRDefault="00CA3CBF" w:rsidP="00CA3CBF">
      <w:pPr>
        <w:rPr>
          <w:sz w:val="22"/>
          <w:szCs w:val="22"/>
        </w:rPr>
      </w:pPr>
    </w:p>
    <w:p w:rsidR="005B112A" w:rsidRDefault="005B112A" w:rsidP="00CA3CBF">
      <w:pPr>
        <w:rPr>
          <w:sz w:val="22"/>
          <w:szCs w:val="22"/>
        </w:rPr>
      </w:pPr>
      <w:r>
        <w:rPr>
          <w:sz w:val="22"/>
          <w:szCs w:val="22"/>
        </w:rPr>
        <w:t xml:space="preserve">Transparency tube measurements can be influenced by various suspended particulates such as planktonic algae, suspended sediment, </w:t>
      </w:r>
      <w:r w:rsidR="0028725F">
        <w:rPr>
          <w:sz w:val="22"/>
          <w:szCs w:val="22"/>
        </w:rPr>
        <w:t xml:space="preserve">and </w:t>
      </w:r>
      <w:r>
        <w:rPr>
          <w:sz w:val="22"/>
          <w:szCs w:val="22"/>
        </w:rPr>
        <w:t>iron precipitates, as well as dissolved organic matter.</w:t>
      </w:r>
      <w:r w:rsidR="0028725F">
        <w:rPr>
          <w:sz w:val="22"/>
          <w:szCs w:val="22"/>
        </w:rPr>
        <w:t xml:space="preserve">  Observations of the Clam River on Sept. 13</w:t>
      </w:r>
      <w:r w:rsidR="0028725F" w:rsidRPr="0028725F">
        <w:rPr>
          <w:sz w:val="22"/>
          <w:szCs w:val="22"/>
          <w:vertAlign w:val="superscript"/>
        </w:rPr>
        <w:t>th</w:t>
      </w:r>
      <w:r w:rsidR="0028725F">
        <w:rPr>
          <w:sz w:val="22"/>
          <w:szCs w:val="22"/>
        </w:rPr>
        <w:t xml:space="preserve"> made it fairly obvious that </w:t>
      </w:r>
      <w:proofErr w:type="gramStart"/>
      <w:r w:rsidR="0028725F">
        <w:rPr>
          <w:sz w:val="22"/>
          <w:szCs w:val="22"/>
        </w:rPr>
        <w:t>planktonic algae was</w:t>
      </w:r>
      <w:proofErr w:type="gramEnd"/>
      <w:r w:rsidR="0028725F">
        <w:rPr>
          <w:sz w:val="22"/>
          <w:szCs w:val="22"/>
        </w:rPr>
        <w:t xml:space="preserve"> the dominant influence over transparency.  Transparency measurements provided a simple and useful way to obtain a preliminary assessment of the sources and transport of planktonic algae in the river.    </w:t>
      </w:r>
    </w:p>
    <w:p w:rsidR="00534DEB" w:rsidRDefault="00534DEB" w:rsidP="00CA3CBF">
      <w:pPr>
        <w:rPr>
          <w:sz w:val="22"/>
          <w:szCs w:val="22"/>
        </w:rPr>
      </w:pPr>
    </w:p>
    <w:p w:rsidR="00B757C2" w:rsidRDefault="00B757C2" w:rsidP="00CA3CBF">
      <w:pPr>
        <w:rPr>
          <w:sz w:val="22"/>
          <w:szCs w:val="22"/>
        </w:rPr>
      </w:pPr>
      <w:r>
        <w:rPr>
          <w:sz w:val="22"/>
          <w:szCs w:val="22"/>
        </w:rPr>
        <w:t xml:space="preserve">A severe blue green algae bloom was occurring in </w:t>
      </w:r>
      <w:r w:rsidR="008E26BC">
        <w:rPr>
          <w:sz w:val="22"/>
          <w:szCs w:val="22"/>
        </w:rPr>
        <w:t>Clam</w:t>
      </w:r>
      <w:r>
        <w:rPr>
          <w:sz w:val="22"/>
          <w:szCs w:val="22"/>
        </w:rPr>
        <w:t xml:space="preserve"> and Lower Clam Lakes.  The blue green </w:t>
      </w:r>
      <w:proofErr w:type="gramStart"/>
      <w:r>
        <w:rPr>
          <w:sz w:val="22"/>
          <w:szCs w:val="22"/>
        </w:rPr>
        <w:t>algae was</w:t>
      </w:r>
      <w:proofErr w:type="gramEnd"/>
      <w:r>
        <w:rPr>
          <w:sz w:val="22"/>
          <w:szCs w:val="22"/>
        </w:rPr>
        <w:t xml:space="preserve"> being carried by the Clam River downstream to the Clam River Flowage with minimal attenuation.  </w:t>
      </w:r>
      <w:r w:rsidR="00AB7885">
        <w:rPr>
          <w:sz w:val="22"/>
          <w:szCs w:val="22"/>
        </w:rPr>
        <w:t xml:space="preserve">A slight increase in blue green algae appeared to be occurring in the Clam River Flowage where some additional holding time is provided.  The water leaving the Clam River Flowage on its way to the St. Croix River had only </w:t>
      </w:r>
      <w:proofErr w:type="gramStart"/>
      <w:r w:rsidR="00AB7885">
        <w:rPr>
          <w:sz w:val="22"/>
          <w:szCs w:val="22"/>
        </w:rPr>
        <w:t>a</w:t>
      </w:r>
      <w:r w:rsidR="00FC7564">
        <w:rPr>
          <w:sz w:val="22"/>
          <w:szCs w:val="22"/>
        </w:rPr>
        <w:t xml:space="preserve"> </w:t>
      </w:r>
      <w:r w:rsidR="00AB7885">
        <w:rPr>
          <w:sz w:val="22"/>
          <w:szCs w:val="22"/>
        </w:rPr>
        <w:t>slightly</w:t>
      </w:r>
      <w:proofErr w:type="gramEnd"/>
      <w:r w:rsidR="00AB7885">
        <w:rPr>
          <w:sz w:val="22"/>
          <w:szCs w:val="22"/>
        </w:rPr>
        <w:t xml:space="preserve"> lower algae content than the water leaving Lower Clam Lake about 28 river miles upstream.</w:t>
      </w:r>
    </w:p>
    <w:p w:rsidR="00B757C2" w:rsidRDefault="00B757C2" w:rsidP="00CA3CBF">
      <w:pPr>
        <w:rPr>
          <w:sz w:val="22"/>
          <w:szCs w:val="22"/>
        </w:rPr>
      </w:pPr>
    </w:p>
    <w:p w:rsidR="00B03F91" w:rsidRDefault="00534DEB" w:rsidP="00CA3CBF">
      <w:pPr>
        <w:rPr>
          <w:sz w:val="22"/>
          <w:szCs w:val="22"/>
        </w:rPr>
      </w:pPr>
      <w:r>
        <w:rPr>
          <w:sz w:val="22"/>
          <w:szCs w:val="22"/>
        </w:rPr>
        <w:t xml:space="preserve">Clam River transparency was good (&gt;120 cm; &gt; 3.9 </w:t>
      </w:r>
      <w:proofErr w:type="spellStart"/>
      <w:r>
        <w:rPr>
          <w:sz w:val="22"/>
          <w:szCs w:val="22"/>
        </w:rPr>
        <w:t>ft</w:t>
      </w:r>
      <w:proofErr w:type="spellEnd"/>
      <w:r>
        <w:rPr>
          <w:sz w:val="22"/>
          <w:szCs w:val="22"/>
        </w:rPr>
        <w:t xml:space="preserve">) upstream of Clam Lake (site 1, fig. 1).  Planktonic algae were not obvious in the stream (photo 1).  There are a few </w:t>
      </w:r>
      <w:r w:rsidR="00B757C2">
        <w:rPr>
          <w:sz w:val="22"/>
          <w:szCs w:val="22"/>
        </w:rPr>
        <w:t>small, upstream lakes that drain to the Clam River that are potential sources of planktonic algae</w:t>
      </w:r>
      <w:r w:rsidR="00FC7564">
        <w:rPr>
          <w:sz w:val="22"/>
          <w:szCs w:val="22"/>
        </w:rPr>
        <w:t xml:space="preserve"> at this site</w:t>
      </w:r>
      <w:r w:rsidR="00B757C2">
        <w:rPr>
          <w:sz w:val="22"/>
          <w:szCs w:val="22"/>
        </w:rPr>
        <w:t xml:space="preserve">. </w:t>
      </w:r>
      <w:r>
        <w:rPr>
          <w:sz w:val="22"/>
          <w:szCs w:val="22"/>
        </w:rPr>
        <w:t xml:space="preserve"> </w:t>
      </w:r>
    </w:p>
    <w:p w:rsidR="00B03F91" w:rsidRDefault="00B03F91">
      <w:pPr>
        <w:rPr>
          <w:sz w:val="22"/>
          <w:szCs w:val="22"/>
        </w:rPr>
      </w:pPr>
      <w:r>
        <w:rPr>
          <w:sz w:val="22"/>
          <w:szCs w:val="22"/>
        </w:rPr>
        <w:br w:type="page"/>
      </w:r>
    </w:p>
    <w:p w:rsidR="009F3019" w:rsidRDefault="0038551C" w:rsidP="009F3019">
      <w:pPr>
        <w:jc w:val="center"/>
        <w:rPr>
          <w:sz w:val="22"/>
          <w:szCs w:val="22"/>
        </w:rPr>
      </w:pPr>
      <w:r>
        <w:rPr>
          <w:noProof/>
        </w:rPr>
        <w:lastRenderedPageBreak/>
        <w:drawing>
          <wp:inline distT="0" distB="0" distL="0" distR="0" wp14:anchorId="5C755EDF" wp14:editId="68465F5A">
            <wp:extent cx="5071773" cy="3914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email">
                      <a:extLst>
                        <a:ext uri="{28A0092B-C50C-407E-A947-70E740481C1C}">
                          <a14:useLocalDpi xmlns:a14="http://schemas.microsoft.com/office/drawing/2010/main"/>
                        </a:ext>
                      </a:extLst>
                    </a:blip>
                    <a:srcRect l="8507" t="27562" r="35938" b="18836"/>
                    <a:stretch/>
                  </pic:blipFill>
                  <pic:spPr bwMode="auto">
                    <a:xfrm>
                      <a:off x="0" y="0"/>
                      <a:ext cx="5076940" cy="3918763"/>
                    </a:xfrm>
                    <a:prstGeom prst="rect">
                      <a:avLst/>
                    </a:prstGeom>
                    <a:ln>
                      <a:noFill/>
                    </a:ln>
                    <a:extLst>
                      <a:ext uri="{53640926-AAD7-44D8-BBD7-CCE9431645EC}">
                        <a14:shadowObscured xmlns:a14="http://schemas.microsoft.com/office/drawing/2010/main"/>
                      </a:ext>
                    </a:extLst>
                  </pic:spPr>
                </pic:pic>
              </a:graphicData>
            </a:graphic>
          </wp:inline>
        </w:drawing>
      </w:r>
    </w:p>
    <w:p w:rsidR="009F3019" w:rsidRDefault="009F3019" w:rsidP="009F3019">
      <w:pPr>
        <w:jc w:val="center"/>
        <w:rPr>
          <w:sz w:val="22"/>
          <w:szCs w:val="22"/>
        </w:rPr>
      </w:pPr>
    </w:p>
    <w:p w:rsidR="009F3019" w:rsidRDefault="009F3019">
      <w:pPr>
        <w:rPr>
          <w:sz w:val="22"/>
          <w:szCs w:val="22"/>
        </w:rPr>
      </w:pPr>
    </w:p>
    <w:p w:rsidR="00B03F91" w:rsidRDefault="009F3019" w:rsidP="009F3019">
      <w:pPr>
        <w:jc w:val="center"/>
        <w:rPr>
          <w:sz w:val="22"/>
          <w:szCs w:val="22"/>
        </w:rPr>
      </w:pPr>
      <w:r>
        <w:rPr>
          <w:noProof/>
        </w:rPr>
        <w:drawing>
          <wp:inline distT="0" distB="0" distL="0" distR="0" wp14:anchorId="386CEDA2" wp14:editId="39D852B6">
            <wp:extent cx="5012583" cy="38671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email">
                      <a:extLst>
                        <a:ext uri="{28A0092B-C50C-407E-A947-70E740481C1C}">
                          <a14:useLocalDpi xmlns:a14="http://schemas.microsoft.com/office/drawing/2010/main"/>
                        </a:ext>
                      </a:extLst>
                    </a:blip>
                    <a:srcRect l="11284" t="9114" r="5903" b="11024"/>
                    <a:stretch/>
                  </pic:blipFill>
                  <pic:spPr bwMode="auto">
                    <a:xfrm>
                      <a:off x="0" y="0"/>
                      <a:ext cx="5012583" cy="3867150"/>
                    </a:xfrm>
                    <a:prstGeom prst="rect">
                      <a:avLst/>
                    </a:prstGeom>
                    <a:ln>
                      <a:noFill/>
                    </a:ln>
                    <a:extLst>
                      <a:ext uri="{53640926-AAD7-44D8-BBD7-CCE9431645EC}">
                        <a14:shadowObscured xmlns:a14="http://schemas.microsoft.com/office/drawing/2010/main"/>
                      </a:ext>
                    </a:extLst>
                  </pic:spPr>
                </pic:pic>
              </a:graphicData>
            </a:graphic>
          </wp:inline>
        </w:drawing>
      </w:r>
      <w:r w:rsidR="00B03F91">
        <w:rPr>
          <w:sz w:val="22"/>
          <w:szCs w:val="22"/>
        </w:rPr>
        <w:br w:type="page"/>
      </w:r>
    </w:p>
    <w:p w:rsidR="008E26BC" w:rsidRDefault="008E26BC" w:rsidP="008E26BC">
      <w:pPr>
        <w:jc w:val="center"/>
        <w:rPr>
          <w:sz w:val="22"/>
          <w:szCs w:val="22"/>
        </w:rPr>
      </w:pPr>
      <w:r>
        <w:rPr>
          <w:noProof/>
          <w:sz w:val="22"/>
          <w:szCs w:val="22"/>
        </w:rPr>
        <w:lastRenderedPageBreak/>
        <w:drawing>
          <wp:inline distT="0" distB="0" distL="0" distR="0" wp14:anchorId="73873357" wp14:editId="24C9783C">
            <wp:extent cx="4228943" cy="316436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M R. @ LYNCH BRIDGE RD SITE 1.JPG"/>
                    <pic:cNvPicPr/>
                  </pic:nvPicPr>
                  <pic:blipFill>
                    <a:blip r:embed="rId8" cstate="email">
                      <a:extLst>
                        <a:ext uri="{28A0092B-C50C-407E-A947-70E740481C1C}">
                          <a14:useLocalDpi xmlns:a14="http://schemas.microsoft.com/office/drawing/2010/main"/>
                        </a:ext>
                      </a:extLst>
                    </a:blip>
                    <a:stretch>
                      <a:fillRect/>
                    </a:stretch>
                  </pic:blipFill>
                  <pic:spPr>
                    <a:xfrm>
                      <a:off x="0" y="0"/>
                      <a:ext cx="4245637" cy="3176859"/>
                    </a:xfrm>
                    <a:prstGeom prst="rect">
                      <a:avLst/>
                    </a:prstGeom>
                  </pic:spPr>
                </pic:pic>
              </a:graphicData>
            </a:graphic>
          </wp:inline>
        </w:drawing>
      </w:r>
      <w:bookmarkStart w:id="0" w:name="_GoBack"/>
      <w:bookmarkEnd w:id="0"/>
    </w:p>
    <w:p w:rsidR="008E26BC" w:rsidRDefault="008E26BC" w:rsidP="008E26BC">
      <w:pPr>
        <w:jc w:val="center"/>
        <w:rPr>
          <w:sz w:val="22"/>
          <w:szCs w:val="22"/>
        </w:rPr>
      </w:pPr>
      <w:proofErr w:type="gramStart"/>
      <w:r>
        <w:rPr>
          <w:sz w:val="22"/>
          <w:szCs w:val="22"/>
        </w:rPr>
        <w:t>Photo 1.</w:t>
      </w:r>
      <w:proofErr w:type="gramEnd"/>
      <w:r>
        <w:rPr>
          <w:sz w:val="22"/>
          <w:szCs w:val="22"/>
        </w:rPr>
        <w:t xml:space="preserve"> </w:t>
      </w:r>
      <w:r w:rsidR="005B3081">
        <w:rPr>
          <w:sz w:val="22"/>
          <w:szCs w:val="22"/>
        </w:rPr>
        <w:t xml:space="preserve">Site 1 </w:t>
      </w:r>
      <w:r>
        <w:rPr>
          <w:sz w:val="22"/>
          <w:szCs w:val="22"/>
        </w:rPr>
        <w:t xml:space="preserve">Clam River @ Lynch Bridge Rd. </w:t>
      </w:r>
    </w:p>
    <w:p w:rsidR="008E26BC" w:rsidRDefault="008E26BC" w:rsidP="008E26BC">
      <w:pPr>
        <w:jc w:val="center"/>
        <w:rPr>
          <w:sz w:val="22"/>
          <w:szCs w:val="22"/>
        </w:rPr>
      </w:pPr>
      <w:r>
        <w:rPr>
          <w:sz w:val="22"/>
          <w:szCs w:val="22"/>
        </w:rPr>
        <w:t>Upstream of Clam Lake</w:t>
      </w:r>
    </w:p>
    <w:p w:rsidR="008E26BC" w:rsidRDefault="008E26BC" w:rsidP="008E26BC">
      <w:pPr>
        <w:jc w:val="center"/>
        <w:rPr>
          <w:sz w:val="22"/>
          <w:szCs w:val="22"/>
        </w:rPr>
      </w:pPr>
      <w:r>
        <w:rPr>
          <w:sz w:val="22"/>
          <w:szCs w:val="22"/>
        </w:rPr>
        <w:t xml:space="preserve">Transparency &gt; 120 cm; &gt;3.9 </w:t>
      </w:r>
      <w:proofErr w:type="spellStart"/>
      <w:r>
        <w:rPr>
          <w:sz w:val="22"/>
          <w:szCs w:val="22"/>
        </w:rPr>
        <w:t>ft</w:t>
      </w:r>
      <w:proofErr w:type="spellEnd"/>
    </w:p>
    <w:p w:rsidR="008E26BC" w:rsidRDefault="008E26BC" w:rsidP="008E26BC">
      <w:pPr>
        <w:rPr>
          <w:sz w:val="22"/>
          <w:szCs w:val="22"/>
        </w:rPr>
      </w:pPr>
    </w:p>
    <w:p w:rsidR="005B3081" w:rsidRDefault="008E26BC" w:rsidP="008E26BC">
      <w:pPr>
        <w:rPr>
          <w:sz w:val="22"/>
          <w:szCs w:val="22"/>
        </w:rPr>
      </w:pPr>
      <w:r>
        <w:rPr>
          <w:sz w:val="22"/>
          <w:szCs w:val="22"/>
        </w:rPr>
        <w:t>A severe blue green algae bloom was occurring in Clam and Lower Clam Lakes (photos 2-4).</w:t>
      </w:r>
      <w:r w:rsidR="005B3081">
        <w:rPr>
          <w:sz w:val="22"/>
          <w:szCs w:val="22"/>
        </w:rPr>
        <w:t xml:space="preserve">  Transparency at the Clam Lake outlet (site 2) was 39 cm (1.3 </w:t>
      </w:r>
      <w:proofErr w:type="spellStart"/>
      <w:r w:rsidR="005B3081">
        <w:rPr>
          <w:sz w:val="22"/>
          <w:szCs w:val="22"/>
        </w:rPr>
        <w:t>ft</w:t>
      </w:r>
      <w:proofErr w:type="spellEnd"/>
      <w:r w:rsidR="005B3081">
        <w:rPr>
          <w:sz w:val="22"/>
          <w:szCs w:val="22"/>
        </w:rPr>
        <w:t xml:space="preserve">), and at the Lower Clam Lake outlet (site 3) was 36 cm (1.2 </w:t>
      </w:r>
      <w:proofErr w:type="spellStart"/>
      <w:r w:rsidR="005B3081">
        <w:rPr>
          <w:sz w:val="22"/>
          <w:szCs w:val="22"/>
        </w:rPr>
        <w:t>ft</w:t>
      </w:r>
      <w:proofErr w:type="spellEnd"/>
      <w:r w:rsidR="005B3081">
        <w:rPr>
          <w:sz w:val="22"/>
          <w:szCs w:val="22"/>
        </w:rPr>
        <w:t>).</w:t>
      </w:r>
    </w:p>
    <w:p w:rsidR="005B3081" w:rsidRDefault="005B3081" w:rsidP="008E26BC">
      <w:pPr>
        <w:rPr>
          <w:sz w:val="22"/>
          <w:szCs w:val="22"/>
        </w:rPr>
      </w:pPr>
    </w:p>
    <w:p w:rsidR="008E26BC" w:rsidRPr="00CA3CBF" w:rsidRDefault="005B3081" w:rsidP="005B3081">
      <w:pPr>
        <w:jc w:val="center"/>
        <w:rPr>
          <w:sz w:val="22"/>
          <w:szCs w:val="22"/>
        </w:rPr>
      </w:pPr>
      <w:r>
        <w:rPr>
          <w:noProof/>
          <w:sz w:val="22"/>
          <w:szCs w:val="22"/>
        </w:rPr>
        <w:drawing>
          <wp:inline distT="0" distB="0" distL="0" distR="0">
            <wp:extent cx="4260084" cy="3187667"/>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M R. @ CLAM LAKE NARROWS SITE 2.JPG"/>
                    <pic:cNvPicPr/>
                  </pic:nvPicPr>
                  <pic:blipFill>
                    <a:blip r:embed="rId9" cstate="email">
                      <a:extLst>
                        <a:ext uri="{28A0092B-C50C-407E-A947-70E740481C1C}">
                          <a14:useLocalDpi xmlns:a14="http://schemas.microsoft.com/office/drawing/2010/main"/>
                        </a:ext>
                      </a:extLst>
                    </a:blip>
                    <a:stretch>
                      <a:fillRect/>
                    </a:stretch>
                  </pic:blipFill>
                  <pic:spPr>
                    <a:xfrm>
                      <a:off x="0" y="0"/>
                      <a:ext cx="4264062" cy="3190644"/>
                    </a:xfrm>
                    <a:prstGeom prst="rect">
                      <a:avLst/>
                    </a:prstGeom>
                  </pic:spPr>
                </pic:pic>
              </a:graphicData>
            </a:graphic>
          </wp:inline>
        </w:drawing>
      </w:r>
    </w:p>
    <w:p w:rsidR="005B3081" w:rsidRDefault="005B3081" w:rsidP="005B3081">
      <w:pPr>
        <w:jc w:val="center"/>
        <w:rPr>
          <w:sz w:val="22"/>
          <w:szCs w:val="22"/>
        </w:rPr>
      </w:pPr>
      <w:proofErr w:type="gramStart"/>
      <w:r>
        <w:rPr>
          <w:sz w:val="22"/>
          <w:szCs w:val="22"/>
        </w:rPr>
        <w:t>Photo 2.</w:t>
      </w:r>
      <w:proofErr w:type="gramEnd"/>
      <w:r>
        <w:rPr>
          <w:sz w:val="22"/>
          <w:szCs w:val="22"/>
        </w:rPr>
        <w:t xml:space="preserve"> Site 2 Clam River @ STH 70</w:t>
      </w:r>
    </w:p>
    <w:p w:rsidR="005B3081" w:rsidRDefault="005B3081" w:rsidP="005B3081">
      <w:pPr>
        <w:jc w:val="center"/>
        <w:rPr>
          <w:sz w:val="22"/>
          <w:szCs w:val="22"/>
        </w:rPr>
      </w:pPr>
      <w:r>
        <w:rPr>
          <w:sz w:val="22"/>
          <w:szCs w:val="22"/>
        </w:rPr>
        <w:t>Clam Lake Narrows</w:t>
      </w:r>
    </w:p>
    <w:p w:rsidR="005B3081" w:rsidRDefault="005B3081" w:rsidP="005B3081">
      <w:pPr>
        <w:jc w:val="center"/>
        <w:rPr>
          <w:sz w:val="22"/>
          <w:szCs w:val="22"/>
        </w:rPr>
      </w:pPr>
      <w:r>
        <w:rPr>
          <w:sz w:val="22"/>
          <w:szCs w:val="22"/>
        </w:rPr>
        <w:t xml:space="preserve">Transparency 39 cm; 1.3 </w:t>
      </w:r>
      <w:proofErr w:type="spellStart"/>
      <w:r>
        <w:rPr>
          <w:sz w:val="22"/>
          <w:szCs w:val="22"/>
        </w:rPr>
        <w:t>ft</w:t>
      </w:r>
      <w:proofErr w:type="spellEnd"/>
    </w:p>
    <w:p w:rsidR="00F55D07" w:rsidRDefault="005B3081" w:rsidP="005B3081">
      <w:pPr>
        <w:jc w:val="center"/>
        <w:rPr>
          <w:sz w:val="22"/>
          <w:szCs w:val="22"/>
        </w:rPr>
      </w:pPr>
      <w:r>
        <w:rPr>
          <w:noProof/>
          <w:sz w:val="22"/>
          <w:szCs w:val="22"/>
        </w:rPr>
        <w:lastRenderedPageBreak/>
        <w:drawing>
          <wp:inline distT="0" distB="0" distL="0" distR="0">
            <wp:extent cx="4752975" cy="355648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WER CLAM L. @ BOAT LANDING.JPG"/>
                    <pic:cNvPicPr/>
                  </pic:nvPicPr>
                  <pic:blipFill>
                    <a:blip r:embed="rId10" cstate="email">
                      <a:extLst>
                        <a:ext uri="{28A0092B-C50C-407E-A947-70E740481C1C}">
                          <a14:useLocalDpi xmlns:a14="http://schemas.microsoft.com/office/drawing/2010/main"/>
                        </a:ext>
                      </a:extLst>
                    </a:blip>
                    <a:stretch>
                      <a:fillRect/>
                    </a:stretch>
                  </pic:blipFill>
                  <pic:spPr>
                    <a:xfrm>
                      <a:off x="0" y="0"/>
                      <a:ext cx="4752975" cy="3556480"/>
                    </a:xfrm>
                    <a:prstGeom prst="rect">
                      <a:avLst/>
                    </a:prstGeom>
                  </pic:spPr>
                </pic:pic>
              </a:graphicData>
            </a:graphic>
          </wp:inline>
        </w:drawing>
      </w:r>
    </w:p>
    <w:p w:rsidR="00FD647B" w:rsidRDefault="00FD647B" w:rsidP="005B3081">
      <w:pPr>
        <w:jc w:val="center"/>
        <w:rPr>
          <w:sz w:val="22"/>
          <w:szCs w:val="22"/>
        </w:rPr>
      </w:pPr>
      <w:proofErr w:type="gramStart"/>
      <w:r>
        <w:rPr>
          <w:sz w:val="22"/>
          <w:szCs w:val="22"/>
        </w:rPr>
        <w:t>Photo 3.</w:t>
      </w:r>
      <w:proofErr w:type="gramEnd"/>
      <w:r>
        <w:rPr>
          <w:sz w:val="22"/>
          <w:szCs w:val="22"/>
        </w:rPr>
        <w:t xml:space="preserve"> Lower Clam Lake @ STH 70 Boat Landing</w:t>
      </w:r>
    </w:p>
    <w:p w:rsidR="00FD647B" w:rsidRDefault="00FD647B" w:rsidP="005B3081">
      <w:pPr>
        <w:jc w:val="center"/>
        <w:rPr>
          <w:sz w:val="22"/>
          <w:szCs w:val="22"/>
        </w:rPr>
      </w:pPr>
      <w:r>
        <w:rPr>
          <w:sz w:val="22"/>
          <w:szCs w:val="22"/>
        </w:rPr>
        <w:t>Showing characteristic of blue green algae bloom</w:t>
      </w:r>
    </w:p>
    <w:p w:rsidR="00FD647B" w:rsidRDefault="00FD647B" w:rsidP="005B3081">
      <w:pPr>
        <w:jc w:val="center"/>
        <w:rPr>
          <w:sz w:val="22"/>
          <w:szCs w:val="22"/>
        </w:rPr>
      </w:pPr>
    </w:p>
    <w:p w:rsidR="00FD647B" w:rsidRDefault="00FD647B" w:rsidP="005B3081">
      <w:pPr>
        <w:jc w:val="center"/>
        <w:rPr>
          <w:sz w:val="22"/>
          <w:szCs w:val="22"/>
        </w:rPr>
      </w:pPr>
      <w:r>
        <w:rPr>
          <w:noProof/>
          <w:sz w:val="22"/>
          <w:szCs w:val="22"/>
        </w:rPr>
        <w:drawing>
          <wp:inline distT="0" distB="0" distL="0" distR="0">
            <wp:extent cx="4791075" cy="35849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M R. @  CLAM LAKE DAM SITE 3.JPG"/>
                    <pic:cNvPicPr/>
                  </pic:nvPicPr>
                  <pic:blipFill>
                    <a:blip r:embed="rId11" cstate="email">
                      <a:extLst>
                        <a:ext uri="{28A0092B-C50C-407E-A947-70E740481C1C}">
                          <a14:useLocalDpi xmlns:a14="http://schemas.microsoft.com/office/drawing/2010/main"/>
                        </a:ext>
                      </a:extLst>
                    </a:blip>
                    <a:stretch>
                      <a:fillRect/>
                    </a:stretch>
                  </pic:blipFill>
                  <pic:spPr>
                    <a:xfrm>
                      <a:off x="0" y="0"/>
                      <a:ext cx="4792974" cy="3586409"/>
                    </a:xfrm>
                    <a:prstGeom prst="rect">
                      <a:avLst/>
                    </a:prstGeom>
                  </pic:spPr>
                </pic:pic>
              </a:graphicData>
            </a:graphic>
          </wp:inline>
        </w:drawing>
      </w:r>
      <w:r>
        <w:rPr>
          <w:sz w:val="22"/>
          <w:szCs w:val="22"/>
        </w:rPr>
        <w:t xml:space="preserve"> </w:t>
      </w:r>
    </w:p>
    <w:p w:rsidR="00FD647B" w:rsidRDefault="00FD647B" w:rsidP="005B3081">
      <w:pPr>
        <w:jc w:val="center"/>
        <w:rPr>
          <w:sz w:val="22"/>
          <w:szCs w:val="22"/>
        </w:rPr>
      </w:pPr>
      <w:proofErr w:type="gramStart"/>
      <w:r>
        <w:rPr>
          <w:sz w:val="22"/>
          <w:szCs w:val="22"/>
        </w:rPr>
        <w:t>Photo 4.</w:t>
      </w:r>
      <w:proofErr w:type="gramEnd"/>
      <w:r>
        <w:rPr>
          <w:sz w:val="22"/>
          <w:szCs w:val="22"/>
        </w:rPr>
        <w:t xml:space="preserve"> Site 3 Lower Clam Lake outlet below</w:t>
      </w:r>
    </w:p>
    <w:p w:rsidR="00FD647B" w:rsidRDefault="00FD647B" w:rsidP="005B3081">
      <w:pPr>
        <w:jc w:val="center"/>
        <w:rPr>
          <w:sz w:val="22"/>
          <w:szCs w:val="22"/>
        </w:rPr>
      </w:pPr>
      <w:r>
        <w:rPr>
          <w:sz w:val="22"/>
          <w:szCs w:val="22"/>
        </w:rPr>
        <w:t>Clam Lake dam</w:t>
      </w:r>
    </w:p>
    <w:p w:rsidR="00FD647B" w:rsidRDefault="00FD647B" w:rsidP="005B3081">
      <w:pPr>
        <w:jc w:val="center"/>
        <w:rPr>
          <w:sz w:val="22"/>
          <w:szCs w:val="22"/>
        </w:rPr>
      </w:pPr>
      <w:r>
        <w:rPr>
          <w:sz w:val="22"/>
          <w:szCs w:val="22"/>
        </w:rPr>
        <w:t xml:space="preserve">Transparency 36 cm; 1.2 </w:t>
      </w:r>
      <w:proofErr w:type="spellStart"/>
      <w:r>
        <w:rPr>
          <w:sz w:val="22"/>
          <w:szCs w:val="22"/>
        </w:rPr>
        <w:t>ft</w:t>
      </w:r>
      <w:proofErr w:type="spellEnd"/>
    </w:p>
    <w:p w:rsidR="00FD647B" w:rsidRDefault="00FD647B" w:rsidP="00FD647B">
      <w:pPr>
        <w:rPr>
          <w:sz w:val="22"/>
          <w:szCs w:val="22"/>
        </w:rPr>
      </w:pPr>
      <w:r>
        <w:rPr>
          <w:sz w:val="22"/>
          <w:szCs w:val="22"/>
        </w:rPr>
        <w:lastRenderedPageBreak/>
        <w:t>The Clam River showed only minor improvements in transparency</w:t>
      </w:r>
      <w:r w:rsidR="00234CBE">
        <w:rPr>
          <w:sz w:val="22"/>
          <w:szCs w:val="22"/>
        </w:rPr>
        <w:t xml:space="preserve"> moving downstream from the Lower Clam Lake outlet.  Sites 4</w:t>
      </w:r>
      <w:proofErr w:type="gramStart"/>
      <w:r w:rsidR="00234CBE">
        <w:rPr>
          <w:sz w:val="22"/>
          <w:szCs w:val="22"/>
        </w:rPr>
        <w:t>,5</w:t>
      </w:r>
      <w:proofErr w:type="gramEnd"/>
      <w:r w:rsidR="00234CBE">
        <w:rPr>
          <w:sz w:val="22"/>
          <w:szCs w:val="22"/>
        </w:rPr>
        <w:t xml:space="preserve">, and 7 had transparencies ranging from 40 – 47 cm (1.3 – 1.5 </w:t>
      </w:r>
      <w:proofErr w:type="spellStart"/>
      <w:r w:rsidR="00234CBE">
        <w:rPr>
          <w:sz w:val="22"/>
          <w:szCs w:val="22"/>
        </w:rPr>
        <w:t>ft</w:t>
      </w:r>
      <w:proofErr w:type="spellEnd"/>
      <w:r w:rsidR="00234CBE">
        <w:rPr>
          <w:sz w:val="22"/>
          <w:szCs w:val="22"/>
        </w:rPr>
        <w:t>).  See photos 5 - 6 below.</w:t>
      </w:r>
    </w:p>
    <w:p w:rsidR="00234CBE" w:rsidRDefault="00234CBE" w:rsidP="00FD647B">
      <w:pPr>
        <w:rPr>
          <w:sz w:val="22"/>
          <w:szCs w:val="22"/>
        </w:rPr>
      </w:pPr>
    </w:p>
    <w:p w:rsidR="00234CBE" w:rsidRDefault="00234CBE" w:rsidP="00234CBE">
      <w:pPr>
        <w:jc w:val="center"/>
        <w:rPr>
          <w:sz w:val="22"/>
          <w:szCs w:val="22"/>
        </w:rPr>
      </w:pPr>
      <w:r>
        <w:rPr>
          <w:noProof/>
          <w:sz w:val="22"/>
          <w:szCs w:val="22"/>
        </w:rPr>
        <w:drawing>
          <wp:inline distT="0" distB="0" distL="0" distR="0">
            <wp:extent cx="4531690" cy="33909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M R. @ STH 35 SITE 4.JPG"/>
                    <pic:cNvPicPr/>
                  </pic:nvPicPr>
                  <pic:blipFill>
                    <a:blip r:embed="rId12" cstate="email">
                      <a:extLst>
                        <a:ext uri="{28A0092B-C50C-407E-A947-70E740481C1C}">
                          <a14:useLocalDpi xmlns:a14="http://schemas.microsoft.com/office/drawing/2010/main"/>
                        </a:ext>
                      </a:extLst>
                    </a:blip>
                    <a:stretch>
                      <a:fillRect/>
                    </a:stretch>
                  </pic:blipFill>
                  <pic:spPr>
                    <a:xfrm>
                      <a:off x="0" y="0"/>
                      <a:ext cx="4531690" cy="3390900"/>
                    </a:xfrm>
                    <a:prstGeom prst="rect">
                      <a:avLst/>
                    </a:prstGeom>
                  </pic:spPr>
                </pic:pic>
              </a:graphicData>
            </a:graphic>
          </wp:inline>
        </w:drawing>
      </w:r>
    </w:p>
    <w:p w:rsidR="00234CBE" w:rsidRDefault="00234CBE" w:rsidP="00234CBE">
      <w:pPr>
        <w:jc w:val="center"/>
        <w:rPr>
          <w:sz w:val="22"/>
          <w:szCs w:val="22"/>
        </w:rPr>
      </w:pPr>
      <w:proofErr w:type="gramStart"/>
      <w:r>
        <w:rPr>
          <w:sz w:val="22"/>
          <w:szCs w:val="22"/>
        </w:rPr>
        <w:t>Photo 5.</w:t>
      </w:r>
      <w:proofErr w:type="gramEnd"/>
      <w:r>
        <w:rPr>
          <w:sz w:val="22"/>
          <w:szCs w:val="22"/>
        </w:rPr>
        <w:t xml:space="preserve"> Site 4 Clam River @ STH 35</w:t>
      </w:r>
    </w:p>
    <w:p w:rsidR="00234CBE" w:rsidRDefault="00234CBE" w:rsidP="00234CBE">
      <w:pPr>
        <w:jc w:val="center"/>
        <w:rPr>
          <w:sz w:val="22"/>
          <w:szCs w:val="22"/>
        </w:rPr>
      </w:pPr>
      <w:r>
        <w:rPr>
          <w:sz w:val="22"/>
          <w:szCs w:val="22"/>
        </w:rPr>
        <w:t xml:space="preserve">Transparency 45 cm; 1.5 </w:t>
      </w:r>
      <w:proofErr w:type="spellStart"/>
      <w:r>
        <w:rPr>
          <w:sz w:val="22"/>
          <w:szCs w:val="22"/>
        </w:rPr>
        <w:t>ft</w:t>
      </w:r>
      <w:proofErr w:type="spellEnd"/>
    </w:p>
    <w:p w:rsidR="00234CBE" w:rsidRDefault="00234CBE" w:rsidP="00234CBE">
      <w:pPr>
        <w:jc w:val="center"/>
        <w:rPr>
          <w:sz w:val="22"/>
          <w:szCs w:val="22"/>
        </w:rPr>
      </w:pPr>
      <w:r>
        <w:rPr>
          <w:noProof/>
          <w:sz w:val="22"/>
          <w:szCs w:val="22"/>
        </w:rPr>
        <w:drawing>
          <wp:inline distT="0" distB="0" distL="0" distR="0">
            <wp:extent cx="4633526" cy="3467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M R. @ ICEHOUSE BRIDGE RD SITE 7.JPG"/>
                    <pic:cNvPicPr/>
                  </pic:nvPicPr>
                  <pic:blipFill>
                    <a:blip r:embed="rId13" cstate="email">
                      <a:extLst>
                        <a:ext uri="{28A0092B-C50C-407E-A947-70E740481C1C}">
                          <a14:useLocalDpi xmlns:a14="http://schemas.microsoft.com/office/drawing/2010/main"/>
                        </a:ext>
                      </a:extLst>
                    </a:blip>
                    <a:stretch>
                      <a:fillRect/>
                    </a:stretch>
                  </pic:blipFill>
                  <pic:spPr>
                    <a:xfrm>
                      <a:off x="0" y="0"/>
                      <a:ext cx="4633526" cy="3467100"/>
                    </a:xfrm>
                    <a:prstGeom prst="rect">
                      <a:avLst/>
                    </a:prstGeom>
                  </pic:spPr>
                </pic:pic>
              </a:graphicData>
            </a:graphic>
          </wp:inline>
        </w:drawing>
      </w:r>
    </w:p>
    <w:p w:rsidR="00234CBE" w:rsidRDefault="00234CBE" w:rsidP="00234CBE">
      <w:pPr>
        <w:jc w:val="center"/>
        <w:rPr>
          <w:sz w:val="22"/>
          <w:szCs w:val="22"/>
        </w:rPr>
      </w:pPr>
      <w:proofErr w:type="gramStart"/>
      <w:r>
        <w:rPr>
          <w:sz w:val="22"/>
          <w:szCs w:val="22"/>
        </w:rPr>
        <w:t>Photo 6.</w:t>
      </w:r>
      <w:proofErr w:type="gramEnd"/>
      <w:r>
        <w:rPr>
          <w:sz w:val="22"/>
          <w:szCs w:val="22"/>
        </w:rPr>
        <w:t xml:space="preserve"> Site 7 Clam River @ Icehouse Bridge Rd.</w:t>
      </w:r>
    </w:p>
    <w:p w:rsidR="00234CBE" w:rsidRDefault="00CB49C1" w:rsidP="00234CBE">
      <w:pPr>
        <w:jc w:val="center"/>
        <w:rPr>
          <w:sz w:val="22"/>
          <w:szCs w:val="22"/>
        </w:rPr>
      </w:pPr>
      <w:r>
        <w:rPr>
          <w:sz w:val="22"/>
          <w:szCs w:val="22"/>
        </w:rPr>
        <w:t xml:space="preserve">Transparency 47 cm 1.5 </w:t>
      </w:r>
      <w:proofErr w:type="spellStart"/>
      <w:r>
        <w:rPr>
          <w:sz w:val="22"/>
          <w:szCs w:val="22"/>
        </w:rPr>
        <w:t>ft</w:t>
      </w:r>
      <w:proofErr w:type="spellEnd"/>
    </w:p>
    <w:p w:rsidR="00CB49C1" w:rsidRDefault="00CB49C1" w:rsidP="00CB49C1">
      <w:pPr>
        <w:rPr>
          <w:sz w:val="22"/>
          <w:szCs w:val="22"/>
        </w:rPr>
      </w:pPr>
      <w:r>
        <w:rPr>
          <w:sz w:val="22"/>
          <w:szCs w:val="22"/>
        </w:rPr>
        <w:lastRenderedPageBreak/>
        <w:t xml:space="preserve">Black Brook (site 6), a tributary to the Clam River had a very low transparency, 24 cm (0.8 </w:t>
      </w:r>
      <w:proofErr w:type="spellStart"/>
      <w:r>
        <w:rPr>
          <w:sz w:val="22"/>
          <w:szCs w:val="22"/>
        </w:rPr>
        <w:t>ft</w:t>
      </w:r>
      <w:proofErr w:type="spellEnd"/>
      <w:r>
        <w:rPr>
          <w:sz w:val="22"/>
          <w:szCs w:val="22"/>
        </w:rPr>
        <w:t xml:space="preserve">).  However, this was due to the presence of iron precipitates in the water.  </w:t>
      </w:r>
      <w:proofErr w:type="gramStart"/>
      <w:r>
        <w:rPr>
          <w:sz w:val="22"/>
          <w:szCs w:val="22"/>
        </w:rPr>
        <w:t>Planktonic algae was</w:t>
      </w:r>
      <w:proofErr w:type="gramEnd"/>
      <w:r>
        <w:rPr>
          <w:sz w:val="22"/>
          <w:szCs w:val="22"/>
        </w:rPr>
        <w:t xml:space="preserve"> not noticeable.  A shallow wildlife impoundment is located just upstream of this site.</w:t>
      </w:r>
    </w:p>
    <w:p w:rsidR="00CB49C1" w:rsidRDefault="00CB49C1" w:rsidP="00CB49C1">
      <w:pPr>
        <w:rPr>
          <w:sz w:val="22"/>
          <w:szCs w:val="22"/>
        </w:rPr>
      </w:pPr>
    </w:p>
    <w:p w:rsidR="00CB49C1" w:rsidRDefault="00CB49C1" w:rsidP="00CB49C1">
      <w:pPr>
        <w:rPr>
          <w:sz w:val="22"/>
          <w:szCs w:val="22"/>
        </w:rPr>
      </w:pPr>
      <w:proofErr w:type="spellStart"/>
      <w:r>
        <w:rPr>
          <w:sz w:val="22"/>
          <w:szCs w:val="22"/>
        </w:rPr>
        <w:t>Dody</w:t>
      </w:r>
      <w:proofErr w:type="spellEnd"/>
      <w:r>
        <w:rPr>
          <w:sz w:val="22"/>
          <w:szCs w:val="22"/>
        </w:rPr>
        <w:t xml:space="preserve"> Brook (site 8) is another tributary to the Clam River.  Transparency was good, &gt;120 cm (&gt;3.9 </w:t>
      </w:r>
      <w:proofErr w:type="spellStart"/>
      <w:r>
        <w:rPr>
          <w:sz w:val="22"/>
          <w:szCs w:val="22"/>
        </w:rPr>
        <w:t>ft</w:t>
      </w:r>
      <w:proofErr w:type="spellEnd"/>
      <w:r>
        <w:rPr>
          <w:sz w:val="22"/>
          <w:szCs w:val="22"/>
        </w:rPr>
        <w:t>), with no planktonic algae noticeable.</w:t>
      </w:r>
    </w:p>
    <w:p w:rsidR="00CB49C1" w:rsidRDefault="00CB49C1" w:rsidP="00CB49C1">
      <w:pPr>
        <w:rPr>
          <w:sz w:val="22"/>
          <w:szCs w:val="22"/>
        </w:rPr>
      </w:pPr>
    </w:p>
    <w:p w:rsidR="008D1B45" w:rsidRDefault="008D1B45" w:rsidP="00CB49C1">
      <w:pPr>
        <w:rPr>
          <w:sz w:val="22"/>
          <w:szCs w:val="22"/>
        </w:rPr>
      </w:pPr>
      <w:r>
        <w:rPr>
          <w:sz w:val="22"/>
          <w:szCs w:val="22"/>
        </w:rPr>
        <w:t xml:space="preserve">Transparency at the Clam River Flowage (site 9; 41 cm (1.3 </w:t>
      </w:r>
      <w:proofErr w:type="spellStart"/>
      <w:r>
        <w:rPr>
          <w:sz w:val="22"/>
          <w:szCs w:val="22"/>
        </w:rPr>
        <w:t>ft</w:t>
      </w:r>
      <w:proofErr w:type="spellEnd"/>
      <w:r>
        <w:rPr>
          <w:sz w:val="22"/>
          <w:szCs w:val="22"/>
        </w:rPr>
        <w:t>)</w:t>
      </w:r>
      <w:proofErr w:type="gramStart"/>
      <w:r>
        <w:rPr>
          <w:sz w:val="22"/>
          <w:szCs w:val="22"/>
        </w:rPr>
        <w:t>)</w:t>
      </w:r>
      <w:r w:rsidR="00E94E33">
        <w:rPr>
          <w:sz w:val="22"/>
          <w:szCs w:val="22"/>
        </w:rPr>
        <w:t>(</w:t>
      </w:r>
      <w:proofErr w:type="gramEnd"/>
      <w:r w:rsidR="00E94E33">
        <w:rPr>
          <w:sz w:val="22"/>
          <w:szCs w:val="22"/>
        </w:rPr>
        <w:t>photo 7)</w:t>
      </w:r>
      <w:r>
        <w:rPr>
          <w:sz w:val="22"/>
          <w:szCs w:val="22"/>
        </w:rPr>
        <w:t xml:space="preserve"> was slightly poorer than the closest upstream site on the Clam River (site 7; 47 cm (1.5 </w:t>
      </w:r>
      <w:proofErr w:type="spellStart"/>
      <w:r>
        <w:rPr>
          <w:sz w:val="22"/>
          <w:szCs w:val="22"/>
        </w:rPr>
        <w:t>ft</w:t>
      </w:r>
      <w:proofErr w:type="spellEnd"/>
      <w:r>
        <w:rPr>
          <w:sz w:val="22"/>
          <w:szCs w:val="22"/>
        </w:rPr>
        <w:t>)).  This suggests some additional production of blue green algae may be occurring in the Flowage.  This might be expected since some additional holding time is provided for algae to reproduce.</w:t>
      </w:r>
    </w:p>
    <w:p w:rsidR="008D1B45" w:rsidRDefault="008D1B45" w:rsidP="00CB49C1">
      <w:pPr>
        <w:rPr>
          <w:sz w:val="22"/>
          <w:szCs w:val="22"/>
        </w:rPr>
      </w:pPr>
    </w:p>
    <w:p w:rsidR="00E94E33" w:rsidRDefault="008D1B45" w:rsidP="00CB49C1">
      <w:pPr>
        <w:rPr>
          <w:sz w:val="22"/>
          <w:szCs w:val="22"/>
        </w:rPr>
      </w:pPr>
      <w:r>
        <w:rPr>
          <w:sz w:val="22"/>
          <w:szCs w:val="22"/>
        </w:rPr>
        <w:t>Transparency below the Clam River Flowage dam (site 10</w:t>
      </w:r>
      <w:proofErr w:type="gramStart"/>
      <w:r>
        <w:rPr>
          <w:sz w:val="22"/>
          <w:szCs w:val="22"/>
        </w:rPr>
        <w:t>)</w:t>
      </w:r>
      <w:r w:rsidR="00E94E33">
        <w:rPr>
          <w:sz w:val="22"/>
          <w:szCs w:val="22"/>
        </w:rPr>
        <w:t>(</w:t>
      </w:r>
      <w:proofErr w:type="gramEnd"/>
      <w:r w:rsidR="00E94E33">
        <w:rPr>
          <w:sz w:val="22"/>
          <w:szCs w:val="22"/>
        </w:rPr>
        <w:t>photo 8)</w:t>
      </w:r>
      <w:r>
        <w:rPr>
          <w:sz w:val="22"/>
          <w:szCs w:val="22"/>
        </w:rPr>
        <w:t xml:space="preserve"> was </w:t>
      </w:r>
      <w:r w:rsidR="00E94E33">
        <w:rPr>
          <w:sz w:val="22"/>
          <w:szCs w:val="22"/>
        </w:rPr>
        <w:t xml:space="preserve">42 cm (1.4 </w:t>
      </w:r>
      <w:proofErr w:type="spellStart"/>
      <w:r w:rsidR="00E94E33">
        <w:rPr>
          <w:sz w:val="22"/>
          <w:szCs w:val="22"/>
        </w:rPr>
        <w:t>ft</w:t>
      </w:r>
      <w:proofErr w:type="spellEnd"/>
      <w:r w:rsidR="00E94E33">
        <w:rPr>
          <w:sz w:val="22"/>
          <w:szCs w:val="22"/>
        </w:rPr>
        <w:t>) and very similar to site 9.  The Clam River flows into the St. Croix River less than a mile downstream of the dam.</w:t>
      </w:r>
      <w:r w:rsidR="00FA4EE5">
        <w:rPr>
          <w:sz w:val="22"/>
          <w:szCs w:val="22"/>
        </w:rPr>
        <w:t xml:space="preserve">  The site below the Clam River Flowage dam was re-visited on October 2</w:t>
      </w:r>
      <w:r w:rsidR="00FA4EE5" w:rsidRPr="00FA4EE5">
        <w:rPr>
          <w:sz w:val="22"/>
          <w:szCs w:val="22"/>
          <w:vertAlign w:val="superscript"/>
        </w:rPr>
        <w:t>nd</w:t>
      </w:r>
      <w:r w:rsidR="00FA4EE5">
        <w:rPr>
          <w:sz w:val="22"/>
          <w:szCs w:val="22"/>
        </w:rPr>
        <w:t xml:space="preserve">.  A high density of blue green algae was still present.   </w:t>
      </w:r>
      <w:r>
        <w:rPr>
          <w:sz w:val="22"/>
          <w:szCs w:val="22"/>
        </w:rPr>
        <w:t xml:space="preserve"> </w:t>
      </w:r>
    </w:p>
    <w:p w:rsidR="00E94E33" w:rsidRDefault="00E94E33" w:rsidP="00CB49C1">
      <w:pPr>
        <w:rPr>
          <w:sz w:val="22"/>
          <w:szCs w:val="22"/>
        </w:rPr>
      </w:pPr>
    </w:p>
    <w:p w:rsidR="00CB49C1" w:rsidRDefault="00E94E33" w:rsidP="00E94E33">
      <w:pPr>
        <w:jc w:val="center"/>
        <w:rPr>
          <w:sz w:val="22"/>
          <w:szCs w:val="22"/>
        </w:rPr>
      </w:pPr>
      <w:r>
        <w:rPr>
          <w:noProof/>
          <w:sz w:val="22"/>
          <w:szCs w:val="22"/>
        </w:rPr>
        <w:drawing>
          <wp:inline distT="0" distB="0" distL="0" distR="0">
            <wp:extent cx="4875385" cy="364807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M R. @ CTH F SITE 9.JPG"/>
                    <pic:cNvPicPr/>
                  </pic:nvPicPr>
                  <pic:blipFill>
                    <a:blip r:embed="rId14" cstate="email">
                      <a:extLst>
                        <a:ext uri="{28A0092B-C50C-407E-A947-70E740481C1C}">
                          <a14:useLocalDpi xmlns:a14="http://schemas.microsoft.com/office/drawing/2010/main"/>
                        </a:ext>
                      </a:extLst>
                    </a:blip>
                    <a:stretch>
                      <a:fillRect/>
                    </a:stretch>
                  </pic:blipFill>
                  <pic:spPr>
                    <a:xfrm>
                      <a:off x="0" y="0"/>
                      <a:ext cx="4875385" cy="3648075"/>
                    </a:xfrm>
                    <a:prstGeom prst="rect">
                      <a:avLst/>
                    </a:prstGeom>
                  </pic:spPr>
                </pic:pic>
              </a:graphicData>
            </a:graphic>
          </wp:inline>
        </w:drawing>
      </w:r>
    </w:p>
    <w:p w:rsidR="00E94E33" w:rsidRDefault="00E94E33" w:rsidP="00E94E33">
      <w:pPr>
        <w:jc w:val="center"/>
        <w:rPr>
          <w:sz w:val="22"/>
          <w:szCs w:val="22"/>
        </w:rPr>
      </w:pPr>
      <w:proofErr w:type="gramStart"/>
      <w:r>
        <w:rPr>
          <w:sz w:val="22"/>
          <w:szCs w:val="22"/>
        </w:rPr>
        <w:t>Photo 7.</w:t>
      </w:r>
      <w:proofErr w:type="gramEnd"/>
      <w:r>
        <w:rPr>
          <w:sz w:val="22"/>
          <w:szCs w:val="22"/>
        </w:rPr>
        <w:t xml:space="preserve"> Clam River @ CTH F</w:t>
      </w:r>
    </w:p>
    <w:p w:rsidR="00E94E33" w:rsidRDefault="00E94E33" w:rsidP="00E94E33">
      <w:pPr>
        <w:jc w:val="center"/>
        <w:rPr>
          <w:sz w:val="22"/>
          <w:szCs w:val="22"/>
        </w:rPr>
      </w:pPr>
      <w:r>
        <w:rPr>
          <w:sz w:val="22"/>
          <w:szCs w:val="22"/>
        </w:rPr>
        <w:t>Within Clam River Flowage</w:t>
      </w:r>
    </w:p>
    <w:p w:rsidR="00E94E33" w:rsidRDefault="00E94E33" w:rsidP="00E94E33">
      <w:pPr>
        <w:jc w:val="center"/>
        <w:rPr>
          <w:sz w:val="22"/>
          <w:szCs w:val="22"/>
        </w:rPr>
      </w:pPr>
      <w:r>
        <w:rPr>
          <w:sz w:val="22"/>
          <w:szCs w:val="22"/>
        </w:rPr>
        <w:t xml:space="preserve">Transparency 41 cm; 1.3 </w:t>
      </w:r>
      <w:proofErr w:type="spellStart"/>
      <w:r>
        <w:rPr>
          <w:sz w:val="22"/>
          <w:szCs w:val="22"/>
        </w:rPr>
        <w:t>ft</w:t>
      </w:r>
      <w:proofErr w:type="spellEnd"/>
    </w:p>
    <w:p w:rsidR="00E94E33" w:rsidRDefault="00E94E33" w:rsidP="00E94E33">
      <w:pPr>
        <w:jc w:val="center"/>
        <w:rPr>
          <w:sz w:val="22"/>
          <w:szCs w:val="22"/>
        </w:rPr>
      </w:pPr>
    </w:p>
    <w:p w:rsidR="00E94E33" w:rsidRDefault="00E94E33" w:rsidP="00E94E33">
      <w:pPr>
        <w:jc w:val="center"/>
        <w:rPr>
          <w:sz w:val="22"/>
          <w:szCs w:val="22"/>
        </w:rPr>
      </w:pPr>
    </w:p>
    <w:p w:rsidR="00E94E33" w:rsidRDefault="00E94E33" w:rsidP="00E94E33">
      <w:pPr>
        <w:jc w:val="center"/>
        <w:rPr>
          <w:sz w:val="22"/>
          <w:szCs w:val="22"/>
        </w:rPr>
      </w:pPr>
    </w:p>
    <w:p w:rsidR="00E94E33" w:rsidRDefault="00E94E33" w:rsidP="00E94E33">
      <w:pPr>
        <w:jc w:val="center"/>
        <w:rPr>
          <w:sz w:val="22"/>
          <w:szCs w:val="22"/>
        </w:rPr>
      </w:pPr>
    </w:p>
    <w:p w:rsidR="00E94E33" w:rsidRDefault="00E94E33" w:rsidP="00E94E33">
      <w:pPr>
        <w:jc w:val="center"/>
        <w:rPr>
          <w:sz w:val="22"/>
          <w:szCs w:val="22"/>
        </w:rPr>
      </w:pPr>
    </w:p>
    <w:p w:rsidR="00E94E33" w:rsidRDefault="00E94E33" w:rsidP="00E94E33">
      <w:pPr>
        <w:jc w:val="center"/>
        <w:rPr>
          <w:sz w:val="22"/>
          <w:szCs w:val="22"/>
        </w:rPr>
      </w:pPr>
    </w:p>
    <w:p w:rsidR="00E94E33" w:rsidRDefault="00E94E33" w:rsidP="00E94E33">
      <w:pPr>
        <w:jc w:val="center"/>
        <w:rPr>
          <w:sz w:val="22"/>
          <w:szCs w:val="22"/>
        </w:rPr>
      </w:pPr>
    </w:p>
    <w:p w:rsidR="00E94E33" w:rsidRDefault="00E94E33" w:rsidP="00E94E33">
      <w:pPr>
        <w:jc w:val="center"/>
        <w:rPr>
          <w:sz w:val="22"/>
          <w:szCs w:val="22"/>
        </w:rPr>
      </w:pPr>
    </w:p>
    <w:p w:rsidR="00E94E33" w:rsidRDefault="00E94E33" w:rsidP="00E94E33">
      <w:pPr>
        <w:jc w:val="center"/>
        <w:rPr>
          <w:sz w:val="22"/>
          <w:szCs w:val="22"/>
        </w:rPr>
      </w:pPr>
    </w:p>
    <w:p w:rsidR="00E94E33" w:rsidRDefault="00E94E33" w:rsidP="00E94E33">
      <w:pPr>
        <w:jc w:val="center"/>
        <w:rPr>
          <w:sz w:val="22"/>
          <w:szCs w:val="22"/>
        </w:rPr>
      </w:pPr>
      <w:r>
        <w:rPr>
          <w:noProof/>
          <w:sz w:val="22"/>
          <w:szCs w:val="22"/>
        </w:rPr>
        <w:drawing>
          <wp:inline distT="0" distB="0" distL="0" distR="0">
            <wp:extent cx="4895850" cy="366338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M R. BELOW CLAM R. FLOWAGE DAM SITE 10.JPG"/>
                    <pic:cNvPicPr/>
                  </pic:nvPicPr>
                  <pic:blipFill>
                    <a:blip r:embed="rId15" cstate="email">
                      <a:extLst>
                        <a:ext uri="{28A0092B-C50C-407E-A947-70E740481C1C}">
                          <a14:useLocalDpi xmlns:a14="http://schemas.microsoft.com/office/drawing/2010/main"/>
                        </a:ext>
                      </a:extLst>
                    </a:blip>
                    <a:stretch>
                      <a:fillRect/>
                    </a:stretch>
                  </pic:blipFill>
                  <pic:spPr>
                    <a:xfrm>
                      <a:off x="0" y="0"/>
                      <a:ext cx="4895850" cy="3663388"/>
                    </a:xfrm>
                    <a:prstGeom prst="rect">
                      <a:avLst/>
                    </a:prstGeom>
                  </pic:spPr>
                </pic:pic>
              </a:graphicData>
            </a:graphic>
          </wp:inline>
        </w:drawing>
      </w:r>
    </w:p>
    <w:p w:rsidR="00E94E33" w:rsidRDefault="00E94E33" w:rsidP="00E94E33">
      <w:pPr>
        <w:jc w:val="center"/>
        <w:rPr>
          <w:sz w:val="22"/>
          <w:szCs w:val="22"/>
        </w:rPr>
      </w:pPr>
      <w:proofErr w:type="gramStart"/>
      <w:r>
        <w:rPr>
          <w:sz w:val="22"/>
          <w:szCs w:val="22"/>
        </w:rPr>
        <w:t>Photo 8.</w:t>
      </w:r>
      <w:proofErr w:type="gramEnd"/>
      <w:r>
        <w:rPr>
          <w:sz w:val="22"/>
          <w:szCs w:val="22"/>
        </w:rPr>
        <w:t xml:space="preserve"> Clam River below Clam River Flowage dam</w:t>
      </w:r>
    </w:p>
    <w:p w:rsidR="00E94E33" w:rsidRDefault="00E94E33" w:rsidP="00E94E33">
      <w:pPr>
        <w:jc w:val="center"/>
        <w:rPr>
          <w:sz w:val="22"/>
          <w:szCs w:val="22"/>
        </w:rPr>
      </w:pPr>
      <w:r>
        <w:rPr>
          <w:sz w:val="22"/>
          <w:szCs w:val="22"/>
        </w:rPr>
        <w:t xml:space="preserve">Transparency 42 cm; 1.4 </w:t>
      </w:r>
      <w:proofErr w:type="spellStart"/>
      <w:r>
        <w:rPr>
          <w:sz w:val="22"/>
          <w:szCs w:val="22"/>
        </w:rPr>
        <w:t>ft</w:t>
      </w:r>
      <w:proofErr w:type="spellEnd"/>
    </w:p>
    <w:p w:rsidR="00E94E33" w:rsidRDefault="00E94E33" w:rsidP="00E94E33">
      <w:pPr>
        <w:jc w:val="center"/>
        <w:rPr>
          <w:sz w:val="22"/>
          <w:szCs w:val="22"/>
        </w:rPr>
      </w:pPr>
    </w:p>
    <w:p w:rsidR="0094160A" w:rsidRDefault="00A111A2" w:rsidP="00E94E33">
      <w:pPr>
        <w:rPr>
          <w:sz w:val="22"/>
          <w:szCs w:val="22"/>
        </w:rPr>
      </w:pPr>
      <w:r>
        <w:rPr>
          <w:sz w:val="22"/>
          <w:szCs w:val="22"/>
        </w:rPr>
        <w:t xml:space="preserve">Blue green algae blooms in Clam and Lower Clam Lakes are the primary cause of “green” water in the Clam River, at least at the time this assessment was made.  Algae blooms in the Clam Lakes may have intensified in recent years due to a major expansion of the carp population.  </w:t>
      </w:r>
      <w:r w:rsidR="0094160A">
        <w:rPr>
          <w:sz w:val="22"/>
          <w:szCs w:val="22"/>
        </w:rPr>
        <w:t xml:space="preserve">Carp can increase algae blooms by reducing aquatic </w:t>
      </w:r>
      <w:proofErr w:type="spellStart"/>
      <w:r w:rsidR="0094160A">
        <w:rPr>
          <w:sz w:val="22"/>
          <w:szCs w:val="22"/>
        </w:rPr>
        <w:t>macrophytes</w:t>
      </w:r>
      <w:proofErr w:type="spellEnd"/>
      <w:r w:rsidR="0094160A">
        <w:rPr>
          <w:sz w:val="22"/>
          <w:szCs w:val="22"/>
        </w:rPr>
        <w:t xml:space="preserve"> and promoting the recycling of sediment phosphorus into the water column.  A large year class of carp reached adult size about 2009 and aquatic </w:t>
      </w:r>
      <w:proofErr w:type="spellStart"/>
      <w:r w:rsidR="0094160A">
        <w:rPr>
          <w:sz w:val="22"/>
          <w:szCs w:val="22"/>
        </w:rPr>
        <w:t>macrophyte</w:t>
      </w:r>
      <w:proofErr w:type="spellEnd"/>
      <w:r w:rsidR="0094160A">
        <w:rPr>
          <w:sz w:val="22"/>
          <w:szCs w:val="22"/>
        </w:rPr>
        <w:t xml:space="preserve"> abundance in the lake declined greatly.  Aquatic plant harvesters were operated for many years primarily to control curly leaf pondweed.  Harvester operation was discontinued in 2010 due to a lack of plants. </w:t>
      </w:r>
    </w:p>
    <w:p w:rsidR="0094160A" w:rsidRDefault="0094160A" w:rsidP="00E94E33">
      <w:pPr>
        <w:rPr>
          <w:sz w:val="22"/>
          <w:szCs w:val="22"/>
        </w:rPr>
      </w:pPr>
    </w:p>
    <w:p w:rsidR="00E94E33" w:rsidRPr="005B3081" w:rsidRDefault="00FC7564" w:rsidP="00E94E33">
      <w:pPr>
        <w:rPr>
          <w:sz w:val="22"/>
          <w:szCs w:val="22"/>
        </w:rPr>
      </w:pPr>
      <w:r>
        <w:rPr>
          <w:sz w:val="22"/>
          <w:szCs w:val="22"/>
        </w:rPr>
        <w:t xml:space="preserve">Existing data will be collected and reviewed to determine whether export of algae from Clam Lakes has increased in recent years.  Potential management options to reduce Clam Lake algae blooms </w:t>
      </w:r>
      <w:r w:rsidR="00336219">
        <w:rPr>
          <w:sz w:val="22"/>
          <w:szCs w:val="22"/>
        </w:rPr>
        <w:t>will be identified and pursued.</w:t>
      </w:r>
      <w:r w:rsidR="0094160A">
        <w:rPr>
          <w:sz w:val="22"/>
          <w:szCs w:val="22"/>
        </w:rPr>
        <w:t xml:space="preserve"> </w:t>
      </w:r>
      <w:r w:rsidR="00A111A2">
        <w:rPr>
          <w:sz w:val="22"/>
          <w:szCs w:val="22"/>
        </w:rPr>
        <w:t xml:space="preserve">    </w:t>
      </w:r>
    </w:p>
    <w:sectPr w:rsidR="00E94E33" w:rsidRPr="005B308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A47A3"/>
    <w:multiLevelType w:val="hybridMultilevel"/>
    <w:tmpl w:val="899C8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BC5"/>
    <w:rsid w:val="00234CBE"/>
    <w:rsid w:val="0028725F"/>
    <w:rsid w:val="00336219"/>
    <w:rsid w:val="0038551C"/>
    <w:rsid w:val="00453B9E"/>
    <w:rsid w:val="00534DEB"/>
    <w:rsid w:val="005B112A"/>
    <w:rsid w:val="005B3081"/>
    <w:rsid w:val="00712BA9"/>
    <w:rsid w:val="00717F0A"/>
    <w:rsid w:val="008D1B45"/>
    <w:rsid w:val="008E26BC"/>
    <w:rsid w:val="0094160A"/>
    <w:rsid w:val="009C304E"/>
    <w:rsid w:val="009D00F7"/>
    <w:rsid w:val="009F3019"/>
    <w:rsid w:val="00A111A2"/>
    <w:rsid w:val="00AB7885"/>
    <w:rsid w:val="00B03F91"/>
    <w:rsid w:val="00B757C2"/>
    <w:rsid w:val="00C445A5"/>
    <w:rsid w:val="00CA3CBF"/>
    <w:rsid w:val="00CB49C1"/>
    <w:rsid w:val="00DA0261"/>
    <w:rsid w:val="00DC0971"/>
    <w:rsid w:val="00E94E33"/>
    <w:rsid w:val="00F55D07"/>
    <w:rsid w:val="00F70BC5"/>
    <w:rsid w:val="00FA4EE5"/>
    <w:rsid w:val="00FC7564"/>
    <w:rsid w:val="00FD6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D07"/>
    <w:pPr>
      <w:ind w:left="720"/>
      <w:contextualSpacing/>
    </w:pPr>
  </w:style>
  <w:style w:type="paragraph" w:styleId="BalloonText">
    <w:name w:val="Balloon Text"/>
    <w:basedOn w:val="Normal"/>
    <w:link w:val="BalloonTextChar"/>
    <w:rsid w:val="008E26BC"/>
    <w:rPr>
      <w:rFonts w:ascii="Tahoma" w:hAnsi="Tahoma" w:cs="Tahoma"/>
      <w:sz w:val="16"/>
      <w:szCs w:val="16"/>
    </w:rPr>
  </w:style>
  <w:style w:type="character" w:customStyle="1" w:styleId="BalloonTextChar">
    <w:name w:val="Balloon Text Char"/>
    <w:basedOn w:val="DefaultParagraphFont"/>
    <w:link w:val="BalloonText"/>
    <w:rsid w:val="008E26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D07"/>
    <w:pPr>
      <w:ind w:left="720"/>
      <w:contextualSpacing/>
    </w:pPr>
  </w:style>
  <w:style w:type="paragraph" w:styleId="BalloonText">
    <w:name w:val="Balloon Text"/>
    <w:basedOn w:val="Normal"/>
    <w:link w:val="BalloonTextChar"/>
    <w:rsid w:val="008E26BC"/>
    <w:rPr>
      <w:rFonts w:ascii="Tahoma" w:hAnsi="Tahoma" w:cs="Tahoma"/>
      <w:sz w:val="16"/>
      <w:szCs w:val="16"/>
    </w:rPr>
  </w:style>
  <w:style w:type="character" w:customStyle="1" w:styleId="BalloonTextChar">
    <w:name w:val="Balloon Text Char"/>
    <w:basedOn w:val="DefaultParagraphFont"/>
    <w:link w:val="BalloonText"/>
    <w:rsid w:val="008E26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529897">
      <w:bodyDiv w:val="1"/>
      <w:marLeft w:val="0"/>
      <w:marRight w:val="0"/>
      <w:marTop w:val="0"/>
      <w:marBottom w:val="0"/>
      <w:divBdr>
        <w:top w:val="none" w:sz="0" w:space="0" w:color="auto"/>
        <w:left w:val="none" w:sz="0" w:space="0" w:color="auto"/>
        <w:bottom w:val="none" w:sz="0" w:space="0" w:color="auto"/>
        <w:right w:val="none" w:sz="0" w:space="0" w:color="auto"/>
      </w:divBdr>
    </w:div>
    <w:div w:id="207292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Wisconsin DNR</Company>
  <LinksUpToDate>false</LinksUpToDate>
  <CharactersWithSpaces>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Roesler</dc:creator>
  <cp:lastModifiedBy>Craig Roesler</cp:lastModifiedBy>
  <cp:revision>3</cp:revision>
  <dcterms:created xsi:type="dcterms:W3CDTF">2013-10-03T19:37:00Z</dcterms:created>
  <dcterms:modified xsi:type="dcterms:W3CDTF">2013-10-03T19:44:00Z</dcterms:modified>
</cp:coreProperties>
</file>